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2A" w:rsidRPr="002D4662" w:rsidRDefault="0008442A" w:rsidP="006D3C4A">
      <w:pPr>
        <w:widowControl/>
        <w:shd w:val="clear" w:color="auto" w:fill="FFFFFF"/>
        <w:spacing w:line="360" w:lineRule="auto"/>
        <w:ind w:firstLine="700"/>
        <w:jc w:val="both"/>
        <w:rPr>
          <w:b/>
          <w:color w:val="000000"/>
          <w:sz w:val="28"/>
          <w:szCs w:val="36"/>
        </w:rPr>
      </w:pPr>
      <w:r w:rsidRPr="002D4662">
        <w:rPr>
          <w:b/>
          <w:color w:val="000000"/>
          <w:sz w:val="28"/>
          <w:szCs w:val="36"/>
        </w:rPr>
        <w:t>Пневмония у детей:</w:t>
      </w:r>
      <w:r w:rsidR="00F601DF">
        <w:rPr>
          <w:b/>
          <w:color w:val="000000"/>
          <w:sz w:val="28"/>
          <w:szCs w:val="36"/>
        </w:rPr>
        <w:t xml:space="preserve"> </w:t>
      </w:r>
      <w:r w:rsidR="006D3C4A">
        <w:rPr>
          <w:b/>
          <w:color w:val="000000"/>
          <w:sz w:val="28"/>
          <w:szCs w:val="36"/>
        </w:rPr>
        <w:t>клиническое течение и симптомы</w:t>
      </w:r>
    </w:p>
    <w:p w:rsidR="0008442A" w:rsidRPr="002D4662" w:rsidRDefault="0008442A" w:rsidP="002D466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Впервые различие между течением пневмонии у взрослых и детей с подробным их клиническим описанием было дано Гергардтом (1834), Бартезом и Рийе, выделившими отдельные формы пневмонии</w:t>
      </w:r>
      <w:r w:rsidR="002D4662">
        <w:rPr>
          <w:color w:val="000000"/>
          <w:sz w:val="28"/>
          <w:szCs w:val="28"/>
        </w:rPr>
        <w:t xml:space="preserve"> –</w:t>
      </w:r>
      <w:r w:rsidR="002D4662" w:rsidRPr="002D4662">
        <w:rPr>
          <w:color w:val="000000"/>
          <w:sz w:val="28"/>
          <w:szCs w:val="28"/>
        </w:rPr>
        <w:t xml:space="preserve"> кр</w:t>
      </w:r>
      <w:r w:rsidRPr="002D4662">
        <w:rPr>
          <w:color w:val="000000"/>
          <w:sz w:val="28"/>
          <w:szCs w:val="28"/>
        </w:rPr>
        <w:t>упозную как первичную форму и лобулярную как вторичную. Зейферт (1838) ввел термин «бронхопневмонии», по существу повторив описание лобулярной пневмонии. По характеру воспалительного экссудата была выделена «катаральная» пневмония. В дальнейшем в основу выделения отдельных форм пневмоний была положена различная реактивность растущего организма, связанная с его общими анатомо-физиологическими особенностями, в частности с особенностями легочной ткани, с развитием нервной системы и иммунными силами организма, формирующими его ответную реакцию. Не меньшее значение имеют характер и степень приспособительной реакции организма к нарушению функции отдельных органов и систем, а также к нарушению основных патофизиологических процессов.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В раннем детском возрасте в связи с незрелостью центральной нервной системы и регуляторных механизмов пневмонии чаще всего принимают характер этого заболевания с нарушением функций ряда органов и систем. Реакция же самой легочной ткани при возникновении пневмонии </w:t>
      </w:r>
      <w:r w:rsidR="002D4662" w:rsidRPr="002D4662">
        <w:rPr>
          <w:color w:val="000000"/>
          <w:sz w:val="28"/>
          <w:szCs w:val="28"/>
        </w:rPr>
        <w:t>(«тканевая реактивность»</w:t>
      </w:r>
      <w:r w:rsidRPr="002D4662">
        <w:rPr>
          <w:color w:val="000000"/>
          <w:sz w:val="28"/>
          <w:szCs w:val="28"/>
        </w:rPr>
        <w:t>) отличается примитивностью, незрелостью [</w:t>
      </w:r>
      <w:r w:rsidR="002D4662" w:rsidRPr="002D4662">
        <w:rPr>
          <w:color w:val="000000"/>
          <w:sz w:val="28"/>
          <w:szCs w:val="28"/>
        </w:rPr>
        <w:t>Г.Н.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Сперанский</w:t>
      </w:r>
      <w:r w:rsidRPr="002D4662">
        <w:rPr>
          <w:color w:val="000000"/>
          <w:sz w:val="28"/>
          <w:szCs w:val="28"/>
        </w:rPr>
        <w:t xml:space="preserve">, Вискотт], </w:t>
      </w:r>
      <w:r w:rsidR="002D4662">
        <w:rPr>
          <w:color w:val="000000"/>
          <w:sz w:val="28"/>
          <w:szCs w:val="28"/>
        </w:rPr>
        <w:t>т.е.</w:t>
      </w:r>
      <w:r w:rsidRPr="002D4662">
        <w:rPr>
          <w:color w:val="000000"/>
          <w:sz w:val="28"/>
          <w:szCs w:val="28"/>
        </w:rPr>
        <w:t xml:space="preserve"> представляет собой разлитой воспалительный процесс со значительными сосудистыми расстройствами (см. выше). Поэтому среди пневмоний детского возраста выделяют отдельные формы, в первую очередь в зависимости от возраста ребенка. К примитивным формам относят все виды очаговой пневмонии (мелкоочаговая и сливная), к зрелым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крупозную (фокальную) пневмонию, которая у детей является зрелой формой, с аллергической перестройкой в результате предварительной микробной сенсибилизации организма [Лаухе, Лешке, </w:t>
      </w:r>
      <w:r w:rsidR="002D4662" w:rsidRPr="002D4662">
        <w:rPr>
          <w:color w:val="000000"/>
          <w:sz w:val="28"/>
          <w:szCs w:val="28"/>
        </w:rPr>
        <w:t>Г.Н.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Сперанский</w:t>
      </w:r>
      <w:r w:rsidRPr="002D4662">
        <w:rPr>
          <w:color w:val="000000"/>
          <w:sz w:val="28"/>
          <w:szCs w:val="28"/>
        </w:rPr>
        <w:t xml:space="preserve">, </w:t>
      </w:r>
      <w:r w:rsidR="002D4662" w:rsidRPr="002D4662">
        <w:rPr>
          <w:color w:val="000000"/>
          <w:sz w:val="28"/>
          <w:szCs w:val="28"/>
        </w:rPr>
        <w:t>Р.Л.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Гамбург</w:t>
      </w:r>
      <w:r w:rsidRPr="002D4662">
        <w:rPr>
          <w:color w:val="000000"/>
          <w:sz w:val="28"/>
          <w:szCs w:val="28"/>
        </w:rPr>
        <w:t xml:space="preserve"> и др.].</w:t>
      </w:r>
    </w:p>
    <w:p w:rsidR="002D4662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Даже при идентичности возбудителя (пневмококк, стафилококк, вирусы, стрептококк, разные типы простейших </w:t>
      </w:r>
      <w:r w:rsidR="002D4662">
        <w:rPr>
          <w:color w:val="000000"/>
          <w:sz w:val="28"/>
          <w:szCs w:val="28"/>
        </w:rPr>
        <w:t>и т.д.</w:t>
      </w:r>
      <w:r w:rsidRPr="002D4662">
        <w:rPr>
          <w:color w:val="000000"/>
          <w:sz w:val="28"/>
          <w:szCs w:val="28"/>
        </w:rPr>
        <w:t>) клиника и исход пневмонии в различных возрастных группах будут различными. Поэтому на основании особенностей клинического течения отдельных форм пневмонии и значения их в общей структуре заболеваний и смертности детей выделяют: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а) пневмонию у новорожденных и у детей первых 2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>3 месяцев жизни;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б) пневмонию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у детей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первых двух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лет жизни;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в) пневмонию у детей дошкольного и школьного возраста.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Пневмония у новорожденных и у детей первых двух-трех месяцев жизни имеет наиболее тяжелое течение. Клиника и патогенез их различны и зависят как от характера возбудителя, так и от факторов немикробного характера, к к</w:t>
      </w:r>
      <w:r w:rsidR="00FC615D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>рым относятся: внутриутробная и постнатальная асфиксия, родовая травма, токсикозы беременности и заболевания матери в различные сроки беременности, нарушения гигиенического режима родильного учреждения, в частност</w:t>
      </w:r>
      <w:r w:rsidR="00FC615D" w:rsidRPr="002D4662">
        <w:rPr>
          <w:color w:val="000000"/>
          <w:sz w:val="28"/>
          <w:szCs w:val="28"/>
        </w:rPr>
        <w:t>и детской комнаты, степень доно</w:t>
      </w:r>
      <w:r w:rsidRPr="002D4662">
        <w:rPr>
          <w:color w:val="000000"/>
          <w:sz w:val="28"/>
          <w:szCs w:val="28"/>
        </w:rPr>
        <w:t>шенности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и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состояние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питания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ребенка.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Установлено, что наибольший процент заболеваний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наблюдается у новорожденных с асфиксией, особенно при затянувшихся родах и родовых травмах. Нарушения мозгового кровообращения, нередко сопровождающиеся кровоизлияниями в вещ</w:t>
      </w:r>
      <w:r w:rsidR="00FC615D" w:rsidRPr="002D4662">
        <w:rPr>
          <w:color w:val="000000"/>
          <w:sz w:val="28"/>
          <w:szCs w:val="28"/>
        </w:rPr>
        <w:t>ество мозга, наряду с общемозго</w:t>
      </w:r>
      <w:r w:rsidRPr="002D4662">
        <w:rPr>
          <w:color w:val="000000"/>
          <w:sz w:val="28"/>
          <w:szCs w:val="28"/>
        </w:rPr>
        <w:t xml:space="preserve">выми симптомами (судороги, возбуждение </w:t>
      </w:r>
      <w:r w:rsidR="002D4662">
        <w:rPr>
          <w:color w:val="000000"/>
          <w:sz w:val="28"/>
          <w:szCs w:val="28"/>
        </w:rPr>
        <w:t>и т.п.</w:t>
      </w:r>
      <w:r w:rsidRPr="002D4662">
        <w:rPr>
          <w:color w:val="000000"/>
          <w:sz w:val="28"/>
          <w:szCs w:val="28"/>
        </w:rPr>
        <w:t>) вызывают и значительные нарушения дыхания, что способствует возникновению гипостазов и ателектазов легких, на фоне к</w:t>
      </w:r>
      <w:r w:rsidR="00FC615D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 xml:space="preserve">рых легко развивается </w:t>
      </w:r>
      <w:r w:rsidR="00FC615D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(</w:t>
      </w:r>
      <w:r w:rsidR="002D4662" w:rsidRPr="002D4662">
        <w:rPr>
          <w:color w:val="000000"/>
          <w:sz w:val="28"/>
          <w:szCs w:val="28"/>
        </w:rPr>
        <w:t>Н.Ф.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Филатов</w:t>
      </w:r>
      <w:r w:rsidRPr="002D4662">
        <w:rPr>
          <w:color w:val="000000"/>
          <w:sz w:val="28"/>
          <w:szCs w:val="28"/>
        </w:rPr>
        <w:t>). Ателектатические</w:t>
      </w:r>
      <w:r w:rsidR="00FC615D" w:rsidRPr="002D4662">
        <w:rPr>
          <w:color w:val="000000"/>
          <w:sz w:val="28"/>
          <w:szCs w:val="28"/>
        </w:rPr>
        <w:t xml:space="preserve"> пневмонии</w:t>
      </w:r>
      <w:r w:rsidRPr="002D4662">
        <w:rPr>
          <w:color w:val="000000"/>
          <w:sz w:val="28"/>
          <w:szCs w:val="28"/>
        </w:rPr>
        <w:t xml:space="preserve"> у недоношенных и у новорожденных детей могут возникать также при наличии врожденных ателектазов или при образовании их вследствие аспирации околоплодных вод, к</w:t>
      </w:r>
      <w:r w:rsidR="00FC615D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 xml:space="preserve">рая может происходить при преждевременном дыхании плода во время внутриутробной асфиксии. Ателектатические </w:t>
      </w:r>
      <w:r w:rsidR="00FC615D" w:rsidRPr="002D4662">
        <w:rPr>
          <w:color w:val="000000"/>
          <w:sz w:val="28"/>
          <w:szCs w:val="28"/>
        </w:rPr>
        <w:t xml:space="preserve">пневмонии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наиболее тяжелые формы </w:t>
      </w:r>
      <w:r w:rsidR="00FC615D" w:rsidRPr="002D4662">
        <w:rPr>
          <w:color w:val="000000"/>
          <w:sz w:val="28"/>
          <w:szCs w:val="28"/>
        </w:rPr>
        <w:t>пневмоний</w:t>
      </w:r>
      <w:r w:rsidRPr="002D4662">
        <w:rPr>
          <w:color w:val="000000"/>
          <w:sz w:val="28"/>
          <w:szCs w:val="28"/>
        </w:rPr>
        <w:t xml:space="preserve">, характеризующиеся выраженным расстройством дыхания, пенистыми выделениями изо рта, резким цианозом и приступами вторичной асфиксии. Изменения в легких вначале трудно уловимы; к концу первых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началу вторых суток появляются нежные, нестойкие мелкопузырчатые хрипы. При длительно текущей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воспалительные очажки могут сливаться.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В последние годы выделяется особая форма асфиктических </w:t>
      </w:r>
      <w:r w:rsidR="00FC615D" w:rsidRPr="002D4662">
        <w:rPr>
          <w:color w:val="000000"/>
          <w:sz w:val="28"/>
          <w:szCs w:val="28"/>
        </w:rPr>
        <w:t>пневмониях</w:t>
      </w:r>
      <w:r w:rsidRPr="002D4662">
        <w:rPr>
          <w:color w:val="000000"/>
          <w:sz w:val="28"/>
          <w:szCs w:val="28"/>
        </w:rPr>
        <w:t>, возникающая преимущественно у недоношенных детей на почве образования в альвеолах, альвеолярных ходах и бронхиолах гиалиновых мембран. Наличие их проявляется у недоношенного ребенка тяжелой асфиксией и колл</w:t>
      </w:r>
      <w:r w:rsidR="00FC615D" w:rsidRPr="002D4662">
        <w:rPr>
          <w:color w:val="000000"/>
          <w:sz w:val="28"/>
          <w:szCs w:val="28"/>
        </w:rPr>
        <w:t>а</w:t>
      </w:r>
      <w:r w:rsidRPr="002D4662">
        <w:rPr>
          <w:color w:val="000000"/>
          <w:sz w:val="28"/>
          <w:szCs w:val="28"/>
        </w:rPr>
        <w:t>псом с летальным исходом (в 50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>6</w:t>
      </w:r>
      <w:r w:rsidR="002D4662" w:rsidRPr="002D4662">
        <w:rPr>
          <w:color w:val="000000"/>
          <w:sz w:val="28"/>
          <w:szCs w:val="28"/>
        </w:rPr>
        <w:t>0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 xml:space="preserve">). У детей, переживших период асфиктического состояния, развивается ателектатическая </w:t>
      </w:r>
      <w:r w:rsidR="00FC615D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с множественными ателектазами и очагами эмфиземы.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Преимущественно у недоноше</w:t>
      </w:r>
      <w:r w:rsidR="00FC615D" w:rsidRPr="002D4662">
        <w:rPr>
          <w:color w:val="000000"/>
          <w:sz w:val="28"/>
          <w:szCs w:val="28"/>
        </w:rPr>
        <w:t>нных детей наблюдается также цитомегалическа</w:t>
      </w:r>
      <w:r w:rsidRPr="002D4662">
        <w:rPr>
          <w:color w:val="000000"/>
          <w:sz w:val="28"/>
          <w:szCs w:val="28"/>
        </w:rPr>
        <w:t xml:space="preserve">я интерстициальная </w:t>
      </w:r>
      <w:r w:rsidR="00FC615D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. Изолированная цитомегалическая </w:t>
      </w:r>
      <w:r w:rsidR="00FC615D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(первичная) бывает редко, чаще генерализованная цитомегалия осложняет длительные заболевания, в т. ч. и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грудных детей. Прижизненный диагноз цитомегалической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чрезвычайно труден. Цианоз и одышка при этом заболевании выражены слабо; ребенок бледен, вяло сосет, прогрессивно падает в весе. Нек</w:t>
      </w:r>
      <w:r w:rsidR="00FC615D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>рые авторы указывают,</w:t>
      </w:r>
      <w:r w:rsidR="00FC615D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что легочная форма цитомегалии клинически может напоминать коклюш.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У детей первых недель жизни, преимущественно у недоношенных, с 1951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г</w:t>
      </w:r>
      <w:r w:rsidRPr="002D4662">
        <w:rPr>
          <w:color w:val="000000"/>
          <w:sz w:val="28"/>
          <w:szCs w:val="28"/>
        </w:rPr>
        <w:t>. стали выделять пневмоцистные</w:t>
      </w:r>
      <w:r w:rsidR="00FC615D" w:rsidRPr="002D4662">
        <w:rPr>
          <w:color w:val="000000"/>
          <w:sz w:val="28"/>
          <w:szCs w:val="28"/>
        </w:rPr>
        <w:t xml:space="preserve"> пла</w:t>
      </w:r>
      <w:r w:rsidRPr="002D4662">
        <w:rPr>
          <w:color w:val="000000"/>
          <w:sz w:val="28"/>
          <w:szCs w:val="28"/>
        </w:rPr>
        <w:t>з</w:t>
      </w:r>
      <w:r w:rsidR="00FC615D" w:rsidRPr="002D4662">
        <w:rPr>
          <w:color w:val="000000"/>
          <w:sz w:val="28"/>
          <w:szCs w:val="28"/>
        </w:rPr>
        <w:t>моц</w:t>
      </w:r>
      <w:r w:rsidRPr="002D4662">
        <w:rPr>
          <w:color w:val="000000"/>
          <w:sz w:val="28"/>
          <w:szCs w:val="28"/>
        </w:rPr>
        <w:t>еллюлярные</w:t>
      </w:r>
      <w:r w:rsidR="00FC615D" w:rsidRPr="002D4662">
        <w:rPr>
          <w:color w:val="000000"/>
          <w:sz w:val="28"/>
          <w:szCs w:val="28"/>
        </w:rPr>
        <w:t xml:space="preserve"> пневмонии</w:t>
      </w:r>
      <w:r w:rsidRPr="002D4662">
        <w:rPr>
          <w:color w:val="000000"/>
          <w:sz w:val="28"/>
          <w:szCs w:val="28"/>
        </w:rPr>
        <w:t>, возбудителями к</w:t>
      </w:r>
      <w:r w:rsidR="00FC615D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>рых являются пневмоцисты. Носителями пневмоцист считаются грызуны и домашние животные. Заражение происходит при контакте; чаще паразитов находили (при скученности в домах младенца) в зеве, на руках и платье взрослых.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Заболевание протекает при нормальной или субфебрильной температуре с явлениями тяжелой дыхательной недостаточности, учащением дыхания до 80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>100 в минуту, с втяжением межреберных промежутков, иногда с рвотой пенистыми массами. В крови нередко обнаруживаются нейтрофильный лейкоцитоз, эозинофилия (до 1</w:t>
      </w:r>
      <w:r w:rsidR="002D4662" w:rsidRPr="002D4662">
        <w:rPr>
          <w:color w:val="000000"/>
          <w:sz w:val="28"/>
          <w:szCs w:val="28"/>
        </w:rPr>
        <w:t>0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>).</w:t>
      </w:r>
    </w:p>
    <w:p w:rsidR="00FC615D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Тя</w:t>
      </w:r>
      <w:r w:rsidR="00FC615D" w:rsidRPr="002D4662">
        <w:rPr>
          <w:color w:val="000000"/>
          <w:sz w:val="28"/>
          <w:szCs w:val="28"/>
        </w:rPr>
        <w:t>желая гипоксемпя при пневмоцист</w:t>
      </w:r>
      <w:r w:rsidRPr="002D4662">
        <w:rPr>
          <w:color w:val="000000"/>
          <w:sz w:val="28"/>
          <w:szCs w:val="28"/>
        </w:rPr>
        <w:t xml:space="preserve">ной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объясняется нарушением газообмена в легких, т</w:t>
      </w:r>
      <w:r w:rsidR="002D4662">
        <w:rPr>
          <w:color w:val="000000"/>
          <w:sz w:val="28"/>
          <w:szCs w:val="28"/>
        </w:rPr>
        <w:t>. </w:t>
      </w:r>
      <w:r w:rsidR="002D4662" w:rsidRPr="002D4662">
        <w:rPr>
          <w:color w:val="000000"/>
          <w:sz w:val="28"/>
          <w:szCs w:val="28"/>
        </w:rPr>
        <w:t>к</w:t>
      </w:r>
      <w:r w:rsidRPr="002D4662">
        <w:rPr>
          <w:color w:val="000000"/>
          <w:sz w:val="28"/>
          <w:szCs w:val="28"/>
        </w:rPr>
        <w:t>. альвеолы заполнены пенистой массой со свободными формами или ци</w:t>
      </w:r>
      <w:r w:rsidR="00FC615D" w:rsidRPr="002D4662">
        <w:rPr>
          <w:color w:val="000000"/>
          <w:sz w:val="28"/>
          <w:szCs w:val="28"/>
        </w:rPr>
        <w:t>стами паразитов (</w:t>
      </w:r>
      <w:r w:rsidR="002D4662" w:rsidRPr="002D4662">
        <w:rPr>
          <w:color w:val="000000"/>
          <w:sz w:val="28"/>
          <w:szCs w:val="28"/>
        </w:rPr>
        <w:t>Л.О.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Вшпневецкая</w:t>
      </w:r>
      <w:r w:rsidRPr="002D4662">
        <w:rPr>
          <w:color w:val="000000"/>
          <w:sz w:val="28"/>
          <w:szCs w:val="28"/>
        </w:rPr>
        <w:t xml:space="preserve">, </w:t>
      </w:r>
      <w:r w:rsidR="002D4662" w:rsidRPr="002D4662">
        <w:rPr>
          <w:color w:val="000000"/>
          <w:sz w:val="28"/>
          <w:szCs w:val="28"/>
        </w:rPr>
        <w:t>Е.К.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Жукова</w:t>
      </w:r>
      <w:r w:rsidRPr="002D4662">
        <w:rPr>
          <w:color w:val="000000"/>
          <w:sz w:val="28"/>
          <w:szCs w:val="28"/>
        </w:rPr>
        <w:t>). И</w:t>
      </w:r>
      <w:r w:rsidR="00FC615D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>ровец различает три стадии болезни:</w:t>
      </w:r>
    </w:p>
    <w:p w:rsidR="00FC615D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1) отек в легких;</w:t>
      </w:r>
    </w:p>
    <w:p w:rsidR="00FC615D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2) образование ателектазов</w:t>
      </w:r>
      <w:r w:rsidR="00FC615D" w:rsidRPr="002D4662">
        <w:rPr>
          <w:color w:val="000000"/>
          <w:sz w:val="28"/>
          <w:szCs w:val="28"/>
        </w:rPr>
        <w:t>;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3) развитие эмфиземы, а иногда и пневмоторакс. Прижизненная диагностика пневмоц</w:t>
      </w:r>
      <w:r w:rsidR="00FC615D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 xml:space="preserve">стной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затруднительна. Длительность болезни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7</w:t>
      </w:r>
      <w:r w:rsidR="002D4662">
        <w:rPr>
          <w:color w:val="000000"/>
          <w:sz w:val="28"/>
          <w:szCs w:val="28"/>
        </w:rPr>
        <w:t xml:space="preserve"> –</w:t>
      </w:r>
      <w:r w:rsidR="002D4662" w:rsidRPr="002D4662">
        <w:rPr>
          <w:color w:val="000000"/>
          <w:sz w:val="28"/>
          <w:szCs w:val="28"/>
        </w:rPr>
        <w:t xml:space="preserve"> 14</w:t>
      </w:r>
      <w:r w:rsidRPr="002D4662">
        <w:rPr>
          <w:color w:val="000000"/>
          <w:sz w:val="28"/>
          <w:szCs w:val="28"/>
        </w:rPr>
        <w:t xml:space="preserve"> (4</w:t>
      </w:r>
      <w:r w:rsidR="002D4662" w:rsidRPr="002D4662">
        <w:rPr>
          <w:color w:val="000000"/>
          <w:sz w:val="28"/>
          <w:szCs w:val="28"/>
        </w:rPr>
        <w:t>0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>),</w:t>
      </w:r>
      <w:r w:rsidR="00FC615D" w:rsidRPr="002D4662">
        <w:rPr>
          <w:color w:val="000000"/>
          <w:sz w:val="28"/>
          <w:szCs w:val="28"/>
        </w:rPr>
        <w:t xml:space="preserve"> реже 21</w:t>
      </w:r>
      <w:r w:rsidR="002D4662">
        <w:rPr>
          <w:color w:val="000000"/>
          <w:sz w:val="28"/>
          <w:szCs w:val="28"/>
        </w:rPr>
        <w:t>–</w:t>
      </w:r>
      <w:r w:rsidR="00FC615D" w:rsidRPr="002D4662">
        <w:rPr>
          <w:color w:val="000000"/>
          <w:sz w:val="28"/>
          <w:szCs w:val="28"/>
        </w:rPr>
        <w:t>30 дней; может наблю</w:t>
      </w:r>
      <w:r w:rsidRPr="002D4662">
        <w:rPr>
          <w:color w:val="000000"/>
          <w:sz w:val="28"/>
          <w:szCs w:val="28"/>
        </w:rPr>
        <w:t>даться и более продолжительное течение</w:t>
      </w:r>
      <w:r w:rsidR="002D4662">
        <w:rPr>
          <w:color w:val="000000"/>
          <w:sz w:val="28"/>
          <w:szCs w:val="28"/>
        </w:rPr>
        <w:t xml:space="preserve"> –</w:t>
      </w:r>
      <w:r w:rsidR="002D4662" w:rsidRPr="002D4662">
        <w:rPr>
          <w:color w:val="000000"/>
          <w:sz w:val="28"/>
          <w:szCs w:val="28"/>
        </w:rPr>
        <w:t xml:space="preserve"> до</w:t>
      </w:r>
      <w:r w:rsidRPr="002D4662">
        <w:rPr>
          <w:color w:val="000000"/>
          <w:sz w:val="28"/>
          <w:szCs w:val="28"/>
        </w:rPr>
        <w:t xml:space="preserve"> 2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>3 месяцев. Летальность очень высокая.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Вирусные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новорожденных и детей первых месяцев жизни обычно вызываются вирусом гриппа (А</w:t>
      </w:r>
      <w:r w:rsidR="00FC615D" w:rsidRPr="002D4662">
        <w:rPr>
          <w:color w:val="000000"/>
          <w:sz w:val="28"/>
          <w:szCs w:val="28"/>
          <w:vertAlign w:val="subscript"/>
        </w:rPr>
        <w:t>1</w:t>
      </w:r>
      <w:r w:rsidRPr="002D4662">
        <w:rPr>
          <w:color w:val="000000"/>
          <w:sz w:val="28"/>
          <w:szCs w:val="28"/>
        </w:rPr>
        <w:t>, А</w:t>
      </w:r>
      <w:r w:rsidRPr="002D4662">
        <w:rPr>
          <w:color w:val="000000"/>
          <w:sz w:val="28"/>
          <w:szCs w:val="28"/>
          <w:vertAlign w:val="subscript"/>
        </w:rPr>
        <w:t>2</w:t>
      </w:r>
      <w:r w:rsidRPr="002D4662">
        <w:rPr>
          <w:color w:val="000000"/>
          <w:sz w:val="28"/>
          <w:szCs w:val="28"/>
        </w:rPr>
        <w:t xml:space="preserve">) и в первую фазу носят характер трудноопределяемой </w:t>
      </w:r>
      <w:r w:rsidR="00FC615D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 xml:space="preserve">нтерстициальной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</w:t>
      </w:r>
      <w:r w:rsidR="002D4662" w:rsidRPr="002D4662">
        <w:rPr>
          <w:color w:val="000000"/>
          <w:sz w:val="28"/>
          <w:szCs w:val="28"/>
        </w:rPr>
        <w:t>(«атипичная»</w:t>
      </w:r>
      <w:r w:rsidRPr="002D4662">
        <w:rPr>
          <w:color w:val="000000"/>
          <w:sz w:val="28"/>
          <w:szCs w:val="28"/>
        </w:rPr>
        <w:t xml:space="preserve"> </w:t>
      </w:r>
      <w:r w:rsidR="00FC615D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); в дальнейшем может развиться мелкоочаговая и даже сливная </w:t>
      </w:r>
      <w:r w:rsidR="00FC615D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. Начало вирусной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чаще острое, даже бурное, иногда с мозговыми симптомами. Характерны цианоз лица и серовато-синяя окраска кожных покровов, одышка со значительным нарушением ритма и апноэ. Даже у детей, находящихся на грудном вскармливании, нередко присоеди</w:t>
      </w:r>
      <w:r w:rsidR="00FC615D" w:rsidRPr="002D4662">
        <w:rPr>
          <w:color w:val="000000"/>
          <w:sz w:val="28"/>
          <w:szCs w:val="28"/>
        </w:rPr>
        <w:t>няются явления со стороны желудочно-кишечного</w:t>
      </w:r>
      <w:r w:rsidRPr="002D4662">
        <w:rPr>
          <w:color w:val="000000"/>
          <w:sz w:val="28"/>
          <w:szCs w:val="28"/>
        </w:rPr>
        <w:t xml:space="preserve"> тракта: упорная рвота, профузный понос, резкое вздутие живота. Во время эпидемии 1957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>1958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гг</w:t>
      </w:r>
      <w:r w:rsidRPr="002D4662">
        <w:rPr>
          <w:color w:val="000000"/>
          <w:sz w:val="28"/>
          <w:szCs w:val="28"/>
        </w:rPr>
        <w:t xml:space="preserve">. характерным для вирусной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новорожденных и детей первых месяцев жизни были рецидивы заболевания (2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>3 и даже больше), протекавшие нередко с нарастающей тяжестью.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Вирус гриппа А</w:t>
      </w:r>
      <w:r w:rsidR="00FC615D" w:rsidRPr="002D4662">
        <w:rPr>
          <w:color w:val="000000"/>
          <w:sz w:val="28"/>
          <w:szCs w:val="28"/>
          <w:vertAlign w:val="subscript"/>
        </w:rPr>
        <w:t>1</w:t>
      </w:r>
      <w:r w:rsidRPr="002D4662">
        <w:rPr>
          <w:color w:val="000000"/>
          <w:sz w:val="28"/>
          <w:szCs w:val="28"/>
        </w:rPr>
        <w:t xml:space="preserve"> чаще выделялся только в первую волну заболевания, а во время рецидивов обнаруживались стафилококк и другая флора. Титр защитных тел в этом возрастном периоде нарастает очень медленно </w:t>
      </w:r>
      <w:r w:rsidR="00FC615D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 xml:space="preserve"> отстает от титра иммунных типо-специф</w:t>
      </w:r>
      <w:r w:rsidR="00FC615D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>ческ</w:t>
      </w:r>
      <w:r w:rsidR="00FC615D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>х тел у матери при одновременном заболевании. Рано развивается витаминная недостаточность (гиповитаминоз А, В, С) (</w:t>
      </w:r>
      <w:r w:rsidR="002D4662" w:rsidRPr="002D4662">
        <w:rPr>
          <w:color w:val="000000"/>
          <w:sz w:val="28"/>
          <w:szCs w:val="28"/>
        </w:rPr>
        <w:t>А.К.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Светлова</w:t>
      </w:r>
      <w:r w:rsidRPr="002D4662">
        <w:rPr>
          <w:color w:val="000000"/>
          <w:sz w:val="28"/>
          <w:szCs w:val="28"/>
        </w:rPr>
        <w:t xml:space="preserve">, </w:t>
      </w:r>
      <w:r w:rsidR="002D4662" w:rsidRPr="002D4662">
        <w:rPr>
          <w:color w:val="000000"/>
          <w:sz w:val="28"/>
          <w:szCs w:val="28"/>
        </w:rPr>
        <w:t>М.Е.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Сухарева</w:t>
      </w:r>
      <w:r w:rsidRPr="002D4662">
        <w:rPr>
          <w:color w:val="000000"/>
          <w:sz w:val="28"/>
          <w:szCs w:val="28"/>
        </w:rPr>
        <w:t>).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Одной из самых частых форм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, вызываемых бактериями, у недоношенных, новорожденных и детей первых месяцев жизни являются стафилококковые </w:t>
      </w:r>
      <w:r w:rsidR="00FC615D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>. Чаще они бывают вторичными, по типу абсцедирования легких при сепсисе или тяжелой пиодермии, но нередко легкие служат первичной локализацией стафилококковой инфекции. Обе формы встречаются,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начиная с первых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недель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жизни.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Стафилококковая </w:t>
      </w:r>
      <w:r w:rsidR="00FC615D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у новорожденных и детей первых месяцев жизни имеет склонность к абсцедированию, но часто она развивается бурно, по типу ги</w:t>
      </w:r>
      <w:r w:rsidR="00FC615D" w:rsidRPr="002D4662">
        <w:rPr>
          <w:color w:val="000000"/>
          <w:sz w:val="28"/>
          <w:szCs w:val="28"/>
        </w:rPr>
        <w:t>перергиче</w:t>
      </w:r>
      <w:r w:rsidRPr="002D4662">
        <w:rPr>
          <w:color w:val="000000"/>
          <w:sz w:val="28"/>
          <w:szCs w:val="28"/>
        </w:rPr>
        <w:t>ской реакции, иногда с развитием плеврита и пиопневмоторакса. Заболевание протекает с высокой температурой, значительным нейтрофильным лейкоцитозом, сильной одышкой, нарушением глубины и ритма дыхания и периодическим апноэ.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Первичная стафилококковая </w:t>
      </w:r>
      <w:r w:rsidR="00FC615D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по началу напоминает обычную лобулярную </w:t>
      </w:r>
      <w:r w:rsidR="00FC615D" w:rsidRPr="002D4662">
        <w:rPr>
          <w:color w:val="000000"/>
          <w:sz w:val="28"/>
          <w:szCs w:val="28"/>
        </w:rPr>
        <w:t>пневмонию</w:t>
      </w:r>
      <w:r w:rsidRPr="002D4662">
        <w:rPr>
          <w:color w:val="000000"/>
          <w:sz w:val="28"/>
          <w:szCs w:val="28"/>
        </w:rPr>
        <w:t xml:space="preserve"> не всегда тяжелого (токсического) характера. В ряде случаев наблюдается образование патогномоничных для стафилококковой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воздушных полостей в ткани легкого, к</w:t>
      </w:r>
      <w:r w:rsidR="00A63BF3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 xml:space="preserve">рые обычно выявляются при рентгенологическом исследовании в виде тонко очерченных легочных кист; количество и размеры их при динамическом наблюдении быстро меняются. Образование кист связано с лизирующим действием стафилококкового токсина на ткань легкого. Наряду с такими «кавернозными пневмопатиями» может развиться и настоящее абсцедирова-ние легочной ткани в виде единичных и множественных абсцессов с последующей эмпиемой легких и пиопневмотораксом. Первичные стафилококковые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могут наблюдаться у детей не только в первые три месяца, но и на протяжении всего первого года жизни, а у ослабленных детей даже позднее, принимая вялое, затяжное течение. Нередко присоединение стафилококковой инфекции осложняет течение вирусной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>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Большинство стафилококков, выделяемых при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>, обладает высокой резистентностью к ряду антибиотиков. Из 230 штаммов стафилококков, выделенных от больных детей, 91,</w:t>
      </w:r>
      <w:r w:rsidR="002D4662" w:rsidRPr="002D4662">
        <w:rPr>
          <w:color w:val="000000"/>
          <w:sz w:val="28"/>
          <w:szCs w:val="28"/>
        </w:rPr>
        <w:t>9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 xml:space="preserve"> были устойчивы к пенициллину, 5</w:t>
      </w:r>
      <w:r w:rsidR="002D4662" w:rsidRPr="002D4662">
        <w:rPr>
          <w:color w:val="000000"/>
          <w:sz w:val="28"/>
          <w:szCs w:val="28"/>
        </w:rPr>
        <w:t>0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 xml:space="preserve">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к стрептомицину, 63,</w:t>
      </w:r>
      <w:r w:rsidR="002D4662" w:rsidRPr="002D4662">
        <w:rPr>
          <w:color w:val="000000"/>
          <w:sz w:val="28"/>
          <w:szCs w:val="28"/>
        </w:rPr>
        <w:t>1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 xml:space="preserve">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к левомицетину, 25,</w:t>
      </w:r>
      <w:r w:rsidR="002D4662" w:rsidRPr="002D4662">
        <w:rPr>
          <w:color w:val="000000"/>
          <w:sz w:val="28"/>
          <w:szCs w:val="28"/>
        </w:rPr>
        <w:t>3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 xml:space="preserve">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к биомицину, 14,</w:t>
      </w:r>
      <w:r w:rsidR="002D4662" w:rsidRPr="002D4662">
        <w:rPr>
          <w:color w:val="000000"/>
          <w:sz w:val="28"/>
          <w:szCs w:val="28"/>
        </w:rPr>
        <w:t>9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 xml:space="preserve">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к террамицину; все штаммы оказались чувствительными к мицерину и к неомицину (</w:t>
      </w:r>
      <w:r w:rsidR="002D4662" w:rsidRPr="002D4662">
        <w:rPr>
          <w:color w:val="000000"/>
          <w:sz w:val="28"/>
          <w:szCs w:val="28"/>
        </w:rPr>
        <w:t>А.Д.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Островский</w:t>
      </w:r>
      <w:r w:rsidRPr="002D4662">
        <w:rPr>
          <w:color w:val="000000"/>
          <w:sz w:val="28"/>
          <w:szCs w:val="28"/>
        </w:rPr>
        <w:t>, 1959). Э</w:t>
      </w:r>
      <w:r w:rsidR="00A63BF3" w:rsidRPr="002D4662">
        <w:rPr>
          <w:color w:val="000000"/>
          <w:sz w:val="28"/>
          <w:szCs w:val="28"/>
        </w:rPr>
        <w:t>ти данные следует учитывать при</w:t>
      </w:r>
      <w:r w:rsidRPr="002D4662">
        <w:rPr>
          <w:color w:val="000000"/>
          <w:sz w:val="28"/>
          <w:szCs w:val="28"/>
        </w:rPr>
        <w:t xml:space="preserve"> выборе антибиотиков для лечения стафилококковых </w:t>
      </w:r>
      <w:r w:rsidR="00A63BF3" w:rsidRPr="002D4662">
        <w:rPr>
          <w:color w:val="000000"/>
          <w:sz w:val="28"/>
          <w:szCs w:val="28"/>
        </w:rPr>
        <w:t>пневмоний</w:t>
      </w:r>
      <w:r w:rsidRPr="002D4662">
        <w:rPr>
          <w:color w:val="000000"/>
          <w:sz w:val="28"/>
          <w:szCs w:val="28"/>
        </w:rPr>
        <w:t xml:space="preserve">. Кроме того, стафилококк является «зависимым» по отношению к пенициллину, </w:t>
      </w:r>
      <w:r w:rsidR="002D4662">
        <w:rPr>
          <w:color w:val="000000"/>
          <w:sz w:val="28"/>
          <w:szCs w:val="28"/>
        </w:rPr>
        <w:t>т.е.</w:t>
      </w:r>
      <w:r w:rsidRPr="002D4662">
        <w:rPr>
          <w:color w:val="000000"/>
          <w:sz w:val="28"/>
          <w:szCs w:val="28"/>
        </w:rPr>
        <w:t xml:space="preserve"> в присутствии пенициллина он дает усиленный рост.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Все описанные формы </w:t>
      </w:r>
      <w:r w:rsidR="00A63BF3" w:rsidRPr="002D4662">
        <w:rPr>
          <w:color w:val="000000"/>
          <w:sz w:val="28"/>
          <w:szCs w:val="28"/>
        </w:rPr>
        <w:t>пневмоний</w:t>
      </w:r>
      <w:r w:rsidRPr="002D4662">
        <w:rPr>
          <w:color w:val="000000"/>
          <w:sz w:val="28"/>
          <w:szCs w:val="28"/>
        </w:rPr>
        <w:t xml:space="preserve"> у новорожденных и у детей первых месяцев жизни дают относительно высокую летальность.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Пневмонии у детей первых двух лет жизни также имеют ряд особенностей. В их этиологии имеется явная полимикробность: пневмококк (преимущественно </w:t>
      </w:r>
      <w:r w:rsidRPr="002D4662">
        <w:rPr>
          <w:color w:val="000000"/>
          <w:sz w:val="28"/>
          <w:szCs w:val="28"/>
          <w:lang w:val="en-US"/>
        </w:rPr>
        <w:t>IV</w:t>
      </w:r>
      <w:r w:rsidRPr="002D4662">
        <w:rPr>
          <w:color w:val="000000"/>
          <w:sz w:val="28"/>
          <w:szCs w:val="28"/>
        </w:rPr>
        <w:t xml:space="preserve"> типа), стафилококк,</w:t>
      </w:r>
      <w:r w:rsidR="00A63BF3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стрептококк, у истощенных детей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кишечная палочка, ряд сапрофитов и грибки. При достаточной реактивности ребенка формируется «зрелая» форма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моно- и бифокальная; при пониженной реактивности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«незрелая» (плюрифокальная с многочисленными очагами). При вирусных инфекциях (грипп, аденовирусная лихорадка)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может возникать в начале заболевания (первичная интерстициальная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). Гриппозная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в нек</w:t>
      </w:r>
      <w:r w:rsidR="00A63BF3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 xml:space="preserve">рых случаях носит крупноочаговый характер, протекая со скудными физикальными данными, и обнаруживается только при рентгенологическом исследовании, причем затемнение носит сегментарный характер и быстро рассасывается. При аденовирусной инфекции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чаще имеет мелкоочаговый характер, в ряде случаев отличается крайне тяжелым течением и большой длительностью-до 3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 xml:space="preserve">6 недель. Нередко вирусная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быстро осложняется и принимает смешанную форму (интерстициальную и мелкоочаговую) вследствие активации флоры дыхательных путей (аутоинфекция) и снижения сопротивляемости организма.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Бактериальные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можно разделить: по реакции организма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на локализованные, су</w:t>
      </w:r>
      <w:r w:rsidR="00A63BF3" w:rsidRPr="002D4662">
        <w:rPr>
          <w:color w:val="000000"/>
          <w:sz w:val="28"/>
          <w:szCs w:val="28"/>
        </w:rPr>
        <w:t>бтоксические и токсические, токсико</w:t>
      </w:r>
      <w:r w:rsidRPr="002D4662">
        <w:rPr>
          <w:color w:val="000000"/>
          <w:sz w:val="28"/>
          <w:szCs w:val="28"/>
        </w:rPr>
        <w:t xml:space="preserve">септпческие </w:t>
      </w:r>
      <w:r w:rsidR="00A63BF3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>септические (</w:t>
      </w:r>
      <w:r w:rsidR="002D4662" w:rsidRPr="002D4662">
        <w:rPr>
          <w:color w:val="000000"/>
          <w:sz w:val="28"/>
          <w:szCs w:val="28"/>
        </w:rPr>
        <w:t>В.И.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Молчанов</w:t>
      </w:r>
      <w:r w:rsidR="00A63BF3" w:rsidRPr="002D4662">
        <w:rPr>
          <w:color w:val="000000"/>
          <w:sz w:val="28"/>
          <w:szCs w:val="28"/>
        </w:rPr>
        <w:t xml:space="preserve"> и </w:t>
      </w:r>
      <w:r w:rsidR="002D4662" w:rsidRPr="002D4662">
        <w:rPr>
          <w:color w:val="000000"/>
          <w:sz w:val="28"/>
          <w:szCs w:val="28"/>
        </w:rPr>
        <w:t>Ю.Ф.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Домбровская</w:t>
      </w:r>
      <w:r w:rsidR="00A63BF3" w:rsidRPr="002D4662">
        <w:rPr>
          <w:color w:val="000000"/>
          <w:sz w:val="28"/>
          <w:szCs w:val="28"/>
        </w:rPr>
        <w:t xml:space="preserve">, </w:t>
      </w:r>
      <w:r w:rsidR="002D4662" w:rsidRPr="002D4662">
        <w:rPr>
          <w:color w:val="000000"/>
          <w:sz w:val="28"/>
          <w:szCs w:val="28"/>
        </w:rPr>
        <w:t>М.С.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Маслов</w:t>
      </w:r>
      <w:r w:rsidRPr="002D4662">
        <w:rPr>
          <w:color w:val="000000"/>
          <w:sz w:val="28"/>
          <w:szCs w:val="28"/>
        </w:rPr>
        <w:t xml:space="preserve">); по тканевой реакции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на очаговые (мелко- и крупноочаговые, или бронхопневмонии) и интерстициальные. Крупозные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до 3 лет встречаются редко.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В генезе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первых двух лет жизни «преморбидное состояние» организма по отношению к заболеванию определяют как немикробные факторы: пониженное физич</w:t>
      </w:r>
      <w:r w:rsidR="00A63BF3" w:rsidRPr="002D4662">
        <w:rPr>
          <w:color w:val="000000"/>
          <w:sz w:val="28"/>
          <w:szCs w:val="28"/>
        </w:rPr>
        <w:t>еское</w:t>
      </w:r>
      <w:r w:rsidRPr="002D4662">
        <w:rPr>
          <w:color w:val="000000"/>
          <w:sz w:val="28"/>
          <w:szCs w:val="28"/>
        </w:rPr>
        <w:t xml:space="preserve"> развитие, рахит, перенесенные болезни, недостатки режима быта и питания. В этиологии ведущее место занимают полимикробный катар дыхательных путей, хрон</w:t>
      </w:r>
      <w:r w:rsidR="00A63BF3" w:rsidRPr="002D4662">
        <w:rPr>
          <w:color w:val="000000"/>
          <w:sz w:val="28"/>
          <w:szCs w:val="28"/>
        </w:rPr>
        <w:t>ические</w:t>
      </w:r>
      <w:r w:rsidRPr="002D4662">
        <w:rPr>
          <w:color w:val="000000"/>
          <w:sz w:val="28"/>
          <w:szCs w:val="28"/>
        </w:rPr>
        <w:t xml:space="preserve"> процессы носоглотки и вирусный грипп. Особенно велика роль катара верхних дыхательных путей в возникновении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в яслях и домах младенца. Наличие различной флоры с разной вирулентностью всегда может быть источником перекрестной инфекции, осложняющей </w:t>
      </w:r>
      <w:r w:rsidR="00A63BF3" w:rsidRPr="002D4662">
        <w:rPr>
          <w:color w:val="000000"/>
          <w:sz w:val="28"/>
          <w:szCs w:val="28"/>
        </w:rPr>
        <w:t>пневмонию</w:t>
      </w:r>
      <w:r w:rsidRPr="002D4662">
        <w:rPr>
          <w:color w:val="000000"/>
          <w:sz w:val="28"/>
          <w:szCs w:val="28"/>
        </w:rPr>
        <w:t xml:space="preserve"> путем бронхогенного (катар верхних дыхательных путей, бронхит, бронхопневмонии) или лимфогенного распространения со значительным участием лимф, узлов корня легких и всей их лимф, системы.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Характер температурной кривой при </w:t>
      </w:r>
      <w:r w:rsidR="00A63BF3" w:rsidRPr="002D4662">
        <w:rPr>
          <w:color w:val="000000"/>
          <w:sz w:val="28"/>
          <w:szCs w:val="28"/>
        </w:rPr>
        <w:t xml:space="preserve">пневмониях </w:t>
      </w:r>
      <w:r w:rsidRPr="002D4662">
        <w:rPr>
          <w:color w:val="000000"/>
          <w:sz w:val="28"/>
          <w:szCs w:val="28"/>
        </w:rPr>
        <w:t>всех форм различен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и не имеет строгой закономерности.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Ранним клиническим проявлением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являются признаки дыхательной недостаточности разной степени, </w:t>
      </w:r>
      <w:r w:rsidR="002D4662">
        <w:rPr>
          <w:color w:val="000000"/>
          <w:sz w:val="28"/>
          <w:szCs w:val="28"/>
        </w:rPr>
        <w:t>т.е.</w:t>
      </w:r>
      <w:r w:rsidRPr="002D4662">
        <w:rPr>
          <w:color w:val="000000"/>
          <w:sz w:val="28"/>
          <w:szCs w:val="28"/>
        </w:rPr>
        <w:t xml:space="preserve"> нарушение внешнего дыхания и газообмена. Вначале одышка проявляется в виде частого поверхностного дыхания. При локализованных формах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процесс почти ограничивается легкими и заболевание ликвидируется в 3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 xml:space="preserve"> 5 дней; при субтоксических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нарушается ритм дыхания, развивается апноэ, а при токсических формах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дыхание типа Чейна</w:t>
      </w:r>
      <w:r w:rsidR="002D4662">
        <w:rPr>
          <w:color w:val="000000"/>
          <w:sz w:val="28"/>
          <w:szCs w:val="28"/>
        </w:rPr>
        <w:t xml:space="preserve"> –</w:t>
      </w:r>
      <w:r w:rsidR="002D4662" w:rsidRPr="002D4662">
        <w:rPr>
          <w:color w:val="000000"/>
          <w:sz w:val="28"/>
          <w:szCs w:val="28"/>
        </w:rPr>
        <w:t xml:space="preserve"> Ст</w:t>
      </w:r>
      <w:r w:rsidRPr="002D4662">
        <w:rPr>
          <w:color w:val="000000"/>
          <w:sz w:val="28"/>
          <w:szCs w:val="28"/>
        </w:rPr>
        <w:t>окса. Одновременно появляется цианог</w:t>
      </w:r>
      <w:r w:rsidR="00A63BF3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лица и слизистых оболочек, а при токсических формах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серовато-синяя окраска кожи туловища. Лицо, губы, слизистые оболочки отечны, что связано с повышением сосудистой проницаемости; сосудистый тонус снижается; сердце расширено вправо; быстро увеличивается в объеме печень; в тяжелых случаях наблюдается сосудистый колл</w:t>
      </w:r>
      <w:r w:rsidR="00A63BF3" w:rsidRPr="002D4662">
        <w:rPr>
          <w:color w:val="000000"/>
          <w:sz w:val="28"/>
          <w:szCs w:val="28"/>
        </w:rPr>
        <w:t>а</w:t>
      </w:r>
      <w:r w:rsidRPr="002D4662">
        <w:rPr>
          <w:color w:val="000000"/>
          <w:sz w:val="28"/>
          <w:szCs w:val="28"/>
        </w:rPr>
        <w:t>пс. Изменения в легких нередко не соответствуют тяжести клинической картины, обусловленной гипоксемией и сосудистыми расстройствами в легких. Показателем тяжести состояния нужно считать и развитие эмфиземы (краевой или базальной).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Токсикоз при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детей раннего возраста связан не только с характером возбудителя или его вирулентностью (пневмококк, стафилок</w:t>
      </w:r>
      <w:r w:rsidR="00A63BF3" w:rsidRPr="002D4662">
        <w:rPr>
          <w:color w:val="000000"/>
          <w:sz w:val="28"/>
          <w:szCs w:val="28"/>
        </w:rPr>
        <w:t>окк), но и с основными патофизи</w:t>
      </w:r>
      <w:r w:rsidRPr="002D4662">
        <w:rPr>
          <w:color w:val="000000"/>
          <w:sz w:val="28"/>
          <w:szCs w:val="28"/>
        </w:rPr>
        <w:t xml:space="preserve">ологическими процессами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нарушением внешнего дыхания, дыхательной недостаточностью и обусловленным этим кислородным голоданием (гипоксемией). В раннем детском возрасте к гипоксем</w:t>
      </w:r>
      <w:r w:rsidR="00A63BF3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>и артериальной, респираторной быстро присоединяется гипоксем</w:t>
      </w:r>
      <w:r w:rsidR="00A63BF3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>я циркуляторная (сердечнососудистая).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Нарушение дыхания выражается в значительном снижении содержания кислорода в артериальной крови (гипоксемия), меньше в венозной (на 3,0</w:t>
      </w:r>
      <w:r w:rsidR="002D4662">
        <w:rPr>
          <w:color w:val="000000"/>
          <w:sz w:val="28"/>
          <w:szCs w:val="28"/>
        </w:rPr>
        <w:t>–</w:t>
      </w:r>
      <w:r w:rsidRPr="002D4662">
        <w:rPr>
          <w:color w:val="000000"/>
          <w:sz w:val="28"/>
          <w:szCs w:val="28"/>
        </w:rPr>
        <w:t>5,0 об.%), и повышении содержания углекислоты как в артериальной, так и в венозной крови на 5,0</w:t>
      </w:r>
      <w:r w:rsidR="002D4662">
        <w:rPr>
          <w:color w:val="000000"/>
          <w:sz w:val="28"/>
          <w:szCs w:val="28"/>
        </w:rPr>
        <w:t xml:space="preserve"> –</w:t>
      </w:r>
      <w:r w:rsidR="002D4662" w:rsidRPr="002D4662">
        <w:rPr>
          <w:color w:val="000000"/>
          <w:sz w:val="28"/>
          <w:szCs w:val="28"/>
        </w:rPr>
        <w:t xml:space="preserve"> 10</w:t>
      </w:r>
      <w:r w:rsidRPr="002D4662">
        <w:rPr>
          <w:color w:val="000000"/>
          <w:sz w:val="28"/>
          <w:szCs w:val="28"/>
        </w:rPr>
        <w:t>,0 об.</w:t>
      </w:r>
      <w:r w:rsidR="002D4662">
        <w:rPr>
          <w:color w:val="000000"/>
          <w:sz w:val="28"/>
          <w:szCs w:val="28"/>
        </w:rPr>
        <w:t>%</w:t>
      </w:r>
      <w:r w:rsidRPr="002D4662">
        <w:rPr>
          <w:color w:val="000000"/>
          <w:sz w:val="28"/>
          <w:szCs w:val="28"/>
        </w:rPr>
        <w:t xml:space="preserve"> (гиперкапния) с одновременным развитием ацидоза, увеличением содержания пировиноградной и молочной к</w:t>
      </w:r>
      <w:r w:rsidR="00A63BF3" w:rsidRPr="002D4662">
        <w:rPr>
          <w:color w:val="000000"/>
          <w:sz w:val="28"/>
          <w:szCs w:val="28"/>
        </w:rPr>
        <w:t>исло</w:t>
      </w:r>
      <w:r w:rsidRPr="002D4662">
        <w:rPr>
          <w:color w:val="000000"/>
          <w:sz w:val="28"/>
          <w:szCs w:val="28"/>
        </w:rPr>
        <w:t xml:space="preserve">т, снижением жизненной емкости легких </w:t>
      </w:r>
      <w:r w:rsidR="00A63BF3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 xml:space="preserve"> нарастанием минутной легочной вентиляции за счет учащения дыхания. Такими быстро наступающими сдвигами объясняются мозговые явления, нарушения со стороны жел</w:t>
      </w:r>
      <w:r w:rsidR="00A63BF3" w:rsidRPr="002D4662">
        <w:rPr>
          <w:color w:val="000000"/>
          <w:sz w:val="28"/>
          <w:szCs w:val="28"/>
        </w:rPr>
        <w:t>удочно-кишечного</w:t>
      </w:r>
      <w:r w:rsidRPr="002D4662">
        <w:rPr>
          <w:color w:val="000000"/>
          <w:sz w:val="28"/>
          <w:szCs w:val="28"/>
        </w:rPr>
        <w:t xml:space="preserve"> тракта (рвота, понос). Одновременно развивается эндогенный гиповитаминоз А, В (комплекс), С, Б как на почве повышения потребности, так и за счет разрушения их в организме. Эти данные должны быть положены и в основу терапии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>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Особой формой интерстициальной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является грибковая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>, вызываемая грибком. Чаще она наблюдается у детей раннего возраста, может быть вторичной, затяжного характера, развиваясь на почве неумеренного применения антибиотиков</w:t>
      </w:r>
      <w:r w:rsidRPr="002D4662">
        <w:rPr>
          <w:iCs/>
          <w:color w:val="000000"/>
          <w:sz w:val="28"/>
          <w:szCs w:val="28"/>
        </w:rPr>
        <w:t>,</w:t>
      </w:r>
      <w:r w:rsidRPr="002D4662">
        <w:rPr>
          <w:i/>
          <w:i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и первичной при непосредственном заражении от матери при наличии у нее грибкового поражения молочной железы, ануса, половых путей, эпидермофитии с присутствием патогенных форм грибка.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Для грибковой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характерны затяжное течение с обострением, прогрессирующая дистрофия, осиплость голоса, приступы асфиксии. Диагноз ставят на основании определения почкующейся формы грибков в полости рта, кожных складках, испражнениях, а в тяжелых случаях (грибковый сепсис) и в моче. Одновременно проводится и серологическая проба, подтверждающая этиологическую роль грибков в развитии </w:t>
      </w:r>
      <w:r w:rsidR="00A63BF3" w:rsidRPr="002D4662">
        <w:rPr>
          <w:color w:val="000000"/>
          <w:sz w:val="28"/>
          <w:szCs w:val="28"/>
        </w:rPr>
        <w:t>пневмонии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При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вскрытии,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помимо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прорастания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мицелия в слизистую оболочку дыхательных путей, находят деструктивные изменения в паренхиматозных органах со скоплением мицелия грибка.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Пневмонии у детей дошкольного и школьного возраста. В этом возрасте наблюдаются крупозная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, бронхопневмония, или очаговая,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 xml:space="preserve"> с поражением одного или нескольких сегментов легких (крупноочаговые и фокальные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являются переходными к </w:t>
      </w:r>
      <w:r w:rsidR="00A63BF3" w:rsidRPr="002D4662">
        <w:rPr>
          <w:color w:val="000000"/>
          <w:sz w:val="28"/>
          <w:szCs w:val="28"/>
        </w:rPr>
        <w:t>крупозной) и первичная интерсти</w:t>
      </w:r>
      <w:r w:rsidRPr="002D4662">
        <w:rPr>
          <w:color w:val="000000"/>
          <w:sz w:val="28"/>
          <w:szCs w:val="28"/>
        </w:rPr>
        <w:t>циальная, или межуточная</w:t>
      </w:r>
      <w:r w:rsidR="00A63BF3" w:rsidRPr="002D4662">
        <w:rPr>
          <w:color w:val="000000"/>
          <w:sz w:val="28"/>
          <w:szCs w:val="28"/>
        </w:rPr>
        <w:t xml:space="preserve"> пневмония</w:t>
      </w:r>
      <w:r w:rsidRPr="002D4662">
        <w:rPr>
          <w:color w:val="000000"/>
          <w:sz w:val="28"/>
          <w:szCs w:val="28"/>
        </w:rPr>
        <w:t>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Особенности крупозной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по сравнению с таковой у взрослых состоят, во-первых, в характере температурной кривой: нередко наблюдается лихорадка интермиттирующего типа при сохранении циклического течения; во-вторых, в частоте нек</w:t>
      </w:r>
      <w:r w:rsidR="00A63BF3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>рых форм, почти не встречающихся у взрослых. Так, у детей наблюдается так наз</w:t>
      </w:r>
      <w:r w:rsidR="00A63BF3" w:rsidRPr="002D4662">
        <w:rPr>
          <w:color w:val="000000"/>
          <w:sz w:val="28"/>
          <w:szCs w:val="28"/>
        </w:rPr>
        <w:t>ываемая</w:t>
      </w:r>
      <w:r w:rsidRPr="002D4662">
        <w:rPr>
          <w:color w:val="000000"/>
          <w:sz w:val="28"/>
          <w:szCs w:val="28"/>
        </w:rPr>
        <w:t xml:space="preserve"> аппендикулярная крупозная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>, симулирующая по болевому синдрому острый аппендицит и нередко представляющая затруднение для диагностики, поскольку пневмонический очаг не дает ясных физикальных изменений. Патогенез этой формы связан пли с наличием д</w:t>
      </w:r>
      <w:r w:rsidR="00A63BF3" w:rsidRPr="002D4662">
        <w:rPr>
          <w:color w:val="000000"/>
          <w:sz w:val="28"/>
          <w:szCs w:val="28"/>
        </w:rPr>
        <w:t>иа</w:t>
      </w:r>
      <w:r w:rsidRPr="002D4662">
        <w:rPr>
          <w:color w:val="000000"/>
          <w:sz w:val="28"/>
          <w:szCs w:val="28"/>
        </w:rPr>
        <w:t xml:space="preserve">фрагмального плеврита, или с иррадиацией болевых ощущений при возникновении пневмонического очага. Нередко у детей возникает так наз. церебральная, или мозговая, форма крупозной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(по </w:t>
      </w:r>
      <w:r w:rsidR="002D4662" w:rsidRPr="002D4662">
        <w:rPr>
          <w:color w:val="000000"/>
          <w:sz w:val="28"/>
          <w:szCs w:val="28"/>
        </w:rPr>
        <w:t>Н.Ф.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Филатову</w:t>
      </w:r>
      <w:r w:rsidRPr="002D4662">
        <w:rPr>
          <w:color w:val="000000"/>
          <w:sz w:val="28"/>
          <w:szCs w:val="28"/>
        </w:rPr>
        <w:t xml:space="preserve">)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="00A63BF3" w:rsidRPr="002D4662">
        <w:rPr>
          <w:color w:val="000000"/>
          <w:sz w:val="28"/>
          <w:szCs w:val="28"/>
        </w:rPr>
        <w:t>пневмония</w:t>
      </w:r>
      <w:r w:rsidRPr="002D4662">
        <w:rPr>
          <w:color w:val="000000"/>
          <w:sz w:val="28"/>
          <w:szCs w:val="28"/>
        </w:rPr>
        <w:t>, симулирующа</w:t>
      </w:r>
      <w:r w:rsidR="00A63BF3" w:rsidRPr="002D4662">
        <w:rPr>
          <w:color w:val="000000"/>
          <w:sz w:val="28"/>
          <w:szCs w:val="28"/>
        </w:rPr>
        <w:t>я</w:t>
      </w:r>
      <w:r w:rsidRPr="002D4662">
        <w:rPr>
          <w:color w:val="000000"/>
          <w:sz w:val="28"/>
          <w:szCs w:val="28"/>
        </w:rPr>
        <w:t xml:space="preserve"> по нача</w:t>
      </w:r>
      <w:r w:rsidR="00D96463">
        <w:rPr>
          <w:color w:val="000000"/>
          <w:sz w:val="28"/>
          <w:szCs w:val="28"/>
        </w:rPr>
        <w:t>лу церебро</w:t>
      </w:r>
      <w:r w:rsidRPr="002D4662">
        <w:rPr>
          <w:color w:val="000000"/>
          <w:sz w:val="28"/>
          <w:szCs w:val="28"/>
        </w:rPr>
        <w:t xml:space="preserve">спинальный менингит. Тяжелая форма крупозной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преимущественно в подростковом возрасте, тифоподобным состоянием напоминает таковую у взрослых.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Все формы крупозной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</w:t>
      </w:r>
      <w:r w:rsidR="00A63BF3" w:rsidRPr="002D4662">
        <w:rPr>
          <w:color w:val="000000"/>
          <w:sz w:val="28"/>
          <w:szCs w:val="28"/>
        </w:rPr>
        <w:t>и</w:t>
      </w:r>
      <w:r w:rsidRPr="002D4662">
        <w:rPr>
          <w:color w:val="000000"/>
          <w:sz w:val="28"/>
          <w:szCs w:val="28"/>
        </w:rPr>
        <w:t xml:space="preserve"> до химиотерапии, и в период применения сульфаниламидов и антибиотиков редко оканчивались летально и очень редко осложнялись легочными нагноениями (абсцесс).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Отличительной чертой крупозной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является и характер возбудителя. Фиксированные типы пневмококка (</w:t>
      </w:r>
      <w:r w:rsidRPr="002D4662">
        <w:rPr>
          <w:color w:val="000000"/>
          <w:sz w:val="28"/>
          <w:szCs w:val="28"/>
          <w:lang w:val="en-US"/>
        </w:rPr>
        <w:t>I</w:t>
      </w:r>
      <w:r w:rsidRPr="002D4662">
        <w:rPr>
          <w:color w:val="000000"/>
          <w:sz w:val="28"/>
          <w:szCs w:val="28"/>
        </w:rPr>
        <w:t xml:space="preserve">, </w:t>
      </w:r>
      <w:r w:rsidRPr="002D4662">
        <w:rPr>
          <w:color w:val="000000"/>
          <w:sz w:val="28"/>
          <w:szCs w:val="28"/>
          <w:lang w:val="en-US"/>
        </w:rPr>
        <w:t>II</w:t>
      </w:r>
      <w:r w:rsidRPr="002D4662">
        <w:rPr>
          <w:color w:val="000000"/>
          <w:sz w:val="28"/>
          <w:szCs w:val="28"/>
        </w:rPr>
        <w:t xml:space="preserve">, </w:t>
      </w:r>
      <w:r w:rsidRPr="002D4662">
        <w:rPr>
          <w:color w:val="000000"/>
          <w:sz w:val="28"/>
          <w:szCs w:val="28"/>
          <w:lang w:val="en-US"/>
        </w:rPr>
        <w:t>III</w:t>
      </w:r>
      <w:r w:rsidRPr="002D4662">
        <w:rPr>
          <w:color w:val="000000"/>
          <w:sz w:val="28"/>
          <w:szCs w:val="28"/>
        </w:rPr>
        <w:t xml:space="preserve">) при крупозной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встречались значительно реже, чем у взрослых. Преобладающая флора при крупозной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  <w:lang w:val="en-US"/>
        </w:rPr>
        <w:t>IV</w:t>
      </w:r>
      <w:r w:rsidRPr="002D4662">
        <w:rPr>
          <w:color w:val="000000"/>
          <w:sz w:val="28"/>
          <w:szCs w:val="28"/>
        </w:rPr>
        <w:t xml:space="preserve"> группа пневмококка, </w:t>
      </w:r>
      <w:r w:rsidR="00A63BF3" w:rsidRPr="002D4662">
        <w:rPr>
          <w:color w:val="000000"/>
          <w:sz w:val="28"/>
          <w:szCs w:val="28"/>
        </w:rPr>
        <w:t>в</w:t>
      </w:r>
      <w:r w:rsidRPr="002D4662">
        <w:rPr>
          <w:color w:val="000000"/>
          <w:sz w:val="28"/>
          <w:szCs w:val="28"/>
        </w:rPr>
        <w:t xml:space="preserve"> к</w:t>
      </w:r>
      <w:r w:rsidR="00A63BF3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>рую входит до 50 разновидностей различных штаммов пневмококка (</w:t>
      </w:r>
      <w:r w:rsidR="002D4662" w:rsidRPr="002D4662">
        <w:rPr>
          <w:color w:val="000000"/>
          <w:sz w:val="28"/>
          <w:szCs w:val="28"/>
        </w:rPr>
        <w:t>Л.К.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Викторов</w:t>
      </w:r>
      <w:r w:rsidRPr="002D4662">
        <w:rPr>
          <w:color w:val="000000"/>
          <w:sz w:val="28"/>
          <w:szCs w:val="28"/>
        </w:rPr>
        <w:t xml:space="preserve"> и </w:t>
      </w:r>
      <w:r w:rsidR="002D4662" w:rsidRPr="002D4662">
        <w:rPr>
          <w:color w:val="000000"/>
          <w:sz w:val="28"/>
          <w:szCs w:val="28"/>
        </w:rPr>
        <w:t>Ю.Ф.</w:t>
      </w:r>
      <w:r w:rsidR="002D4662">
        <w:rPr>
          <w:color w:val="000000"/>
          <w:sz w:val="28"/>
          <w:szCs w:val="28"/>
        </w:rPr>
        <w:t> </w:t>
      </w:r>
      <w:r w:rsidR="002D4662" w:rsidRPr="002D4662">
        <w:rPr>
          <w:color w:val="000000"/>
          <w:sz w:val="28"/>
          <w:szCs w:val="28"/>
        </w:rPr>
        <w:t>Домбровская</w:t>
      </w:r>
      <w:r w:rsidRPr="002D4662">
        <w:rPr>
          <w:color w:val="000000"/>
          <w:sz w:val="28"/>
          <w:szCs w:val="28"/>
        </w:rPr>
        <w:t xml:space="preserve">. Лаухе </w:t>
      </w:r>
      <w:r w:rsidRPr="002D4662">
        <w:rPr>
          <w:bCs/>
          <w:color w:val="000000"/>
          <w:sz w:val="28"/>
          <w:szCs w:val="28"/>
        </w:rPr>
        <w:t>и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др.). По современным данным, нек</w:t>
      </w:r>
      <w:r w:rsidR="00A63BF3" w:rsidRPr="002D4662">
        <w:rPr>
          <w:color w:val="000000"/>
          <w:sz w:val="28"/>
          <w:szCs w:val="28"/>
        </w:rPr>
        <w:t>ото</w:t>
      </w:r>
      <w:r w:rsidRPr="002D4662">
        <w:rPr>
          <w:color w:val="000000"/>
          <w:sz w:val="28"/>
          <w:szCs w:val="28"/>
        </w:rPr>
        <w:t xml:space="preserve">рые </w:t>
      </w:r>
      <w:r w:rsidRPr="002D4662">
        <w:rPr>
          <w:bCs/>
          <w:color w:val="000000"/>
          <w:sz w:val="28"/>
          <w:szCs w:val="28"/>
        </w:rPr>
        <w:t>формы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крупозной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>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Бронхопневмонии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bCs/>
          <w:color w:val="000000"/>
          <w:sz w:val="28"/>
          <w:szCs w:val="28"/>
        </w:rPr>
        <w:t>самая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частая форма </w:t>
      </w:r>
      <w:r w:rsidR="00A63BF3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у детей </w:t>
      </w:r>
      <w:r w:rsidR="0008442A" w:rsidRPr="002D4662">
        <w:rPr>
          <w:color w:val="000000"/>
          <w:sz w:val="28"/>
          <w:szCs w:val="28"/>
        </w:rPr>
        <w:t>школьного и дошкольного возраста</w:t>
      </w:r>
      <w:r w:rsidRPr="002D4662">
        <w:rPr>
          <w:color w:val="000000"/>
          <w:sz w:val="28"/>
          <w:szCs w:val="28"/>
        </w:rPr>
        <w:t xml:space="preserve">. </w:t>
      </w:r>
      <w:r w:rsidR="0008442A" w:rsidRPr="002D4662">
        <w:rPr>
          <w:bCs/>
          <w:color w:val="000000"/>
          <w:sz w:val="28"/>
          <w:szCs w:val="28"/>
        </w:rPr>
        <w:t>Они</w:t>
      </w:r>
      <w:r w:rsidRPr="002D4662">
        <w:rPr>
          <w:bCs/>
          <w:color w:val="000000"/>
          <w:sz w:val="28"/>
          <w:szCs w:val="28"/>
        </w:rPr>
        <w:t xml:space="preserve"> обычно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бывают вторичного характера, </w:t>
      </w:r>
      <w:r w:rsidR="002D4662">
        <w:rPr>
          <w:bCs/>
          <w:color w:val="000000"/>
          <w:sz w:val="28"/>
          <w:szCs w:val="28"/>
        </w:rPr>
        <w:t>т.е.</w:t>
      </w:r>
      <w:r w:rsidRPr="002D4662">
        <w:rPr>
          <w:bCs/>
          <w:color w:val="000000"/>
          <w:sz w:val="28"/>
          <w:szCs w:val="28"/>
        </w:rPr>
        <w:t xml:space="preserve"> развиваются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после катара верхних </w:t>
      </w:r>
      <w:r w:rsidRPr="002D4662">
        <w:rPr>
          <w:bCs/>
          <w:color w:val="000000"/>
          <w:sz w:val="28"/>
          <w:szCs w:val="28"/>
        </w:rPr>
        <w:t>дыхательных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="0008442A" w:rsidRPr="002D4662">
        <w:rPr>
          <w:color w:val="000000"/>
          <w:sz w:val="28"/>
          <w:szCs w:val="28"/>
        </w:rPr>
        <w:t>п</w:t>
      </w:r>
      <w:r w:rsidRPr="002D4662">
        <w:rPr>
          <w:color w:val="000000"/>
          <w:sz w:val="28"/>
          <w:szCs w:val="28"/>
        </w:rPr>
        <w:t xml:space="preserve">утей различной этиологии </w:t>
      </w:r>
      <w:r w:rsidRPr="002D4662">
        <w:rPr>
          <w:bCs/>
          <w:color w:val="000000"/>
          <w:sz w:val="28"/>
          <w:szCs w:val="28"/>
        </w:rPr>
        <w:t>и отличаются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более легким течением по </w:t>
      </w:r>
      <w:r w:rsidRPr="002D4662">
        <w:rPr>
          <w:bCs/>
          <w:color w:val="000000"/>
          <w:sz w:val="28"/>
          <w:szCs w:val="28"/>
        </w:rPr>
        <w:t>сравнение» с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бронхопневмонией в раннем </w:t>
      </w:r>
      <w:r w:rsidRPr="002D4662">
        <w:rPr>
          <w:bCs/>
          <w:color w:val="000000"/>
          <w:sz w:val="28"/>
          <w:szCs w:val="28"/>
        </w:rPr>
        <w:t xml:space="preserve">детском </w:t>
      </w:r>
      <w:r w:rsidR="002D4662" w:rsidRPr="002D4662">
        <w:rPr>
          <w:bCs/>
          <w:color w:val="000000"/>
          <w:sz w:val="28"/>
          <w:szCs w:val="28"/>
        </w:rPr>
        <w:t>воарасте.</w:t>
      </w:r>
      <w:r w:rsidR="002D4662">
        <w:rPr>
          <w:bCs/>
          <w:color w:val="000000"/>
          <w:sz w:val="28"/>
          <w:szCs w:val="28"/>
        </w:rPr>
        <w:t xml:space="preserve"> </w:t>
      </w:r>
      <w:r w:rsidR="002D4662" w:rsidRPr="002D4662">
        <w:rPr>
          <w:bCs/>
          <w:color w:val="000000"/>
          <w:sz w:val="28"/>
          <w:szCs w:val="28"/>
        </w:rPr>
        <w:t>т</w:t>
      </w:r>
      <w:r w:rsidR="002D4662">
        <w:rPr>
          <w:bCs/>
          <w:color w:val="000000"/>
          <w:sz w:val="28"/>
          <w:szCs w:val="28"/>
        </w:rPr>
        <w:t>. </w:t>
      </w:r>
      <w:r w:rsidR="002D4662" w:rsidRPr="002D4662">
        <w:rPr>
          <w:color w:val="000000"/>
          <w:sz w:val="28"/>
          <w:szCs w:val="28"/>
        </w:rPr>
        <w:t>к</w:t>
      </w:r>
      <w:r w:rsidRPr="002D4662">
        <w:rPr>
          <w:color w:val="000000"/>
          <w:sz w:val="28"/>
          <w:szCs w:val="28"/>
        </w:rPr>
        <w:t xml:space="preserve">. нарушения внешнего </w:t>
      </w:r>
      <w:r w:rsidRPr="002D4662">
        <w:rPr>
          <w:bCs/>
          <w:color w:val="000000"/>
          <w:sz w:val="28"/>
          <w:szCs w:val="28"/>
        </w:rPr>
        <w:t xml:space="preserve">дыхания </w:t>
      </w:r>
      <w:r w:rsidR="0008442A" w:rsidRPr="002D4662">
        <w:rPr>
          <w:bCs/>
          <w:color w:val="000000"/>
          <w:sz w:val="28"/>
          <w:szCs w:val="28"/>
        </w:rPr>
        <w:t xml:space="preserve">и </w:t>
      </w:r>
      <w:r w:rsidRPr="002D4662">
        <w:rPr>
          <w:color w:val="000000"/>
          <w:sz w:val="28"/>
          <w:szCs w:val="28"/>
        </w:rPr>
        <w:t xml:space="preserve">газообмена выражены не так </w:t>
      </w:r>
      <w:r w:rsidRPr="002D4662">
        <w:rPr>
          <w:bCs/>
          <w:color w:val="000000"/>
          <w:sz w:val="28"/>
          <w:szCs w:val="28"/>
        </w:rPr>
        <w:t>ярко.</w:t>
      </w:r>
      <w:r w:rsidR="0008442A" w:rsidRPr="002D4662">
        <w:rPr>
          <w:bCs/>
          <w:color w:val="000000"/>
          <w:sz w:val="28"/>
          <w:szCs w:val="28"/>
        </w:rPr>
        <w:t xml:space="preserve"> </w:t>
      </w:r>
      <w:r w:rsidRPr="002D4662">
        <w:rPr>
          <w:bCs/>
          <w:color w:val="000000"/>
          <w:sz w:val="28"/>
          <w:szCs w:val="28"/>
        </w:rPr>
        <w:t xml:space="preserve">Гиноксемия </w:t>
      </w:r>
      <w:r w:rsidR="0008442A" w:rsidRPr="002D4662">
        <w:rPr>
          <w:bCs/>
          <w:color w:val="000000"/>
          <w:sz w:val="28"/>
          <w:szCs w:val="28"/>
        </w:rPr>
        <w:t>и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гиперкапния в остром периоде </w:t>
      </w:r>
      <w:r w:rsidRPr="002D4662">
        <w:rPr>
          <w:bCs/>
          <w:color w:val="000000"/>
          <w:sz w:val="28"/>
          <w:szCs w:val="28"/>
        </w:rPr>
        <w:t>держатся</w:t>
      </w:r>
      <w:r w:rsidRPr="002D4662">
        <w:rPr>
          <w:b/>
          <w:bCs/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 xml:space="preserve">недолго, но при затянувшейся </w:t>
      </w:r>
      <w:r w:rsidR="0008442A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остаются, хотя и на умеренной высоте. </w:t>
      </w:r>
      <w:r w:rsidRPr="002D4662">
        <w:rPr>
          <w:bCs/>
          <w:color w:val="000000"/>
          <w:sz w:val="28"/>
          <w:szCs w:val="28"/>
        </w:rPr>
        <w:t xml:space="preserve">Особенно легко </w:t>
      </w:r>
      <w:r w:rsidR="0008442A" w:rsidRPr="002D4662">
        <w:rPr>
          <w:color w:val="000000"/>
          <w:sz w:val="28"/>
          <w:szCs w:val="28"/>
        </w:rPr>
        <w:t>забо</w:t>
      </w:r>
      <w:r w:rsidRPr="002D4662">
        <w:rPr>
          <w:color w:val="000000"/>
          <w:sz w:val="28"/>
          <w:szCs w:val="28"/>
        </w:rPr>
        <w:t xml:space="preserve">левают </w:t>
      </w:r>
      <w:r w:rsidR="0008442A" w:rsidRPr="002D4662">
        <w:rPr>
          <w:color w:val="000000"/>
          <w:sz w:val="28"/>
          <w:szCs w:val="28"/>
        </w:rPr>
        <w:t>пневмонией</w:t>
      </w:r>
      <w:r w:rsidRPr="002D4662">
        <w:rPr>
          <w:color w:val="000000"/>
          <w:sz w:val="28"/>
          <w:szCs w:val="28"/>
        </w:rPr>
        <w:t xml:space="preserve"> дети, страдающие повторными катарами дыхательных путей или аденоидами, тон</w:t>
      </w:r>
      <w:r w:rsidR="0008442A" w:rsidRPr="002D4662">
        <w:rPr>
          <w:color w:val="000000"/>
          <w:sz w:val="28"/>
          <w:szCs w:val="28"/>
        </w:rPr>
        <w:t>зиллитами и синуитами. Темпера</w:t>
      </w:r>
      <w:r w:rsidRPr="002D4662">
        <w:rPr>
          <w:color w:val="000000"/>
          <w:sz w:val="28"/>
          <w:szCs w:val="28"/>
        </w:rPr>
        <w:t xml:space="preserve">турная реакция разнообразна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от субфебрильной до высо</w:t>
      </w:r>
      <w:r w:rsidR="0008442A" w:rsidRPr="002D4662">
        <w:rPr>
          <w:color w:val="000000"/>
          <w:sz w:val="28"/>
          <w:szCs w:val="28"/>
        </w:rPr>
        <w:t>кой лихорадки ин</w:t>
      </w:r>
      <w:r w:rsidRPr="002D4662">
        <w:rPr>
          <w:color w:val="000000"/>
          <w:sz w:val="28"/>
          <w:szCs w:val="28"/>
        </w:rPr>
        <w:t xml:space="preserve">термиттирующего, ремиттирующего характера. В результате раннего и широкого применения антибиотиков и сульфаниламидов большинство бронхопневмоний протекает без высокой лихорадки. Но нередко имеется наклонность как к слиянию отдельных очажков, так и к возникновению новых, что связано с характером распространения процесса </w:t>
      </w:r>
      <w:r w:rsidR="002D4662">
        <w:rPr>
          <w:color w:val="000000"/>
          <w:sz w:val="28"/>
          <w:szCs w:val="28"/>
        </w:rPr>
        <w:t>–</w:t>
      </w:r>
      <w:r w:rsidR="002D4662" w:rsidRPr="002D4662">
        <w:rPr>
          <w:color w:val="000000"/>
          <w:sz w:val="28"/>
          <w:szCs w:val="28"/>
        </w:rPr>
        <w:t xml:space="preserve"> </w:t>
      </w:r>
      <w:r w:rsidRPr="002D4662">
        <w:rPr>
          <w:color w:val="000000"/>
          <w:sz w:val="28"/>
          <w:szCs w:val="28"/>
        </w:rPr>
        <w:t>пути бронхогенный и лимфогенный.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 xml:space="preserve">Диагностика мелкоочаговой формы </w:t>
      </w:r>
      <w:r w:rsidR="0008442A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 иногда представляет затруднение вследствие имеющейся эмфиземы; при слиянии очагов инфильтрат выявляется легко. Одышка при бронхопневмонии редко возникает в начале заболевания в противоположность крупозной </w:t>
      </w:r>
      <w:r w:rsidR="0008442A" w:rsidRPr="002D4662">
        <w:rPr>
          <w:color w:val="000000"/>
          <w:sz w:val="28"/>
          <w:szCs w:val="28"/>
        </w:rPr>
        <w:t>пневмонии</w:t>
      </w:r>
      <w:r w:rsidRPr="002D4662">
        <w:rPr>
          <w:color w:val="000000"/>
          <w:sz w:val="28"/>
          <w:szCs w:val="28"/>
        </w:rPr>
        <w:t xml:space="preserve">. Сливные очаги локализуются </w:t>
      </w:r>
      <w:r w:rsidR="0008442A" w:rsidRPr="002D4662">
        <w:rPr>
          <w:color w:val="000000"/>
          <w:sz w:val="28"/>
          <w:szCs w:val="28"/>
        </w:rPr>
        <w:t>главным образом</w:t>
      </w:r>
      <w:r w:rsidR="00D96463">
        <w:rPr>
          <w:color w:val="000000"/>
          <w:sz w:val="28"/>
          <w:szCs w:val="28"/>
        </w:rPr>
        <w:t xml:space="preserve"> в нижних и паравер</w:t>
      </w:r>
      <w:r w:rsidRPr="002D4662">
        <w:rPr>
          <w:color w:val="000000"/>
          <w:sz w:val="28"/>
          <w:szCs w:val="28"/>
        </w:rPr>
        <w:t xml:space="preserve">тебральных участках легких. Типичного бронхиального дыхания обычно не бывает, оно </w:t>
      </w:r>
      <w:r w:rsidR="00D96463">
        <w:rPr>
          <w:color w:val="000000"/>
          <w:sz w:val="28"/>
          <w:szCs w:val="28"/>
        </w:rPr>
        <w:t>заменяется бронхо</w:t>
      </w:r>
      <w:r w:rsidRPr="002D4662">
        <w:rPr>
          <w:color w:val="000000"/>
          <w:sz w:val="28"/>
          <w:szCs w:val="28"/>
        </w:rPr>
        <w:t xml:space="preserve">везикулярным. Наряду с изменением дыхания прослушиваются сухие и влажные хрипы среднего и мелкого калибра. Появление мелкопузырчатых хрипов не указывает на разрешение процесса: они могут держаться долгое время при поражении бронхиол, особенно при повторных </w:t>
      </w:r>
      <w:r w:rsidR="0008442A" w:rsidRPr="002D4662">
        <w:rPr>
          <w:color w:val="000000"/>
          <w:sz w:val="28"/>
          <w:szCs w:val="28"/>
        </w:rPr>
        <w:t>пневмониях</w:t>
      </w:r>
      <w:r w:rsidRPr="002D4662">
        <w:rPr>
          <w:color w:val="000000"/>
          <w:sz w:val="28"/>
          <w:szCs w:val="28"/>
        </w:rPr>
        <w:t>.</w:t>
      </w:r>
    </w:p>
    <w:p w:rsidR="00AC0726" w:rsidRPr="002D4662" w:rsidRDefault="00AC0726" w:rsidP="002D466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4662">
        <w:rPr>
          <w:color w:val="000000"/>
          <w:sz w:val="28"/>
          <w:szCs w:val="28"/>
        </w:rPr>
        <w:t>Кашель в начале заболевания сухой, иногда болезненный в зависимости от трахеита или участия в процессе плевры (инт</w:t>
      </w:r>
      <w:r w:rsidR="0008442A" w:rsidRPr="002D4662">
        <w:rPr>
          <w:color w:val="000000"/>
          <w:sz w:val="28"/>
          <w:szCs w:val="28"/>
        </w:rPr>
        <w:t>ерлобиты, пристеночные, диафраг</w:t>
      </w:r>
      <w:r w:rsidRPr="002D4662">
        <w:rPr>
          <w:color w:val="000000"/>
          <w:sz w:val="28"/>
          <w:szCs w:val="28"/>
        </w:rPr>
        <w:t>мальные плевриты), затем влажный, но со скудной мокротой.</w:t>
      </w:r>
      <w:bookmarkStart w:id="0" w:name="_GoBack"/>
      <w:bookmarkEnd w:id="0"/>
    </w:p>
    <w:sectPr w:rsidR="00AC0726" w:rsidRPr="002D4662" w:rsidSect="002D466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726"/>
    <w:rsid w:val="0008442A"/>
    <w:rsid w:val="001153F4"/>
    <w:rsid w:val="00262DB7"/>
    <w:rsid w:val="002D4662"/>
    <w:rsid w:val="004615D1"/>
    <w:rsid w:val="006D3C4A"/>
    <w:rsid w:val="008A33F7"/>
    <w:rsid w:val="00A11362"/>
    <w:rsid w:val="00A63BF3"/>
    <w:rsid w:val="00AC0726"/>
    <w:rsid w:val="00D96463"/>
    <w:rsid w:val="00E23BFB"/>
    <w:rsid w:val="00F601DF"/>
    <w:rsid w:val="00F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A5EEC9-61D4-4835-843B-62CA1EFF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2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2014-02-25T07:02:00Z</dcterms:created>
  <dcterms:modified xsi:type="dcterms:W3CDTF">2014-02-25T07:02:00Z</dcterms:modified>
</cp:coreProperties>
</file>