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E2" w:rsidRDefault="00C412A2">
      <w:pPr>
        <w:pStyle w:val="a3"/>
        <w:jc w:val="center"/>
        <w:rPr>
          <w:sz w:val="36"/>
          <w:lang w:val="en-US"/>
        </w:rPr>
      </w:pPr>
      <w:r>
        <w:rPr>
          <w:sz w:val="36"/>
        </w:rPr>
        <w:t>Сочинение на тему</w:t>
      </w:r>
      <w:r>
        <w:rPr>
          <w:sz w:val="36"/>
          <w:lang w:val="en-US"/>
        </w:rPr>
        <w:t>:</w:t>
      </w:r>
    </w:p>
    <w:p w:rsidR="00B64EE2" w:rsidRDefault="00B64EE2">
      <w:pPr>
        <w:pStyle w:val="a3"/>
        <w:jc w:val="center"/>
        <w:rPr>
          <w:sz w:val="36"/>
          <w:lang w:val="en-US"/>
        </w:rPr>
      </w:pPr>
    </w:p>
    <w:p w:rsidR="00B64EE2" w:rsidRDefault="00C412A2">
      <w:pPr>
        <w:pStyle w:val="a3"/>
        <w:jc w:val="center"/>
        <w:rPr>
          <w:sz w:val="36"/>
          <w:lang w:val="en-US"/>
        </w:rPr>
      </w:pPr>
      <w:r>
        <w:rPr>
          <w:sz w:val="36"/>
          <w:lang w:val="en-US"/>
        </w:rPr>
        <w:t>“</w:t>
      </w:r>
      <w:r>
        <w:rPr>
          <w:sz w:val="36"/>
        </w:rPr>
        <w:t>ПОЧЕМУ Я ХОЧУ СТАТЬ ЧЕКИСТОМ</w:t>
      </w:r>
      <w:r>
        <w:rPr>
          <w:sz w:val="36"/>
          <w:lang w:val="en-US"/>
        </w:rPr>
        <w:t>?”</w:t>
      </w:r>
    </w:p>
    <w:p w:rsidR="00B64EE2" w:rsidRDefault="00B64EE2">
      <w:pPr>
        <w:pStyle w:val="a3"/>
      </w:pPr>
    </w:p>
    <w:p w:rsidR="00B64EE2" w:rsidRDefault="00C412A2">
      <w:pPr>
        <w:pStyle w:val="a3"/>
      </w:pPr>
      <w:r>
        <w:t>Среди представителей множества профессий есть такие, которые вызывают у нас особый интерес и симпатию, гордость и уважение. Говоря об этом, я прежде всего подразумеваю в виду работников органов государственной безопасности. В их службе нет мелочей. Их святой закон – не жалея себя, всегда и в любых условиях приходить на помощь людям. Образ работника ФСБ непрерывно связан с понятием о мужестве и отваге, смелости и находчивости, честности и справедливости.</w:t>
      </w:r>
    </w:p>
    <w:p w:rsidR="00B64EE2" w:rsidRDefault="00C412A2">
      <w:pPr>
        <w:pStyle w:val="a3"/>
      </w:pPr>
      <w:r>
        <w:t>Впервые я узнал оь органах государственной безопасности из книг, которые находились в нашей домашней библиотеке.</w:t>
      </w:r>
    </w:p>
    <w:p w:rsidR="00B64EE2" w:rsidRDefault="00C412A2">
      <w:pPr>
        <w:pStyle w:val="a3"/>
        <w:ind w:firstLine="0"/>
      </w:pPr>
      <w:r>
        <w:t>Большинство книг в ней было об органах государственной безопасности Оказывается, отец с детства коллекционировал книги о чекистах.</w:t>
      </w:r>
    </w:p>
    <w:p w:rsidR="00B64EE2" w:rsidRDefault="00C412A2">
      <w:pPr>
        <w:pStyle w:val="a3"/>
        <w:ind w:firstLine="0"/>
        <w:rPr>
          <w:lang w:val="en-US"/>
        </w:rPr>
      </w:pPr>
      <w:r>
        <w:tab/>
        <w:t xml:space="preserve">Я заинтересовался этими книгами. Прочитав часть книг, я стал понимать, что представляют органы госбезопасности, с кем они боролись, и кого они карали. Славную страницу в историю нашего государства вписали чекисты, в первые же дни Советской власти вставшие на защиту завоеванной революции. Сотрудники, созданной по указанию Владимира Ильича Ленина, Всероссийской чрезвычайной комиссии </w:t>
      </w:r>
      <w:r>
        <w:rPr>
          <w:lang w:val="en-US"/>
        </w:rPr>
        <w:t>(</w:t>
      </w:r>
      <w:r>
        <w:t>ВЧК</w:t>
      </w:r>
      <w:r>
        <w:rPr>
          <w:lang w:val="en-US"/>
        </w:rPr>
        <w:t>) под руководством видного деятеля большевистской партии Феликса Эдмундовича Дзержинского в годы тяжелых испытаний, выпавших на долю нашей страны, ликвидировали заговоры и мятежи против молодой республики, вели неустанную борьбу с саботажем, спекуляцией и должностными преступлениями. О подвигах чекистов написано немало. Их славные дела послужили основой для многих литературных произведений, фильмов, спектаклей, которые увековечили в памяти народа имена тех, кто не щадил себя в жестокой схватке в врагами нашей Родины.</w:t>
      </w:r>
    </w:p>
    <w:p w:rsidR="00B64EE2" w:rsidRDefault="00C412A2">
      <w:pPr>
        <w:pStyle w:val="a3"/>
        <w:ind w:firstLine="0"/>
      </w:pPr>
      <w:r>
        <w:rPr>
          <w:lang w:val="en-US"/>
        </w:rPr>
        <w:tab/>
        <w:t xml:space="preserve">Но таков уже суровый закон жизни: </w:t>
      </w:r>
      <w:r>
        <w:t xml:space="preserve">прошедшего огонь и воду чекиста нечасто встречают с медными трубами. Иногда только через годы, а то и десятилетия люди узнают о его подвиге. Характер чекистской работы, требующий неукоснительного соблюдения конспирации, нередко заставляет долгое время хранить в тайне сведения о тех или иных операциях, о деятельности сотрудников. Чекисты – это честные, самоотверженные и бескорыстные люди, не идущие для себя благ и привилегий. </w:t>
      </w:r>
    </w:p>
    <w:p w:rsidR="00B64EE2" w:rsidRDefault="00C412A2">
      <w:pPr>
        <w:pStyle w:val="a3"/>
        <w:ind w:firstLine="0"/>
      </w:pPr>
      <w:r>
        <w:tab/>
        <w:t xml:space="preserve">Чекист служит правому делу. Ему по душе атмосфера подлинности и достоверности. Чекисту свойственна способность сочувствия и сопереживания, понимания человека со всеми его обстоятельствами, слабостями и заблуждениями. Их фронт незрим. Прикрыт секретнойстью, некой дымкой таинственности. Чаще всего геройство чекиста заключается не в единственном подвиге, а в будничной напряженной кропотливой работе, в той возвышенно-значительной борьбе, не знающей ни передышек, ни послаблений, в которой он отдает все, что имеет. Это можно назвать </w:t>
      </w:r>
      <w:r>
        <w:rPr>
          <w:lang w:val="en-US"/>
        </w:rPr>
        <w:t>“</w:t>
      </w:r>
      <w:r>
        <w:t>тихим</w:t>
      </w:r>
      <w:r>
        <w:rPr>
          <w:lang w:val="en-US"/>
        </w:rPr>
        <w:t>”</w:t>
      </w:r>
      <w:r>
        <w:t xml:space="preserve"> героизмом.</w:t>
      </w:r>
    </w:p>
    <w:p w:rsidR="00B64EE2" w:rsidRDefault="00C412A2">
      <w:pPr>
        <w:pStyle w:val="a3"/>
        <w:ind w:firstLine="0"/>
      </w:pPr>
      <w:r>
        <w:tab/>
        <w:t>Но эта профессия в тени. Их труд не афишируется. Часто их победы и слезы миру не видны. Я считаю, что эта профессия самая интересная и самая трудная.</w:t>
      </w:r>
    </w:p>
    <w:p w:rsidR="00B64EE2" w:rsidRDefault="00B64EE2">
      <w:pPr>
        <w:pStyle w:val="a3"/>
        <w:ind w:firstLine="0"/>
      </w:pPr>
      <w:bookmarkStart w:id="0" w:name="_GoBack"/>
      <w:bookmarkEnd w:id="0"/>
    </w:p>
    <w:sectPr w:rsidR="00B64EE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2A2"/>
    <w:rsid w:val="00B64EE2"/>
    <w:rsid w:val="00C412A2"/>
    <w:rsid w:val="00E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C1C5A-147B-4851-A5AC-CEC8CCF8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представителей множества профессий есть такие, которые вызывают у нас особый интерес и симпатию, гордость и уважение</vt:lpstr>
    </vt:vector>
  </TitlesOfParts>
  <Company>Spartak - champion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представителей множества профессий есть такие, которые вызывают у нас особый интерес и симпатию, гордость и уважение</dc:title>
  <dc:subject/>
  <dc:creator>Spartak Moscow</dc:creator>
  <cp:keywords/>
  <cp:lastModifiedBy>admin</cp:lastModifiedBy>
  <cp:revision>2</cp:revision>
  <dcterms:created xsi:type="dcterms:W3CDTF">2014-02-13T11:22:00Z</dcterms:created>
  <dcterms:modified xsi:type="dcterms:W3CDTF">2014-02-13T11:22:00Z</dcterms:modified>
</cp:coreProperties>
</file>