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24" w:rsidRDefault="003F6C24">
      <w:pPr>
        <w:rPr>
          <w:rFonts w:ascii="Courier New" w:hAnsi="Courier New"/>
          <w:sz w:val="24"/>
        </w:rPr>
      </w:pPr>
    </w:p>
    <w:p w:rsidR="003F6C24" w:rsidRDefault="00356BE0">
      <w:pPr>
        <w:jc w:val="center"/>
        <w:rPr>
          <w:rFonts w:ascii="Courier New" w:hAnsi="Courier New"/>
          <w:sz w:val="28"/>
          <w:u w:val="words"/>
        </w:rPr>
      </w:pPr>
      <w:r>
        <w:rPr>
          <w:rFonts w:ascii="Courier New" w:hAnsi="Courier New"/>
          <w:b/>
          <w:i/>
          <w:sz w:val="28"/>
          <w:u w:val="words"/>
        </w:rPr>
        <w:t>ФИЗИОЛОГИЧЕСКОЕ ОБОСНОВАНИЕ.</w:t>
      </w:r>
    </w:p>
    <w:p w:rsidR="003F6C24" w:rsidRDefault="003F6C24">
      <w:pPr>
        <w:rPr>
          <w:rFonts w:ascii="Courier New" w:hAnsi="Courier New"/>
          <w:sz w:val="28"/>
          <w:u w:val="words"/>
        </w:rPr>
      </w:pP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 xml:space="preserve">     </w:t>
      </w:r>
      <w:r>
        <w:rPr>
          <w:rFonts w:ascii="Courier New" w:hAnsi="Courier New"/>
          <w:b/>
          <w:i/>
          <w:sz w:val="28"/>
          <w:u w:val="single"/>
        </w:rPr>
        <w:t>Физическая культура</w:t>
      </w:r>
      <w:r>
        <w:rPr>
          <w:rFonts w:ascii="Courier New" w:hAnsi="Courier New"/>
          <w:sz w:val="28"/>
        </w:rPr>
        <w:t xml:space="preserve">  -  это  система  укрепления  здоровья  и  развития  физических  способностей  людей  при  помощи  физических  упражнений  в  сочетании  с  естественными  факторами  природы  и  мерами  общественной  и личной  гигиены.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Главнейшее  место  в  физической  культуре  занимает  система  физического  воспитания.  В  процессе  него  разрешаются  задачи  укрепления  здоровья,  гармонического  развития  физических  качеств,  формирования  и  совершенствования  двигательных  навыков  и  спортивного  мастерства,  развитие  черт  нравственности,  здоровых  эстетических  вкусов  и  привития  гигиенических  знаний  и  навыков.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Основным  средством  физического  воспитания  являются  физические  упражнения, т.е.  специальные  движения  и  более  или  менее  сложные  виды  двигательной  деятельности.  Физические  упражнения  отличаются  большим  разнообразием  как  по  содержанию,  так  и по  форме.  В  практике  физического  воспитания  физические  упражнения  применяются  в  виде  гимнастики,  различных  видов  спорта,  игр  и  туризма.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Помимо  физических  упражнений,  в  физическом  воспитании  используются  спортивные  игры,  зарядка,  закаливание  при  помощи  естественных  факторов  (солнце,  воздух,  вода),  создание  гигиенических  условий  труда  и  быта.</w:t>
      </w:r>
    </w:p>
    <w:p w:rsidR="003F6C24" w:rsidRDefault="00356BE0">
      <w:pPr>
        <w:pStyle w:val="a5"/>
      </w:pPr>
      <w:r>
        <w:t xml:space="preserve">          Физическая  культура  используется  как  средство  гармонического  физического  развития,  укрепления  здоровья,  предупреждения  развития  пропатологических  и  патологических  изменений,  в  этиологии  которых  ту  или  иную  роль  играет  гиподинамия,  как  одно  из  средств  активного  отдыха.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Лица,  регулярно  занимающиеся  физической  тренировкой,  обладают  лучшими  функциональными  показателями,  большей  физической  выносливостью  и  более  совершенной  приспособляемостью  к  новым,  не  всегда  благоприятным  условиям.  Под  влиянием  физической  тренировки  умеренной  интенсивности  повышаются  иммуногенез  и  естественный  иммунитет. </w:t>
      </w:r>
    </w:p>
    <w:p w:rsidR="003F6C24" w:rsidRDefault="003F6C24">
      <w:pPr>
        <w:jc w:val="both"/>
        <w:rPr>
          <w:rFonts w:ascii="Courier New" w:hAnsi="Courier New"/>
          <w:sz w:val="28"/>
          <w:u w:val="words"/>
        </w:rPr>
      </w:pP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words"/>
        </w:rPr>
        <w:t xml:space="preserve">     </w:t>
      </w:r>
      <w:r>
        <w:rPr>
          <w:rFonts w:ascii="Courier New" w:hAnsi="Courier New"/>
          <w:sz w:val="28"/>
        </w:rPr>
        <w:t>Упражнения по физической культуре имеют целью профилактическое, корригирующее и тонизирующее действие.</w:t>
      </w: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         </w:t>
      </w:r>
      <w:r>
        <w:rPr>
          <w:rFonts w:ascii="Courier New" w:hAnsi="Courier New"/>
          <w:b/>
          <w:i/>
          <w:sz w:val="28"/>
          <w:u w:val="single"/>
        </w:rPr>
        <w:t xml:space="preserve"> Профилактическое</w:t>
      </w:r>
      <w:r>
        <w:rPr>
          <w:rFonts w:ascii="Courier New" w:hAnsi="Courier New"/>
          <w:sz w:val="28"/>
        </w:rPr>
        <w:t xml:space="preserve"> значение физических нагрузок заключается в том, что они благотворно влияют на процессы кровоснабжения органов и тканей, снижая риск атеросклеротических  и ишемических изменений, появление которых неизбежно при гиподинамическом образе жизни. Необходимо отметить  благотворное  влияние  физических  упражнений  на опорно-двигательную  систему.  Оно  выражается  в  общеукрепляющем  воздействии  нагрузок  на  мышцы,  скелет  и  связки,  обусловливая  правильное  развитие  и  нормальное  их  функционирование.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</w:t>
      </w:r>
      <w:r>
        <w:rPr>
          <w:rFonts w:ascii="Courier New" w:hAnsi="Courier New"/>
          <w:b/>
          <w:i/>
          <w:sz w:val="28"/>
          <w:u w:val="single"/>
        </w:rPr>
        <w:t>Корригирующее</w:t>
      </w:r>
      <w:r>
        <w:rPr>
          <w:rFonts w:ascii="Courier New" w:hAnsi="Courier New"/>
          <w:sz w:val="28"/>
        </w:rPr>
        <w:t xml:space="preserve">  влияние  физкультуры  заключается  в  возможности  изменения  недостаточности  функций  организма,  их  улучшении  в  результате  упражнений.  Особенно  влияние  физической  нагрузки  нужно  отметить  в  отношении  коррекции  жировых  отложений, так  как  при  израсходованном  запасе  глюкозы  в  организме  человека  основным  энергетическим  субстратом  является  жир.</w:t>
      </w:r>
    </w:p>
    <w:p w:rsidR="003F6C24" w:rsidRDefault="00356BE0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</w:t>
      </w:r>
      <w:r>
        <w:rPr>
          <w:rFonts w:ascii="Courier New" w:hAnsi="Courier New"/>
          <w:b/>
          <w:i/>
          <w:sz w:val="28"/>
          <w:u w:val="single"/>
        </w:rPr>
        <w:t>Тонизирующий</w:t>
      </w:r>
      <w:r>
        <w:rPr>
          <w:rFonts w:ascii="Courier New" w:hAnsi="Courier New"/>
          <w:sz w:val="28"/>
        </w:rPr>
        <w:t xml:space="preserve">  эффект  физических  нагрузок  заключается  в  выработке  организмом  во  время  упражнений  эндорфинов  и  энкефалинов,  положительно  влияющих  на  настроение  человека  и  состояние  нервной  системы.</w:t>
      </w: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p w:rsidR="003F6C24" w:rsidRDefault="003F6C24">
      <w:pPr>
        <w:jc w:val="both"/>
        <w:rPr>
          <w:rFonts w:ascii="Courier New" w:hAnsi="Courier New"/>
          <w:sz w:val="28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3002"/>
      </w:tblGrid>
      <w:tr w:rsidR="003F6C24">
        <w:tc>
          <w:tcPr>
            <w:tcW w:w="3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ОПИСАНИЕ  УПРАЖНЕНИЯ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pStyle w:val="1"/>
            </w:pPr>
            <w:r>
              <w:t>ДОЗИРОВКА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pStyle w:val="1"/>
            </w:pPr>
            <w:r>
              <w:t>МЕТОДИЧЕСКИЕ</w:t>
            </w:r>
          </w:p>
          <w:p w:rsidR="003F6C24" w:rsidRDefault="00356BE0">
            <w:pPr>
              <w:pStyle w:val="1"/>
            </w:pPr>
            <w:r>
              <w:t>УКАЗАНИЯ</w:t>
            </w:r>
          </w:p>
        </w:tc>
      </w:tr>
      <w:tr w:rsidR="003F6C24">
        <w:tc>
          <w:tcPr>
            <w:tcW w:w="3637" w:type="dxa"/>
            <w:tcBorders>
              <w:top w:val="single" w:sz="6" w:space="0" w:color="auto"/>
              <w:left w:val="single" w:sz="6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1. Начало занятия.  Студенты  выполняют  команды:  “В  одну  шеренгу  становись”,  “Равняйсь”,  “Смирно”.  Следует  приветствие  преподавателя.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Команда  “Равняйсь”  выполняется  четко - поворотом  головы  в  сторону  направляющего.  По  команде  “Смирно”  спина  прямая,  все  мышцы  напряжены.</w:t>
            </w:r>
          </w:p>
        </w:tc>
      </w:tr>
      <w:tr w:rsidR="003F6C24">
        <w:tc>
          <w:tcPr>
            <w:tcW w:w="3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2.  Функциональная  подготовка  организма к предстоящей основной нагрузке: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ходьба </w:t>
            </w:r>
          </w:p>
          <w:p w:rsidR="003F6C24" w:rsidRDefault="00356BE0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                                                                   </w:t>
            </w:r>
            <w:r>
              <w:rPr>
                <w:rFonts w:ascii="Courier New" w:hAnsi="Courier New"/>
                <w:color w:val="FFFFFF"/>
                <w:sz w:val="28"/>
              </w:rPr>
              <w:t xml:space="preserve"> </w:t>
            </w:r>
            <w:r>
              <w:rPr>
                <w:rFonts w:ascii="Courier New" w:hAnsi="Courier New"/>
                <w:sz w:val="28"/>
              </w:rPr>
              <w:t xml:space="preserve">                                        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ходьба  на внешнем и внутреннем сводах стопы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numPr>
                <w:ilvl w:val="0"/>
                <w:numId w:val="1"/>
              </w:num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медленный  бег </w:t>
            </w:r>
          </w:p>
          <w:p w:rsidR="003F6C24" w:rsidRDefault="00356BE0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                                                           </w:t>
            </w:r>
            <w:r>
              <w:rPr>
                <w:rFonts w:ascii="Courier New" w:hAnsi="Courier New"/>
                <w:color w:val="FFFFFF"/>
                <w:sz w:val="28"/>
              </w:rPr>
              <w:t xml:space="preserve"> </w:t>
            </w:r>
          </w:p>
          <w:p w:rsidR="003F6C24" w:rsidRDefault="00356BE0">
            <w:pPr>
              <w:numPr>
                <w:ilvl w:val="0"/>
                <w:numId w:val="1"/>
              </w:num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бег приставным  шагом</w:t>
            </w:r>
            <w:r>
              <w:rPr>
                <w:rFonts w:ascii="Courier New" w:hAnsi="Courier New"/>
                <w:color w:val="FFFFFF"/>
                <w:sz w:val="28"/>
              </w:rPr>
              <w:t xml:space="preserve">  </w:t>
            </w:r>
            <w:r>
              <w:rPr>
                <w:rFonts w:ascii="Courier New" w:hAnsi="Courier New"/>
                <w:sz w:val="28"/>
              </w:rPr>
              <w:t xml:space="preserve">вправо  и  влево </w:t>
            </w:r>
          </w:p>
          <w:p w:rsidR="003F6C24" w:rsidRDefault="00356BE0">
            <w:pPr>
              <w:numPr>
                <w:ilvl w:val="0"/>
                <w:numId w:val="1"/>
              </w:num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бег  с  высоким  подниманием  бедра </w:t>
            </w:r>
          </w:p>
          <w:p w:rsidR="003F6C24" w:rsidRDefault="00356BE0">
            <w:pPr>
              <w:numPr>
                <w:ilvl w:val="0"/>
                <w:numId w:val="1"/>
              </w:num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переход  на ходьбу.  Измерение  пульса.</w:t>
            </w:r>
          </w:p>
          <w:p w:rsidR="003F6C24" w:rsidRDefault="00356BE0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</w:t>
            </w:r>
          </w:p>
          <w:p w:rsidR="003F6C24" w:rsidRDefault="00356BE0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 команде преподавателя перестроиться  в  4  колонны  для  выполнения  общеразвивающих  физических  упражнений.</w:t>
            </w:r>
          </w:p>
        </w:tc>
        <w:tc>
          <w:tcPr>
            <w:tcW w:w="363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20-30  сек.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20-30  сек.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1-2  мин.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1-1,5  мин.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  мин.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Сопровождается  движениями  рук, высоко поднимая колено.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за голову. Выполнять не резко.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согнуты  в  локтях, шеренга бежит  четко за направляющим.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 на  поясе.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Упражнение выполняется с максимальной амплитудой.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Ходьба сопровождается поднима</w:t>
            </w:r>
            <w:r>
              <w:rPr>
                <w:rFonts w:ascii="Courier New" w:hAnsi="Courier New"/>
                <w:sz w:val="28"/>
              </w:rPr>
              <w:softHyphen/>
              <w:t>нием рук через стороны вверх и вниз.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</w:tr>
      <w:tr w:rsidR="003F6C24"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4. Общеразвивающие  физические упражнения.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вращение  головой  на  четыре счета  влево,  затем  вправо.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исходное положение - руки на поясе.  Наклоны  головы - на счет “один” - влево, “два” - вправо, “три” - вперед, “четыре” -  назад 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 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 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Выполняется плавно, с максимальной  растяжкой  мышц.</w:t>
            </w:r>
          </w:p>
          <w:p w:rsidR="003F6C24" w:rsidRDefault="00356BE0">
            <w:pPr>
              <w:pStyle w:val="2"/>
            </w:pPr>
            <w:r>
              <w:t>Плечи неподвижны, стараться ушами достать плечи, подбородком - груди.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</w:tr>
      <w:tr w:rsidR="003F6C2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исходное положение - ноги на ширине плеч. Руки перед грудью.  На счет “один-два” - рывки руками перед собой,  на счет “три-четыре” - рывки руками с поворотом туловища в правую и левую сторону.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исходное положение - ноги на ширине плеч. Правую руку поднять вверх, левую опустить вниз. Рывки руками на два счета с переменой рук.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исходное положение - ноги на ширине плеч, руки на поясе. На счет “один-два” - наклоны туловища влево, “три-четыре” - вправо, “пять-шесть” - вперед, “семь- восемь” - назад.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вращение тазом в правую и левую стороны.</w:t>
            </w: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приседания</w:t>
            </w: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Подъем на носках.</w:t>
            </w: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Упор лежа. Отжимание.</w:t>
            </w: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Прыжки.</w:t>
            </w: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numPr>
                <w:ilvl w:val="12"/>
                <w:numId w:val="0"/>
              </w:numPr>
              <w:ind w:left="283" w:hanging="283"/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Измерение пульса.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12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pStyle w:val="a5"/>
            </w:pPr>
          </w:p>
          <w:p w:rsidR="003F6C24" w:rsidRDefault="003F6C24">
            <w:pPr>
              <w:pStyle w:val="a5"/>
            </w:pPr>
          </w:p>
          <w:p w:rsidR="003F6C24" w:rsidRDefault="003F6C24">
            <w:pPr>
              <w:pStyle w:val="a5"/>
            </w:pPr>
          </w:p>
          <w:p w:rsidR="003F6C24" w:rsidRDefault="003F6C24">
            <w:pPr>
              <w:pStyle w:val="a5"/>
            </w:pPr>
          </w:p>
          <w:p w:rsidR="003F6C24" w:rsidRDefault="00356BE0">
            <w:pPr>
              <w:pStyle w:val="a5"/>
              <w:jc w:val="center"/>
            </w:pPr>
            <w:r>
              <w:t>12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15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12 раз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20 раз  (м)</w:t>
            </w: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 раз  (ж)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</w:t>
            </w:r>
          </w:p>
          <w:p w:rsidR="003F6C24" w:rsidRDefault="003F6C24">
            <w:pPr>
              <w:jc w:val="center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center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8 раз на каждой ноге.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Выполнять резко, с максимально   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возможной амплитудой. Руки на уровне плеч.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Спина прямая, локти не сгибать.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Спину держать прямой. Глубина наклона должна быть максимальной.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на поясе.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вытянуты перед собой. Спина прямая, пятки не отрывать от пола.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на поясе. Работа икроножных мышц интенсивна.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Не прогибаться. Приблизиться к полу насколько возможно.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Руки на поясе, прыжки выполняются как можно выше.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</w:tr>
      <w:tr w:rsidR="003F6C24">
        <w:tc>
          <w:tcPr>
            <w:tcW w:w="3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5. Упражнения на расслабление.</w:t>
            </w: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Вдох - руки поднять, выдох - опустить.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Измерить  пульс.</w:t>
            </w:r>
          </w:p>
        </w:tc>
        <w:tc>
          <w:tcPr>
            <w:tcW w:w="36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5-7 раз</w:t>
            </w:r>
          </w:p>
        </w:tc>
        <w:tc>
          <w:tcPr>
            <w:tcW w:w="30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  <w:p w:rsidR="003F6C24" w:rsidRDefault="00356BE0">
            <w:pPr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Выполнять медленно. Согласовать ритм дыхания с ритмом выполняемых упражнений.</w:t>
            </w:r>
          </w:p>
          <w:p w:rsidR="003F6C24" w:rsidRDefault="003F6C24">
            <w:pPr>
              <w:jc w:val="both"/>
              <w:rPr>
                <w:rFonts w:ascii="Courier New" w:hAnsi="Courier New"/>
                <w:sz w:val="28"/>
              </w:rPr>
            </w:pPr>
          </w:p>
        </w:tc>
      </w:tr>
    </w:tbl>
    <w:p w:rsidR="003F6C24" w:rsidRDefault="003F6C24">
      <w:pPr>
        <w:jc w:val="both"/>
      </w:pPr>
    </w:p>
    <w:p w:rsidR="003F6C24" w:rsidRDefault="003F6C24">
      <w:pPr>
        <w:jc w:val="both"/>
      </w:pPr>
    </w:p>
    <w:p w:rsidR="003F6C24" w:rsidRDefault="003F6C24">
      <w:pPr>
        <w:jc w:val="both"/>
      </w:pPr>
    </w:p>
    <w:p w:rsidR="003F6C24" w:rsidRDefault="00356BE0">
      <w:pPr>
        <w:jc w:val="both"/>
        <w:rPr>
          <w:rFonts w:ascii="Courier New" w:hAnsi="Courier New"/>
          <w:color w:val="FF0000"/>
          <w:sz w:val="32"/>
        </w:rPr>
      </w:pPr>
      <w:r>
        <w:rPr>
          <w:rFonts w:ascii="Courier New" w:hAnsi="Courier New"/>
          <w:color w:val="FF0000"/>
          <w:sz w:val="32"/>
        </w:rPr>
        <w:t xml:space="preserve">ВСЕХ БЛАГ. </w:t>
      </w:r>
      <w:r>
        <w:rPr>
          <w:rFonts w:ascii="Courier New" w:hAnsi="Courier New"/>
          <w:color w:val="FF0000"/>
          <w:sz w:val="32"/>
          <w:lang w:val="en-US"/>
        </w:rPr>
        <w:t>PalSecam’</w:t>
      </w:r>
      <w:r>
        <w:rPr>
          <w:rFonts w:ascii="Courier New" w:hAnsi="Courier New"/>
          <w:color w:val="FF0000"/>
          <w:sz w:val="32"/>
        </w:rPr>
        <w:t>ыч</w:t>
      </w:r>
      <w:r>
        <w:rPr>
          <w:rFonts w:ascii="Courier New" w:hAnsi="Courier New"/>
          <w:color w:val="FF0000"/>
          <w:sz w:val="32"/>
        </w:rPr>
        <w:sym w:font="Symbol" w:char="F0D4"/>
      </w:r>
      <w:bookmarkStart w:id="0" w:name="_GoBack"/>
      <w:bookmarkEnd w:id="0"/>
    </w:p>
    <w:sectPr w:rsidR="003F6C24">
      <w:headerReference w:type="even" r:id="rId7"/>
      <w:headerReference w:type="default" r:id="rId8"/>
      <w:pgSz w:w="11907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24" w:rsidRDefault="00356BE0">
      <w:r>
        <w:separator/>
      </w:r>
    </w:p>
  </w:endnote>
  <w:endnote w:type="continuationSeparator" w:id="0">
    <w:p w:rsidR="003F6C24" w:rsidRDefault="003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24" w:rsidRDefault="00356BE0">
      <w:r>
        <w:separator/>
      </w:r>
    </w:p>
  </w:footnote>
  <w:footnote w:type="continuationSeparator" w:id="0">
    <w:p w:rsidR="003F6C24" w:rsidRDefault="0035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4" w:rsidRDefault="00356B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6C24" w:rsidRDefault="003F6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4" w:rsidRDefault="00356B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F6C24" w:rsidRDefault="003F6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E0"/>
    <w:rsid w:val="00356BE0"/>
    <w:rsid w:val="003F6C24"/>
    <w:rsid w:val="008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9230-A81B-49C2-BB07-FDD2A0CA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2">
    <w:name w:val="Body Text 2"/>
    <w:basedOn w:val="a"/>
    <w:semiHidden/>
    <w:pPr>
      <w:ind w:right="497"/>
      <w:jc w:val="both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ФИЗИОЛОГИЧЕСКОЕ ОБОСНОВАНИЕ.</vt:lpstr>
    </vt:vector>
  </TitlesOfParts>
  <Company>VGMA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ФИЗИОЛОГИЧЕСКОЕ ОБОСНОВАНИЕ.</dc:title>
  <dc:subject/>
  <dc:creator>Агарков  Павел</dc:creator>
  <cp:keywords/>
  <cp:lastModifiedBy>Irina</cp:lastModifiedBy>
  <cp:revision>2</cp:revision>
  <cp:lastPrinted>1998-12-15T19:44:00Z</cp:lastPrinted>
  <dcterms:created xsi:type="dcterms:W3CDTF">2014-08-06T15:25:00Z</dcterms:created>
  <dcterms:modified xsi:type="dcterms:W3CDTF">2014-08-06T15:25:00Z</dcterms:modified>
</cp:coreProperties>
</file>