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E9" w:rsidRPr="00146720" w:rsidRDefault="00236DE9" w:rsidP="00236DE9">
      <w:pPr>
        <w:shd w:val="clear" w:color="000000" w:fill="auto"/>
        <w:tabs>
          <w:tab w:val="left" w:pos="567"/>
        </w:tabs>
        <w:suppressAutoHyphens/>
        <w:spacing w:line="360" w:lineRule="auto"/>
        <w:jc w:val="center"/>
        <w:rPr>
          <w:color w:val="000000"/>
          <w:lang w:val="ru-RU"/>
        </w:rPr>
      </w:pPr>
      <w:r w:rsidRPr="00146720">
        <w:rPr>
          <w:b/>
          <w:color w:val="000000"/>
          <w:lang w:val="ru-RU"/>
        </w:rPr>
        <w:t>РЕФЕРАТ</w:t>
      </w:r>
    </w:p>
    <w:p w:rsidR="00236DE9" w:rsidRPr="00146720" w:rsidRDefault="00236DE9" w:rsidP="00236DE9">
      <w:pPr>
        <w:shd w:val="clear" w:color="000000" w:fill="auto"/>
        <w:suppressAutoHyphens/>
        <w:spacing w:line="360" w:lineRule="auto"/>
        <w:ind w:firstLine="709"/>
        <w:rPr>
          <w:b/>
          <w:color w:val="000000"/>
          <w:lang w:val="ru-RU"/>
        </w:rPr>
      </w:pPr>
    </w:p>
    <w:p w:rsidR="00236DE9" w:rsidRPr="00146720" w:rsidRDefault="00236DE9" w:rsidP="00236DE9">
      <w:pPr>
        <w:shd w:val="clear" w:color="000000" w:fill="auto"/>
        <w:suppressAutoHyphens/>
        <w:autoSpaceDE w:val="0"/>
        <w:autoSpaceDN w:val="0"/>
        <w:adjustRightInd w:val="0"/>
        <w:spacing w:line="360" w:lineRule="auto"/>
        <w:jc w:val="center"/>
        <w:rPr>
          <w:b/>
          <w:color w:val="000000"/>
          <w:szCs w:val="28"/>
          <w:lang w:val="ru-RU"/>
        </w:rPr>
      </w:pPr>
      <w:r w:rsidRPr="00146720">
        <w:rPr>
          <w:b/>
          <w:color w:val="000000"/>
          <w:szCs w:val="28"/>
          <w:lang w:val="ru-RU"/>
        </w:rPr>
        <w:t>Тема курсовой работы: «Государственный бюджет. Основные направления бюджетной политики Республики Беларусь»</w:t>
      </w:r>
    </w:p>
    <w:p w:rsidR="00236DE9" w:rsidRPr="00146720" w:rsidRDefault="00236DE9" w:rsidP="00236DE9">
      <w:pPr>
        <w:shd w:val="clear" w:color="000000" w:fill="auto"/>
        <w:suppressAutoHyphens/>
        <w:autoSpaceDE w:val="0"/>
        <w:autoSpaceDN w:val="0"/>
        <w:adjustRightInd w:val="0"/>
        <w:spacing w:line="360" w:lineRule="auto"/>
        <w:ind w:firstLine="709"/>
        <w:rPr>
          <w:color w:val="000000"/>
          <w:szCs w:val="28"/>
          <w:lang w:val="ru-RU"/>
        </w:rPr>
      </w:pPr>
    </w:p>
    <w:p w:rsidR="00236DE9" w:rsidRPr="00146720" w:rsidRDefault="00236DE9" w:rsidP="00236DE9">
      <w:pPr>
        <w:shd w:val="clear" w:color="000000" w:fill="auto"/>
        <w:suppressAutoHyphens/>
        <w:autoSpaceDE w:val="0"/>
        <w:autoSpaceDN w:val="0"/>
        <w:adjustRightInd w:val="0"/>
        <w:spacing w:line="360" w:lineRule="auto"/>
        <w:ind w:firstLine="709"/>
        <w:rPr>
          <w:color w:val="000000"/>
          <w:szCs w:val="28"/>
        </w:rPr>
      </w:pPr>
      <w:r w:rsidRPr="00146720">
        <w:rPr>
          <w:color w:val="000000"/>
          <w:szCs w:val="28"/>
          <w:lang w:val="ru-RU"/>
        </w:rPr>
        <w:t>Ключевые слова: ГОСУДАРСТВЕННЫЙ БЮДЖЕТ, БЮДЖЕТНАЯ ПОЛИТИКА, БЮДЖЕТНОЕ РЕГУЛИРОВАНИЕ, БЮДЖЕТНЫЙ ДЕФИЦИТ, ФИНАНСОВАЯ СИСТЕМА</w:t>
      </w:r>
    </w:p>
    <w:p w:rsidR="00236DE9" w:rsidRPr="00146720" w:rsidRDefault="00236DE9" w:rsidP="00236DE9">
      <w:pPr>
        <w:shd w:val="clear" w:color="000000" w:fill="auto"/>
        <w:suppressAutoHyphens/>
        <w:spacing w:line="360" w:lineRule="auto"/>
        <w:ind w:firstLine="709"/>
        <w:rPr>
          <w:color w:val="000000"/>
          <w:szCs w:val="28"/>
          <w:lang w:val="ru-RU"/>
        </w:rPr>
      </w:pPr>
      <w:r w:rsidRPr="00146720">
        <w:rPr>
          <w:color w:val="000000"/>
          <w:szCs w:val="28"/>
          <w:lang w:val="ru-RU"/>
        </w:rPr>
        <w:t>Объект исследования: государственный бюджет страны.</w:t>
      </w:r>
    </w:p>
    <w:p w:rsidR="00236DE9" w:rsidRPr="00146720" w:rsidRDefault="00236DE9" w:rsidP="00236DE9">
      <w:pPr>
        <w:shd w:val="clear" w:color="000000" w:fill="auto"/>
        <w:suppressAutoHyphens/>
        <w:autoSpaceDE w:val="0"/>
        <w:autoSpaceDN w:val="0"/>
        <w:adjustRightInd w:val="0"/>
        <w:spacing w:line="360" w:lineRule="auto"/>
        <w:ind w:firstLine="709"/>
        <w:rPr>
          <w:color w:val="000000"/>
          <w:szCs w:val="28"/>
          <w:lang w:val="ru-RU"/>
        </w:rPr>
      </w:pPr>
      <w:r w:rsidRPr="00146720">
        <w:rPr>
          <w:color w:val="000000"/>
          <w:szCs w:val="28"/>
          <w:lang w:val="ru-RU"/>
        </w:rPr>
        <w:t>В работе проведен анализ понятия государственного бюджета и бюджетного регулирования, а также особенностей и направлений бюджетной политики в Республике Беларусь на современном этапе на основе анализа теоретического и практического опыта</w:t>
      </w:r>
      <w:r w:rsidRPr="00146720">
        <w:rPr>
          <w:color w:val="000000"/>
          <w:szCs w:val="28"/>
        </w:rPr>
        <w:t>.</w:t>
      </w:r>
    </w:p>
    <w:p w:rsidR="00236DE9" w:rsidRPr="00146720" w:rsidRDefault="00236DE9" w:rsidP="00236DE9">
      <w:pPr>
        <w:shd w:val="clear" w:color="000000" w:fill="auto"/>
        <w:suppressAutoHyphens/>
        <w:autoSpaceDE w:val="0"/>
        <w:autoSpaceDN w:val="0"/>
        <w:adjustRightInd w:val="0"/>
        <w:spacing w:line="360" w:lineRule="auto"/>
        <w:ind w:firstLine="709"/>
        <w:rPr>
          <w:color w:val="000000"/>
          <w:szCs w:val="28"/>
        </w:rPr>
      </w:pPr>
      <w:r w:rsidRPr="00146720">
        <w:rPr>
          <w:color w:val="000000"/>
          <w:szCs w:val="28"/>
        </w:rPr>
        <w:t>При выполнении работы использованы методы анализа, синтеза, обобщения, сравнения, описания, исторический метод, логический метод.</w:t>
      </w:r>
    </w:p>
    <w:p w:rsidR="00236DE9" w:rsidRPr="00146720" w:rsidRDefault="00236DE9" w:rsidP="00236DE9">
      <w:pPr>
        <w:shd w:val="clear" w:color="000000" w:fill="auto"/>
        <w:suppressAutoHyphens/>
        <w:spacing w:line="360" w:lineRule="auto"/>
        <w:ind w:firstLine="709"/>
        <w:rPr>
          <w:color w:val="000000"/>
          <w:szCs w:val="28"/>
          <w:lang w:val="ru-RU"/>
        </w:rPr>
      </w:pPr>
      <w:r w:rsidRPr="00146720">
        <w:rPr>
          <w:color w:val="000000"/>
          <w:szCs w:val="28"/>
        </w:rPr>
        <w:t>Автор работы подтверждает, что приведенный в ней расчетно-аналитический материал правильно и объективно отражает исследуемый объект,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36DE9" w:rsidRPr="00146720" w:rsidRDefault="00236DE9" w:rsidP="00236DE9">
      <w:pPr>
        <w:shd w:val="clear" w:color="000000" w:fill="auto"/>
        <w:suppressAutoHyphens/>
        <w:spacing w:line="360" w:lineRule="auto"/>
        <w:jc w:val="center"/>
        <w:rPr>
          <w:b/>
          <w:color w:val="000000"/>
          <w:lang w:val="ru-RU"/>
        </w:rPr>
      </w:pPr>
    </w:p>
    <w:p w:rsidR="00094FAD" w:rsidRPr="00146720" w:rsidRDefault="00236DE9" w:rsidP="00236DE9">
      <w:pPr>
        <w:shd w:val="clear" w:color="000000" w:fill="auto"/>
        <w:suppressAutoHyphens/>
        <w:spacing w:line="360" w:lineRule="auto"/>
        <w:jc w:val="center"/>
        <w:rPr>
          <w:color w:val="000000"/>
          <w:lang w:val="ru-RU"/>
        </w:rPr>
      </w:pPr>
      <w:r w:rsidRPr="00146720">
        <w:rPr>
          <w:b/>
          <w:color w:val="000000"/>
          <w:lang w:val="ru-RU"/>
        </w:rPr>
        <w:br w:type="page"/>
      </w:r>
      <w:r w:rsidR="00C77663" w:rsidRPr="00146720">
        <w:rPr>
          <w:b/>
          <w:color w:val="000000"/>
          <w:lang w:val="ru-RU"/>
        </w:rPr>
        <w:t>СОДЕРЖАНИЕ</w:t>
      </w:r>
    </w:p>
    <w:p w:rsidR="001248E2" w:rsidRPr="00146720" w:rsidRDefault="001248E2" w:rsidP="00236DE9">
      <w:pPr>
        <w:shd w:val="clear" w:color="000000" w:fill="auto"/>
        <w:suppressAutoHyphens/>
        <w:spacing w:line="360" w:lineRule="auto"/>
        <w:ind w:firstLine="709"/>
        <w:rPr>
          <w:b/>
          <w:color w:val="000000"/>
          <w:lang w:val="ru-RU"/>
        </w:rPr>
      </w:pPr>
    </w:p>
    <w:p w:rsidR="001248E2" w:rsidRPr="00146720" w:rsidRDefault="001248E2" w:rsidP="00236DE9">
      <w:pPr>
        <w:pStyle w:val="11"/>
        <w:shd w:val="clear" w:color="000000" w:fill="auto"/>
        <w:tabs>
          <w:tab w:val="right" w:leader="dot" w:pos="9344"/>
        </w:tabs>
        <w:suppressAutoHyphens/>
        <w:spacing w:line="360" w:lineRule="auto"/>
        <w:rPr>
          <w:noProof/>
          <w:color w:val="000000"/>
        </w:rPr>
      </w:pPr>
      <w:r w:rsidRPr="00146720">
        <w:rPr>
          <w:rStyle w:val="ac"/>
          <w:noProof/>
          <w:color w:val="000000"/>
          <w:lang w:val="ru-RU"/>
        </w:rPr>
        <w:t>Введение</w:t>
      </w:r>
    </w:p>
    <w:p w:rsidR="001248E2" w:rsidRPr="00146720" w:rsidRDefault="001248E2" w:rsidP="00236DE9">
      <w:pPr>
        <w:pStyle w:val="11"/>
        <w:shd w:val="clear" w:color="000000" w:fill="auto"/>
        <w:tabs>
          <w:tab w:val="right" w:leader="dot" w:pos="9344"/>
        </w:tabs>
        <w:suppressAutoHyphens/>
        <w:spacing w:line="360" w:lineRule="auto"/>
        <w:rPr>
          <w:noProof/>
          <w:color w:val="000000"/>
        </w:rPr>
      </w:pPr>
      <w:r w:rsidRPr="00146720">
        <w:rPr>
          <w:rStyle w:val="ac"/>
          <w:noProof/>
          <w:color w:val="000000"/>
          <w:lang w:val="ru-RU"/>
        </w:rPr>
        <w:t>1 Государственный бюджет и его роль в национальной экономике. Функции государственного бюджета. Формы и методы бюджетного регулирования</w:t>
      </w:r>
    </w:p>
    <w:p w:rsidR="001248E2" w:rsidRPr="00146720" w:rsidRDefault="001248E2" w:rsidP="00236DE9">
      <w:pPr>
        <w:pStyle w:val="11"/>
        <w:shd w:val="clear" w:color="000000" w:fill="auto"/>
        <w:tabs>
          <w:tab w:val="right" w:leader="dot" w:pos="9344"/>
        </w:tabs>
        <w:suppressAutoHyphens/>
        <w:spacing w:line="360" w:lineRule="auto"/>
        <w:rPr>
          <w:noProof/>
          <w:color w:val="000000"/>
        </w:rPr>
      </w:pPr>
      <w:r w:rsidRPr="00146720">
        <w:rPr>
          <w:rStyle w:val="ac"/>
          <w:noProof/>
          <w:color w:val="000000"/>
          <w:lang w:val="ru-RU"/>
        </w:rPr>
        <w:t>2 Основные направления бюджетной политики Республики Беларусь</w:t>
      </w:r>
    </w:p>
    <w:p w:rsidR="001248E2" w:rsidRPr="00146720" w:rsidRDefault="001248E2" w:rsidP="00236DE9">
      <w:pPr>
        <w:pStyle w:val="11"/>
        <w:shd w:val="clear" w:color="000000" w:fill="auto"/>
        <w:tabs>
          <w:tab w:val="right" w:leader="dot" w:pos="9344"/>
        </w:tabs>
        <w:suppressAutoHyphens/>
        <w:spacing w:line="360" w:lineRule="auto"/>
        <w:rPr>
          <w:noProof/>
          <w:color w:val="000000"/>
        </w:rPr>
      </w:pPr>
      <w:r w:rsidRPr="00146720">
        <w:rPr>
          <w:rStyle w:val="ac"/>
          <w:noProof/>
          <w:color w:val="000000"/>
          <w:lang w:val="ru-RU"/>
        </w:rPr>
        <w:t>Заключение</w:t>
      </w:r>
    </w:p>
    <w:p w:rsidR="001248E2" w:rsidRPr="00146720" w:rsidRDefault="001248E2" w:rsidP="00236DE9">
      <w:pPr>
        <w:pStyle w:val="11"/>
        <w:shd w:val="clear" w:color="000000" w:fill="auto"/>
        <w:tabs>
          <w:tab w:val="right" w:leader="dot" w:pos="9344"/>
        </w:tabs>
        <w:suppressAutoHyphens/>
        <w:spacing w:line="360" w:lineRule="auto"/>
        <w:rPr>
          <w:noProof/>
          <w:color w:val="000000"/>
        </w:rPr>
      </w:pPr>
      <w:r w:rsidRPr="00146720">
        <w:rPr>
          <w:rStyle w:val="ac"/>
          <w:noProof/>
          <w:color w:val="000000"/>
          <w:lang w:val="ru-RU"/>
        </w:rPr>
        <w:t>Список использованных источников</w:t>
      </w:r>
    </w:p>
    <w:p w:rsidR="001248E2" w:rsidRPr="00146720" w:rsidRDefault="001248E2" w:rsidP="00236DE9">
      <w:pPr>
        <w:shd w:val="clear" w:color="000000" w:fill="auto"/>
        <w:suppressAutoHyphens/>
        <w:spacing w:line="360" w:lineRule="auto"/>
        <w:rPr>
          <w:color w:val="000000"/>
          <w:lang w:val="ru-RU"/>
        </w:rPr>
      </w:pPr>
    </w:p>
    <w:p w:rsidR="00C77663" w:rsidRPr="00146720" w:rsidRDefault="00C77663" w:rsidP="00236DE9">
      <w:pPr>
        <w:pStyle w:val="1"/>
        <w:keepNext w:val="0"/>
        <w:keepLines w:val="0"/>
        <w:shd w:val="clear" w:color="000000" w:fill="auto"/>
        <w:suppressAutoHyphens/>
        <w:spacing w:before="0" w:line="360" w:lineRule="auto"/>
        <w:rPr>
          <w:color w:val="000000"/>
          <w:sz w:val="28"/>
          <w:lang w:val="ru-RU"/>
        </w:rPr>
      </w:pPr>
      <w:r w:rsidRPr="00146720">
        <w:rPr>
          <w:b w:val="0"/>
          <w:color w:val="000000"/>
          <w:sz w:val="28"/>
          <w:lang w:val="ru-RU"/>
        </w:rPr>
        <w:br w:type="page"/>
      </w:r>
      <w:bookmarkStart w:id="0" w:name="_Toc268803778"/>
      <w:r w:rsidRPr="00146720">
        <w:rPr>
          <w:color w:val="000000"/>
          <w:sz w:val="28"/>
          <w:lang w:val="ru-RU"/>
        </w:rPr>
        <w:t>ВВЕДЕНИЕ</w:t>
      </w:r>
      <w:bookmarkEnd w:id="0"/>
    </w:p>
    <w:p w:rsidR="00C77663" w:rsidRPr="00146720" w:rsidRDefault="00C77663" w:rsidP="00236DE9">
      <w:pPr>
        <w:shd w:val="clear" w:color="000000" w:fill="auto"/>
        <w:suppressAutoHyphens/>
        <w:spacing w:line="360" w:lineRule="auto"/>
        <w:ind w:firstLine="709"/>
        <w:rPr>
          <w:b/>
          <w:color w:val="000000"/>
          <w:lang w:val="ru-RU"/>
        </w:rPr>
      </w:pPr>
    </w:p>
    <w:p w:rsidR="00800BB4" w:rsidRPr="00146720" w:rsidRDefault="00800BB4" w:rsidP="00236DE9">
      <w:pPr>
        <w:shd w:val="clear" w:color="000000" w:fill="auto"/>
        <w:suppressAutoHyphens/>
        <w:spacing w:line="360" w:lineRule="auto"/>
        <w:ind w:firstLine="709"/>
        <w:rPr>
          <w:color w:val="000000"/>
          <w:lang w:val="ru-RU"/>
        </w:rPr>
      </w:pPr>
      <w:r w:rsidRPr="00146720">
        <w:rPr>
          <w:color w:val="000000"/>
          <w:lang w:val="ru-RU"/>
        </w:rPr>
        <w:t xml:space="preserve">Ведущую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главным звеном которой является бюджетная система. Именно посредством бюджетной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Экономические и политические реформы, проводимые в </w:t>
      </w:r>
      <w:r w:rsidR="001303A5" w:rsidRPr="00146720">
        <w:rPr>
          <w:color w:val="000000"/>
          <w:lang w:val="ru-RU"/>
        </w:rPr>
        <w:t>Республике Беларусь в последнее время</w:t>
      </w:r>
      <w:r w:rsidRPr="00146720">
        <w:rPr>
          <w:color w:val="000000"/>
          <w:lang w:val="ru-RU"/>
        </w:rPr>
        <w:t xml:space="preserve">,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w:t>
      </w:r>
      <w:r w:rsidR="001303A5" w:rsidRPr="00146720">
        <w:rPr>
          <w:color w:val="000000"/>
          <w:lang w:val="ru-RU"/>
        </w:rPr>
        <w:t xml:space="preserve">в условиях современного финансово-экономического кризиса </w:t>
      </w:r>
      <w:r w:rsidRPr="00146720">
        <w:rPr>
          <w:color w:val="000000"/>
          <w:lang w:val="ru-RU"/>
        </w:rPr>
        <w:t xml:space="preserve">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w:t>
      </w:r>
      <w:r w:rsidR="00D70829" w:rsidRPr="00146720">
        <w:rPr>
          <w:color w:val="000000"/>
          <w:lang w:val="ru-RU"/>
        </w:rPr>
        <w:t>социальную поддержку населения. Это обуславливает актуальность темы исследования: «Государственный бюджет. Основные направления бюджетной политики Республики Беларусь»</w:t>
      </w:r>
      <w:r w:rsidRPr="00146720">
        <w:rPr>
          <w:color w:val="000000"/>
          <w:lang w:val="ru-RU"/>
        </w:rPr>
        <w:t>.</w:t>
      </w:r>
    </w:p>
    <w:p w:rsidR="00800BB4" w:rsidRPr="00146720" w:rsidRDefault="00D70829" w:rsidP="00236DE9">
      <w:pPr>
        <w:shd w:val="clear" w:color="000000" w:fill="auto"/>
        <w:suppressAutoHyphens/>
        <w:spacing w:line="360" w:lineRule="auto"/>
        <w:ind w:firstLine="709"/>
        <w:rPr>
          <w:color w:val="000000"/>
          <w:lang w:val="ru-RU"/>
        </w:rPr>
      </w:pPr>
      <w:r w:rsidRPr="00146720">
        <w:rPr>
          <w:color w:val="000000"/>
          <w:lang w:val="ru-RU"/>
        </w:rPr>
        <w:t xml:space="preserve">Цель </w:t>
      </w:r>
      <w:r w:rsidR="001303A5" w:rsidRPr="00146720">
        <w:rPr>
          <w:color w:val="000000"/>
          <w:lang w:val="ru-RU"/>
        </w:rPr>
        <w:t>курсовой работы – исследование понятия государственного бюджета и особенностей бюджетной политики в Республике Беларусь на современном этапе.</w:t>
      </w:r>
    </w:p>
    <w:p w:rsidR="00D70829" w:rsidRPr="00146720" w:rsidRDefault="00D70829" w:rsidP="00236DE9">
      <w:pPr>
        <w:shd w:val="clear" w:color="000000" w:fill="auto"/>
        <w:suppressAutoHyphens/>
        <w:spacing w:line="360" w:lineRule="auto"/>
        <w:ind w:firstLine="709"/>
        <w:rPr>
          <w:color w:val="000000"/>
          <w:lang w:val="ru-RU"/>
        </w:rPr>
      </w:pPr>
      <w:r w:rsidRPr="00146720">
        <w:rPr>
          <w:color w:val="000000"/>
          <w:lang w:val="ru-RU"/>
        </w:rPr>
        <w:t>Объект исследования – национальная экономика Республики Беларусь.</w:t>
      </w:r>
    </w:p>
    <w:p w:rsidR="00D70829" w:rsidRPr="00146720" w:rsidRDefault="00D70829" w:rsidP="00236DE9">
      <w:pPr>
        <w:shd w:val="clear" w:color="000000" w:fill="auto"/>
        <w:suppressAutoHyphens/>
        <w:spacing w:line="360" w:lineRule="auto"/>
        <w:ind w:firstLine="709"/>
        <w:rPr>
          <w:color w:val="000000"/>
          <w:lang w:val="ru-RU"/>
        </w:rPr>
      </w:pPr>
      <w:r w:rsidRPr="00146720">
        <w:rPr>
          <w:color w:val="000000"/>
          <w:lang w:val="ru-RU"/>
        </w:rPr>
        <w:t>Предмет исследования – понятие государственного бюджета.</w:t>
      </w:r>
    </w:p>
    <w:p w:rsidR="001303A5" w:rsidRPr="00146720" w:rsidRDefault="001303A5" w:rsidP="00236DE9">
      <w:pPr>
        <w:shd w:val="clear" w:color="000000" w:fill="auto"/>
        <w:suppressAutoHyphens/>
        <w:spacing w:line="360" w:lineRule="auto"/>
        <w:ind w:firstLine="709"/>
        <w:rPr>
          <w:color w:val="000000"/>
          <w:lang w:val="ru-RU"/>
        </w:rPr>
      </w:pPr>
      <w:r w:rsidRPr="00146720">
        <w:rPr>
          <w:color w:val="000000"/>
          <w:lang w:val="ru-RU"/>
        </w:rPr>
        <w:t>В соответствии с целью курсовой работы выдвигаются следующие задачи:</w:t>
      </w:r>
    </w:p>
    <w:p w:rsidR="001303A5" w:rsidRPr="00146720" w:rsidRDefault="001303A5" w:rsidP="00236DE9">
      <w:pPr>
        <w:shd w:val="clear" w:color="000000" w:fill="auto"/>
        <w:suppressAutoHyphens/>
        <w:spacing w:line="360" w:lineRule="auto"/>
        <w:ind w:firstLine="709"/>
        <w:rPr>
          <w:color w:val="000000"/>
          <w:lang w:val="ru-RU"/>
        </w:rPr>
      </w:pPr>
      <w:r w:rsidRPr="00146720">
        <w:rPr>
          <w:color w:val="000000"/>
          <w:lang w:val="ru-RU"/>
        </w:rPr>
        <w:t>- изучение государственного бюджета, его роли и функций в национальной экономике;</w:t>
      </w:r>
    </w:p>
    <w:p w:rsidR="001303A5" w:rsidRPr="00146720" w:rsidRDefault="001303A5" w:rsidP="00236DE9">
      <w:pPr>
        <w:shd w:val="clear" w:color="000000" w:fill="auto"/>
        <w:suppressAutoHyphens/>
        <w:spacing w:line="360" w:lineRule="auto"/>
        <w:ind w:firstLine="709"/>
        <w:rPr>
          <w:color w:val="000000"/>
          <w:lang w:val="ru-RU"/>
        </w:rPr>
      </w:pPr>
      <w:r w:rsidRPr="00146720">
        <w:rPr>
          <w:color w:val="000000"/>
          <w:lang w:val="ru-RU"/>
        </w:rPr>
        <w:t>- исследование понятия бюджетного регулирования, его форм и методов;</w:t>
      </w:r>
    </w:p>
    <w:p w:rsidR="001303A5" w:rsidRPr="00146720" w:rsidRDefault="001303A5" w:rsidP="00236DE9">
      <w:pPr>
        <w:shd w:val="clear" w:color="000000" w:fill="auto"/>
        <w:suppressAutoHyphens/>
        <w:spacing w:line="360" w:lineRule="auto"/>
        <w:ind w:firstLine="709"/>
        <w:rPr>
          <w:color w:val="000000"/>
          <w:lang w:val="ru-RU"/>
        </w:rPr>
      </w:pPr>
      <w:r w:rsidRPr="00146720">
        <w:rPr>
          <w:color w:val="000000"/>
          <w:lang w:val="ru-RU"/>
        </w:rPr>
        <w:t>- анализ основных направлений бюджетной политики Республики Беларусь на современном этапе.</w:t>
      </w:r>
    </w:p>
    <w:p w:rsidR="00800BB4" w:rsidRPr="00146720" w:rsidRDefault="00800BB4" w:rsidP="00236DE9">
      <w:pPr>
        <w:shd w:val="clear" w:color="000000" w:fill="auto"/>
        <w:suppressAutoHyphens/>
        <w:spacing w:line="360" w:lineRule="auto"/>
        <w:ind w:firstLine="709"/>
        <w:rPr>
          <w:color w:val="000000"/>
          <w:lang w:val="ru-RU"/>
        </w:rPr>
      </w:pPr>
      <w:r w:rsidRPr="00146720">
        <w:rPr>
          <w:color w:val="000000"/>
          <w:lang w:val="ru-RU"/>
        </w:rPr>
        <w:t xml:space="preserve">Курсовая работа </w:t>
      </w:r>
      <w:r w:rsidR="001303A5" w:rsidRPr="00146720">
        <w:rPr>
          <w:color w:val="000000"/>
          <w:lang w:val="ru-RU"/>
        </w:rPr>
        <w:t>основывается</w:t>
      </w:r>
      <w:r w:rsidRPr="00146720">
        <w:rPr>
          <w:color w:val="000000"/>
          <w:lang w:val="ru-RU"/>
        </w:rPr>
        <w:t xml:space="preserve"> на законодательных актах Республики Беларусь, теоретических исследованиях и периодических изданиях, в которых затронут предмет нашего исследования. В работе используется статистическая информация о бюджетных показателях за последние годы в Республике Беларусь.</w:t>
      </w:r>
    </w:p>
    <w:p w:rsidR="00236DE9" w:rsidRPr="00146720" w:rsidRDefault="00236DE9" w:rsidP="00236DE9">
      <w:pPr>
        <w:pStyle w:val="1"/>
        <w:keepNext w:val="0"/>
        <w:keepLines w:val="0"/>
        <w:shd w:val="clear" w:color="000000" w:fill="auto"/>
        <w:suppressAutoHyphens/>
        <w:spacing w:before="0" w:line="360" w:lineRule="auto"/>
        <w:ind w:firstLine="709"/>
        <w:jc w:val="both"/>
        <w:rPr>
          <w:b w:val="0"/>
          <w:color w:val="000000"/>
          <w:sz w:val="28"/>
          <w:lang w:val="ru-RU"/>
        </w:rPr>
      </w:pPr>
    </w:p>
    <w:p w:rsidR="00C77663" w:rsidRPr="00146720" w:rsidRDefault="00C77663" w:rsidP="00236DE9">
      <w:pPr>
        <w:pStyle w:val="1"/>
        <w:keepNext w:val="0"/>
        <w:keepLines w:val="0"/>
        <w:shd w:val="clear" w:color="000000" w:fill="auto"/>
        <w:suppressAutoHyphens/>
        <w:spacing w:before="0" w:line="360" w:lineRule="auto"/>
        <w:rPr>
          <w:color w:val="000000"/>
          <w:sz w:val="28"/>
          <w:lang w:val="ru-RU"/>
        </w:rPr>
      </w:pPr>
      <w:r w:rsidRPr="00146720">
        <w:rPr>
          <w:b w:val="0"/>
          <w:color w:val="000000"/>
          <w:sz w:val="28"/>
          <w:lang w:val="ru-RU"/>
        </w:rPr>
        <w:br w:type="page"/>
      </w:r>
      <w:bookmarkStart w:id="1" w:name="_Toc268803779"/>
      <w:r w:rsidR="006F3415" w:rsidRPr="00146720">
        <w:rPr>
          <w:color w:val="000000"/>
          <w:sz w:val="28"/>
          <w:lang w:val="ru-RU"/>
        </w:rPr>
        <w:t>1 ГОСУДАРСТВЕННЫЙ БЮДЖЕТ И ЕГО РОЛЬ В НАЦИОНАЛЬНОЙ ЭКОНОМИКЕ. ФУНКЦИИ ГОСУДАРСТВЕННОГО БЮДЖЕТА. ФОРМЫ И МЕТОДЫ БЮДЖЕТНОГО РЕГУЛИРОВАНИЯ</w:t>
      </w:r>
      <w:bookmarkEnd w:id="1"/>
    </w:p>
    <w:p w:rsidR="00482B1F" w:rsidRPr="00146720" w:rsidRDefault="00482B1F" w:rsidP="00236DE9">
      <w:pPr>
        <w:shd w:val="clear" w:color="000000" w:fill="auto"/>
        <w:suppressAutoHyphens/>
        <w:spacing w:line="360" w:lineRule="auto"/>
        <w:ind w:firstLine="709"/>
        <w:rPr>
          <w:b/>
          <w:color w:val="000000"/>
          <w:szCs w:val="30"/>
          <w:lang w:val="ru-RU"/>
        </w:rPr>
      </w:pPr>
    </w:p>
    <w:p w:rsidR="007B11E4" w:rsidRPr="00146720" w:rsidRDefault="007B11E4" w:rsidP="00236DE9">
      <w:pPr>
        <w:shd w:val="clear" w:color="000000" w:fill="auto"/>
        <w:suppressAutoHyphens/>
        <w:spacing w:line="360" w:lineRule="auto"/>
        <w:ind w:firstLine="709"/>
        <w:rPr>
          <w:color w:val="000000"/>
          <w:lang w:val="ru-RU"/>
        </w:rPr>
      </w:pPr>
      <w:r w:rsidRPr="00146720">
        <w:rPr>
          <w:color w:val="000000"/>
          <w:lang w:val="ru-RU"/>
        </w:rPr>
        <w:t>Государственный бюджет — важнейший финансовый документ страны. Он представляет собой совокупность финансовых смет всех ведомств, государственных служб, правительственных программ и т. д. 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r w:rsidR="00F422DC" w:rsidRPr="00146720">
        <w:rPr>
          <w:color w:val="000000"/>
          <w:lang w:val="ru-RU"/>
        </w:rPr>
        <w:t xml:space="preserve"> [5, с. 204]</w:t>
      </w:r>
      <w:r w:rsidRPr="00146720">
        <w:rPr>
          <w:color w:val="000000"/>
          <w:lang w:val="ru-RU"/>
        </w:rPr>
        <w:t>.</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Бюджет как ведущее звено финансовой системы и фактор, определяющий роль в социально-экономическом развитии, требует строго аргументированной характеристики его сущности.</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Если содержание термина "финансы" включает в себя такие понятия, как "финансы" - "финансовый план" - "финансовые ресурсы", тогда по аналогии термин "бюджет" будет иметь следующее содержание: "бюджет" - "бюджетный план" - "бюджетный фонд".</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Бюджет является категорией сложной и многообразной, отражающей движение других категорий, например доходов и расходов бюджета. Доходы бюджета отражают экономические отношения, возникающие у государства с хозяйствующими субъектами и населением по поводу изъятия у них части денежных средств в целях формирования бюджетного фонда. Расходы бюджета отражают экономические отношения, возникающие в связи с расходованием бюджетного фонда на определенные цели.</w:t>
      </w:r>
    </w:p>
    <w:p w:rsidR="00F92BD5" w:rsidRPr="00146720" w:rsidRDefault="00881366" w:rsidP="00236DE9">
      <w:pPr>
        <w:shd w:val="clear" w:color="000000" w:fill="auto"/>
        <w:suppressAutoHyphens/>
        <w:spacing w:line="360" w:lineRule="auto"/>
        <w:ind w:firstLine="709"/>
        <w:rPr>
          <w:color w:val="000000"/>
        </w:rPr>
      </w:pPr>
      <w:r w:rsidRPr="00146720">
        <w:rPr>
          <w:color w:val="000000"/>
          <w:lang w:val="ru-RU"/>
        </w:rPr>
        <w:t>Бю</w:t>
      </w:r>
      <w:r w:rsidR="00F92BD5" w:rsidRPr="00146720">
        <w:rPr>
          <w:color w:val="000000"/>
        </w:rPr>
        <w:t>джет является абстрактной экономической категорией, т.е. обобщенным представлением реально существующих явлений и процессов, в результате которых происходит распределение общественного продукта по фондам целевого назначения. В буквальном смысле это выражается в том, что сначала появляются документально оформленные абстрактные отношения, которые потом материализуются в бюджетный план, в процессе исполнения последнего образуется и используется бюджетный фонд.</w:t>
      </w:r>
    </w:p>
    <w:p w:rsidR="00F92BD5" w:rsidRPr="00146720" w:rsidRDefault="00F92BD5" w:rsidP="00236DE9">
      <w:pPr>
        <w:shd w:val="clear" w:color="000000" w:fill="auto"/>
        <w:suppressAutoHyphens/>
        <w:spacing w:line="360" w:lineRule="auto"/>
        <w:ind w:firstLine="709"/>
        <w:rPr>
          <w:color w:val="000000"/>
        </w:rPr>
      </w:pPr>
      <w:r w:rsidRPr="00146720">
        <w:rPr>
          <w:color w:val="000000"/>
        </w:rPr>
        <w:t>Сущность бюджета одинакова во всех странах мира независимо от различий в общественно-политическом, государственном устройстве.</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Каждое государство имеет бюджетный фонд, и если финансы представляют собой совокупность денежных отношений по поводу образования и использования многих видов денежных фондов (предприятий и организаций различных форм собственности, государства, кредитной системы), то бюджет как экономическая категория выражает систему императивных денежных отношений, в процессе которых образуется и используется один фонд - бюджетный. Таким образом, в результате организуемых государством экономических отношений формируется государственный централизованный денежный фонд - бюджетный.</w:t>
      </w:r>
    </w:p>
    <w:p w:rsidR="00F92BD5" w:rsidRPr="00146720" w:rsidRDefault="00015073" w:rsidP="00236DE9">
      <w:pPr>
        <w:shd w:val="clear" w:color="000000" w:fill="auto"/>
        <w:suppressAutoHyphens/>
        <w:spacing w:line="360" w:lineRule="auto"/>
        <w:ind w:firstLine="709"/>
        <w:rPr>
          <w:color w:val="000000"/>
        </w:rPr>
      </w:pPr>
      <w:r w:rsidRPr="00146720">
        <w:rPr>
          <w:color w:val="000000"/>
          <w:lang w:val="ru-RU"/>
        </w:rPr>
        <w:t>В</w:t>
      </w:r>
      <w:r w:rsidR="00F92BD5" w:rsidRPr="00146720">
        <w:rPr>
          <w:color w:val="000000"/>
        </w:rPr>
        <w:t xml:space="preserve"> процессе финансово-экономических отношений формируется денежный фонд Правительства (</w:t>
      </w:r>
      <w:r w:rsidR="00921BC9" w:rsidRPr="00146720">
        <w:rPr>
          <w:color w:val="000000"/>
          <w:lang w:val="ru-RU"/>
        </w:rPr>
        <w:t>республиканский</w:t>
      </w:r>
      <w:r w:rsidRPr="00146720">
        <w:rPr>
          <w:color w:val="000000"/>
          <w:lang w:val="ru-RU"/>
        </w:rPr>
        <w:t xml:space="preserve"> или федеральный</w:t>
      </w:r>
      <w:r w:rsidR="00921BC9" w:rsidRPr="00146720">
        <w:rPr>
          <w:color w:val="000000"/>
          <w:lang w:val="ru-RU"/>
        </w:rPr>
        <w:t xml:space="preserve"> бюджет</w:t>
      </w:r>
      <w:r w:rsidR="00F92BD5" w:rsidRPr="00146720">
        <w:rPr>
          <w:color w:val="000000"/>
        </w:rPr>
        <w:t>)</w:t>
      </w:r>
      <w:r w:rsidR="00921BC9" w:rsidRPr="00146720">
        <w:rPr>
          <w:color w:val="000000"/>
          <w:lang w:val="ru-RU"/>
        </w:rPr>
        <w:t xml:space="preserve"> </w:t>
      </w:r>
      <w:r w:rsidR="00F92BD5" w:rsidRPr="00146720">
        <w:rPr>
          <w:color w:val="000000"/>
        </w:rPr>
        <w:t>и органов местного самоуправления (</w:t>
      </w:r>
      <w:r w:rsidR="00921BC9" w:rsidRPr="00146720">
        <w:rPr>
          <w:color w:val="000000"/>
          <w:lang w:val="ru-RU"/>
        </w:rPr>
        <w:t>местные</w:t>
      </w:r>
      <w:r w:rsidR="00F92BD5" w:rsidRPr="00146720">
        <w:rPr>
          <w:color w:val="000000"/>
        </w:rPr>
        <w:t xml:space="preserve"> бюджетные фонды)</w:t>
      </w:r>
      <w:r w:rsidR="006B2999" w:rsidRPr="00146720">
        <w:rPr>
          <w:color w:val="000000"/>
          <w:lang w:val="ru-RU"/>
        </w:rPr>
        <w:t xml:space="preserve"> [5, с. 205]</w:t>
      </w:r>
      <w:r w:rsidR="00F92BD5" w:rsidRPr="00146720">
        <w:rPr>
          <w:color w:val="000000"/>
        </w:rPr>
        <w:t>.</w:t>
      </w:r>
    </w:p>
    <w:p w:rsidR="00F92BD5" w:rsidRPr="00146720" w:rsidRDefault="00F92BD5" w:rsidP="00236DE9">
      <w:pPr>
        <w:shd w:val="clear" w:color="000000" w:fill="auto"/>
        <w:suppressAutoHyphens/>
        <w:spacing w:line="360" w:lineRule="auto"/>
        <w:ind w:firstLine="709"/>
        <w:rPr>
          <w:color w:val="000000"/>
        </w:rPr>
      </w:pPr>
      <w:r w:rsidRPr="00146720">
        <w:rPr>
          <w:color w:val="000000"/>
        </w:rPr>
        <w:t xml:space="preserve">Бюджетные фонды имеют сложную организационную структуру. Конкретная величина фонда зависит от множества факторов и более всего от уровня развития экономики, масштабов намечаемых структурных сдвигов в </w:t>
      </w:r>
      <w:r w:rsidR="00921BC9" w:rsidRPr="00146720">
        <w:rPr>
          <w:color w:val="000000"/>
          <w:lang w:val="ru-RU"/>
        </w:rPr>
        <w:t xml:space="preserve">национальной </w:t>
      </w:r>
      <w:r w:rsidRPr="00146720">
        <w:rPr>
          <w:color w:val="000000"/>
        </w:rPr>
        <w:t>экономике, эффективного управления собственностью, финансовыми и материальными ресурсами на предприятиях, в учреждениях и организациях непроизводственной сферы, а также предоставляющих услуги населению (например, жилищно-коммунального хозяйства) и т.д., поэтому государственный бюджет также объективно представляет собой совокупность бюджетных отношений по формированию и использованию бюджетного фонда. Однако само по себе множество фондов не представляет системы.</w:t>
      </w:r>
    </w:p>
    <w:p w:rsidR="00F92BD5" w:rsidRPr="00146720" w:rsidRDefault="00F00AFB" w:rsidP="00236DE9">
      <w:pPr>
        <w:shd w:val="clear" w:color="000000" w:fill="auto"/>
        <w:suppressAutoHyphens/>
        <w:spacing w:line="360" w:lineRule="auto"/>
        <w:ind w:firstLine="709"/>
        <w:rPr>
          <w:color w:val="000000"/>
        </w:rPr>
      </w:pPr>
      <w:r w:rsidRPr="00146720">
        <w:rPr>
          <w:color w:val="000000"/>
          <w:lang w:val="ru-RU"/>
        </w:rPr>
        <w:t>Н</w:t>
      </w:r>
      <w:r w:rsidR="00F92BD5" w:rsidRPr="00146720">
        <w:rPr>
          <w:color w:val="000000"/>
        </w:rPr>
        <w:t>а каждом уровне управления бюджетный фонд имеет систему формирования доходов и расходов; сложную систему исполнения бюджетов, которую можно представить как совокупность:</w:t>
      </w:r>
    </w:p>
    <w:p w:rsidR="00F92BD5" w:rsidRPr="00146720" w:rsidRDefault="00F00AFB" w:rsidP="00236DE9">
      <w:pPr>
        <w:shd w:val="clear" w:color="000000" w:fill="auto"/>
        <w:suppressAutoHyphens/>
        <w:spacing w:line="360" w:lineRule="auto"/>
        <w:ind w:firstLine="709"/>
        <w:rPr>
          <w:color w:val="000000"/>
        </w:rPr>
      </w:pPr>
      <w:r w:rsidRPr="00146720">
        <w:rPr>
          <w:color w:val="000000"/>
          <w:lang w:val="ru-RU"/>
        </w:rPr>
        <w:t xml:space="preserve">- </w:t>
      </w:r>
      <w:r w:rsidR="00F92BD5" w:rsidRPr="00146720">
        <w:rPr>
          <w:color w:val="000000"/>
        </w:rPr>
        <w:t>источников финансовых ресурсов;</w:t>
      </w:r>
    </w:p>
    <w:p w:rsidR="00F92BD5" w:rsidRPr="00146720" w:rsidRDefault="00F00AFB" w:rsidP="00236DE9">
      <w:pPr>
        <w:shd w:val="clear" w:color="000000" w:fill="auto"/>
        <w:suppressAutoHyphens/>
        <w:spacing w:line="360" w:lineRule="auto"/>
        <w:ind w:firstLine="709"/>
        <w:rPr>
          <w:color w:val="000000"/>
        </w:rPr>
      </w:pPr>
      <w:r w:rsidRPr="00146720">
        <w:rPr>
          <w:color w:val="000000"/>
          <w:lang w:val="ru-RU"/>
        </w:rPr>
        <w:t xml:space="preserve">- </w:t>
      </w:r>
      <w:r w:rsidR="00F92BD5" w:rsidRPr="00146720">
        <w:rPr>
          <w:color w:val="000000"/>
        </w:rPr>
        <w:t>объектов бюджетного инвестирования;</w:t>
      </w:r>
    </w:p>
    <w:p w:rsidR="00F92BD5" w:rsidRPr="00146720" w:rsidRDefault="00F00AFB" w:rsidP="00236DE9">
      <w:pPr>
        <w:shd w:val="clear" w:color="000000" w:fill="auto"/>
        <w:suppressAutoHyphens/>
        <w:spacing w:line="360" w:lineRule="auto"/>
        <w:ind w:firstLine="709"/>
        <w:rPr>
          <w:color w:val="000000"/>
        </w:rPr>
      </w:pPr>
      <w:r w:rsidRPr="00146720">
        <w:rPr>
          <w:color w:val="000000"/>
          <w:lang w:val="ru-RU"/>
        </w:rPr>
        <w:t xml:space="preserve">- </w:t>
      </w:r>
      <w:r w:rsidR="00F92BD5" w:rsidRPr="00146720">
        <w:rPr>
          <w:color w:val="000000"/>
        </w:rPr>
        <w:t>органов управления;</w:t>
      </w:r>
    </w:p>
    <w:p w:rsidR="00F92BD5" w:rsidRPr="00146720" w:rsidRDefault="00F00AFB" w:rsidP="00236DE9">
      <w:pPr>
        <w:shd w:val="clear" w:color="000000" w:fill="auto"/>
        <w:suppressAutoHyphens/>
        <w:spacing w:line="360" w:lineRule="auto"/>
        <w:ind w:firstLine="709"/>
        <w:rPr>
          <w:color w:val="000000"/>
        </w:rPr>
      </w:pPr>
      <w:r w:rsidRPr="00146720">
        <w:rPr>
          <w:color w:val="000000"/>
          <w:lang w:val="ru-RU"/>
        </w:rPr>
        <w:t xml:space="preserve">- </w:t>
      </w:r>
      <w:r w:rsidR="00F92BD5" w:rsidRPr="00146720">
        <w:rPr>
          <w:color w:val="000000"/>
        </w:rPr>
        <w:t>инфраструктуры и алгоритмов их взаимоотношений, обеспечивающих достижение целей бюджета во множестве возможных реальных условий.</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Модель бюджетной системы состоит из совокупности шести основных взаимосвязанных сфер: бюджета (денежных отношений); финансово-бюджетных учреждений (аппарата); бюджетной политики; бюджетных денежных фондов; бюджетного устройства; бюджетного механизма.</w:t>
      </w:r>
    </w:p>
    <w:p w:rsidR="00236DE9" w:rsidRPr="00146720" w:rsidRDefault="00F92BD5" w:rsidP="00236DE9">
      <w:pPr>
        <w:shd w:val="clear" w:color="000000" w:fill="auto"/>
        <w:suppressAutoHyphens/>
        <w:spacing w:line="360" w:lineRule="auto"/>
        <w:ind w:firstLine="709"/>
        <w:rPr>
          <w:color w:val="000000"/>
        </w:rPr>
      </w:pPr>
      <w:r w:rsidRPr="00146720">
        <w:rPr>
          <w:color w:val="000000"/>
        </w:rPr>
        <w:t>Согласованность элементов бюджетной системы является важнейшей предпосылкой эффективного ее функционирования. Разобщенность (нарушение равновесия) как внутри блоков (сфер) между различными уровнями государственного управления, так и между сферами сводит на нет деятельность государственного бюджета, придавая ему формальный характер.</w:t>
      </w:r>
    </w:p>
    <w:p w:rsidR="00F92BD5" w:rsidRPr="00146720" w:rsidRDefault="00F92BD5" w:rsidP="00236DE9">
      <w:pPr>
        <w:shd w:val="clear" w:color="000000" w:fill="auto"/>
        <w:suppressAutoHyphens/>
        <w:spacing w:line="360" w:lineRule="auto"/>
        <w:ind w:firstLine="709"/>
        <w:rPr>
          <w:color w:val="000000"/>
        </w:rPr>
      </w:pPr>
      <w:r w:rsidRPr="00146720">
        <w:rPr>
          <w:color w:val="000000"/>
        </w:rPr>
        <w:t>Традиционно под бюджетной системой понимают совокупность бюджетов различных уровней.</w:t>
      </w:r>
    </w:p>
    <w:p w:rsidR="00F92BD5" w:rsidRPr="00146720" w:rsidRDefault="00F92BD5" w:rsidP="00236DE9">
      <w:pPr>
        <w:shd w:val="clear" w:color="000000" w:fill="auto"/>
        <w:suppressAutoHyphens/>
        <w:spacing w:line="360" w:lineRule="auto"/>
        <w:ind w:firstLine="709"/>
        <w:rPr>
          <w:color w:val="000000"/>
        </w:rPr>
      </w:pPr>
      <w:r w:rsidRPr="00146720">
        <w:rPr>
          <w:color w:val="000000"/>
        </w:rPr>
        <w:t>Учитывая результаты теоретических исследований финансов и бюджета, обобщая точки зрения видных ученых-экономистов, а также принимая во внимание нормативные документы, можно определить бюджетную систему как совокупность взаимодействующих финансово-бюджетных институтов, бюджетных фондов, бюджетной политики, бюджетного права, бюджетного механизма, направленных на цели удовлетворения общегосударственных потребностей и финансирования социально-экономических программ в масштабах страны.</w:t>
      </w:r>
    </w:p>
    <w:p w:rsidR="00236DE9" w:rsidRPr="00146720" w:rsidRDefault="00547D8F" w:rsidP="00236DE9">
      <w:pPr>
        <w:shd w:val="clear" w:color="000000" w:fill="auto"/>
        <w:suppressAutoHyphens/>
        <w:spacing w:line="360" w:lineRule="auto"/>
        <w:ind w:firstLine="709"/>
        <w:rPr>
          <w:color w:val="000000"/>
        </w:rPr>
      </w:pPr>
      <w:r w:rsidRPr="00146720">
        <w:rPr>
          <w:color w:val="000000"/>
          <w:lang w:val="ru-RU"/>
        </w:rPr>
        <w:t>Государственный бюджет играет важную роль в финансовой системе страны</w:t>
      </w:r>
      <w:r w:rsidR="00F92BD5" w:rsidRPr="00146720">
        <w:rPr>
          <w:color w:val="000000"/>
        </w:rPr>
        <w:t>.</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В бюджете ежегодно централизуется часть денежных доходов предприятий и населения. Аккумулированные средства распределяются и используются на финансирование затрат по осуществлению функций государства. За счет бюджетных средств удовлетворяются общегосударственные потребности, финансируются отдельные сферы деятельности - оборона, управление, охрана общественного порядка и безопасности государства, фундаментальная науки и др. Кроме того за счет бюджета удовлетворяются и коллективные потребности путем финансирования затрат на образование, здравоохранение культуру и искусство.</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Государственный бюджет активно воздействует на экономику в целом, так как он выступает в качестве бюджета всего национального хозяйства. Большую роль играет государственный бюджет в сфере материального производства выступая в качестве стимулятора его роста. Средства бюджета используются для обеспечения как индивидуального (в рамках отдельных предприятий), так и общественного (в масштабе всего национального хозяйства) кругооборота фондов. Бюджетное финансирование капитальных вложений и оборотных средств на действующих и вновь вводимых предприятиях, обеспечение других расходов позволяет бюджету включаться в индивидуальный кругооборот фондов на отдельных предприятиях, способствуя его бесперебойности и равномерности</w:t>
      </w:r>
      <w:r w:rsidR="006B2999" w:rsidRPr="00146720">
        <w:rPr>
          <w:color w:val="000000"/>
          <w:lang w:val="ru-RU"/>
        </w:rPr>
        <w:t xml:space="preserve"> [15, с. 194]</w:t>
      </w:r>
      <w:r w:rsidRPr="00146720">
        <w:rPr>
          <w:color w:val="000000"/>
        </w:rPr>
        <w:t>.</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Бюджетные ассигнования в производственной сфере являются основным источником ее функционирования и дальнейшего развития. Основная часть учреждений и организаций этой сферы не имеет собственных источников доходов и находится на бюджетном финансировании.</w:t>
      </w:r>
    </w:p>
    <w:p w:rsidR="00F92BD5" w:rsidRPr="00146720" w:rsidRDefault="00F92BD5" w:rsidP="00236DE9">
      <w:pPr>
        <w:shd w:val="clear" w:color="000000" w:fill="auto"/>
        <w:suppressAutoHyphens/>
        <w:spacing w:line="360" w:lineRule="auto"/>
        <w:ind w:firstLine="709"/>
        <w:rPr>
          <w:color w:val="000000"/>
        </w:rPr>
      </w:pPr>
      <w:r w:rsidRPr="00146720">
        <w:rPr>
          <w:color w:val="000000"/>
        </w:rPr>
        <w:t>Расходы государства на просвещение и здравоохранение, социальное страхование и социальное обеспечение, науку, культуру и искусство являются той финансовой базой, без которой невозможно проведение социально-культурных мероприятий общегосударственного масштаба. Большое значение имеет бюджет в формировании рациональной структуры отраслей непроизводственной сферы.</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Обеспечивая финансовыми ресурсами функционирование непроизводственной сферы, государство через бюджет может формировать окончательные размеры фонда потребления, влиять на территориальные пропорции в его использовании.</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 При планировании бюджетной политики государство должно исходить из необходимости обеспечения финансовой и социальной стабильности. Предсказуемость бюджетной политики - ключевой фактор общей макроэкономической устойчивости.</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Бюджетная политика государства регулирует финансовые потоки между секторами национальной экономики, формирует государственные фонды денежных ресурсов и обеспечивает решения социально-экономических задач по предоставлению коллективных и индивидуальных благ в виде товаров и услуг за счет ресурсов бюджетной системы и государственных внебюджетных фондов. Регулирующим и контролирующим инструментом ее является бюджетный дефицит (профицит). Это сложная финансово-экономическая категория, в которой отражаются и проявляются пропорции бюджетной системы, взаимосвязи между потоками доходов государства и потребностями в государственном финансировании, обеспечивающем эффективную реализацию всех функций государства (регулирующую и управленческую, оборонную, социальную, инвестиционную, внешнеэкономическую). Она является также результатом и критерием эффективности взаимодействия государства с производственной и социальной сферами, банковской системой, финансовым рынком, внешним рынком.</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Главными требованиями, предъявляемыми к бюджетной политике можно назвать:</w:t>
      </w:r>
    </w:p>
    <w:p w:rsidR="00F92BD5" w:rsidRPr="00146720" w:rsidRDefault="00F92BD5" w:rsidP="00236DE9">
      <w:pPr>
        <w:shd w:val="clear" w:color="000000" w:fill="auto"/>
        <w:suppressAutoHyphens/>
        <w:spacing w:line="360" w:lineRule="auto"/>
        <w:ind w:firstLine="709"/>
        <w:rPr>
          <w:color w:val="000000"/>
        </w:rPr>
      </w:pPr>
      <w:r w:rsidRPr="00146720">
        <w:rPr>
          <w:color w:val="000000"/>
        </w:rPr>
        <w:t>1. Реалистичность.</w:t>
      </w:r>
    </w:p>
    <w:p w:rsidR="00F92BD5" w:rsidRPr="00146720" w:rsidRDefault="00F92BD5" w:rsidP="00236DE9">
      <w:pPr>
        <w:shd w:val="clear" w:color="000000" w:fill="auto"/>
        <w:suppressAutoHyphens/>
        <w:spacing w:line="360" w:lineRule="auto"/>
        <w:ind w:firstLine="709"/>
        <w:rPr>
          <w:color w:val="000000"/>
        </w:rPr>
      </w:pPr>
      <w:r w:rsidRPr="00146720">
        <w:rPr>
          <w:color w:val="000000"/>
        </w:rPr>
        <w:t xml:space="preserve">2. </w:t>
      </w:r>
      <w:r w:rsidR="00015073" w:rsidRPr="00146720">
        <w:rPr>
          <w:color w:val="000000"/>
          <w:lang w:val="ru-RU"/>
        </w:rPr>
        <w:t>Государственный</w:t>
      </w:r>
      <w:r w:rsidRPr="00146720">
        <w:rPr>
          <w:color w:val="000000"/>
        </w:rPr>
        <w:t xml:space="preserve"> бюджет должен олицетворять ответственность государства за безусловное выполнение взятых на себя бюджетных обязательств.</w:t>
      </w:r>
    </w:p>
    <w:p w:rsidR="00F92BD5" w:rsidRPr="00146720" w:rsidRDefault="00F92BD5" w:rsidP="00236DE9">
      <w:pPr>
        <w:shd w:val="clear" w:color="000000" w:fill="auto"/>
        <w:suppressAutoHyphens/>
        <w:spacing w:line="360" w:lineRule="auto"/>
        <w:ind w:firstLine="709"/>
        <w:rPr>
          <w:color w:val="000000"/>
        </w:rPr>
      </w:pPr>
      <w:r w:rsidRPr="00146720">
        <w:rPr>
          <w:color w:val="000000"/>
        </w:rPr>
        <w:t xml:space="preserve">3. </w:t>
      </w:r>
      <w:r w:rsidR="00015073" w:rsidRPr="00146720">
        <w:rPr>
          <w:color w:val="000000"/>
          <w:lang w:val="ru-RU"/>
        </w:rPr>
        <w:t>Государственный</w:t>
      </w:r>
      <w:r w:rsidR="00547D8F" w:rsidRPr="00146720">
        <w:rPr>
          <w:color w:val="000000"/>
        </w:rPr>
        <w:t xml:space="preserve"> </w:t>
      </w:r>
      <w:r w:rsidRPr="00146720">
        <w:rPr>
          <w:color w:val="000000"/>
        </w:rPr>
        <w:t>бюджет должен быть действенным инструментом политики финансового оздоровления экономики, не допустить роста инфляционных ожиданий.</w:t>
      </w:r>
    </w:p>
    <w:p w:rsidR="00F92BD5" w:rsidRPr="00146720" w:rsidRDefault="00F92BD5" w:rsidP="00236DE9">
      <w:pPr>
        <w:shd w:val="clear" w:color="000000" w:fill="auto"/>
        <w:suppressAutoHyphens/>
        <w:spacing w:line="360" w:lineRule="auto"/>
        <w:ind w:firstLine="709"/>
        <w:rPr>
          <w:color w:val="000000"/>
        </w:rPr>
      </w:pPr>
      <w:r w:rsidRPr="00146720">
        <w:rPr>
          <w:color w:val="000000"/>
        </w:rPr>
        <w:t>4. Необходимо акцентировать внимание на увеличении доходов, причем не за счет роста налогового бремени, а за счет более решительного осуществления мер по легализации частнопредпринимательской инициативы.</w:t>
      </w:r>
    </w:p>
    <w:p w:rsidR="00F92BD5" w:rsidRPr="00146720" w:rsidRDefault="00F92BD5" w:rsidP="00236DE9">
      <w:pPr>
        <w:shd w:val="clear" w:color="000000" w:fill="auto"/>
        <w:suppressAutoHyphens/>
        <w:spacing w:line="360" w:lineRule="auto"/>
        <w:ind w:firstLine="709"/>
        <w:rPr>
          <w:color w:val="000000"/>
        </w:rPr>
      </w:pPr>
      <w:r w:rsidRPr="00146720">
        <w:rPr>
          <w:color w:val="000000"/>
        </w:rPr>
        <w:t>5. Цели бюджетной политики должны быть максимально детализированы</w:t>
      </w:r>
      <w:r w:rsidR="009A5308" w:rsidRPr="00146720">
        <w:rPr>
          <w:color w:val="000000"/>
          <w:lang w:val="ru-RU"/>
        </w:rPr>
        <w:t xml:space="preserve"> </w:t>
      </w:r>
      <w:r w:rsidR="006B2999" w:rsidRPr="00146720">
        <w:rPr>
          <w:color w:val="000000"/>
          <w:lang w:val="ru-RU"/>
        </w:rPr>
        <w:t>[15, с. 195]</w:t>
      </w:r>
      <w:r w:rsidRPr="00146720">
        <w:rPr>
          <w:color w:val="000000"/>
        </w:rPr>
        <w:t>.</w:t>
      </w:r>
    </w:p>
    <w:p w:rsidR="00F92BD5" w:rsidRPr="00146720" w:rsidRDefault="00547D8F" w:rsidP="00236DE9">
      <w:pPr>
        <w:shd w:val="clear" w:color="000000" w:fill="auto"/>
        <w:suppressAutoHyphens/>
        <w:spacing w:line="360" w:lineRule="auto"/>
        <w:ind w:firstLine="709"/>
        <w:rPr>
          <w:color w:val="000000"/>
        </w:rPr>
      </w:pPr>
      <w:r w:rsidRPr="00146720">
        <w:rPr>
          <w:color w:val="000000"/>
          <w:lang w:val="ru-RU"/>
        </w:rPr>
        <w:t>В условиях мирового финансового кризиса в проектах бюджета</w:t>
      </w:r>
      <w:r w:rsidR="00015073" w:rsidRPr="00146720">
        <w:rPr>
          <w:color w:val="000000"/>
          <w:lang w:val="ru-RU"/>
        </w:rPr>
        <w:t xml:space="preserve"> многих стран</w:t>
      </w:r>
      <w:r w:rsidRPr="00146720">
        <w:rPr>
          <w:color w:val="000000"/>
          <w:lang w:val="ru-RU"/>
        </w:rPr>
        <w:t xml:space="preserve"> на 2009 и на 2010 гг. закладывались дефициты </w:t>
      </w:r>
      <w:r w:rsidR="00015073" w:rsidRPr="00146720">
        <w:rPr>
          <w:color w:val="000000"/>
          <w:lang w:val="ru-RU"/>
        </w:rPr>
        <w:t>бюджета</w:t>
      </w:r>
      <w:r w:rsidR="00F92BD5" w:rsidRPr="00146720">
        <w:rPr>
          <w:color w:val="000000"/>
        </w:rPr>
        <w:t>.</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Дефицит государственного бюджета не является однозначно негативным явлением. Его характер и роль должны оцениваться с учетом причин возникновения, направлений и целей использования мобилизуемых дополнительных финансовых ресурсов, источников и методов финансирования.</w:t>
      </w:r>
    </w:p>
    <w:p w:rsidR="00F92BD5" w:rsidRPr="00146720" w:rsidRDefault="00F92BD5" w:rsidP="00236DE9">
      <w:pPr>
        <w:shd w:val="clear" w:color="000000" w:fill="auto"/>
        <w:suppressAutoHyphens/>
        <w:spacing w:line="360" w:lineRule="auto"/>
        <w:ind w:firstLine="709"/>
        <w:rPr>
          <w:color w:val="000000"/>
        </w:rPr>
      </w:pPr>
      <w:r w:rsidRPr="00146720">
        <w:rPr>
          <w:color w:val="000000"/>
        </w:rPr>
        <w:t>Снижение налогов при неизменных государственных расходах, с точки зрения потребителя, думающего о будущем, означает, что правительство финансирует данное снижение за счет роста государственного долга. В свою очередь, рост государственного долга подразумевает, что в будущем для его покрытия необходимо будет увеличивать налоги. Таким образом, фактически налоги не изменяются, а просто перераспределяются во времени.</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Ожидания налогоплательщиков относительно будущего роста налогов и снижения доходов приведут к тому, что сегодняшнее потребление не увеличится, увеличатся лишь сбережения потребителей как защищая мера по поддержанию в будущем "привычного" уровня жизни. Прирост частных сбережений позволит реализовать государственные ценные бумага, предназначенные для покрытия бюджетного дефицита без увеличения нормы процента.</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Основные параметры бюджетной политики на современном этапе состоят в следующем: удержать экономику от падения производства и обеспечить финансовую стабилизацию. Для этого необходимо прежде всего принять неотложные меры к укреплению денежного обращения, национальной валюты как основы преодоления экономического кризиса. Только в условиях устойчиво функционирующего денежного обращения можно реализовать связи между всеми участниками и составными частями хозяйственного механизма.</w:t>
      </w:r>
    </w:p>
    <w:p w:rsidR="00F92BD5" w:rsidRPr="00146720" w:rsidRDefault="00F92BD5" w:rsidP="00236DE9">
      <w:pPr>
        <w:shd w:val="clear" w:color="000000" w:fill="auto"/>
        <w:suppressAutoHyphens/>
        <w:spacing w:line="360" w:lineRule="auto"/>
        <w:ind w:firstLine="709"/>
        <w:rPr>
          <w:color w:val="000000"/>
        </w:rPr>
      </w:pPr>
      <w:r w:rsidRPr="00146720">
        <w:rPr>
          <w:color w:val="000000"/>
        </w:rPr>
        <w:t>Для укрепления денежного обращения и финансового положения страны необходимо совершенствовать бюджетный механизм, обеспечить государственное регулирование денежной массы, дедолларизацию, приоритетное финансирование развития реального сектора экономики, совершенствование деятельности банковской системы; стимулировать инвестиционную активность, добиваться увеличения доли накопления в национальном доходе; укрепить доходную базу бюджета за счет совершенствования налогообложения и усиления контроля за полнотой уплаты налогов; создать систему действенного финансового контроля за эффективным и целенаправленным использованием государственных расходов; усилить контроль за величиной государственного долга. Основными задачами бюджетной политики являются: обеспечение полноценного финансирования социальной сферы, стимулирования инвестиционной активности, безусловного выполнения государством своих финансовых обязательств.</w:t>
      </w:r>
    </w:p>
    <w:p w:rsidR="00732A3B" w:rsidRPr="00146720" w:rsidRDefault="00732A3B" w:rsidP="00236DE9">
      <w:pPr>
        <w:shd w:val="clear" w:color="000000" w:fill="auto"/>
        <w:suppressAutoHyphens/>
        <w:spacing w:line="360" w:lineRule="auto"/>
        <w:ind w:firstLine="709"/>
        <w:rPr>
          <w:color w:val="000000"/>
          <w:szCs w:val="28"/>
        </w:rPr>
      </w:pPr>
      <w:r w:rsidRPr="00146720">
        <w:rPr>
          <w:color w:val="000000"/>
          <w:szCs w:val="28"/>
        </w:rPr>
        <w:t>Основное назначение бюджета заключается в том, что он позволяет аккумулировать финансовые средства в руках государства и использовать их для финансирования различных программ. Однако, помимо этой важнейшей задачи, бюджет выполняет и ряд других функций. К их числу относятся:</w:t>
      </w:r>
    </w:p>
    <w:p w:rsidR="00236DE9" w:rsidRPr="00146720" w:rsidRDefault="00732A3B" w:rsidP="00236DE9">
      <w:pPr>
        <w:shd w:val="clear" w:color="000000" w:fill="auto"/>
        <w:suppressAutoHyphens/>
        <w:spacing w:line="360" w:lineRule="auto"/>
        <w:ind w:firstLine="709"/>
        <w:rPr>
          <w:color w:val="000000"/>
          <w:szCs w:val="28"/>
        </w:rPr>
      </w:pPr>
      <w:r w:rsidRPr="00146720">
        <w:rPr>
          <w:color w:val="000000"/>
          <w:szCs w:val="28"/>
        </w:rPr>
        <w:t xml:space="preserve">1. </w:t>
      </w:r>
      <w:r w:rsidR="00547D8F" w:rsidRPr="00146720">
        <w:rPr>
          <w:color w:val="000000"/>
          <w:szCs w:val="28"/>
          <w:lang w:val="ru-RU"/>
        </w:rPr>
        <w:t>К</w:t>
      </w:r>
      <w:r w:rsidRPr="00146720">
        <w:rPr>
          <w:color w:val="000000"/>
          <w:szCs w:val="28"/>
        </w:rPr>
        <w:t>онтрольная функция. Бюджет позволяет осуществлять контроль за действиями исполнительной власти, который может осуществляться в различных формах – со стороны специализированных органов, наделенных контрольными полномочиями (например, Счетная палата), со стороны вышестоящей организации и др. В странах с развитыми демократическими традициями важное значение отводится общественному контролю, для развития которого принимаются специальные программы повышения прозрачности бюджетной системы. Бюджет принимается как закон и тем самым накладывает ограничения на действия правительства. В нем законодательно закреплены лимиты отдельных статей доходов и расходов, которые государство должно четко соблюдать при проведении социально-экономической политики.</w:t>
      </w:r>
    </w:p>
    <w:p w:rsidR="00236DE9" w:rsidRPr="00146720" w:rsidRDefault="00732A3B" w:rsidP="00236DE9">
      <w:pPr>
        <w:shd w:val="clear" w:color="000000" w:fill="auto"/>
        <w:suppressAutoHyphens/>
        <w:spacing w:line="360" w:lineRule="auto"/>
        <w:ind w:firstLine="709"/>
        <w:rPr>
          <w:color w:val="000000"/>
          <w:szCs w:val="28"/>
        </w:rPr>
      </w:pPr>
      <w:r w:rsidRPr="00146720">
        <w:rPr>
          <w:color w:val="000000"/>
          <w:szCs w:val="28"/>
        </w:rPr>
        <w:t xml:space="preserve">2. </w:t>
      </w:r>
      <w:r w:rsidR="00547D8F" w:rsidRPr="00146720">
        <w:rPr>
          <w:color w:val="000000"/>
          <w:szCs w:val="28"/>
          <w:lang w:val="ru-RU"/>
        </w:rPr>
        <w:t>И</w:t>
      </w:r>
      <w:r w:rsidRPr="00146720">
        <w:rPr>
          <w:color w:val="000000"/>
          <w:szCs w:val="28"/>
        </w:rPr>
        <w:t>нформационная функция. Бюджет – это индикатор текущего состояния экономики страны, социальной сферы, политической ситуации. Структура его доходной и расходной части позволяет судить о приоритетах государственной политики, масштабах влияния на нее отдельных групп интересов. Более того, поскольку закон о бюджете на очередной год составляется как плановый документ, он выступает как прогноз будущей экономической ситуации. Его разработка сопровождается прогнозными расчетами основных показателей развития страны, на которые ориентируются не только государственные учреждения, но и организации негосударственного сектора экономики, а также простые граждане. Закладываемые в закон о бюджете планово-прогнозные показатели формируют в обществе определенные ожидания, которые могут быть как позитивными, так и негативными.</w:t>
      </w:r>
    </w:p>
    <w:p w:rsidR="00236DE9" w:rsidRPr="00146720" w:rsidRDefault="00732A3B" w:rsidP="00236DE9">
      <w:pPr>
        <w:shd w:val="clear" w:color="000000" w:fill="auto"/>
        <w:suppressAutoHyphens/>
        <w:spacing w:line="360" w:lineRule="auto"/>
        <w:ind w:firstLine="709"/>
        <w:rPr>
          <w:color w:val="000000"/>
          <w:szCs w:val="28"/>
        </w:rPr>
      </w:pPr>
      <w:r w:rsidRPr="00146720">
        <w:rPr>
          <w:color w:val="000000"/>
          <w:szCs w:val="28"/>
        </w:rPr>
        <w:t xml:space="preserve">3 </w:t>
      </w:r>
      <w:r w:rsidR="00547D8F" w:rsidRPr="00146720">
        <w:rPr>
          <w:color w:val="000000"/>
          <w:szCs w:val="28"/>
          <w:lang w:val="ru-RU"/>
        </w:rPr>
        <w:t>И</w:t>
      </w:r>
      <w:r w:rsidRPr="00146720">
        <w:rPr>
          <w:color w:val="000000"/>
          <w:szCs w:val="28"/>
        </w:rPr>
        <w:t>нституционализация общественных предпочтений. В демократических государствах принятию закона о бюджете обязательно предшествует его рассмотрение в парламенте. На этом этапе в составленный правительством законопроект вносятся корректировки с учетом мнений депутатов, представляющих интересы своих избирателей. Таким образом, структура бюджета отражает общественные предпочтения в отношении государственной политики. Посредством механизмов представительной демократии эти предпочтения воплощаются в конкретных цифрах доходных или расходных статей.</w:t>
      </w:r>
    </w:p>
    <w:p w:rsidR="00732A3B" w:rsidRPr="00146720" w:rsidRDefault="00732A3B" w:rsidP="00236DE9">
      <w:pPr>
        <w:shd w:val="clear" w:color="000000" w:fill="auto"/>
        <w:suppressAutoHyphens/>
        <w:spacing w:line="360" w:lineRule="auto"/>
        <w:ind w:firstLine="709"/>
        <w:rPr>
          <w:color w:val="000000"/>
          <w:szCs w:val="28"/>
        </w:rPr>
      </w:pPr>
      <w:r w:rsidRPr="00146720">
        <w:rPr>
          <w:color w:val="000000"/>
          <w:szCs w:val="28"/>
        </w:rPr>
        <w:t>Данная функция бюджета в разных странах реализуется по-разному. Она зависит от того, насколько развиты процедуры участия граждан и их представителей в разработке закона о бюджете и контроле за его исполнением. Важное значение имеет установленный порядок бюджетного процесса, степень реального участия в нем органов представительной власти, а также контроль избирателей за действиями выборных органов.</w:t>
      </w:r>
    </w:p>
    <w:p w:rsidR="00236DE9" w:rsidRPr="00146720" w:rsidRDefault="00732A3B" w:rsidP="00236DE9">
      <w:pPr>
        <w:shd w:val="clear" w:color="000000" w:fill="auto"/>
        <w:suppressAutoHyphens/>
        <w:spacing w:line="360" w:lineRule="auto"/>
        <w:ind w:firstLine="709"/>
        <w:rPr>
          <w:color w:val="000000"/>
          <w:szCs w:val="28"/>
        </w:rPr>
      </w:pPr>
      <w:r w:rsidRPr="00146720">
        <w:rPr>
          <w:color w:val="000000"/>
          <w:szCs w:val="28"/>
        </w:rPr>
        <w:t xml:space="preserve">4. </w:t>
      </w:r>
      <w:r w:rsidR="00547D8F" w:rsidRPr="00146720">
        <w:rPr>
          <w:color w:val="000000"/>
          <w:szCs w:val="28"/>
          <w:lang w:val="ru-RU"/>
        </w:rPr>
        <w:t>Р</w:t>
      </w:r>
      <w:r w:rsidRPr="00146720">
        <w:rPr>
          <w:color w:val="000000"/>
          <w:szCs w:val="28"/>
        </w:rPr>
        <w:t>егулирующая функция. В условиях рыночной экономики основным инструментом государственного регулирования является финансовая система, центральным звеном которой является бюджет. Любые значимые решения в области экономической политики должны иметь финансовое обеспечение, поэтому они подкрепляются соответствующими бюджетными расходами</w:t>
      </w:r>
      <w:r w:rsidR="006B2999" w:rsidRPr="00146720">
        <w:rPr>
          <w:color w:val="000000"/>
          <w:szCs w:val="28"/>
          <w:lang w:val="ru-RU"/>
        </w:rPr>
        <w:t xml:space="preserve"> </w:t>
      </w:r>
      <w:r w:rsidR="006B2999" w:rsidRPr="00146720">
        <w:rPr>
          <w:color w:val="000000"/>
          <w:lang w:val="ru-RU"/>
        </w:rPr>
        <w:t>[16, с. 227]</w:t>
      </w:r>
      <w:r w:rsidRPr="00146720">
        <w:rPr>
          <w:color w:val="000000"/>
          <w:szCs w:val="28"/>
        </w:rPr>
        <w:t>.</w:t>
      </w:r>
    </w:p>
    <w:p w:rsidR="00732A3B" w:rsidRPr="00146720" w:rsidRDefault="00732A3B" w:rsidP="00236DE9">
      <w:pPr>
        <w:shd w:val="clear" w:color="000000" w:fill="auto"/>
        <w:suppressAutoHyphens/>
        <w:spacing w:line="360" w:lineRule="auto"/>
        <w:ind w:firstLine="709"/>
        <w:rPr>
          <w:color w:val="000000"/>
          <w:szCs w:val="28"/>
        </w:rPr>
      </w:pPr>
      <w:r w:rsidRPr="00146720">
        <w:rPr>
          <w:color w:val="000000"/>
          <w:szCs w:val="28"/>
        </w:rPr>
        <w:t>Осуществляя расходы на здравоохранение, образование, социальное обеспечение, государство регулирует социальное развитие и уровень жизни населения страны. С помощью расходов на поддержку отдельных отраслей экономике обеспечивается производство общественно-значимых товаров и услуг, которое с точки зрения рынка может быть неэффективным. Бюджет является инструментом региональной политики, поскольку за счет средств регионов-доноров осуществляется поддержке депрессивных и кризисных территорий, имеющих недостаточный экономический потенциал или испытывающих последствия чрезвычайных ситуаций.</w:t>
      </w:r>
    </w:p>
    <w:p w:rsidR="00732A3B" w:rsidRPr="00146720" w:rsidRDefault="00732A3B" w:rsidP="00236DE9">
      <w:pPr>
        <w:shd w:val="clear" w:color="000000" w:fill="auto"/>
        <w:suppressAutoHyphens/>
        <w:spacing w:line="360" w:lineRule="auto"/>
        <w:ind w:firstLine="709"/>
        <w:rPr>
          <w:color w:val="000000"/>
          <w:szCs w:val="28"/>
        </w:rPr>
      </w:pPr>
      <w:r w:rsidRPr="00146720">
        <w:rPr>
          <w:color w:val="000000"/>
          <w:szCs w:val="28"/>
        </w:rPr>
        <w:t>Влияние бюджета не ограничивается государственным сектором экономики и выходит далеко за его пределы. Регулирующее влияние оказывают не только бюджетные расходы, но и налоги, стимулирующие или сдерживающие развитие отдельных отраслей или сфер деятельности.</w:t>
      </w:r>
    </w:p>
    <w:p w:rsidR="00482B1F"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rPr>
        <w:t>Названные функции бюджета носят объективный характер и имеют место в любой стране мира, независимо от уровня развития демократических институтов и характера государственной экономической политики. Некоторые из них могут противоречить друг другу. Например, для успешной реализации контрольной и информационной функции бюджет должен быть стабильным, а регулирующая функция, наоборот, предполагает его изменение в зависимости от текущих условий социально-экономического развития. Выбор между стабильностью или гибкостью бюджета определяется задачами политики государства, сложившимися традициями и общественными предпочтениями, а также рядом других факторов.</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i/>
          <w:color w:val="000000"/>
          <w:szCs w:val="28"/>
          <w:lang w:val="ru-RU"/>
        </w:rPr>
        <w:t xml:space="preserve">Бюджетное регулирование </w:t>
      </w:r>
      <w:r w:rsidRPr="00146720">
        <w:rPr>
          <w:color w:val="000000"/>
          <w:szCs w:val="28"/>
          <w:lang w:val="ru-RU"/>
        </w:rPr>
        <w:t>– это процесс обеспечения сбалансированности (уравнивания доходов с расходами) каждого бюджета, входящего в состав бюджетной системы страны</w:t>
      </w:r>
      <w:r w:rsidR="009A5308" w:rsidRPr="00146720">
        <w:rPr>
          <w:color w:val="000000"/>
          <w:szCs w:val="28"/>
          <w:lang w:val="ru-RU"/>
        </w:rPr>
        <w:t xml:space="preserve"> [5, </w:t>
      </w:r>
      <w:r w:rsidR="009A5308" w:rsidRPr="00146720">
        <w:rPr>
          <w:color w:val="000000"/>
          <w:szCs w:val="28"/>
          <w:lang w:val="en-US"/>
        </w:rPr>
        <w:t>c</w:t>
      </w:r>
      <w:r w:rsidR="009A5308" w:rsidRPr="00146720">
        <w:rPr>
          <w:color w:val="000000"/>
          <w:szCs w:val="28"/>
          <w:lang w:val="ru-RU"/>
        </w:rPr>
        <w:t>. 221]</w:t>
      </w:r>
      <w:r w:rsidRPr="00146720">
        <w:rPr>
          <w:color w:val="000000"/>
          <w:szCs w:val="28"/>
          <w:lang w:val="ru-RU"/>
        </w:rPr>
        <w:t>.</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Процесс бюджетного регулирования начинается с того, что все виды государственных расходов распределяются по различным звеньям и уровням бюджетной системы. Например, устанавливается, что судебная система будет финансироваться за счет </w:t>
      </w:r>
      <w:r w:rsidR="0032326D" w:rsidRPr="00146720">
        <w:rPr>
          <w:color w:val="000000"/>
          <w:szCs w:val="28"/>
          <w:lang w:val="ru-RU"/>
        </w:rPr>
        <w:t>государственного</w:t>
      </w:r>
      <w:r w:rsidRPr="00146720">
        <w:rPr>
          <w:color w:val="000000"/>
          <w:szCs w:val="28"/>
          <w:lang w:val="ru-RU"/>
        </w:rPr>
        <w:t xml:space="preserve"> бюджета, а школы – будут содержаться за счет </w:t>
      </w:r>
      <w:r w:rsidR="00547D8F" w:rsidRPr="00146720">
        <w:rPr>
          <w:color w:val="000000"/>
          <w:szCs w:val="28"/>
          <w:lang w:val="ru-RU"/>
        </w:rPr>
        <w:t xml:space="preserve">местных </w:t>
      </w:r>
      <w:r w:rsidRPr="00146720">
        <w:rPr>
          <w:color w:val="000000"/>
          <w:szCs w:val="28"/>
          <w:lang w:val="ru-RU"/>
        </w:rPr>
        <w:t xml:space="preserve">бюджетов. Одновременно все виды бюджетных доходов также распределяются по различным звеньям бюджетной системы. Например, устанавливается, что налог на добавленную стоимость будет зачисляться в доход </w:t>
      </w:r>
      <w:r w:rsidR="0032326D" w:rsidRPr="00146720">
        <w:rPr>
          <w:color w:val="000000"/>
          <w:szCs w:val="28"/>
          <w:lang w:val="ru-RU"/>
        </w:rPr>
        <w:t>государственного</w:t>
      </w:r>
      <w:r w:rsidRPr="00146720">
        <w:rPr>
          <w:color w:val="000000"/>
          <w:szCs w:val="28"/>
          <w:lang w:val="ru-RU"/>
        </w:rPr>
        <w:t xml:space="preserve"> бю</w:t>
      </w:r>
      <w:r w:rsidR="00547D8F" w:rsidRPr="00146720">
        <w:rPr>
          <w:color w:val="000000"/>
          <w:szCs w:val="28"/>
          <w:lang w:val="ru-RU"/>
        </w:rPr>
        <w:t xml:space="preserve">джета, </w:t>
      </w:r>
      <w:r w:rsidRPr="00146720">
        <w:rPr>
          <w:color w:val="000000"/>
          <w:szCs w:val="28"/>
          <w:lang w:val="ru-RU"/>
        </w:rPr>
        <w:t>налог на рекламу – в доход местных бюджетов.</w:t>
      </w:r>
    </w:p>
    <w:p w:rsidR="00236DE9"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Соответственно этому доходы подразделяются на </w:t>
      </w:r>
      <w:r w:rsidR="0032326D" w:rsidRPr="00146720">
        <w:rPr>
          <w:color w:val="000000"/>
          <w:szCs w:val="28"/>
          <w:lang w:val="ru-RU"/>
        </w:rPr>
        <w:t>государственные</w:t>
      </w:r>
      <w:r w:rsidR="00EE6BDC" w:rsidRPr="00146720">
        <w:rPr>
          <w:color w:val="000000"/>
          <w:szCs w:val="28"/>
          <w:lang w:val="ru-RU"/>
        </w:rPr>
        <w:t xml:space="preserve"> </w:t>
      </w:r>
      <w:r w:rsidRPr="00146720">
        <w:rPr>
          <w:color w:val="000000"/>
          <w:szCs w:val="28"/>
          <w:lang w:val="ru-RU"/>
        </w:rPr>
        <w:t>и местные.</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При строении бюджетной системы на основе принципов самостоятельности и автономности бюджетов (как например, в США) каждое звено бюджетной системы покрывает свои расходы за счет своих закрепленных (собственных) доходов. И если возникает проблема неравномерности бюджетного обеспечения населения тех или иных регионов страны (в силу, например, неравномерности экономического развития этих регионов), то сглаживание этой неравномерности производится за счет целевых федеральных программ, адресатами которых выступают непосредственно граждане.</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Но при строении бюджетной системы на основе принципов централизации и единства распределение государственных доходов между звеньями бюджетной системы осуществляется таким образом, что доходов, закрепленных за местными бюджетами (собственных доходов местных бюджетов), недостаточно для обеспечения финансовых потребностей этих общественно-территориальных формирований. Поэтому вступает в силу механизм бюджетного регулирования.</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Для понимания сущности бюджетного регулирования необходимо раскрыть значение таких категорий, как «профицит бюджета» и «дефицит бюджета».</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i/>
          <w:color w:val="000000"/>
          <w:szCs w:val="28"/>
          <w:lang w:val="ru-RU"/>
        </w:rPr>
        <w:t>Профицит бюджета</w:t>
      </w:r>
      <w:r w:rsidRPr="00146720">
        <w:rPr>
          <w:color w:val="000000"/>
          <w:szCs w:val="28"/>
          <w:lang w:val="ru-RU"/>
        </w:rPr>
        <w:t xml:space="preserve"> – это превышение доходов бюджета над его расходами.</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i/>
          <w:color w:val="000000"/>
          <w:szCs w:val="28"/>
          <w:lang w:val="ru-RU"/>
        </w:rPr>
        <w:t>Дефицит бюджета</w:t>
      </w:r>
      <w:r w:rsidRPr="00146720">
        <w:rPr>
          <w:b/>
          <w:color w:val="000000"/>
          <w:szCs w:val="28"/>
          <w:lang w:val="ru-RU"/>
        </w:rPr>
        <w:t xml:space="preserve"> – </w:t>
      </w:r>
      <w:r w:rsidRPr="00146720">
        <w:rPr>
          <w:color w:val="000000"/>
          <w:szCs w:val="28"/>
          <w:lang w:val="ru-RU"/>
        </w:rPr>
        <w:t>это превышение расходов бюджета над его доходами.</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Дефицит бюджета </w:t>
      </w:r>
      <w:r w:rsidR="00EE6BDC" w:rsidRPr="00146720">
        <w:rPr>
          <w:color w:val="000000"/>
          <w:szCs w:val="28"/>
          <w:lang w:val="ru-RU"/>
        </w:rPr>
        <w:t>номинально считается</w:t>
      </w:r>
      <w:r w:rsidRPr="00146720">
        <w:rPr>
          <w:color w:val="000000"/>
          <w:szCs w:val="28"/>
          <w:lang w:val="ru-RU"/>
        </w:rPr>
        <w:t xml:space="preserve"> отрицательным фактором, профицит – рассматривается как положительное явление, поскольку оно свидетельствует о финансовом благополучии государства и нормальной организации бюджетного планирования.</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Смысл бюджетного регулирования заключается в следующем.</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При разработке бюджетов на очередной год, на всех уровнях бюджетной системы производится подсчет ожидаемых доходов и планируемых расходов каждого из бюджетов. Проблем не возникает, если доходы превышают расходы, т.е. ожидается профицит бюджета. Тогда в пределах допустимого можно несколько увеличить расходы. Сложности возникают, когда доходы не покрывают расходов (дефицит бюджета), что является более типичной ситуацией. Решить эту проблему в принципе можно двумя путями: увеличить доходы или уменьшить расходы. Для </w:t>
      </w:r>
      <w:r w:rsidR="0035240A" w:rsidRPr="00146720">
        <w:rPr>
          <w:color w:val="000000"/>
          <w:szCs w:val="28"/>
          <w:lang w:val="ru-RU"/>
        </w:rPr>
        <w:t>государственного</w:t>
      </w:r>
      <w:r w:rsidRPr="00146720">
        <w:rPr>
          <w:color w:val="000000"/>
          <w:szCs w:val="28"/>
          <w:lang w:val="ru-RU"/>
        </w:rPr>
        <w:t xml:space="preserve"> бюджета главными способами увеличения доходов выступает либо увеличение размера налоговых поступлений (путем введения новых налогов или увеличения налоговых ставок по уже существующим), либо размещение государственного займа (как внутреннего, так и внешнего). Конечно, в распоряжении государства остается и такой способ, получения дополнительного бюджетного дохода, как эмиссия. Но все эти способы увеличения бюджетных доходов имеют известные пределы: увеличение налогового бремени приводит к замедлению темпов экономического развития, вызывает раздражение, а то и прямое сопротивление общества; займы чреваты тем, что их нужно рано или поздно возвращать (с процентами), и тогда они превращаются из дохода в расход, увеличивая нагрузку на бюджет; эмиссия дезорганизует денежную систему, порождают инфляцию, обесценивает национальную денежную единицу. Поэтому для </w:t>
      </w:r>
      <w:r w:rsidR="0035240A" w:rsidRPr="00146720">
        <w:rPr>
          <w:color w:val="000000"/>
          <w:szCs w:val="28"/>
          <w:lang w:val="ru-RU"/>
        </w:rPr>
        <w:t>государственного</w:t>
      </w:r>
      <w:r w:rsidRPr="00146720">
        <w:rPr>
          <w:color w:val="000000"/>
          <w:szCs w:val="28"/>
          <w:lang w:val="ru-RU"/>
        </w:rPr>
        <w:t xml:space="preserve"> бюджета в данной ситуации наиболее приемлем такой метод бюджетного регулирования, как сокращение бюджетных расходов.</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Несколько в другом положении находятся местные бюджеты: закрепленных за этими бюджетами доходов заведомо не хватает для покрытия их расходов. Собственно в разграничение доходов и расходов между </w:t>
      </w:r>
      <w:r w:rsidR="0035240A" w:rsidRPr="00146720">
        <w:rPr>
          <w:color w:val="000000"/>
          <w:szCs w:val="28"/>
          <w:lang w:val="ru-RU"/>
        </w:rPr>
        <w:t>государственным</w:t>
      </w:r>
      <w:r w:rsidRPr="00146720">
        <w:rPr>
          <w:color w:val="000000"/>
          <w:szCs w:val="28"/>
          <w:lang w:val="ru-RU"/>
        </w:rPr>
        <w:t xml:space="preserve"> бюджетом и местным бюджетом заложен именно этот принцип. Возможности же по увеличению собственных доходов у этих бюджетов весьма невелики.</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Поэтому включается «в работу» механизм бюджетного регулирования, который заключается в том, что каждый вышестоящий бюджет передает часть своих доходов нижестоящему бюджету, обеспечивая тем самым его сбалансированность. Доходы, выделенные вышестоящим бюджетом для сбалансирования нижестоящего бюджета, получили название «регулирующих доходов».</w:t>
      </w:r>
    </w:p>
    <w:p w:rsidR="00236DE9"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Обычно в качестве регулирующих доходов используется передача нижестоящему бюджету (полностью или частично) тех налогов, которые являются закрепленными за вышестоящими бюджетами.</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Так, </w:t>
      </w:r>
      <w:r w:rsidR="0032326D" w:rsidRPr="00146720">
        <w:rPr>
          <w:color w:val="000000"/>
          <w:szCs w:val="28"/>
          <w:lang w:val="ru-RU"/>
        </w:rPr>
        <w:t>государственный</w:t>
      </w:r>
      <w:r w:rsidR="00EE6BDC" w:rsidRPr="00146720">
        <w:rPr>
          <w:color w:val="000000"/>
          <w:szCs w:val="28"/>
          <w:lang w:val="ru-RU"/>
        </w:rPr>
        <w:t xml:space="preserve"> бюджет уступает местному бюджету </w:t>
      </w:r>
      <w:r w:rsidRPr="00146720">
        <w:rPr>
          <w:color w:val="000000"/>
          <w:szCs w:val="28"/>
          <w:lang w:val="ru-RU"/>
        </w:rPr>
        <w:t xml:space="preserve">право на зачисление денежных сумм, собранных на территории данного региона в результате уплаты налогов, отнесенных к </w:t>
      </w:r>
      <w:r w:rsidR="0032326D" w:rsidRPr="00146720">
        <w:rPr>
          <w:color w:val="000000"/>
          <w:szCs w:val="28"/>
          <w:lang w:val="ru-RU"/>
        </w:rPr>
        <w:t>общегосударственным</w:t>
      </w:r>
      <w:r w:rsidRPr="00146720">
        <w:rPr>
          <w:color w:val="000000"/>
          <w:szCs w:val="28"/>
          <w:lang w:val="ru-RU"/>
        </w:rPr>
        <w:t xml:space="preserve">. В этом случае </w:t>
      </w:r>
      <w:r w:rsidR="0032326D" w:rsidRPr="00146720">
        <w:rPr>
          <w:color w:val="000000"/>
          <w:szCs w:val="28"/>
          <w:lang w:val="ru-RU"/>
        </w:rPr>
        <w:t xml:space="preserve">государственный </w:t>
      </w:r>
      <w:r w:rsidRPr="00146720">
        <w:rPr>
          <w:color w:val="000000"/>
          <w:szCs w:val="28"/>
          <w:lang w:val="ru-RU"/>
        </w:rPr>
        <w:t xml:space="preserve">налог становится регулирующим доходом </w:t>
      </w:r>
      <w:r w:rsidR="00EE6BDC" w:rsidRPr="00146720">
        <w:rPr>
          <w:color w:val="000000"/>
          <w:szCs w:val="28"/>
          <w:lang w:val="ru-RU"/>
        </w:rPr>
        <w:t>местного бюджета</w:t>
      </w:r>
      <w:r w:rsidRPr="00146720">
        <w:rPr>
          <w:color w:val="000000"/>
          <w:szCs w:val="28"/>
          <w:lang w:val="ru-RU"/>
        </w:rPr>
        <w:t xml:space="preserve">. Отметим, что практика бюджетной деятельности «подсказала» какие из видов </w:t>
      </w:r>
      <w:r w:rsidR="0032326D" w:rsidRPr="00146720">
        <w:rPr>
          <w:color w:val="000000"/>
          <w:szCs w:val="28"/>
          <w:lang w:val="ru-RU"/>
        </w:rPr>
        <w:t xml:space="preserve">государственных </w:t>
      </w:r>
      <w:r w:rsidRPr="00146720">
        <w:rPr>
          <w:color w:val="000000"/>
          <w:szCs w:val="28"/>
          <w:lang w:val="ru-RU"/>
        </w:rPr>
        <w:t>налогов наиболее удобно использовать в качестве регулирующих доходов, т. е. наработаны определенные стандарты при использовании налогов в роли методов бюджетного регулирования.</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Поскольку размер регулирующего налога, идущего на нужды нижестоящего бюджета, выражается в процентах от общей суммы этого налога, собранной на данной территории, то в практике бюджетной деятельности этот метод бюджетного регулирования именуется как «метод установления процентных отчислений от регулирующих налогов».</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Но может сложиться ситуация, когда средств, собранных посредством регулирующих налогов, окажется все-таки недостаточно для решения проблемы обеспечения бездефицитности регулируемого бюджета. Тогда подключаются дополнительные средства бюджетного регулирования в виде оказания вышестоящим бюджетом финансовой помощи нижестоящему бюджету.</w:t>
      </w:r>
    </w:p>
    <w:p w:rsidR="00303B23" w:rsidRPr="00146720" w:rsidRDefault="00303B23" w:rsidP="00236DE9">
      <w:pPr>
        <w:shd w:val="clear" w:color="000000" w:fill="auto"/>
        <w:suppressAutoHyphens/>
        <w:spacing w:line="360" w:lineRule="auto"/>
        <w:ind w:firstLine="709"/>
        <w:rPr>
          <w:color w:val="000000"/>
          <w:szCs w:val="28"/>
          <w:lang w:val="ru-RU"/>
        </w:rPr>
      </w:pPr>
      <w:r w:rsidRPr="00146720">
        <w:rPr>
          <w:i/>
          <w:color w:val="000000"/>
          <w:szCs w:val="28"/>
          <w:lang w:val="ru-RU"/>
        </w:rPr>
        <w:t>Формы и методы бюджетного регулирования отличаются многообразием.</w:t>
      </w:r>
      <w:r w:rsidRPr="00146720">
        <w:rPr>
          <w:color w:val="000000"/>
          <w:szCs w:val="28"/>
          <w:lang w:val="ru-RU"/>
        </w:rPr>
        <w:t xml:space="preserve"> Финансовая деятельность государства осуществляется в различных формах. Прежде всего, государственное регулирование сочетает формы прямого и косвенного регулирования. Экономическое регулирование достигается многочисленными методами - денежной и кредитной политикой, налоговой политикой, политикой государственных расходов, управлением государственным долгом, внешнеторговой политикой, лицензированием экспортных потоков, таможенным налогообложением, нетарифными методами ограничения импорта.</w:t>
      </w:r>
    </w:p>
    <w:p w:rsidR="00236DE9" w:rsidRPr="00146720" w:rsidRDefault="00303B23" w:rsidP="00236DE9">
      <w:pPr>
        <w:shd w:val="clear" w:color="000000" w:fill="auto"/>
        <w:suppressAutoHyphens/>
        <w:spacing w:line="360" w:lineRule="auto"/>
        <w:ind w:firstLine="709"/>
        <w:rPr>
          <w:color w:val="000000"/>
          <w:szCs w:val="28"/>
          <w:lang w:val="ru-RU"/>
        </w:rPr>
      </w:pPr>
      <w:r w:rsidRPr="00146720">
        <w:rPr>
          <w:color w:val="000000"/>
          <w:szCs w:val="28"/>
          <w:lang w:val="ru-RU"/>
        </w:rPr>
        <w:t>Административная форма государственного регулирования применяется, как правило, в области, где методы административного воздействия оказываются достаточно эффективными, а их применение стан</w:t>
      </w:r>
      <w:r w:rsidR="0035240A" w:rsidRPr="00146720">
        <w:rPr>
          <w:color w:val="000000"/>
          <w:szCs w:val="28"/>
          <w:lang w:val="ru-RU"/>
        </w:rPr>
        <w:t xml:space="preserve">овится совершенно необходимым. </w:t>
      </w:r>
      <w:r w:rsidRPr="00146720">
        <w:rPr>
          <w:color w:val="000000"/>
          <w:szCs w:val="28"/>
          <w:lang w:val="ru-RU"/>
        </w:rPr>
        <w:t>В экономически развитых государствах существуют десятки тысяч нормативных актов, которые должны соблюдать все участники экономических отношений. Административно-нормативные, административно-контрольные функции государственных ведомств составляют неотъемлемое звено современного рыночного</w:t>
      </w:r>
      <w:r w:rsidR="0035240A" w:rsidRPr="00146720">
        <w:rPr>
          <w:color w:val="000000"/>
          <w:szCs w:val="28"/>
          <w:lang w:val="ru-RU"/>
        </w:rPr>
        <w:t xml:space="preserve"> хозяйства</w:t>
      </w:r>
      <w:r w:rsidRPr="00146720">
        <w:rPr>
          <w:color w:val="000000"/>
          <w:szCs w:val="28"/>
          <w:lang w:val="ru-RU"/>
        </w:rPr>
        <w:t>. Мировая практика государственного регулирования экономики подтверждает использование форм прямого и косвенного воздействия, однако тенденции развития той или другой формы, мотивы, методы, направленность и мера вмешательства в каждой стране имеют свою существенную специфику.</w:t>
      </w:r>
    </w:p>
    <w:p w:rsidR="00303B23" w:rsidRPr="00146720" w:rsidRDefault="00303B23" w:rsidP="00236DE9">
      <w:pPr>
        <w:shd w:val="clear" w:color="000000" w:fill="auto"/>
        <w:suppressAutoHyphens/>
        <w:spacing w:line="360" w:lineRule="auto"/>
        <w:ind w:firstLine="709"/>
        <w:rPr>
          <w:color w:val="000000"/>
          <w:szCs w:val="28"/>
          <w:lang w:val="ru-RU"/>
        </w:rPr>
      </w:pPr>
      <w:r w:rsidRPr="00146720">
        <w:rPr>
          <w:color w:val="000000"/>
          <w:szCs w:val="28"/>
          <w:lang w:val="ru-RU"/>
        </w:rPr>
        <w:t>Бюджетное регулирование осуществляется как в правовой, так и неправовой форме.</w:t>
      </w:r>
    </w:p>
    <w:p w:rsidR="00303B23" w:rsidRPr="00146720" w:rsidRDefault="00303B23" w:rsidP="00236DE9">
      <w:pPr>
        <w:shd w:val="clear" w:color="000000" w:fill="auto"/>
        <w:suppressAutoHyphens/>
        <w:spacing w:line="360" w:lineRule="auto"/>
        <w:ind w:firstLine="709"/>
        <w:rPr>
          <w:color w:val="000000"/>
          <w:szCs w:val="28"/>
          <w:lang w:val="ru-RU"/>
        </w:rPr>
      </w:pPr>
      <w:r w:rsidRPr="00146720">
        <w:rPr>
          <w:color w:val="000000"/>
          <w:szCs w:val="28"/>
          <w:lang w:val="ru-RU"/>
        </w:rPr>
        <w:t>Правовая форма заключается в мобилизации, распределении и использовании финансовых ресурсов. Для реализации этой формы государство использует финансово-правовые акты.</w:t>
      </w:r>
    </w:p>
    <w:p w:rsidR="00236DE9" w:rsidRPr="00146720" w:rsidRDefault="0032326D" w:rsidP="00236DE9">
      <w:pPr>
        <w:shd w:val="clear" w:color="000000" w:fill="auto"/>
        <w:suppressAutoHyphens/>
        <w:spacing w:line="360" w:lineRule="auto"/>
        <w:ind w:firstLine="709"/>
        <w:rPr>
          <w:i/>
          <w:color w:val="000000"/>
          <w:szCs w:val="28"/>
          <w:lang w:val="ru-RU"/>
        </w:rPr>
      </w:pPr>
      <w:r w:rsidRPr="00146720">
        <w:rPr>
          <w:i/>
          <w:color w:val="000000"/>
          <w:szCs w:val="28"/>
          <w:lang w:val="ru-RU"/>
        </w:rPr>
        <w:t>Методами бюджетного регулирования являются:</w:t>
      </w:r>
    </w:p>
    <w:p w:rsidR="00236DE9" w:rsidRPr="00146720" w:rsidRDefault="0032326D" w:rsidP="00236DE9">
      <w:pPr>
        <w:shd w:val="clear" w:color="000000" w:fill="auto"/>
        <w:suppressAutoHyphens/>
        <w:spacing w:line="360" w:lineRule="auto"/>
        <w:ind w:firstLine="709"/>
        <w:rPr>
          <w:color w:val="000000"/>
          <w:szCs w:val="28"/>
          <w:lang w:val="ru-RU"/>
        </w:rPr>
      </w:pPr>
      <w:r w:rsidRPr="00146720">
        <w:rPr>
          <w:color w:val="000000"/>
          <w:szCs w:val="28"/>
          <w:lang w:val="ru-RU"/>
        </w:rPr>
        <w:t>а) распределение расходов между отдельными видами бюджетов, входящих в бюджетную систему;</w:t>
      </w:r>
    </w:p>
    <w:p w:rsidR="00236DE9" w:rsidRPr="00146720" w:rsidRDefault="0032326D" w:rsidP="00236DE9">
      <w:pPr>
        <w:shd w:val="clear" w:color="000000" w:fill="auto"/>
        <w:suppressAutoHyphens/>
        <w:spacing w:line="360" w:lineRule="auto"/>
        <w:ind w:firstLine="709"/>
        <w:rPr>
          <w:color w:val="000000"/>
          <w:szCs w:val="28"/>
          <w:lang w:val="ru-RU"/>
        </w:rPr>
      </w:pPr>
      <w:r w:rsidRPr="00146720">
        <w:rPr>
          <w:color w:val="000000"/>
          <w:szCs w:val="28"/>
          <w:lang w:val="ru-RU"/>
        </w:rPr>
        <w:t>б) установление собственных (постоянно закрепленных) доходов для каждого звена бюджетной системы;</w:t>
      </w:r>
    </w:p>
    <w:p w:rsidR="00236DE9" w:rsidRPr="00146720" w:rsidRDefault="0032326D" w:rsidP="00236DE9">
      <w:pPr>
        <w:shd w:val="clear" w:color="000000" w:fill="auto"/>
        <w:suppressAutoHyphens/>
        <w:spacing w:line="360" w:lineRule="auto"/>
        <w:ind w:firstLine="709"/>
        <w:rPr>
          <w:color w:val="000000"/>
          <w:szCs w:val="28"/>
          <w:lang w:val="ru-RU"/>
        </w:rPr>
      </w:pPr>
      <w:r w:rsidRPr="00146720">
        <w:rPr>
          <w:color w:val="000000"/>
          <w:szCs w:val="28"/>
          <w:lang w:val="ru-RU"/>
        </w:rPr>
        <w:t>в) установление налогов, передаваемых из вышестоящих бюджетов в нижестоящие в целях сбалансирования последних. Данные налоги принято именовать «регулирующие налоги»;</w:t>
      </w:r>
    </w:p>
    <w:p w:rsidR="00236DE9" w:rsidRPr="00146720" w:rsidRDefault="0032326D" w:rsidP="00236DE9">
      <w:pPr>
        <w:shd w:val="clear" w:color="000000" w:fill="auto"/>
        <w:suppressAutoHyphens/>
        <w:spacing w:line="360" w:lineRule="auto"/>
        <w:ind w:firstLine="709"/>
        <w:rPr>
          <w:color w:val="000000"/>
          <w:szCs w:val="28"/>
          <w:lang w:val="ru-RU"/>
        </w:rPr>
      </w:pPr>
      <w:r w:rsidRPr="00146720">
        <w:rPr>
          <w:color w:val="000000"/>
          <w:szCs w:val="28"/>
          <w:lang w:val="ru-RU"/>
        </w:rPr>
        <w:t>г) сбалансирование нижестоящего бюджета путем оказания ему финансовой помощи из вышестоящего бюджета на основе безвозвратного предоставления денежных средств (дотация, субвенция, субсидия);</w:t>
      </w:r>
    </w:p>
    <w:p w:rsidR="00236DE9" w:rsidRPr="00146720" w:rsidRDefault="0032326D" w:rsidP="00236DE9">
      <w:pPr>
        <w:shd w:val="clear" w:color="000000" w:fill="auto"/>
        <w:suppressAutoHyphens/>
        <w:spacing w:line="360" w:lineRule="auto"/>
        <w:ind w:firstLine="709"/>
        <w:rPr>
          <w:color w:val="000000"/>
          <w:szCs w:val="28"/>
          <w:lang w:val="ru-RU"/>
        </w:rPr>
      </w:pPr>
      <w:r w:rsidRPr="00146720">
        <w:rPr>
          <w:color w:val="000000"/>
          <w:szCs w:val="28"/>
          <w:lang w:val="ru-RU"/>
        </w:rPr>
        <w:t>д) межбюджетное кредитование в виде в виде бюджетного кредита или бюджетной ссуды;</w:t>
      </w:r>
    </w:p>
    <w:p w:rsidR="0032326D" w:rsidRPr="00146720" w:rsidRDefault="0032326D" w:rsidP="00236DE9">
      <w:pPr>
        <w:shd w:val="clear" w:color="000000" w:fill="auto"/>
        <w:suppressAutoHyphens/>
        <w:spacing w:line="360" w:lineRule="auto"/>
        <w:ind w:firstLine="709"/>
        <w:rPr>
          <w:color w:val="000000"/>
          <w:szCs w:val="28"/>
          <w:lang w:val="ru-RU"/>
        </w:rPr>
      </w:pPr>
      <w:r w:rsidRPr="00146720">
        <w:rPr>
          <w:color w:val="000000"/>
          <w:szCs w:val="28"/>
          <w:lang w:val="ru-RU"/>
        </w:rPr>
        <w:t>е) сокращение бюджетных расходов, включая секвестирование.</w:t>
      </w:r>
    </w:p>
    <w:p w:rsidR="00732A3B" w:rsidRPr="00146720" w:rsidRDefault="0032326D"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Если данные методы бюджетного регулирования не дали эффекта, могут быть использованы </w:t>
      </w:r>
      <w:r w:rsidR="00767926" w:rsidRPr="00146720">
        <w:rPr>
          <w:color w:val="000000"/>
          <w:szCs w:val="28"/>
          <w:lang w:val="ru-RU"/>
        </w:rPr>
        <w:t>методы прямой финансовой поддержки в виде</w:t>
      </w:r>
      <w:r w:rsidRPr="00146720">
        <w:rPr>
          <w:color w:val="000000"/>
          <w:szCs w:val="28"/>
          <w:lang w:val="ru-RU"/>
        </w:rPr>
        <w:t xml:space="preserve"> </w:t>
      </w:r>
      <w:r w:rsidR="00732A3B" w:rsidRPr="00146720">
        <w:rPr>
          <w:color w:val="000000"/>
          <w:szCs w:val="28"/>
          <w:lang w:val="ru-RU"/>
        </w:rPr>
        <w:t>бюджетных дотаций, субвенций, субсидий</w:t>
      </w:r>
      <w:r w:rsidR="00767926" w:rsidRPr="00146720">
        <w:rPr>
          <w:color w:val="000000"/>
          <w:szCs w:val="28"/>
          <w:lang w:val="ru-RU"/>
        </w:rPr>
        <w:t xml:space="preserve"> или </w:t>
      </w:r>
      <w:r w:rsidR="00732A3B" w:rsidRPr="00146720">
        <w:rPr>
          <w:color w:val="000000"/>
          <w:szCs w:val="28"/>
          <w:lang w:val="ru-RU"/>
        </w:rPr>
        <w:t>в виде бюдж</w:t>
      </w:r>
      <w:r w:rsidR="00767926" w:rsidRPr="00146720">
        <w:rPr>
          <w:color w:val="000000"/>
          <w:szCs w:val="28"/>
          <w:lang w:val="ru-RU"/>
        </w:rPr>
        <w:t>етных кредитов и бюджетных ссуд</w:t>
      </w:r>
      <w:r w:rsidR="00732A3B" w:rsidRPr="00146720">
        <w:rPr>
          <w:color w:val="000000"/>
          <w:szCs w:val="28"/>
          <w:lang w:val="ru-RU"/>
        </w:rPr>
        <w:t>.</w:t>
      </w:r>
    </w:p>
    <w:p w:rsidR="00732A3B" w:rsidRPr="00146720" w:rsidRDefault="0035240A" w:rsidP="00236DE9">
      <w:pPr>
        <w:shd w:val="clear" w:color="000000" w:fill="auto"/>
        <w:suppressAutoHyphens/>
        <w:spacing w:line="360" w:lineRule="auto"/>
        <w:ind w:firstLine="709"/>
        <w:rPr>
          <w:color w:val="000000"/>
          <w:szCs w:val="28"/>
          <w:lang w:val="ru-RU"/>
        </w:rPr>
      </w:pPr>
      <w:r w:rsidRPr="00146720">
        <w:rPr>
          <w:i/>
          <w:color w:val="000000"/>
          <w:szCs w:val="28"/>
          <w:lang w:val="ru-RU"/>
        </w:rPr>
        <w:t>Д</w:t>
      </w:r>
      <w:r w:rsidR="00732A3B" w:rsidRPr="00146720">
        <w:rPr>
          <w:i/>
          <w:color w:val="000000"/>
          <w:szCs w:val="28"/>
          <w:lang w:val="ru-RU"/>
        </w:rPr>
        <w:t xml:space="preserve">отация </w:t>
      </w:r>
      <w:r w:rsidR="00732A3B" w:rsidRPr="00146720">
        <w:rPr>
          <w:color w:val="000000"/>
          <w:szCs w:val="28"/>
          <w:lang w:val="ru-RU"/>
        </w:rPr>
        <w:t>– это бюджетные средства, предоставляемые бюджету другого уровня бюджетной системы на безвозмездной и безвозвратной основе для покрытия текущих расходов.</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i/>
          <w:color w:val="000000"/>
          <w:szCs w:val="28"/>
          <w:lang w:val="ru-RU"/>
        </w:rPr>
        <w:t>Субвенции</w:t>
      </w:r>
      <w:r w:rsidRPr="00146720">
        <w:rPr>
          <w:color w:val="000000"/>
          <w:szCs w:val="28"/>
          <w:lang w:val="ru-RU"/>
        </w:rPr>
        <w:t xml:space="preserve"> – бюджетные средства, предоставляемые бюджету другого уровня бюджетной системы на безвозмездной и безвозвратной основах для осуществления определенных целевых расходов.</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Таким образом, основное отличие дотации</w:t>
      </w:r>
      <w:r w:rsidRPr="00146720">
        <w:rPr>
          <w:b/>
          <w:color w:val="000000"/>
          <w:szCs w:val="28"/>
          <w:lang w:val="ru-RU"/>
        </w:rPr>
        <w:t xml:space="preserve"> </w:t>
      </w:r>
      <w:r w:rsidRPr="00146720">
        <w:rPr>
          <w:color w:val="000000"/>
          <w:szCs w:val="28"/>
          <w:lang w:val="ru-RU"/>
        </w:rPr>
        <w:t>от субвенции заключается в том, что субвенция носит целевой характер, дотация же может быть использована по усмотрению того бюджета, которому она предоставлена (т. е. предоставленные деньги не носят целевого характер).</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i/>
          <w:color w:val="000000"/>
          <w:szCs w:val="28"/>
          <w:lang w:val="ru-RU"/>
        </w:rPr>
        <w:t xml:space="preserve">Субсидия </w:t>
      </w:r>
      <w:r w:rsidRPr="00146720">
        <w:rPr>
          <w:color w:val="000000"/>
          <w:szCs w:val="28"/>
          <w:lang w:val="ru-RU"/>
        </w:rPr>
        <w:t>– бюджетные средства, предоставляемые вышестоящим бюджетом нижестоящему, на условиях долевого финансирования целевых расходов. Следовательно, субсидию объединяет с субвенцией то, что оба вида предоставления денежных средств носит целевой характер, а также то, что они осуществляются на безвозвратной и безвозмездной основе. Однако субсидия выражает долевое участие вышестоящего бюджета в финансировании того или иного мероприятия или бюджетной программы нижестоящего звена бюджетной системы, т. е. в данном случае часть расходов будет покрываться вышестоящим бюджетом, а часть – нижестоящим.</w:t>
      </w:r>
    </w:p>
    <w:p w:rsidR="00236DE9"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В указанных случаях денежные средства предоставляются из вышестоящего бюджета нижестоящему на безвозвратной и безвозмездной основе. Кроме того, предоставление денежных средств из вышестоящего бюджета нижестоящему в процессе бюджетного регулирования может быть осуществлено на возвратной основе, т. е. посредством кредитования.</w:t>
      </w:r>
    </w:p>
    <w:p w:rsidR="00732A3B" w:rsidRPr="00146720" w:rsidRDefault="00EE6BDC" w:rsidP="00236DE9">
      <w:pPr>
        <w:shd w:val="clear" w:color="000000" w:fill="auto"/>
        <w:suppressAutoHyphens/>
        <w:spacing w:line="360" w:lineRule="auto"/>
        <w:ind w:firstLine="709"/>
        <w:rPr>
          <w:color w:val="000000"/>
          <w:szCs w:val="28"/>
          <w:lang w:val="ru-RU"/>
        </w:rPr>
      </w:pPr>
      <w:r w:rsidRPr="00146720">
        <w:rPr>
          <w:color w:val="000000"/>
          <w:szCs w:val="28"/>
          <w:lang w:val="ru-RU"/>
        </w:rPr>
        <w:t>В мировой практике чаще всего</w:t>
      </w:r>
      <w:r w:rsidR="00EA436E" w:rsidRPr="00146720">
        <w:rPr>
          <w:color w:val="000000"/>
          <w:szCs w:val="28"/>
          <w:lang w:val="ru-RU"/>
        </w:rPr>
        <w:t xml:space="preserve"> идет речь</w:t>
      </w:r>
      <w:r w:rsidR="00732A3B" w:rsidRPr="00146720">
        <w:rPr>
          <w:color w:val="000000"/>
          <w:szCs w:val="28"/>
          <w:lang w:val="ru-RU"/>
        </w:rPr>
        <w:t xml:space="preserve"> в данном случае о двух формах кредитования: бюджетном кредите и бюджетной ссуде.</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i/>
          <w:color w:val="000000"/>
          <w:szCs w:val="28"/>
          <w:lang w:val="ru-RU"/>
        </w:rPr>
        <w:t>Бюджетный кредит</w:t>
      </w:r>
      <w:r w:rsidRPr="00146720">
        <w:rPr>
          <w:b/>
          <w:color w:val="000000"/>
          <w:szCs w:val="28"/>
          <w:lang w:val="ru-RU"/>
        </w:rPr>
        <w:t xml:space="preserve"> </w:t>
      </w:r>
      <w:r w:rsidRPr="00146720">
        <w:rPr>
          <w:color w:val="000000"/>
          <w:szCs w:val="28"/>
          <w:lang w:val="ru-RU"/>
        </w:rPr>
        <w:t>– форма финансирования бюджетных расходов, которая предусматривает предоставление средств другому бюджету на возвратной и возмездной основе.</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i/>
          <w:color w:val="000000"/>
          <w:szCs w:val="28"/>
          <w:lang w:val="ru-RU"/>
        </w:rPr>
        <w:t>Бюджетная ссуда</w:t>
      </w:r>
      <w:r w:rsidRPr="00146720">
        <w:rPr>
          <w:color w:val="000000"/>
          <w:szCs w:val="28"/>
          <w:lang w:val="ru-RU"/>
        </w:rPr>
        <w:t xml:space="preserve"> – бюджетные средства, предоставленные одним бюджетом другому бюджету на возвратной, безвозмездной или возмездной основе на срок не более шести месяцев в пределах финансового года.</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Как мы видим, отличие бюджетной ссуды от бюджетного кредита заключается лишь в сроке предоставления денежных средств на заемной основе: в определении бюджетного кредита этот срок не упомянут, в определении бюджетной ссуды он оговаривается (не более шести месяцев).</w:t>
      </w:r>
    </w:p>
    <w:p w:rsidR="00236DE9"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Следует отметить, что данного признака явно недостаточно для установления каких-либо существенных различий между бюджетным кредитом и бюджетной ссудой. И в целом представляется, что введение а законодательство столь тонких и недостаточно определенных различий между методами бюджетного регулирования, основанных на кредитной основе, лишь запутывает систему этих методов и затрудняет практику бюджетного регулирования. К тому же, если быть точным, то кредит представляет собой экономическую категорию, выражающую возвратное движение денежных средств. Понятие «ссуда» более относится к правовой категории, опосредующей «кредит» как экономическую категорию. Иными словами, соотношение понятий «бюджетная ссуда» и «бюджетный кредит» это соотношение правовой формы и экономического содержания бюджетного отношения, опосредующего возвратное движение денежных средств.</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Отличительными чертами бюджетной ссуды и бюджетного кредита от других форм финансовой помощи (дотаций, субсидий </w:t>
      </w:r>
      <w:r w:rsidR="00B6396A" w:rsidRPr="00146720">
        <w:rPr>
          <w:color w:val="000000"/>
          <w:szCs w:val="28"/>
          <w:lang w:val="ru-RU"/>
        </w:rPr>
        <w:t>и субвенций) выступает следующие</w:t>
      </w:r>
      <w:r w:rsidRPr="00146720">
        <w:rPr>
          <w:color w:val="000000"/>
          <w:szCs w:val="28"/>
          <w:lang w:val="ru-RU"/>
        </w:rPr>
        <w:t xml:space="preserve">. Во-первых, бюджетная ссуда и бюджетный кредит предоставляются на договорной основе, т. е. на основе встречного волеизъявления сторон: при предоставлении ссуды или кредита из </w:t>
      </w:r>
      <w:r w:rsidR="00767926" w:rsidRPr="00146720">
        <w:rPr>
          <w:color w:val="000000"/>
          <w:szCs w:val="28"/>
          <w:lang w:val="ru-RU"/>
        </w:rPr>
        <w:t>государственного</w:t>
      </w:r>
      <w:r w:rsidRPr="00146720">
        <w:rPr>
          <w:color w:val="000000"/>
          <w:szCs w:val="28"/>
          <w:lang w:val="ru-RU"/>
        </w:rPr>
        <w:t xml:space="preserve"> бюджета </w:t>
      </w:r>
      <w:r w:rsidR="00EA436E" w:rsidRPr="00146720">
        <w:rPr>
          <w:color w:val="000000"/>
          <w:szCs w:val="28"/>
          <w:lang w:val="ru-RU"/>
        </w:rPr>
        <w:t xml:space="preserve">местному </w:t>
      </w:r>
      <w:r w:rsidRPr="00146720">
        <w:rPr>
          <w:color w:val="000000"/>
          <w:szCs w:val="28"/>
          <w:lang w:val="ru-RU"/>
        </w:rPr>
        <w:t xml:space="preserve">бюджету – соответственно органов государственной власти, с одной стороны, и </w:t>
      </w:r>
      <w:r w:rsidR="00EA436E" w:rsidRPr="00146720">
        <w:rPr>
          <w:color w:val="000000"/>
          <w:szCs w:val="28"/>
          <w:lang w:val="ru-RU"/>
        </w:rPr>
        <w:t>местных органов управления</w:t>
      </w:r>
      <w:r w:rsidRPr="00146720">
        <w:rPr>
          <w:color w:val="000000"/>
          <w:szCs w:val="28"/>
          <w:lang w:val="ru-RU"/>
        </w:rPr>
        <w:t xml:space="preserve">, с другой стороны, где названные органы представляют </w:t>
      </w:r>
      <w:r w:rsidR="00767926" w:rsidRPr="00146720">
        <w:rPr>
          <w:color w:val="000000"/>
          <w:szCs w:val="28"/>
          <w:lang w:val="ru-RU"/>
        </w:rPr>
        <w:t>государственный</w:t>
      </w:r>
      <w:r w:rsidRPr="00146720">
        <w:rPr>
          <w:color w:val="000000"/>
          <w:szCs w:val="28"/>
          <w:lang w:val="ru-RU"/>
        </w:rPr>
        <w:t xml:space="preserve"> бюджет и </w:t>
      </w:r>
      <w:r w:rsidR="00EA436E" w:rsidRPr="00146720">
        <w:rPr>
          <w:color w:val="000000"/>
          <w:szCs w:val="28"/>
          <w:lang w:val="ru-RU"/>
        </w:rPr>
        <w:t>местный бюджет</w:t>
      </w:r>
      <w:r w:rsidRPr="00146720">
        <w:rPr>
          <w:color w:val="000000"/>
          <w:szCs w:val="28"/>
          <w:lang w:val="ru-RU"/>
        </w:rPr>
        <w:t>. Следует иметь в виду, что данный договор будет не гражданско-правовым, а финансово-правовым (конкретнее, бюджетно-правовым), а само кредитование как метод бюджетной деятельности будет выражать диспозитивный метод правового регулирования бюджетного отношения. Во-вторых, бюджетная ссуда и бюджетный кредит предоставляются на условиях возвратности, срочности и (возможно) возмездности. Дотация, субвенция и субсидия предоставляются на условиях безвозвратности и безвозмездности. В-третьих, – и это отличие в финансово-правовой науке считается принципиальным – использование бюджетной ссуды как метода бюджетного регулирования производится на стадии исполнения бюджета, в то время как дотация (субвенция, субсидия) применяются на стадии его составления.</w:t>
      </w:r>
    </w:p>
    <w:p w:rsidR="00236DE9" w:rsidRPr="00146720" w:rsidRDefault="00B6396A" w:rsidP="00236DE9">
      <w:pPr>
        <w:shd w:val="clear" w:color="000000" w:fill="auto"/>
        <w:suppressAutoHyphens/>
        <w:spacing w:line="360" w:lineRule="auto"/>
        <w:ind w:firstLine="709"/>
        <w:rPr>
          <w:color w:val="000000"/>
          <w:szCs w:val="28"/>
          <w:lang w:val="ru-RU"/>
        </w:rPr>
      </w:pPr>
      <w:r w:rsidRPr="00146720">
        <w:rPr>
          <w:color w:val="000000"/>
          <w:szCs w:val="28"/>
          <w:lang w:val="ru-RU"/>
        </w:rPr>
        <w:t>Е</w:t>
      </w:r>
      <w:r w:rsidR="00732A3B" w:rsidRPr="00146720">
        <w:rPr>
          <w:color w:val="000000"/>
          <w:szCs w:val="28"/>
          <w:lang w:val="ru-RU"/>
        </w:rPr>
        <w:t>сли в процессе исполнения бюджета выясняется, что имеющихся доходов недостаточно для покрытия расходов бюджетов, то сокращаются эти расходы. Данный процесс получил название «секвестирование бюджетных расходов».</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i/>
          <w:color w:val="000000"/>
          <w:szCs w:val="28"/>
          <w:lang w:val="ru-RU"/>
        </w:rPr>
        <w:t xml:space="preserve">Секвестр </w:t>
      </w:r>
      <w:r w:rsidRPr="00146720">
        <w:rPr>
          <w:color w:val="000000"/>
          <w:szCs w:val="28"/>
          <w:lang w:val="ru-RU"/>
        </w:rPr>
        <w:t>[от лат. sequestrum – ограничение] – специальный механизм, предусматривающий запрет на расходование средств в определенных пределах, который вводится в случаях, когда при исполнении бюджета происходит превышение установленного уровня бюджетного дефицита, либо сокращаются поступления от доходных источников, в результате чего становится невозможным финансирование в полном объеме предусмотренных бюджетом расходов.</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Таким образом, процесс бюджетного регулирования осуществляется сверху вниз: каждый вышестоящий бюджет регулирует нижестоящие бюджеты.</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При этом основное правовое отличие собственных (закрепленных) доходов и регулирующих доходов бюджетов заключается в том, что право на собственный доход возникает у бюджета в силу нормативного правового акта (например, Налогового кодекса или Бюджетного кодекса) и это право действует столько, сколько будет действовать тот нормативный правовой акт, которым данное право установлено. Право же на регулирующие доходы возникает при утверждении того бюджета, который регулирует нижестоящие бюджеты. И это право действует в течение текущего финансового года (то есть столько, сколько действует правовой акт, утвердивший вышестоящий бюджет). Впрочем, бюджетное законодательство </w:t>
      </w:r>
      <w:r w:rsidR="007B11E4" w:rsidRPr="00146720">
        <w:rPr>
          <w:color w:val="000000"/>
          <w:szCs w:val="28"/>
          <w:lang w:val="ru-RU"/>
        </w:rPr>
        <w:t>большинства стран</w:t>
      </w:r>
      <w:r w:rsidRPr="00146720">
        <w:rPr>
          <w:color w:val="000000"/>
          <w:szCs w:val="28"/>
          <w:lang w:val="ru-RU"/>
        </w:rPr>
        <w:t xml:space="preserve"> отошло от этой достаточно традиционной схемы.</w:t>
      </w:r>
    </w:p>
    <w:p w:rsidR="00732A3B" w:rsidRPr="00146720" w:rsidRDefault="00732A3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Таким образом, </w:t>
      </w:r>
      <w:r w:rsidR="007B11E4" w:rsidRPr="00146720">
        <w:rPr>
          <w:color w:val="000000"/>
          <w:lang w:val="ru-RU"/>
        </w:rPr>
        <w:t>государственный бюджет представляет собой совокупность финансовых смет всех ведомств, государственных служб, правительственных программ, в котор</w:t>
      </w:r>
      <w:r w:rsidR="004B6FD1" w:rsidRPr="00146720">
        <w:rPr>
          <w:color w:val="000000"/>
          <w:lang w:val="ru-RU"/>
        </w:rPr>
        <w:t>ой</w:t>
      </w:r>
      <w:r w:rsidR="007B11E4" w:rsidRPr="00146720">
        <w:rPr>
          <w:color w:val="000000"/>
          <w:lang w:val="ru-RU"/>
        </w:rPr>
        <w:t xml:space="preserve">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 Государственный бюджет играет важную роль в финансовой системе страны</w:t>
      </w:r>
      <w:r w:rsidR="007B11E4" w:rsidRPr="00146720">
        <w:rPr>
          <w:color w:val="000000"/>
        </w:rPr>
        <w:t>.</w:t>
      </w:r>
      <w:r w:rsidR="00236DE9" w:rsidRPr="00146720">
        <w:rPr>
          <w:color w:val="000000"/>
        </w:rPr>
        <w:t xml:space="preserve"> </w:t>
      </w:r>
      <w:r w:rsidR="007B11E4" w:rsidRPr="00146720">
        <w:rPr>
          <w:color w:val="000000"/>
        </w:rPr>
        <w:t>За счет бюджетных средств удовлетворяются общегосударственные потребности, финансируются отдельные сферы деятельности - оборона, управление, охрана общественного порядка и безопасности государства, фундаментальная науки и др. Кроме того за счет бюджета удовлетворяются и коллективные потребности путем финансирования затрат на образование, здравоохранение культуру и искусство.</w:t>
      </w:r>
      <w:r w:rsidR="007B11E4" w:rsidRPr="00146720">
        <w:rPr>
          <w:color w:val="000000"/>
          <w:lang w:val="ru-RU"/>
        </w:rPr>
        <w:t xml:space="preserve"> </w:t>
      </w:r>
      <w:r w:rsidR="007B11E4" w:rsidRPr="00146720">
        <w:rPr>
          <w:color w:val="000000"/>
        </w:rPr>
        <w:t xml:space="preserve">Большую роль играет государственный бюджет в сфере материального производства выступая в качестве стимулятора его роста. </w:t>
      </w:r>
      <w:r w:rsidR="007B11E4" w:rsidRPr="00146720">
        <w:rPr>
          <w:color w:val="000000"/>
          <w:lang w:val="ru-RU"/>
        </w:rPr>
        <w:t>Государственный бюджет исполняет следующие функции: контрольную, и</w:t>
      </w:r>
      <w:r w:rsidR="007B11E4" w:rsidRPr="00146720">
        <w:rPr>
          <w:color w:val="000000"/>
          <w:szCs w:val="28"/>
        </w:rPr>
        <w:t>нформационн</w:t>
      </w:r>
      <w:r w:rsidR="007B11E4" w:rsidRPr="00146720">
        <w:rPr>
          <w:color w:val="000000"/>
          <w:szCs w:val="28"/>
          <w:lang w:val="ru-RU"/>
        </w:rPr>
        <w:t xml:space="preserve">ую, </w:t>
      </w:r>
      <w:r w:rsidR="00AA1C10" w:rsidRPr="00146720">
        <w:rPr>
          <w:color w:val="000000"/>
          <w:szCs w:val="28"/>
          <w:lang w:val="ru-RU"/>
        </w:rPr>
        <w:t xml:space="preserve">регулирующую, </w:t>
      </w:r>
      <w:r w:rsidR="007B11E4" w:rsidRPr="00146720">
        <w:rPr>
          <w:color w:val="000000"/>
          <w:szCs w:val="28"/>
          <w:lang w:val="ru-RU"/>
        </w:rPr>
        <w:t xml:space="preserve">способствует </w:t>
      </w:r>
      <w:r w:rsidR="00D06DBC" w:rsidRPr="00146720">
        <w:rPr>
          <w:color w:val="000000"/>
          <w:szCs w:val="28"/>
          <w:lang w:val="ru-RU"/>
        </w:rPr>
        <w:t>и</w:t>
      </w:r>
      <w:r w:rsidR="007B11E4" w:rsidRPr="00146720">
        <w:rPr>
          <w:color w:val="000000"/>
          <w:szCs w:val="28"/>
        </w:rPr>
        <w:t>нституционализаци</w:t>
      </w:r>
      <w:r w:rsidR="007B11E4" w:rsidRPr="00146720">
        <w:rPr>
          <w:color w:val="000000"/>
          <w:szCs w:val="28"/>
          <w:lang w:val="ru-RU"/>
        </w:rPr>
        <w:t>и</w:t>
      </w:r>
      <w:r w:rsidR="007B11E4" w:rsidRPr="00146720">
        <w:rPr>
          <w:color w:val="000000"/>
          <w:szCs w:val="28"/>
        </w:rPr>
        <w:t xml:space="preserve"> общественных предпочтений</w:t>
      </w:r>
      <w:r w:rsidR="00AA1C10" w:rsidRPr="00146720">
        <w:rPr>
          <w:color w:val="000000"/>
          <w:szCs w:val="28"/>
          <w:lang w:val="ru-RU"/>
        </w:rPr>
        <w:t>.</w:t>
      </w:r>
      <w:r w:rsidR="005D10AD" w:rsidRPr="00146720">
        <w:rPr>
          <w:color w:val="000000"/>
          <w:szCs w:val="28"/>
          <w:lang w:val="ru-RU"/>
        </w:rPr>
        <w:t xml:space="preserve"> </w:t>
      </w:r>
      <w:r w:rsidR="007B11E4" w:rsidRPr="00146720">
        <w:rPr>
          <w:color w:val="000000"/>
          <w:szCs w:val="28"/>
          <w:lang w:val="ru-RU"/>
        </w:rPr>
        <w:t>Б</w:t>
      </w:r>
      <w:r w:rsidRPr="00146720">
        <w:rPr>
          <w:color w:val="000000"/>
          <w:szCs w:val="28"/>
          <w:lang w:val="ru-RU"/>
        </w:rPr>
        <w:t>юджетное регулирование, выражая взаимодействие различных видов бюджетов, входящих в состав бюджетной системы, охватывает следующие явления: а) структуру доходов и расходов бюджетов различных звеньев; б) принципы и порядок распределения доходов и расходов между отдельными бюджетами; в) порядок сбалансирования (уравнивания) доходных и расходных частей каждого бюджета.</w:t>
      </w:r>
      <w:r w:rsidR="005D10AD" w:rsidRPr="00146720">
        <w:rPr>
          <w:color w:val="000000"/>
          <w:szCs w:val="28"/>
          <w:lang w:val="ru-RU"/>
        </w:rPr>
        <w:t xml:space="preserve"> Бюджетное регулирование реализуется через</w:t>
      </w:r>
      <w:r w:rsidRPr="00146720">
        <w:rPr>
          <w:color w:val="000000"/>
          <w:szCs w:val="28"/>
          <w:lang w:val="ru-RU"/>
        </w:rPr>
        <w:t xml:space="preserve">: а) распределение расходов между отдельными видами бюджетов, входящих в бюджетную систему; б) установление собственных (постоянно закрепленных) доходов для каждого звена бюджетной системы; в) установление налогов, передаваемых из вышестоящих бюджетов в нижестоящие в </w:t>
      </w:r>
      <w:r w:rsidR="005D10AD" w:rsidRPr="00146720">
        <w:rPr>
          <w:color w:val="000000"/>
          <w:szCs w:val="28"/>
          <w:lang w:val="ru-RU"/>
        </w:rPr>
        <w:t>целях сбалансирования последних и др.</w:t>
      </w:r>
    </w:p>
    <w:p w:rsidR="00C77663" w:rsidRPr="00146720" w:rsidRDefault="00C77663" w:rsidP="00236DE9">
      <w:pPr>
        <w:shd w:val="clear" w:color="000000" w:fill="auto"/>
        <w:suppressAutoHyphens/>
        <w:spacing w:line="360" w:lineRule="auto"/>
        <w:ind w:firstLine="709"/>
        <w:rPr>
          <w:b/>
          <w:color w:val="000000"/>
          <w:lang w:val="ru-RU"/>
        </w:rPr>
      </w:pPr>
    </w:p>
    <w:p w:rsidR="00C77663" w:rsidRPr="00146720" w:rsidRDefault="006F3415" w:rsidP="00236DE9">
      <w:pPr>
        <w:pStyle w:val="1"/>
        <w:keepNext w:val="0"/>
        <w:keepLines w:val="0"/>
        <w:shd w:val="clear" w:color="000000" w:fill="auto"/>
        <w:suppressAutoHyphens/>
        <w:spacing w:before="0" w:line="360" w:lineRule="auto"/>
        <w:rPr>
          <w:color w:val="000000"/>
          <w:sz w:val="28"/>
          <w:lang w:val="ru-RU"/>
        </w:rPr>
      </w:pPr>
      <w:bookmarkStart w:id="2" w:name="_Toc268803780"/>
      <w:r w:rsidRPr="00146720">
        <w:rPr>
          <w:color w:val="000000"/>
          <w:sz w:val="28"/>
          <w:lang w:val="ru-RU"/>
        </w:rPr>
        <w:t>2 ОСНОВНЫЕ НАПРАВЛЕНИЯ БЮДЖЕТНОЙ ПОЛИТИКИ РЕСПУБЛИКИ БЕЛАРУСЬ</w:t>
      </w:r>
      <w:bookmarkEnd w:id="2"/>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В Республике Беларусь бюджетная политика, ориентированная на функционирование в рыночных условиях, проходит этап становления. В период нахождения страны в рамках Советского Союза осуществлялись некоторые меры финансового регулирования со стороны государства, </w:t>
      </w:r>
      <w:r w:rsidR="0043262D" w:rsidRPr="00146720">
        <w:rPr>
          <w:rStyle w:val="FontStyle47"/>
          <w:rFonts w:ascii="Times New Roman" w:hAnsi="Times New Roman" w:cs="Times New Roman"/>
          <w:color w:val="000000"/>
          <w:sz w:val="28"/>
          <w:szCs w:val="28"/>
          <w:lang w:val="ru-RU" w:eastAsia="ru-RU"/>
        </w:rPr>
        <w:t>но пос</w:t>
      </w:r>
      <w:r w:rsidRPr="00146720">
        <w:rPr>
          <w:rStyle w:val="FontStyle47"/>
          <w:rFonts w:ascii="Times New Roman" w:hAnsi="Times New Roman" w:cs="Times New Roman"/>
          <w:color w:val="000000"/>
          <w:sz w:val="28"/>
          <w:szCs w:val="28"/>
          <w:lang w:val="ru-RU" w:eastAsia="ru-RU"/>
        </w:rPr>
        <w:t>кольку в социалистической экономике считалось невозможным возникновение кризисов и связанных с ними проявлений нестабильности, действие бюджетно</w:t>
      </w:r>
      <w:r w:rsidR="008C175E" w:rsidRPr="00146720">
        <w:rPr>
          <w:rStyle w:val="FontStyle47"/>
          <w:rFonts w:ascii="Times New Roman" w:hAnsi="Times New Roman" w:cs="Times New Roman"/>
          <w:color w:val="000000"/>
          <w:sz w:val="28"/>
          <w:szCs w:val="28"/>
          <w:lang w:val="ru-RU" w:eastAsia="ru-RU"/>
        </w:rPr>
        <w:t>й</w:t>
      </w:r>
      <w:r w:rsidRPr="00146720">
        <w:rPr>
          <w:rStyle w:val="FontStyle47"/>
          <w:rFonts w:ascii="Times New Roman" w:hAnsi="Times New Roman" w:cs="Times New Roman"/>
          <w:color w:val="000000"/>
          <w:sz w:val="28"/>
          <w:szCs w:val="28"/>
          <w:lang w:val="ru-RU" w:eastAsia="ru-RU"/>
        </w:rPr>
        <w:t xml:space="preserve"> политики просто исключалось.</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С </w:t>
      </w:r>
      <w:smartTag w:uri="urn:schemas-microsoft-com:office:smarttags" w:element="metricconverter">
        <w:smartTagPr>
          <w:attr w:name="ProductID" w:val="1992 г"/>
        </w:smartTagPr>
        <w:r w:rsidRPr="00146720">
          <w:rPr>
            <w:rStyle w:val="FontStyle47"/>
            <w:rFonts w:ascii="Times New Roman" w:hAnsi="Times New Roman" w:cs="Times New Roman"/>
            <w:color w:val="000000"/>
            <w:sz w:val="28"/>
            <w:szCs w:val="28"/>
            <w:lang w:val="ru-RU" w:eastAsia="ru-RU"/>
          </w:rPr>
          <w:t>1992 г</w:t>
        </w:r>
      </w:smartTag>
      <w:r w:rsidRPr="00146720">
        <w:rPr>
          <w:rStyle w:val="FontStyle47"/>
          <w:rFonts w:ascii="Times New Roman" w:hAnsi="Times New Roman" w:cs="Times New Roman"/>
          <w:color w:val="000000"/>
          <w:sz w:val="28"/>
          <w:szCs w:val="28"/>
          <w:lang w:val="ru-RU" w:eastAsia="ru-RU"/>
        </w:rPr>
        <w:t xml:space="preserve">. система налогообложения в </w:t>
      </w:r>
      <w:r w:rsidR="008C175E" w:rsidRPr="00146720">
        <w:rPr>
          <w:rStyle w:val="FontStyle47"/>
          <w:rFonts w:ascii="Times New Roman" w:hAnsi="Times New Roman" w:cs="Times New Roman"/>
          <w:color w:val="000000"/>
          <w:sz w:val="28"/>
          <w:szCs w:val="28"/>
          <w:lang w:val="ru-RU" w:eastAsia="ru-RU"/>
        </w:rPr>
        <w:t>Республике Беларусь</w:t>
      </w:r>
      <w:r w:rsidRPr="00146720">
        <w:rPr>
          <w:rStyle w:val="FontStyle47"/>
          <w:rFonts w:ascii="Times New Roman" w:hAnsi="Times New Roman" w:cs="Times New Roman"/>
          <w:color w:val="000000"/>
          <w:sz w:val="28"/>
          <w:szCs w:val="28"/>
          <w:lang w:val="ru-RU" w:eastAsia="ru-RU"/>
        </w:rPr>
        <w:t xml:space="preserve"> находи</w:t>
      </w:r>
      <w:r w:rsidR="008C175E" w:rsidRPr="00146720">
        <w:rPr>
          <w:rStyle w:val="FontStyle47"/>
          <w:rFonts w:ascii="Times New Roman" w:hAnsi="Times New Roman" w:cs="Times New Roman"/>
          <w:color w:val="000000"/>
          <w:sz w:val="28"/>
          <w:szCs w:val="28"/>
          <w:lang w:val="ru-RU" w:eastAsia="ru-RU"/>
        </w:rPr>
        <w:t>лась</w:t>
      </w:r>
      <w:r w:rsidRPr="00146720">
        <w:rPr>
          <w:rStyle w:val="FontStyle47"/>
          <w:rFonts w:ascii="Times New Roman" w:hAnsi="Times New Roman" w:cs="Times New Roman"/>
          <w:color w:val="000000"/>
          <w:sz w:val="28"/>
          <w:szCs w:val="28"/>
          <w:lang w:val="ru-RU" w:eastAsia="ru-RU"/>
        </w:rPr>
        <w:t xml:space="preserve"> в состоянии постоянного реформирования. Это выража</w:t>
      </w:r>
      <w:r w:rsidR="008C175E" w:rsidRPr="00146720">
        <w:rPr>
          <w:rStyle w:val="FontStyle47"/>
          <w:rFonts w:ascii="Times New Roman" w:hAnsi="Times New Roman" w:cs="Times New Roman"/>
          <w:color w:val="000000"/>
          <w:sz w:val="28"/>
          <w:szCs w:val="28"/>
          <w:lang w:val="ru-RU" w:eastAsia="ru-RU"/>
        </w:rPr>
        <w:t>лось</w:t>
      </w:r>
      <w:r w:rsidRPr="00146720">
        <w:rPr>
          <w:rStyle w:val="FontStyle47"/>
          <w:rFonts w:ascii="Times New Roman" w:hAnsi="Times New Roman" w:cs="Times New Roman"/>
          <w:color w:val="000000"/>
          <w:sz w:val="28"/>
          <w:szCs w:val="28"/>
          <w:lang w:val="ru-RU" w:eastAsia="ru-RU"/>
        </w:rPr>
        <w:t xml:space="preserve"> в апробации видов налогов, их ставок, налоговых льгот, определении структуры республиканских и местных налогов, уточнения их функциональной роли и т.д. Конечно, был использован опыт применения форм и методов налогового регулирования и проанализированы модели налоговых систем развитых рыночных экономик, но Беларусь не пошла по пути простого их копирования. Поэтому процесс реформирования налоговой системы и системы государственных расходов занимает столь длительный процесс, отражая происходящие в нашей стране события</w:t>
      </w:r>
      <w:r w:rsidR="006B2999" w:rsidRPr="00146720">
        <w:rPr>
          <w:rStyle w:val="FontStyle47"/>
          <w:rFonts w:ascii="Times New Roman" w:hAnsi="Times New Roman" w:cs="Times New Roman"/>
          <w:color w:val="000000"/>
          <w:sz w:val="28"/>
          <w:szCs w:val="28"/>
          <w:lang w:val="ru-RU" w:eastAsia="ru-RU"/>
        </w:rPr>
        <w:t xml:space="preserve"> </w:t>
      </w:r>
      <w:r w:rsidR="006B2999" w:rsidRPr="00146720">
        <w:rPr>
          <w:rFonts w:ascii="Times New Roman" w:hAnsi="Times New Roman"/>
          <w:color w:val="000000"/>
          <w:sz w:val="28"/>
          <w:szCs w:val="28"/>
          <w:lang w:val="ru-RU"/>
        </w:rPr>
        <w:t>[9]</w:t>
      </w:r>
      <w:r w:rsidRPr="00146720">
        <w:rPr>
          <w:rStyle w:val="FontStyle47"/>
          <w:rFonts w:ascii="Times New Roman" w:hAnsi="Times New Roman" w:cs="Times New Roman"/>
          <w:color w:val="000000"/>
          <w:sz w:val="28"/>
          <w:szCs w:val="28"/>
          <w:lang w:val="ru-RU" w:eastAsia="ru-RU"/>
        </w:rPr>
        <w:t>.</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В соответствии с Законом Республики Беларусь «О бюджетном устройстве» республика перешла на самостоятельное построение бюджетов различных уровней власти: республиканского, регионального (область, район) и местного (административные группы, в том числе города и районы в городах).</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Согласно Закону Республики Беларусь «О налогах и сборах» применяется способ долевого участия в использовании налоговых поступлений. Он закрепляет зависимость развития местной экономики от Центра, предполагает субсидирование нижестоящих бюджетов. Данный механизм заимствован от прежней практики централизованного регулирования вышестоящими органами доходов местных бюджетов.</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Поскольку республиканский бюджет финансирует расходы на оборону, правоохранительные и судебные органы, обслуживание государственного внутреннего долга, республиканские программы, мероприятия по ликвидации последствий катастрофы на Чернобыльской АЭС и др., то все поступления от общегосударственных налогов зачисляются в общереспубликанский бюджет, а затем по ряду налоговых отчислений осуществляется и долевое использование. Среди налогов, по которым устанавливаются нормативы отчислений в республиканские и местные бюджеты, — налог на прибыль и доходы, платежи за пользование природными ресурсами, госпошлина и сборы.</w:t>
      </w:r>
    </w:p>
    <w:p w:rsidR="002E053C" w:rsidRPr="00146720" w:rsidRDefault="0043262D"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Следует отметить</w:t>
      </w:r>
      <w:r w:rsidR="002E053C" w:rsidRPr="00146720">
        <w:rPr>
          <w:rStyle w:val="FontStyle47"/>
          <w:rFonts w:ascii="Times New Roman" w:hAnsi="Times New Roman" w:cs="Times New Roman"/>
          <w:color w:val="000000"/>
          <w:sz w:val="28"/>
          <w:szCs w:val="28"/>
          <w:lang w:val="ru-RU" w:eastAsia="ru-RU"/>
        </w:rPr>
        <w:t xml:space="preserve"> и отрицательные стороны существующего централизованного порядка распределения налоговых поступлений. Так, местные органы власти не имеют серьезных стимулов к зарабатыванию средств, поскольку они недостаточно самостоятельны; высокая дотационность местных бюджетов предопределена стремлением довести бюджетную обеспеченность на одного жителя до среднереспубликанского уровня; нагрузка на финансовые органы возрастает по причине огромных встречных финансовых потоков из региона в Центр, а затем из республиканского бюджета — в местные.</w:t>
      </w:r>
    </w:p>
    <w:p w:rsidR="002E053C" w:rsidRPr="00146720" w:rsidRDefault="0035240A"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На основе анализа табл. 2.1 можно сделать вывод, что</w:t>
      </w:r>
      <w:r w:rsidR="002E053C" w:rsidRPr="00146720">
        <w:rPr>
          <w:rStyle w:val="FontStyle47"/>
          <w:rFonts w:ascii="Times New Roman" w:hAnsi="Times New Roman" w:cs="Times New Roman"/>
          <w:color w:val="000000"/>
          <w:sz w:val="28"/>
          <w:szCs w:val="28"/>
          <w:lang w:val="ru-RU" w:eastAsia="ru-RU"/>
        </w:rPr>
        <w:t xml:space="preserve"> </w:t>
      </w:r>
      <w:r w:rsidRPr="00146720">
        <w:rPr>
          <w:rStyle w:val="FontStyle47"/>
          <w:rFonts w:ascii="Times New Roman" w:hAnsi="Times New Roman" w:cs="Times New Roman"/>
          <w:color w:val="000000"/>
          <w:sz w:val="28"/>
          <w:szCs w:val="28"/>
          <w:lang w:val="ru-RU" w:eastAsia="ru-RU"/>
        </w:rPr>
        <w:t xml:space="preserve">к </w:t>
      </w:r>
      <w:r w:rsidR="002E053C" w:rsidRPr="00146720">
        <w:rPr>
          <w:rStyle w:val="FontStyle47"/>
          <w:rFonts w:ascii="Times New Roman" w:hAnsi="Times New Roman" w:cs="Times New Roman"/>
          <w:color w:val="000000"/>
          <w:sz w:val="28"/>
          <w:szCs w:val="28"/>
          <w:lang w:val="ru-RU" w:eastAsia="ru-RU"/>
        </w:rPr>
        <w:t>моменту приобретения Республикой Беларусь суверенитета доля консолидированного бюджета в ВВП составляла 32,4 % (см. табл.</w:t>
      </w:r>
      <w:r w:rsidR="008C175E" w:rsidRPr="00146720">
        <w:rPr>
          <w:rStyle w:val="FontStyle47"/>
          <w:rFonts w:ascii="Times New Roman" w:hAnsi="Times New Roman" w:cs="Times New Roman"/>
          <w:color w:val="000000"/>
          <w:sz w:val="28"/>
          <w:szCs w:val="28"/>
          <w:lang w:val="ru-RU" w:eastAsia="ru-RU"/>
        </w:rPr>
        <w:t xml:space="preserve"> 2.</w:t>
      </w:r>
      <w:r w:rsidR="002E053C" w:rsidRPr="00146720">
        <w:rPr>
          <w:rStyle w:val="FontStyle47"/>
          <w:rFonts w:ascii="Times New Roman" w:hAnsi="Times New Roman" w:cs="Times New Roman"/>
          <w:color w:val="000000"/>
          <w:sz w:val="28"/>
          <w:szCs w:val="28"/>
          <w:lang w:val="ru-RU" w:eastAsia="ru-RU"/>
        </w:rPr>
        <w:t>1). Затем в течение двух лет этот показатель возрастал, что было связано с необходимостью централизации в бюджете финансовых ресурсов для осуществления социально-экономической политики в условиях самостоятельности.</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16"/>
          <w:lang w:val="ru-RU" w:eastAsia="ru-RU"/>
        </w:rPr>
      </w:pPr>
    </w:p>
    <w:p w:rsidR="002E053C" w:rsidRPr="00146720" w:rsidRDefault="002E053C" w:rsidP="00236DE9">
      <w:pPr>
        <w:pStyle w:val="Style12"/>
        <w:widowControl/>
        <w:shd w:val="clear" w:color="000000" w:fill="auto"/>
        <w:suppressAutoHyphens/>
        <w:spacing w:line="360" w:lineRule="auto"/>
        <w:jc w:val="center"/>
        <w:rPr>
          <w:rStyle w:val="FontStyle48"/>
          <w:rFonts w:ascii="Times New Roman" w:hAnsi="Times New Roman" w:cs="Times New Roman"/>
          <w:b/>
          <w:color w:val="000000"/>
          <w:sz w:val="28"/>
          <w:szCs w:val="24"/>
          <w:lang w:val="ru-RU" w:eastAsia="ru-RU"/>
        </w:rPr>
      </w:pPr>
      <w:r w:rsidRPr="00146720">
        <w:rPr>
          <w:rStyle w:val="FontStyle44"/>
          <w:rFonts w:ascii="Times New Roman" w:hAnsi="Times New Roman" w:cs="Times New Roman"/>
          <w:b/>
          <w:i w:val="0"/>
          <w:color w:val="000000"/>
          <w:sz w:val="28"/>
          <w:szCs w:val="24"/>
          <w:lang w:val="ru-RU" w:eastAsia="ru-RU"/>
        </w:rPr>
        <w:t xml:space="preserve">Таблица </w:t>
      </w:r>
      <w:r w:rsidR="008C175E" w:rsidRPr="00146720">
        <w:rPr>
          <w:rStyle w:val="FontStyle44"/>
          <w:rFonts w:ascii="Times New Roman" w:hAnsi="Times New Roman" w:cs="Times New Roman"/>
          <w:b/>
          <w:i w:val="0"/>
          <w:color w:val="000000"/>
          <w:sz w:val="28"/>
          <w:szCs w:val="24"/>
          <w:lang w:val="ru-RU" w:eastAsia="ru-RU"/>
        </w:rPr>
        <w:t>2.</w:t>
      </w:r>
      <w:r w:rsidRPr="00146720">
        <w:rPr>
          <w:rStyle w:val="FontStyle44"/>
          <w:rFonts w:ascii="Times New Roman" w:hAnsi="Times New Roman" w:cs="Times New Roman"/>
          <w:b/>
          <w:i w:val="0"/>
          <w:color w:val="000000"/>
          <w:sz w:val="28"/>
          <w:szCs w:val="24"/>
          <w:lang w:val="ru-RU" w:eastAsia="ru-RU"/>
        </w:rPr>
        <w:t>1</w:t>
      </w:r>
      <w:r w:rsidR="00236DE9" w:rsidRPr="00146720">
        <w:rPr>
          <w:rStyle w:val="FontStyle44"/>
          <w:rFonts w:ascii="Times New Roman" w:hAnsi="Times New Roman" w:cs="Times New Roman"/>
          <w:b/>
          <w:color w:val="000000"/>
          <w:sz w:val="28"/>
          <w:szCs w:val="24"/>
          <w:lang w:val="ru-RU" w:eastAsia="ru-RU"/>
        </w:rPr>
        <w:t xml:space="preserve"> </w:t>
      </w:r>
      <w:r w:rsidRPr="00146720">
        <w:rPr>
          <w:rStyle w:val="FontStyle48"/>
          <w:rFonts w:ascii="Times New Roman" w:hAnsi="Times New Roman" w:cs="Times New Roman"/>
          <w:b/>
          <w:color w:val="000000"/>
          <w:sz w:val="28"/>
          <w:szCs w:val="24"/>
          <w:lang w:val="ru-RU" w:eastAsia="ru-RU"/>
        </w:rPr>
        <w:t>Доходы консолидированного бюджета Республики Беларусь, % к ВВП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821"/>
        <w:gridCol w:w="758"/>
        <w:gridCol w:w="725"/>
        <w:gridCol w:w="709"/>
        <w:gridCol w:w="843"/>
      </w:tblGrid>
      <w:tr w:rsidR="002E053C" w:rsidRPr="00146720" w:rsidTr="00146720">
        <w:trPr>
          <w:jc w:val="center"/>
        </w:trPr>
        <w:tc>
          <w:tcPr>
            <w:tcW w:w="1697"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Доходы бюджета</w:t>
            </w:r>
          </w:p>
        </w:tc>
        <w:tc>
          <w:tcPr>
            <w:tcW w:w="821"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1992</w:t>
            </w:r>
          </w:p>
        </w:tc>
        <w:tc>
          <w:tcPr>
            <w:tcW w:w="758"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1996</w:t>
            </w:r>
          </w:p>
        </w:tc>
        <w:tc>
          <w:tcPr>
            <w:tcW w:w="725"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2000</w:t>
            </w:r>
          </w:p>
        </w:tc>
        <w:tc>
          <w:tcPr>
            <w:tcW w:w="709"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2005</w:t>
            </w:r>
          </w:p>
        </w:tc>
        <w:tc>
          <w:tcPr>
            <w:tcW w:w="843"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2009</w:t>
            </w:r>
          </w:p>
        </w:tc>
      </w:tr>
      <w:tr w:rsidR="002E053C" w:rsidRPr="00146720" w:rsidTr="00146720">
        <w:trPr>
          <w:jc w:val="center"/>
        </w:trPr>
        <w:tc>
          <w:tcPr>
            <w:tcW w:w="1697"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Без учета целевых бюджетных фондов</w:t>
            </w:r>
          </w:p>
        </w:tc>
        <w:tc>
          <w:tcPr>
            <w:tcW w:w="821"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32,4</w:t>
            </w:r>
          </w:p>
        </w:tc>
        <w:tc>
          <w:tcPr>
            <w:tcW w:w="758"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27,9</w:t>
            </w:r>
          </w:p>
        </w:tc>
        <w:tc>
          <w:tcPr>
            <w:tcW w:w="725"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28,4</w:t>
            </w:r>
          </w:p>
        </w:tc>
        <w:tc>
          <w:tcPr>
            <w:tcW w:w="709"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35,4</w:t>
            </w:r>
          </w:p>
        </w:tc>
        <w:tc>
          <w:tcPr>
            <w:tcW w:w="843"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35,3</w:t>
            </w:r>
          </w:p>
        </w:tc>
      </w:tr>
      <w:tr w:rsidR="002E053C" w:rsidRPr="00146720" w:rsidTr="00146720">
        <w:trPr>
          <w:jc w:val="center"/>
        </w:trPr>
        <w:tc>
          <w:tcPr>
            <w:tcW w:w="1697"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С учетом целевых бюджетных фондов</w:t>
            </w:r>
          </w:p>
        </w:tc>
        <w:tc>
          <w:tcPr>
            <w:tcW w:w="821"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w:t>
            </w:r>
          </w:p>
        </w:tc>
        <w:tc>
          <w:tcPr>
            <w:tcW w:w="758"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w:t>
            </w:r>
          </w:p>
        </w:tc>
        <w:tc>
          <w:tcPr>
            <w:tcW w:w="725"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34,9</w:t>
            </w:r>
          </w:p>
        </w:tc>
        <w:tc>
          <w:tcPr>
            <w:tcW w:w="709"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46,3</w:t>
            </w:r>
          </w:p>
        </w:tc>
        <w:tc>
          <w:tcPr>
            <w:tcW w:w="843" w:type="dxa"/>
            <w:shd w:val="clear" w:color="auto" w:fill="auto"/>
            <w:vAlign w:val="center"/>
          </w:tcPr>
          <w:p w:rsidR="002E053C" w:rsidRPr="00146720" w:rsidRDefault="002E053C" w:rsidP="00146720">
            <w:pPr>
              <w:pStyle w:val="Style6"/>
              <w:widowControl/>
              <w:shd w:val="clear" w:color="000000" w:fill="auto"/>
              <w:suppressAutoHyphens/>
              <w:spacing w:line="360" w:lineRule="auto"/>
              <w:ind w:firstLine="0"/>
              <w:jc w:val="left"/>
              <w:rPr>
                <w:rStyle w:val="FontStyle47"/>
                <w:rFonts w:ascii="Times New Roman" w:hAnsi="Times New Roman" w:cs="Times New Roman"/>
                <w:color w:val="000000"/>
                <w:sz w:val="20"/>
                <w:szCs w:val="24"/>
                <w:lang w:val="ru-RU" w:eastAsia="ru-RU"/>
              </w:rPr>
            </w:pPr>
            <w:r w:rsidRPr="00146720">
              <w:rPr>
                <w:rStyle w:val="FontStyle47"/>
                <w:rFonts w:ascii="Times New Roman" w:hAnsi="Times New Roman" w:cs="Times New Roman"/>
                <w:color w:val="000000"/>
                <w:sz w:val="20"/>
                <w:szCs w:val="24"/>
                <w:lang w:val="ru-RU" w:eastAsia="ru-RU"/>
              </w:rPr>
              <w:t>46,1</w:t>
            </w:r>
          </w:p>
        </w:tc>
      </w:tr>
    </w:tbl>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16"/>
          <w:lang w:val="ru-RU" w:eastAsia="ru-RU"/>
        </w:rPr>
      </w:pPr>
    </w:p>
    <w:p w:rsidR="002E053C" w:rsidRPr="00146720" w:rsidRDefault="0035240A"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Анализ табл. 2.2 показывает, что з</w:t>
      </w:r>
      <w:r w:rsidR="002E053C" w:rsidRPr="00146720">
        <w:rPr>
          <w:rStyle w:val="FontStyle47"/>
          <w:rFonts w:ascii="Times New Roman" w:hAnsi="Times New Roman" w:cs="Times New Roman"/>
          <w:color w:val="000000"/>
          <w:sz w:val="28"/>
          <w:szCs w:val="28"/>
          <w:lang w:val="ru-RU" w:eastAsia="ru-RU"/>
        </w:rPr>
        <w:t xml:space="preserve">а 1995—2009 гг. значительно увеличился охват бюджета за счет поэтапного включения в него внебюджетных средств государства (см. табл. </w:t>
      </w:r>
      <w:r w:rsidR="008C175E" w:rsidRPr="00146720">
        <w:rPr>
          <w:rStyle w:val="FontStyle47"/>
          <w:rFonts w:ascii="Times New Roman" w:hAnsi="Times New Roman" w:cs="Times New Roman"/>
          <w:color w:val="000000"/>
          <w:sz w:val="28"/>
          <w:szCs w:val="28"/>
          <w:lang w:val="ru-RU" w:eastAsia="ru-RU"/>
        </w:rPr>
        <w:t>2.</w:t>
      </w:r>
      <w:r w:rsidR="002E053C" w:rsidRPr="00146720">
        <w:rPr>
          <w:rStyle w:val="FontStyle47"/>
          <w:rFonts w:ascii="Times New Roman" w:hAnsi="Times New Roman" w:cs="Times New Roman"/>
          <w:color w:val="000000"/>
          <w:sz w:val="28"/>
          <w:szCs w:val="28"/>
          <w:lang w:val="ru-RU" w:eastAsia="ru-RU"/>
        </w:rPr>
        <w:t xml:space="preserve">2). В </w:t>
      </w:r>
      <w:smartTag w:uri="urn:schemas-microsoft-com:office:smarttags" w:element="metricconverter">
        <w:smartTagPr>
          <w:attr w:name="ProductID" w:val="2004 г"/>
        </w:smartTagPr>
        <w:r w:rsidR="002E053C" w:rsidRPr="00146720">
          <w:rPr>
            <w:rStyle w:val="FontStyle47"/>
            <w:rFonts w:ascii="Times New Roman" w:hAnsi="Times New Roman" w:cs="Times New Roman"/>
            <w:color w:val="000000"/>
            <w:sz w:val="28"/>
            <w:szCs w:val="28"/>
            <w:lang w:val="ru-RU" w:eastAsia="ru-RU"/>
          </w:rPr>
          <w:t>2004 г</w:t>
        </w:r>
      </w:smartTag>
      <w:r w:rsidR="002E053C" w:rsidRPr="00146720">
        <w:rPr>
          <w:rStyle w:val="FontStyle47"/>
          <w:rFonts w:ascii="Times New Roman" w:hAnsi="Times New Roman" w:cs="Times New Roman"/>
          <w:color w:val="000000"/>
          <w:sz w:val="28"/>
          <w:szCs w:val="28"/>
          <w:lang w:val="ru-RU" w:eastAsia="ru-RU"/>
        </w:rPr>
        <w:t xml:space="preserve">. в бюджет включен Фонд социальной защиты населения (ФСЗН) Министерства труда и социальной защиты, в </w:t>
      </w:r>
      <w:smartTag w:uri="urn:schemas-microsoft-com:office:smarttags" w:element="metricconverter">
        <w:smartTagPr>
          <w:attr w:name="ProductID" w:val="2005 г"/>
        </w:smartTagPr>
        <w:r w:rsidR="002E053C" w:rsidRPr="00146720">
          <w:rPr>
            <w:rStyle w:val="FontStyle47"/>
            <w:rFonts w:ascii="Times New Roman" w:hAnsi="Times New Roman" w:cs="Times New Roman"/>
            <w:color w:val="000000"/>
            <w:sz w:val="28"/>
            <w:szCs w:val="28"/>
            <w:lang w:val="ru-RU" w:eastAsia="ru-RU"/>
          </w:rPr>
          <w:t>2005 г</w:t>
        </w:r>
      </w:smartTag>
      <w:r w:rsidR="002E053C" w:rsidRPr="00146720">
        <w:rPr>
          <w:rStyle w:val="FontStyle47"/>
          <w:rFonts w:ascii="Times New Roman" w:hAnsi="Times New Roman" w:cs="Times New Roman"/>
          <w:color w:val="000000"/>
          <w:sz w:val="28"/>
          <w:szCs w:val="28"/>
          <w:lang w:val="ru-RU" w:eastAsia="ru-RU"/>
        </w:rPr>
        <w:t xml:space="preserve">. — инновационные фонды, в </w:t>
      </w:r>
      <w:smartTag w:uri="urn:schemas-microsoft-com:office:smarttags" w:element="metricconverter">
        <w:smartTagPr>
          <w:attr w:name="ProductID" w:val="2006 г"/>
        </w:smartTagPr>
        <w:r w:rsidR="002E053C" w:rsidRPr="00146720">
          <w:rPr>
            <w:rStyle w:val="FontStyle47"/>
            <w:rFonts w:ascii="Times New Roman" w:hAnsi="Times New Roman" w:cs="Times New Roman"/>
            <w:color w:val="000000"/>
            <w:sz w:val="28"/>
            <w:szCs w:val="28"/>
            <w:lang w:val="ru-RU" w:eastAsia="ru-RU"/>
          </w:rPr>
          <w:t>2006 г</w:t>
        </w:r>
      </w:smartTag>
      <w:r w:rsidR="002E053C" w:rsidRPr="00146720">
        <w:rPr>
          <w:rStyle w:val="FontStyle47"/>
          <w:rFonts w:ascii="Times New Roman" w:hAnsi="Times New Roman" w:cs="Times New Roman"/>
          <w:color w:val="000000"/>
          <w:sz w:val="28"/>
          <w:szCs w:val="28"/>
          <w:lang w:val="ru-RU" w:eastAsia="ru-RU"/>
        </w:rPr>
        <w:t>., с принятием Закона о бюджете, — фонд развития строительной науки.</w:t>
      </w:r>
    </w:p>
    <w:p w:rsidR="002E053C" w:rsidRPr="00146720" w:rsidRDefault="008B289E" w:rsidP="008B289E">
      <w:pPr>
        <w:pStyle w:val="Style6"/>
        <w:widowControl/>
        <w:shd w:val="clear" w:color="000000" w:fill="auto"/>
        <w:suppressAutoHyphens/>
        <w:spacing w:line="360" w:lineRule="auto"/>
        <w:ind w:firstLine="709"/>
        <w:rPr>
          <w:rFonts w:ascii="Times New Roman" w:hAnsi="Times New Roman"/>
          <w:b/>
          <w:color w:val="000000"/>
          <w:sz w:val="28"/>
          <w:szCs w:val="18"/>
          <w:lang w:val="ru-RU" w:eastAsia="ru-RU"/>
        </w:rPr>
      </w:pPr>
      <w:r w:rsidRPr="00146720">
        <w:rPr>
          <w:rStyle w:val="FontStyle47"/>
          <w:rFonts w:ascii="Times New Roman" w:hAnsi="Times New Roman" w:cs="Times New Roman"/>
          <w:b/>
          <w:color w:val="000000"/>
          <w:sz w:val="28"/>
          <w:lang w:val="ru-RU" w:eastAsia="ru-RU"/>
        </w:rPr>
        <w:br w:type="page"/>
      </w:r>
      <w:r w:rsidR="002E053C" w:rsidRPr="00146720">
        <w:rPr>
          <w:rStyle w:val="FontStyle47"/>
          <w:rFonts w:ascii="Times New Roman" w:hAnsi="Times New Roman" w:cs="Times New Roman"/>
          <w:b/>
          <w:color w:val="000000"/>
          <w:sz w:val="28"/>
          <w:szCs w:val="24"/>
          <w:lang w:val="ru-RU" w:eastAsia="ru-RU"/>
        </w:rPr>
        <w:t xml:space="preserve">Таблица </w:t>
      </w:r>
      <w:r w:rsidR="008C175E" w:rsidRPr="00146720">
        <w:rPr>
          <w:rStyle w:val="FontStyle47"/>
          <w:rFonts w:ascii="Times New Roman" w:hAnsi="Times New Roman" w:cs="Times New Roman"/>
          <w:b/>
          <w:color w:val="000000"/>
          <w:sz w:val="28"/>
          <w:szCs w:val="24"/>
          <w:lang w:val="ru-RU" w:eastAsia="ru-RU"/>
        </w:rPr>
        <w:t>2.</w:t>
      </w:r>
      <w:r w:rsidR="002E053C" w:rsidRPr="00146720">
        <w:rPr>
          <w:rStyle w:val="FontStyle47"/>
          <w:rFonts w:ascii="Times New Roman" w:hAnsi="Times New Roman" w:cs="Times New Roman"/>
          <w:b/>
          <w:color w:val="000000"/>
          <w:sz w:val="28"/>
          <w:szCs w:val="24"/>
          <w:lang w:val="ru-RU" w:eastAsia="ru-RU"/>
        </w:rPr>
        <w:t xml:space="preserve">2 </w:t>
      </w:r>
      <w:r w:rsidR="002E053C" w:rsidRPr="00146720">
        <w:rPr>
          <w:rFonts w:ascii="Times New Roman" w:hAnsi="Times New Roman"/>
          <w:b/>
          <w:color w:val="000000"/>
          <w:sz w:val="28"/>
          <w:lang w:val="ru-RU" w:eastAsia="ru-RU"/>
        </w:rPr>
        <w:t>Консолидация государственных финансов в бюджете Республики Беларусь, % к ВВП</w:t>
      </w:r>
    </w:p>
    <w:p w:rsidR="002E053C" w:rsidRPr="00146720" w:rsidRDefault="0035534A" w:rsidP="00236DE9">
      <w:pPr>
        <w:pStyle w:val="Style6"/>
        <w:widowControl/>
        <w:shd w:val="clear" w:color="000000" w:fill="auto"/>
        <w:suppressAutoHyphens/>
        <w:spacing w:line="360" w:lineRule="auto"/>
        <w:ind w:firstLine="0"/>
        <w:jc w:val="center"/>
        <w:rPr>
          <w:rStyle w:val="FontStyle47"/>
          <w:rFonts w:ascii="Times New Roman" w:hAnsi="Times New Roman" w:cs="Times New Roman"/>
          <w:color w:val="000000"/>
          <w:sz w:val="28"/>
          <w:szCs w:val="28"/>
          <w:lang w:val="ru-RU" w:eastAsia="ru-RU"/>
        </w:rPr>
      </w:pPr>
      <w:r>
        <w:rPr>
          <w:rStyle w:val="FontStyle47"/>
          <w:rFonts w:ascii="Times New Roman" w:hAnsi="Times New Roman" w:cs="Times New Roman"/>
          <w:b/>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33.5pt">
            <v:imagedata r:id="rId8" o:title=""/>
          </v:shape>
        </w:pic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p>
    <w:p w:rsidR="002E053C" w:rsidRPr="00146720" w:rsidRDefault="00B306A2" w:rsidP="00236DE9">
      <w:pPr>
        <w:pStyle w:val="Style6"/>
        <w:widowControl/>
        <w:shd w:val="clear" w:color="000000" w:fill="auto"/>
        <w:suppressAutoHyphens/>
        <w:spacing w:line="360" w:lineRule="auto"/>
        <w:ind w:firstLine="709"/>
        <w:rPr>
          <w:rStyle w:val="FontStyle47"/>
          <w:rFonts w:ascii="Times New Roman" w:hAnsi="Times New Roman" w:cs="Times New Roman"/>
          <w:i/>
          <w:color w:val="000000"/>
          <w:sz w:val="28"/>
          <w:szCs w:val="28"/>
          <w:lang w:val="ru-RU" w:eastAsia="ru-RU"/>
        </w:rPr>
      </w:pPr>
      <w:r w:rsidRPr="00146720">
        <w:rPr>
          <w:rStyle w:val="FontStyle47"/>
          <w:rFonts w:ascii="Times New Roman" w:hAnsi="Times New Roman" w:cs="Times New Roman"/>
          <w:i/>
          <w:color w:val="000000"/>
          <w:sz w:val="28"/>
          <w:szCs w:val="28"/>
          <w:lang w:val="ru-RU" w:eastAsia="ru-RU"/>
        </w:rPr>
        <w:t>Бюджетная</w:t>
      </w:r>
      <w:r w:rsidR="002E053C" w:rsidRPr="00146720">
        <w:rPr>
          <w:rStyle w:val="FontStyle47"/>
          <w:rFonts w:ascii="Times New Roman" w:hAnsi="Times New Roman" w:cs="Times New Roman"/>
          <w:i/>
          <w:color w:val="000000"/>
          <w:sz w:val="28"/>
          <w:szCs w:val="28"/>
          <w:lang w:val="ru-RU" w:eastAsia="ru-RU"/>
        </w:rPr>
        <w:t xml:space="preserve"> политика Республики Беларусь имеет следующие направления:</w:t>
      </w:r>
    </w:p>
    <w:p w:rsidR="00236DE9" w:rsidRPr="00146720" w:rsidRDefault="006B2999" w:rsidP="00236DE9">
      <w:pPr>
        <w:pStyle w:val="Style29"/>
        <w:widowControl/>
        <w:shd w:val="clear" w:color="000000" w:fill="auto"/>
        <w:tabs>
          <w:tab w:val="left" w:pos="547"/>
        </w:tabs>
        <w:suppressAutoHyphens/>
        <w:spacing w:line="360" w:lineRule="auto"/>
        <w:ind w:firstLine="709"/>
        <w:rPr>
          <w:rStyle w:val="FontStyle47"/>
          <w:rFonts w:ascii="Times New Roman" w:hAnsi="Times New Roman" w:cs="Times New Roman"/>
          <w:color w:val="000000"/>
          <w:sz w:val="28"/>
          <w:szCs w:val="28"/>
          <w:lang w:val="ru-RU" w:eastAsia="en-US"/>
        </w:rPr>
      </w:pPr>
      <w:r w:rsidRPr="00146720">
        <w:rPr>
          <w:rStyle w:val="FontStyle47"/>
          <w:rFonts w:ascii="Times New Roman" w:hAnsi="Times New Roman" w:cs="Times New Roman"/>
          <w:color w:val="000000"/>
          <w:sz w:val="28"/>
          <w:szCs w:val="28"/>
          <w:lang w:val="ru-RU" w:eastAsia="ru-RU"/>
        </w:rPr>
        <w:t xml:space="preserve">- </w:t>
      </w:r>
      <w:r w:rsidR="002E053C" w:rsidRPr="00146720">
        <w:rPr>
          <w:rStyle w:val="FontStyle47"/>
          <w:rFonts w:ascii="Times New Roman" w:hAnsi="Times New Roman" w:cs="Times New Roman"/>
          <w:color w:val="000000"/>
          <w:sz w:val="28"/>
          <w:szCs w:val="28"/>
          <w:lang w:val="ru-RU" w:eastAsia="ru-RU"/>
        </w:rPr>
        <w:t>обеспечение роста экономики, укрепление финансово-кредитной системы;</w:t>
      </w:r>
    </w:p>
    <w:p w:rsidR="002E053C" w:rsidRPr="00146720" w:rsidRDefault="006B2999" w:rsidP="00236DE9">
      <w:pPr>
        <w:pStyle w:val="Style29"/>
        <w:widowControl/>
        <w:shd w:val="clear" w:color="000000" w:fill="auto"/>
        <w:tabs>
          <w:tab w:val="left" w:pos="547"/>
        </w:tabs>
        <w:suppressAutoHyphens/>
        <w:spacing w:line="360" w:lineRule="auto"/>
        <w:ind w:firstLine="709"/>
        <w:rPr>
          <w:rStyle w:val="FontStyle47"/>
          <w:rFonts w:ascii="Times New Roman" w:hAnsi="Times New Roman" w:cs="Times New Roman"/>
          <w:color w:val="000000"/>
          <w:sz w:val="28"/>
          <w:szCs w:val="28"/>
          <w:lang w:val="ru-RU" w:eastAsia="en-US"/>
        </w:rPr>
      </w:pPr>
      <w:r w:rsidRPr="00146720">
        <w:rPr>
          <w:rStyle w:val="FontStyle47"/>
          <w:rFonts w:ascii="Times New Roman" w:hAnsi="Times New Roman" w:cs="Times New Roman"/>
          <w:color w:val="000000"/>
          <w:sz w:val="28"/>
          <w:szCs w:val="28"/>
          <w:lang w:val="ru-RU" w:eastAsia="ru-RU"/>
        </w:rPr>
        <w:t xml:space="preserve">- </w:t>
      </w:r>
      <w:r w:rsidR="002E053C" w:rsidRPr="00146720">
        <w:rPr>
          <w:rStyle w:val="FontStyle47"/>
          <w:rFonts w:ascii="Times New Roman" w:hAnsi="Times New Roman" w:cs="Times New Roman"/>
          <w:color w:val="000000"/>
          <w:sz w:val="28"/>
          <w:szCs w:val="28"/>
          <w:lang w:val="ru-RU" w:eastAsia="ru-RU"/>
        </w:rPr>
        <w:t>поэтапное сокращение налоговой нагрузки и упрощение налоговой системы;</w:t>
      </w:r>
    </w:p>
    <w:p w:rsidR="002E053C" w:rsidRPr="00146720" w:rsidRDefault="006B2999" w:rsidP="00236DE9">
      <w:pPr>
        <w:pStyle w:val="Style29"/>
        <w:widowControl/>
        <w:shd w:val="clear" w:color="000000" w:fill="auto"/>
        <w:tabs>
          <w:tab w:val="left" w:pos="547"/>
        </w:tabs>
        <w:suppressAutoHyphens/>
        <w:spacing w:line="360" w:lineRule="auto"/>
        <w:ind w:firstLine="709"/>
        <w:rPr>
          <w:rStyle w:val="FontStyle47"/>
          <w:rFonts w:ascii="Times New Roman" w:hAnsi="Times New Roman" w:cs="Times New Roman"/>
          <w:color w:val="000000"/>
          <w:sz w:val="28"/>
          <w:szCs w:val="28"/>
          <w:lang w:val="ru-RU" w:eastAsia="en-US"/>
        </w:rPr>
      </w:pPr>
      <w:r w:rsidRPr="00146720">
        <w:rPr>
          <w:rStyle w:val="FontStyle47"/>
          <w:rFonts w:ascii="Times New Roman" w:hAnsi="Times New Roman" w:cs="Times New Roman"/>
          <w:color w:val="000000"/>
          <w:sz w:val="28"/>
          <w:szCs w:val="28"/>
          <w:lang w:val="ru-RU" w:eastAsia="ru-RU"/>
        </w:rPr>
        <w:t xml:space="preserve">- </w:t>
      </w:r>
      <w:r w:rsidR="002E053C" w:rsidRPr="00146720">
        <w:rPr>
          <w:rStyle w:val="FontStyle47"/>
          <w:rFonts w:ascii="Times New Roman" w:hAnsi="Times New Roman" w:cs="Times New Roman"/>
          <w:color w:val="000000"/>
          <w:sz w:val="28"/>
          <w:szCs w:val="28"/>
          <w:lang w:val="ru-RU" w:eastAsia="ru-RU"/>
        </w:rPr>
        <w:t>повышение уровня жизни посредством увеличения зарплаты, пенсий, пособий и других выплат населению, укрепления материальной базы учреждений социальной сферы, государственной поддержки строительства жилья;</w:t>
      </w:r>
    </w:p>
    <w:p w:rsidR="002E053C" w:rsidRPr="00146720" w:rsidRDefault="006B2999" w:rsidP="00236DE9">
      <w:pPr>
        <w:pStyle w:val="Style29"/>
        <w:widowControl/>
        <w:shd w:val="clear" w:color="000000" w:fill="auto"/>
        <w:tabs>
          <w:tab w:val="left" w:pos="547"/>
        </w:tabs>
        <w:suppressAutoHyphens/>
        <w:spacing w:line="360" w:lineRule="auto"/>
        <w:ind w:firstLine="709"/>
        <w:rPr>
          <w:rStyle w:val="FontStyle47"/>
          <w:rFonts w:ascii="Times New Roman" w:hAnsi="Times New Roman" w:cs="Times New Roman"/>
          <w:color w:val="000000"/>
          <w:sz w:val="28"/>
          <w:szCs w:val="28"/>
          <w:lang w:val="ru-RU" w:eastAsia="en-US"/>
        </w:rPr>
      </w:pPr>
      <w:r w:rsidRPr="00146720">
        <w:rPr>
          <w:rStyle w:val="FontStyle47"/>
          <w:rFonts w:ascii="Times New Roman" w:hAnsi="Times New Roman" w:cs="Times New Roman"/>
          <w:color w:val="000000"/>
          <w:sz w:val="28"/>
          <w:szCs w:val="28"/>
          <w:lang w:val="ru-RU" w:eastAsia="ru-RU"/>
        </w:rPr>
        <w:t xml:space="preserve">- </w:t>
      </w:r>
      <w:r w:rsidR="002E053C" w:rsidRPr="00146720">
        <w:rPr>
          <w:rStyle w:val="FontStyle47"/>
          <w:rFonts w:ascii="Times New Roman" w:hAnsi="Times New Roman" w:cs="Times New Roman"/>
          <w:color w:val="000000"/>
          <w:sz w:val="28"/>
          <w:szCs w:val="28"/>
          <w:lang w:val="ru-RU" w:eastAsia="ru-RU"/>
        </w:rPr>
        <w:t>государственная поддержка приоритетных отраслей реального сектора экономики</w:t>
      </w:r>
      <w:r w:rsidRPr="00146720">
        <w:rPr>
          <w:rStyle w:val="FontStyle47"/>
          <w:rFonts w:ascii="Times New Roman" w:hAnsi="Times New Roman" w:cs="Times New Roman"/>
          <w:color w:val="000000"/>
          <w:sz w:val="28"/>
          <w:szCs w:val="28"/>
          <w:lang w:val="ru-RU" w:eastAsia="ru-RU"/>
        </w:rPr>
        <w:t xml:space="preserve"> </w:t>
      </w:r>
      <w:r w:rsidRPr="00146720">
        <w:rPr>
          <w:rFonts w:ascii="Times New Roman" w:hAnsi="Times New Roman"/>
          <w:color w:val="000000"/>
          <w:sz w:val="28"/>
          <w:szCs w:val="28"/>
          <w:lang w:val="ru-RU"/>
        </w:rPr>
        <w:t>[1, с. 329]</w:t>
      </w:r>
      <w:r w:rsidR="002E053C" w:rsidRPr="00146720">
        <w:rPr>
          <w:rStyle w:val="FontStyle47"/>
          <w:rFonts w:ascii="Times New Roman" w:hAnsi="Times New Roman" w:cs="Times New Roman"/>
          <w:color w:val="000000"/>
          <w:sz w:val="28"/>
          <w:szCs w:val="28"/>
          <w:lang w:val="ru-RU" w:eastAsia="ru-RU"/>
        </w:rPr>
        <w:t>.</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Для оценки налоговой нагрузки, эффективности государственных расходов, системы социальной защиты, влияния бюджетно</w:t>
      </w:r>
      <w:r w:rsidR="00B306A2" w:rsidRPr="00146720">
        <w:rPr>
          <w:rStyle w:val="FontStyle47"/>
          <w:rFonts w:ascii="Times New Roman" w:hAnsi="Times New Roman" w:cs="Times New Roman"/>
          <w:color w:val="000000"/>
          <w:sz w:val="28"/>
          <w:szCs w:val="28"/>
          <w:lang w:val="ru-RU" w:eastAsia="ru-RU"/>
        </w:rPr>
        <w:t xml:space="preserve">й </w:t>
      </w:r>
      <w:r w:rsidRPr="00146720">
        <w:rPr>
          <w:rStyle w:val="FontStyle47"/>
          <w:rFonts w:ascii="Times New Roman" w:hAnsi="Times New Roman" w:cs="Times New Roman"/>
          <w:color w:val="000000"/>
          <w:sz w:val="28"/>
          <w:szCs w:val="28"/>
          <w:lang w:val="ru-RU" w:eastAsia="ru-RU"/>
        </w:rPr>
        <w:t xml:space="preserve">политики на экономику требуются достоверные бюджетно-налоговые данные, базой для формирования которых являются бюджетные классификации. Согласование и унификация статистики государственных финансов — один из важных вопросов, которые предстоит решить при формировании международной нормативной правовой базы в рамках Единого экономического пространства (ЕЭП) Республики Беларусь, Республики Казахстан, Российской Федерации и Украины. В ходе унификации методологии статистики государственных финансов основная задача состоит в гармонизации национальных бюджетных классификаций на основе международных стандартов в этой области, в частности Руководства по статистике государственных финансов Международного валютного фонда (в ред. </w:t>
      </w:r>
      <w:smartTag w:uri="urn:schemas-microsoft-com:office:smarttags" w:element="metricconverter">
        <w:smartTagPr>
          <w:attr w:name="ProductID" w:val="2001 г"/>
        </w:smartTagPr>
        <w:r w:rsidRPr="00146720">
          <w:rPr>
            <w:rStyle w:val="FontStyle47"/>
            <w:rFonts w:ascii="Times New Roman" w:hAnsi="Times New Roman" w:cs="Times New Roman"/>
            <w:color w:val="000000"/>
            <w:sz w:val="28"/>
            <w:szCs w:val="28"/>
            <w:lang w:val="ru-RU" w:eastAsia="ru-RU"/>
          </w:rPr>
          <w:t>2001 г</w:t>
        </w:r>
      </w:smartTag>
      <w:r w:rsidRPr="00146720">
        <w:rPr>
          <w:rStyle w:val="FontStyle47"/>
          <w:rFonts w:ascii="Times New Roman" w:hAnsi="Times New Roman" w:cs="Times New Roman"/>
          <w:color w:val="000000"/>
          <w:sz w:val="28"/>
          <w:szCs w:val="28"/>
          <w:lang w:val="ru-RU" w:eastAsia="ru-RU"/>
        </w:rPr>
        <w:t xml:space="preserve">.) (РСГФ-2001). В качестве первого этапа перехода к методологии РСГФ-2001 Министерством финансов разработаны и с 1 января </w:t>
      </w:r>
      <w:smartTag w:uri="urn:schemas-microsoft-com:office:smarttags" w:element="metricconverter">
        <w:smartTagPr>
          <w:attr w:name="ProductID" w:val="2006 г"/>
        </w:smartTagPr>
        <w:r w:rsidRPr="00146720">
          <w:rPr>
            <w:rStyle w:val="FontStyle47"/>
            <w:rFonts w:ascii="Times New Roman" w:hAnsi="Times New Roman" w:cs="Times New Roman"/>
            <w:color w:val="000000"/>
            <w:sz w:val="28"/>
            <w:szCs w:val="28"/>
            <w:lang w:val="ru-RU" w:eastAsia="ru-RU"/>
          </w:rPr>
          <w:t>2006 г</w:t>
        </w:r>
      </w:smartTag>
      <w:r w:rsidRPr="00146720">
        <w:rPr>
          <w:rStyle w:val="FontStyle47"/>
          <w:rFonts w:ascii="Times New Roman" w:hAnsi="Times New Roman" w:cs="Times New Roman"/>
          <w:color w:val="000000"/>
          <w:sz w:val="28"/>
          <w:szCs w:val="28"/>
          <w:lang w:val="ru-RU" w:eastAsia="ru-RU"/>
        </w:rPr>
        <w:t xml:space="preserve">. введены в действие новые бюджетные классификации: классификация доходов и функциональная классификация расходов бюджета Республики Беларусь. Следует отметить, что с </w:t>
      </w:r>
      <w:smartTag w:uri="urn:schemas-microsoft-com:office:smarttags" w:element="metricconverter">
        <w:smartTagPr>
          <w:attr w:name="ProductID" w:val="2005 г"/>
        </w:smartTagPr>
        <w:r w:rsidRPr="00146720">
          <w:rPr>
            <w:rStyle w:val="FontStyle47"/>
            <w:rFonts w:ascii="Times New Roman" w:hAnsi="Times New Roman" w:cs="Times New Roman"/>
            <w:color w:val="000000"/>
            <w:sz w:val="28"/>
            <w:szCs w:val="28"/>
            <w:lang w:val="ru-RU" w:eastAsia="ru-RU"/>
          </w:rPr>
          <w:t>2005 г</w:t>
        </w:r>
      </w:smartTag>
      <w:r w:rsidRPr="00146720">
        <w:rPr>
          <w:rStyle w:val="FontStyle47"/>
          <w:rFonts w:ascii="Times New Roman" w:hAnsi="Times New Roman" w:cs="Times New Roman"/>
          <w:color w:val="000000"/>
          <w:sz w:val="28"/>
          <w:szCs w:val="28"/>
          <w:lang w:val="ru-RU" w:eastAsia="ru-RU"/>
        </w:rPr>
        <w:t>. Республика Казахстан, Российская Федерация и Украина также перешли к использованию классификаций, разработанных с учетом международных стандартов.</w:t>
      </w:r>
    </w:p>
    <w:p w:rsidR="00236DE9"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Согласно методологии РСГФ классификация доходов бюджета в </w:t>
      </w:r>
      <w:smartTag w:uri="urn:schemas-microsoft-com:office:smarttags" w:element="metricconverter">
        <w:smartTagPr>
          <w:attr w:name="ProductID" w:val="2009 г"/>
        </w:smartTagPr>
        <w:r w:rsidRPr="00146720">
          <w:rPr>
            <w:rStyle w:val="FontStyle44"/>
            <w:rFonts w:ascii="Times New Roman" w:hAnsi="Times New Roman" w:cs="Times New Roman"/>
            <w:i w:val="0"/>
            <w:color w:val="000000"/>
            <w:sz w:val="28"/>
            <w:szCs w:val="28"/>
            <w:lang w:val="ru-RU" w:eastAsia="ru-RU"/>
          </w:rPr>
          <w:t>2009</w:t>
        </w:r>
        <w:r w:rsidRPr="00146720">
          <w:rPr>
            <w:rStyle w:val="FontStyle44"/>
            <w:rFonts w:ascii="Times New Roman" w:hAnsi="Times New Roman" w:cs="Times New Roman"/>
            <w:color w:val="000000"/>
            <w:sz w:val="28"/>
            <w:szCs w:val="28"/>
            <w:lang w:val="ru-RU" w:eastAsia="ru-RU"/>
          </w:rPr>
          <w:t xml:space="preserve"> </w:t>
        </w:r>
        <w:r w:rsidRPr="00146720">
          <w:rPr>
            <w:rStyle w:val="FontStyle47"/>
            <w:rFonts w:ascii="Times New Roman" w:hAnsi="Times New Roman" w:cs="Times New Roman"/>
            <w:color w:val="000000"/>
            <w:sz w:val="28"/>
            <w:szCs w:val="28"/>
            <w:lang w:val="ru-RU" w:eastAsia="ru-RU"/>
          </w:rPr>
          <w:t>г</w:t>
        </w:r>
      </w:smartTag>
      <w:r w:rsidRPr="00146720">
        <w:rPr>
          <w:rStyle w:val="FontStyle47"/>
          <w:rFonts w:ascii="Times New Roman" w:hAnsi="Times New Roman" w:cs="Times New Roman"/>
          <w:color w:val="000000"/>
          <w:sz w:val="28"/>
          <w:szCs w:val="28"/>
          <w:lang w:val="ru-RU" w:eastAsia="ru-RU"/>
        </w:rPr>
        <w:t>. позволяет четко разграничивать налоговые и неналоговые поступления в бюджет, отражать источники формирования целевых бюджетных фондов и ФСЗН по разделам классификации, проводить качественный анализ доходов бюджета и обеспечивать международную сопоставимость показателей бюджета Республики Беларусь.</w:t>
      </w:r>
    </w:p>
    <w:p w:rsidR="00236DE9" w:rsidRPr="00146720" w:rsidRDefault="0043262D"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i/>
          <w:color w:val="000000"/>
          <w:sz w:val="28"/>
          <w:szCs w:val="28"/>
          <w:lang w:val="ru-RU" w:eastAsia="ru-RU"/>
        </w:rPr>
        <w:t>Необходимо отметить, что в</w:t>
      </w:r>
      <w:r w:rsidR="002E053C" w:rsidRPr="00146720">
        <w:rPr>
          <w:rStyle w:val="FontStyle47"/>
          <w:rFonts w:ascii="Times New Roman" w:hAnsi="Times New Roman" w:cs="Times New Roman"/>
          <w:i/>
          <w:color w:val="000000"/>
          <w:sz w:val="28"/>
          <w:szCs w:val="28"/>
          <w:lang w:val="ru-RU" w:eastAsia="ru-RU"/>
        </w:rPr>
        <w:t xml:space="preserve"> структуре налоговых инструментов </w:t>
      </w:r>
      <w:r w:rsidR="00B306A2" w:rsidRPr="00146720">
        <w:rPr>
          <w:rStyle w:val="FontStyle47"/>
          <w:rFonts w:ascii="Times New Roman" w:hAnsi="Times New Roman" w:cs="Times New Roman"/>
          <w:i/>
          <w:color w:val="000000"/>
          <w:sz w:val="28"/>
          <w:szCs w:val="28"/>
          <w:lang w:val="ru-RU" w:eastAsia="ru-RU"/>
        </w:rPr>
        <w:t>бюджетной</w:t>
      </w:r>
      <w:r w:rsidR="002E053C" w:rsidRPr="00146720">
        <w:rPr>
          <w:rStyle w:val="FontStyle47"/>
          <w:rFonts w:ascii="Times New Roman" w:hAnsi="Times New Roman" w:cs="Times New Roman"/>
          <w:i/>
          <w:color w:val="000000"/>
          <w:sz w:val="28"/>
          <w:szCs w:val="28"/>
          <w:lang w:val="ru-RU" w:eastAsia="ru-RU"/>
        </w:rPr>
        <w:t xml:space="preserve"> политики</w:t>
      </w:r>
      <w:r w:rsidR="002E053C" w:rsidRPr="00146720">
        <w:rPr>
          <w:rStyle w:val="FontStyle47"/>
          <w:rFonts w:ascii="Times New Roman" w:hAnsi="Times New Roman" w:cs="Times New Roman"/>
          <w:color w:val="000000"/>
          <w:sz w:val="28"/>
          <w:szCs w:val="28"/>
          <w:lang w:val="ru-RU" w:eastAsia="ru-RU"/>
        </w:rPr>
        <w:t xml:space="preserve"> Республики Беларусь на современном этапе важнейшую роль играет НДС. В соответствии с общим направлением на упрощение, повышение прозрачности налоговой политики и снижения налоговой нагрузки на экономические субъекты Республики Беларусь с 01.01.2010 был отменен ряд налогов и сборов, включая сбор в Фонд поддержки сельхозпроизводителей. Для компенсации убытков бюджета от данных изменений размер НДС был повышен до 20%, что еще более повысило значимость данного инструмента фискальной политики.</w:t>
      </w:r>
    </w:p>
    <w:p w:rsidR="00236DE9"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Из табл. </w:t>
      </w:r>
      <w:r w:rsidR="007C0F5C" w:rsidRPr="00146720">
        <w:rPr>
          <w:rStyle w:val="FontStyle47"/>
          <w:rFonts w:ascii="Times New Roman" w:hAnsi="Times New Roman" w:cs="Times New Roman"/>
          <w:color w:val="000000"/>
          <w:sz w:val="28"/>
          <w:szCs w:val="28"/>
          <w:lang w:val="ru-RU" w:eastAsia="ru-RU"/>
        </w:rPr>
        <w:t>2</w:t>
      </w:r>
      <w:r w:rsidR="008C175E" w:rsidRPr="00146720">
        <w:rPr>
          <w:rStyle w:val="FontStyle47"/>
          <w:rFonts w:ascii="Times New Roman" w:hAnsi="Times New Roman" w:cs="Times New Roman"/>
          <w:color w:val="000000"/>
          <w:sz w:val="28"/>
          <w:szCs w:val="28"/>
          <w:lang w:val="ru-RU" w:eastAsia="ru-RU"/>
        </w:rPr>
        <w:t>.</w:t>
      </w:r>
      <w:r w:rsidRPr="00146720">
        <w:rPr>
          <w:rStyle w:val="FontStyle47"/>
          <w:rFonts w:ascii="Times New Roman" w:hAnsi="Times New Roman" w:cs="Times New Roman"/>
          <w:color w:val="000000"/>
          <w:sz w:val="28"/>
          <w:szCs w:val="28"/>
          <w:lang w:val="ru-RU" w:eastAsia="ru-RU"/>
        </w:rPr>
        <w:t xml:space="preserve">3 </w:t>
      </w:r>
      <w:r w:rsidR="0035240A" w:rsidRPr="00146720">
        <w:rPr>
          <w:rStyle w:val="FontStyle47"/>
          <w:rFonts w:ascii="Times New Roman" w:hAnsi="Times New Roman" w:cs="Times New Roman"/>
          <w:color w:val="000000"/>
          <w:sz w:val="28"/>
          <w:szCs w:val="28"/>
          <w:lang w:val="ru-RU" w:eastAsia="ru-RU"/>
        </w:rPr>
        <w:t>следует</w:t>
      </w:r>
      <w:r w:rsidRPr="00146720">
        <w:rPr>
          <w:rStyle w:val="FontStyle47"/>
          <w:rFonts w:ascii="Times New Roman" w:hAnsi="Times New Roman" w:cs="Times New Roman"/>
          <w:color w:val="000000"/>
          <w:sz w:val="28"/>
          <w:szCs w:val="28"/>
          <w:lang w:val="ru-RU" w:eastAsia="ru-RU"/>
        </w:rPr>
        <w:t>, что в структуре доходных источников консолидированного бюджета Республики Беларусь значительную часть наряду с НДС занимают налоговые доходы от ВЭД. Однако, принимая во внимание последние соглашения с Российской Федерацией относительно поставок нефти и газа, снижение объемов нефти, беспошлинно поставляемой в Республику Беларусь, а также падение спроса на калийные удобрения на мировых рынках можно предположить, что доля данного доходного источника в ближайшие годы будет снижаться</w:t>
      </w:r>
      <w:r w:rsidR="006B2999" w:rsidRPr="00146720">
        <w:rPr>
          <w:rStyle w:val="FontStyle47"/>
          <w:rFonts w:ascii="Times New Roman" w:hAnsi="Times New Roman" w:cs="Times New Roman"/>
          <w:color w:val="000000"/>
          <w:sz w:val="28"/>
          <w:szCs w:val="28"/>
          <w:lang w:val="ru-RU" w:eastAsia="ru-RU"/>
        </w:rPr>
        <w:t xml:space="preserve"> </w:t>
      </w:r>
      <w:r w:rsidR="006B2999" w:rsidRPr="00146720">
        <w:rPr>
          <w:rFonts w:ascii="Times New Roman" w:hAnsi="Times New Roman"/>
          <w:color w:val="000000"/>
          <w:sz w:val="28"/>
          <w:szCs w:val="28"/>
          <w:lang w:val="ru-RU"/>
        </w:rPr>
        <w:t>[8]</w:t>
      </w:r>
      <w:r w:rsidRPr="00146720">
        <w:rPr>
          <w:rStyle w:val="FontStyle47"/>
          <w:rFonts w:ascii="Times New Roman" w:hAnsi="Times New Roman" w:cs="Times New Roman"/>
          <w:color w:val="000000"/>
          <w:sz w:val="28"/>
          <w:szCs w:val="28"/>
          <w:lang w:val="ru-RU" w:eastAsia="ru-RU"/>
        </w:rPr>
        <w:t>.</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Основными источниками налоговых доходов консолидированного бюджета в </w:t>
      </w:r>
      <w:smartTag w:uri="urn:schemas-microsoft-com:office:smarttags" w:element="metricconverter">
        <w:smartTagPr>
          <w:attr w:name="ProductID" w:val="2009 г"/>
        </w:smartTagPr>
        <w:r w:rsidRPr="00146720">
          <w:rPr>
            <w:rStyle w:val="FontStyle47"/>
            <w:rFonts w:ascii="Times New Roman" w:hAnsi="Times New Roman" w:cs="Times New Roman"/>
            <w:color w:val="000000"/>
            <w:sz w:val="28"/>
            <w:szCs w:val="28"/>
            <w:lang w:val="ru-RU" w:eastAsia="ru-RU"/>
          </w:rPr>
          <w:t>2009 г</w:t>
        </w:r>
      </w:smartTag>
      <w:r w:rsidRPr="00146720">
        <w:rPr>
          <w:rStyle w:val="FontStyle47"/>
          <w:rFonts w:ascii="Times New Roman" w:hAnsi="Times New Roman" w:cs="Times New Roman"/>
          <w:color w:val="000000"/>
          <w:sz w:val="28"/>
          <w:szCs w:val="28"/>
          <w:lang w:val="ru-RU" w:eastAsia="ru-RU"/>
        </w:rPr>
        <w:t xml:space="preserve">. являются: налог на добавленную стоимость — 9,8 трлн р. (32 % дохода без учета средств ФСЗН); налоги на доходы и прибыль, уплачиваемые организациями, — 3,9 трлн р.; акцизы — 4,1 трлн. р.; налоговые доходы от внешнеэкономической деятельности — 12,3 трлн р.) (см. табл. </w:t>
      </w:r>
      <w:r w:rsidR="007C0F5C" w:rsidRPr="00146720">
        <w:rPr>
          <w:rStyle w:val="FontStyle47"/>
          <w:rFonts w:ascii="Times New Roman" w:hAnsi="Times New Roman" w:cs="Times New Roman"/>
          <w:color w:val="000000"/>
          <w:sz w:val="28"/>
          <w:szCs w:val="28"/>
          <w:lang w:val="ru-RU" w:eastAsia="ru-RU"/>
        </w:rPr>
        <w:t>2</w:t>
      </w:r>
      <w:r w:rsidR="008C175E" w:rsidRPr="00146720">
        <w:rPr>
          <w:rStyle w:val="FontStyle47"/>
          <w:rFonts w:ascii="Times New Roman" w:hAnsi="Times New Roman" w:cs="Times New Roman"/>
          <w:color w:val="000000"/>
          <w:sz w:val="28"/>
          <w:szCs w:val="28"/>
          <w:lang w:val="ru-RU" w:eastAsia="ru-RU"/>
        </w:rPr>
        <w:t>.3</w:t>
      </w:r>
      <w:r w:rsidRPr="00146720">
        <w:rPr>
          <w:rStyle w:val="FontStyle47"/>
          <w:rFonts w:ascii="Times New Roman" w:hAnsi="Times New Roman" w:cs="Times New Roman"/>
          <w:color w:val="000000"/>
          <w:sz w:val="28"/>
          <w:szCs w:val="28"/>
          <w:lang w:val="ru-RU" w:eastAsia="ru-RU"/>
        </w:rPr>
        <w:t>).</w:t>
      </w:r>
    </w:p>
    <w:p w:rsidR="007C0F5C" w:rsidRPr="00146720" w:rsidRDefault="007C0F5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p>
    <w:p w:rsidR="002E053C" w:rsidRPr="00146720" w:rsidRDefault="002E053C" w:rsidP="00236DE9">
      <w:pPr>
        <w:pStyle w:val="Style12"/>
        <w:widowControl/>
        <w:shd w:val="clear" w:color="000000" w:fill="auto"/>
        <w:suppressAutoHyphens/>
        <w:spacing w:line="360" w:lineRule="auto"/>
        <w:jc w:val="center"/>
        <w:rPr>
          <w:rStyle w:val="FontStyle48"/>
          <w:rFonts w:ascii="Times New Roman" w:hAnsi="Times New Roman" w:cs="Times New Roman"/>
          <w:b/>
          <w:color w:val="000000"/>
          <w:sz w:val="28"/>
          <w:szCs w:val="24"/>
          <w:lang w:val="ru-RU" w:eastAsia="ru-RU"/>
        </w:rPr>
      </w:pPr>
      <w:r w:rsidRPr="00146720">
        <w:rPr>
          <w:rStyle w:val="FontStyle44"/>
          <w:rFonts w:ascii="Times New Roman" w:hAnsi="Times New Roman" w:cs="Times New Roman"/>
          <w:b/>
          <w:i w:val="0"/>
          <w:color w:val="000000"/>
          <w:sz w:val="28"/>
          <w:szCs w:val="24"/>
          <w:lang w:val="ru-RU" w:eastAsia="ru-RU"/>
        </w:rPr>
        <w:t xml:space="preserve">Таблица </w:t>
      </w:r>
      <w:r w:rsidR="007C0F5C" w:rsidRPr="00146720">
        <w:rPr>
          <w:rStyle w:val="FontStyle44"/>
          <w:rFonts w:ascii="Times New Roman" w:hAnsi="Times New Roman" w:cs="Times New Roman"/>
          <w:b/>
          <w:i w:val="0"/>
          <w:color w:val="000000"/>
          <w:sz w:val="28"/>
          <w:szCs w:val="24"/>
          <w:lang w:val="ru-RU" w:eastAsia="ru-RU"/>
        </w:rPr>
        <w:t>2.3</w:t>
      </w:r>
      <w:r w:rsidRPr="00146720">
        <w:rPr>
          <w:rStyle w:val="FontStyle44"/>
          <w:rFonts w:ascii="Times New Roman" w:hAnsi="Times New Roman" w:cs="Times New Roman"/>
          <w:b/>
          <w:i w:val="0"/>
          <w:color w:val="000000"/>
          <w:sz w:val="28"/>
          <w:szCs w:val="24"/>
          <w:lang w:val="ru-RU" w:eastAsia="ru-RU"/>
        </w:rPr>
        <w:t xml:space="preserve"> </w:t>
      </w:r>
      <w:r w:rsidRPr="00146720">
        <w:rPr>
          <w:rStyle w:val="FontStyle48"/>
          <w:rFonts w:ascii="Times New Roman" w:hAnsi="Times New Roman" w:cs="Times New Roman"/>
          <w:b/>
          <w:color w:val="000000"/>
          <w:sz w:val="28"/>
          <w:szCs w:val="24"/>
          <w:lang w:val="ru-RU" w:eastAsia="ru-RU"/>
        </w:rPr>
        <w:t>Основные доходные источники консолидированного бюджета (без учета ФСЗН) Республики Беларусь, % от дохода бюджета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029"/>
        <w:gridCol w:w="1134"/>
        <w:gridCol w:w="1134"/>
        <w:gridCol w:w="993"/>
      </w:tblGrid>
      <w:tr w:rsidR="005813B6" w:rsidRPr="00146720" w:rsidTr="00146720">
        <w:trPr>
          <w:jc w:val="center"/>
        </w:trPr>
        <w:tc>
          <w:tcPr>
            <w:tcW w:w="191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Вид налога</w:t>
            </w:r>
          </w:p>
        </w:tc>
        <w:tc>
          <w:tcPr>
            <w:tcW w:w="1029"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2003</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2004</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2005</w:t>
            </w:r>
          </w:p>
        </w:tc>
        <w:tc>
          <w:tcPr>
            <w:tcW w:w="993"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2009</w:t>
            </w:r>
          </w:p>
        </w:tc>
      </w:tr>
      <w:tr w:rsidR="005813B6" w:rsidRPr="00146720" w:rsidTr="00146720">
        <w:trPr>
          <w:jc w:val="center"/>
        </w:trPr>
        <w:tc>
          <w:tcPr>
            <w:tcW w:w="191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Налог на добавленную стоимость</w:t>
            </w:r>
          </w:p>
        </w:tc>
        <w:tc>
          <w:tcPr>
            <w:tcW w:w="1029"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23,7</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23,1</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24,5</w:t>
            </w:r>
          </w:p>
        </w:tc>
        <w:tc>
          <w:tcPr>
            <w:tcW w:w="993"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28,8</w:t>
            </w:r>
          </w:p>
        </w:tc>
      </w:tr>
      <w:tr w:rsidR="005813B6" w:rsidRPr="00146720" w:rsidTr="00146720">
        <w:trPr>
          <w:jc w:val="center"/>
        </w:trPr>
        <w:tc>
          <w:tcPr>
            <w:tcW w:w="191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Налоги на доходы</w:t>
            </w:r>
            <w:r w:rsidR="00236DE9" w:rsidRPr="00146720">
              <w:rPr>
                <w:color w:val="000000"/>
                <w:sz w:val="20"/>
                <w:szCs w:val="24"/>
                <w:lang w:val="ru-RU"/>
              </w:rPr>
              <w:t xml:space="preserve"> </w:t>
            </w:r>
            <w:r w:rsidRPr="00146720">
              <w:rPr>
                <w:color w:val="000000"/>
                <w:sz w:val="20"/>
                <w:szCs w:val="24"/>
                <w:lang w:val="ru-RU"/>
              </w:rPr>
              <w:t>прибыль</w:t>
            </w:r>
          </w:p>
        </w:tc>
        <w:tc>
          <w:tcPr>
            <w:tcW w:w="1029"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9,1</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11,2</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11,1</w:t>
            </w:r>
          </w:p>
        </w:tc>
        <w:tc>
          <w:tcPr>
            <w:tcW w:w="993"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11,7</w:t>
            </w:r>
          </w:p>
        </w:tc>
      </w:tr>
      <w:tr w:rsidR="005813B6" w:rsidRPr="00146720" w:rsidTr="00146720">
        <w:trPr>
          <w:jc w:val="center"/>
        </w:trPr>
        <w:tc>
          <w:tcPr>
            <w:tcW w:w="191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Акцизы</w:t>
            </w:r>
          </w:p>
        </w:tc>
        <w:tc>
          <w:tcPr>
            <w:tcW w:w="1029"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6,9</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6,6</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5,7</w:t>
            </w:r>
          </w:p>
        </w:tc>
        <w:tc>
          <w:tcPr>
            <w:tcW w:w="993"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12,1</w:t>
            </w:r>
          </w:p>
        </w:tc>
      </w:tr>
      <w:tr w:rsidR="005813B6" w:rsidRPr="00146720" w:rsidTr="00146720">
        <w:trPr>
          <w:jc w:val="center"/>
        </w:trPr>
        <w:tc>
          <w:tcPr>
            <w:tcW w:w="191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Налоговые доходы на ВЭД</w:t>
            </w:r>
          </w:p>
        </w:tc>
        <w:tc>
          <w:tcPr>
            <w:tcW w:w="1029"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7,8</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6,8</w:t>
            </w:r>
          </w:p>
        </w:tc>
        <w:tc>
          <w:tcPr>
            <w:tcW w:w="1134"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7,6</w:t>
            </w:r>
          </w:p>
        </w:tc>
        <w:tc>
          <w:tcPr>
            <w:tcW w:w="993" w:type="dxa"/>
            <w:shd w:val="clear" w:color="auto" w:fill="auto"/>
            <w:vAlign w:val="center"/>
          </w:tcPr>
          <w:p w:rsidR="005813B6" w:rsidRPr="00146720" w:rsidRDefault="005813B6" w:rsidP="00146720">
            <w:pPr>
              <w:shd w:val="clear" w:color="000000" w:fill="auto"/>
              <w:suppressAutoHyphens/>
              <w:spacing w:line="360" w:lineRule="auto"/>
              <w:jc w:val="left"/>
              <w:rPr>
                <w:color w:val="000000"/>
                <w:sz w:val="20"/>
                <w:szCs w:val="24"/>
                <w:lang w:val="ru-RU"/>
              </w:rPr>
            </w:pPr>
            <w:r w:rsidRPr="00146720">
              <w:rPr>
                <w:color w:val="000000"/>
                <w:sz w:val="20"/>
                <w:szCs w:val="24"/>
                <w:lang w:val="ru-RU"/>
              </w:rPr>
              <w:t>36,1</w:t>
            </w:r>
          </w:p>
        </w:tc>
      </w:tr>
    </w:tbl>
    <w:p w:rsidR="002E053C" w:rsidRPr="00146720" w:rsidRDefault="002E053C" w:rsidP="00236DE9">
      <w:pPr>
        <w:shd w:val="clear" w:color="000000" w:fill="auto"/>
        <w:suppressAutoHyphens/>
        <w:spacing w:line="360" w:lineRule="auto"/>
        <w:ind w:firstLine="709"/>
        <w:rPr>
          <w:color w:val="000000"/>
          <w:szCs w:val="28"/>
        </w:rPr>
      </w:pPr>
    </w:p>
    <w:p w:rsidR="00236DE9" w:rsidRPr="00146720" w:rsidRDefault="002E053C" w:rsidP="00236DE9">
      <w:pPr>
        <w:shd w:val="clear" w:color="000000" w:fill="auto"/>
        <w:suppressAutoHyphens/>
        <w:spacing w:line="360" w:lineRule="auto"/>
        <w:ind w:firstLine="709"/>
        <w:rPr>
          <w:color w:val="000000"/>
          <w:szCs w:val="28"/>
        </w:rPr>
      </w:pPr>
      <w:r w:rsidRPr="00146720">
        <w:rPr>
          <w:i/>
          <w:color w:val="000000"/>
          <w:szCs w:val="28"/>
        </w:rPr>
        <w:t xml:space="preserve">Важным инструментом </w:t>
      </w:r>
      <w:r w:rsidR="008C175E" w:rsidRPr="00146720">
        <w:rPr>
          <w:i/>
          <w:color w:val="000000"/>
          <w:szCs w:val="28"/>
          <w:lang w:val="ru-RU"/>
        </w:rPr>
        <w:t>бюджетной</w:t>
      </w:r>
      <w:r w:rsidRPr="00146720">
        <w:rPr>
          <w:i/>
          <w:color w:val="000000"/>
          <w:szCs w:val="28"/>
        </w:rPr>
        <w:t xml:space="preserve"> политики Республики Беларусь на современном этапе являются государственные расходы</w:t>
      </w:r>
      <w:r w:rsidRPr="00146720">
        <w:rPr>
          <w:color w:val="000000"/>
          <w:szCs w:val="28"/>
        </w:rPr>
        <w:t xml:space="preserve">, которые характеризуются высоким уровнем социальной направленности, большим удельным весом расходов на социальную политику. По оценкам международных организаций, проведение социально ориентированной бюджетной политики в республике позволило значительно снизить уровень дифференциации населения по доходам за последние 15 лет, уменьшить количество населения, находящегося у черты бедности с 30-35% в </w:t>
      </w:r>
      <w:smartTag w:uri="urn:schemas-microsoft-com:office:smarttags" w:element="metricconverter">
        <w:smartTagPr>
          <w:attr w:name="ProductID" w:val="1994 г"/>
        </w:smartTagPr>
        <w:r w:rsidRPr="00146720">
          <w:rPr>
            <w:color w:val="000000"/>
            <w:szCs w:val="28"/>
          </w:rPr>
          <w:t>1994 г</w:t>
        </w:r>
      </w:smartTag>
      <w:r w:rsidRPr="00146720">
        <w:rPr>
          <w:color w:val="000000"/>
          <w:szCs w:val="28"/>
        </w:rPr>
        <w:t xml:space="preserve">. до 5-8% в </w:t>
      </w:r>
      <w:smartTag w:uri="urn:schemas-microsoft-com:office:smarttags" w:element="metricconverter">
        <w:smartTagPr>
          <w:attr w:name="ProductID" w:val="2008 г"/>
        </w:smartTagPr>
        <w:r w:rsidRPr="00146720">
          <w:rPr>
            <w:color w:val="000000"/>
            <w:szCs w:val="28"/>
          </w:rPr>
          <w:t>2008 г</w:t>
        </w:r>
      </w:smartTag>
      <w:r w:rsidRPr="00146720">
        <w:rPr>
          <w:color w:val="000000"/>
          <w:szCs w:val="28"/>
        </w:rPr>
        <w:t>. и повысить общий уровень благосостояния и социальной защищенности.</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Расходы по бюджету </w:t>
      </w:r>
      <w:r w:rsidR="007C0F5C" w:rsidRPr="00146720">
        <w:rPr>
          <w:rStyle w:val="FontStyle47"/>
          <w:rFonts w:ascii="Times New Roman" w:hAnsi="Times New Roman" w:cs="Times New Roman"/>
          <w:color w:val="000000"/>
          <w:sz w:val="28"/>
          <w:szCs w:val="28"/>
          <w:lang w:val="ru-RU" w:eastAsia="ru-RU"/>
        </w:rPr>
        <w:t>за</w:t>
      </w:r>
      <w:r w:rsidRPr="00146720">
        <w:rPr>
          <w:rStyle w:val="FontStyle47"/>
          <w:rFonts w:ascii="Times New Roman" w:hAnsi="Times New Roman" w:cs="Times New Roman"/>
          <w:color w:val="000000"/>
          <w:sz w:val="28"/>
          <w:szCs w:val="28"/>
          <w:lang w:val="ru-RU" w:eastAsia="ru-RU"/>
        </w:rPr>
        <w:t xml:space="preserve"> </w:t>
      </w:r>
      <w:smartTag w:uri="urn:schemas-microsoft-com:office:smarttags" w:element="metricconverter">
        <w:smartTagPr>
          <w:attr w:name="ProductID" w:val="2009 г"/>
        </w:smartTagPr>
        <w:r w:rsidRPr="00146720">
          <w:rPr>
            <w:rStyle w:val="FontStyle47"/>
            <w:rFonts w:ascii="Times New Roman" w:hAnsi="Times New Roman" w:cs="Times New Roman"/>
            <w:color w:val="000000"/>
            <w:sz w:val="28"/>
            <w:szCs w:val="28"/>
            <w:lang w:val="ru-RU" w:eastAsia="ru-RU"/>
          </w:rPr>
          <w:t>2009 г</w:t>
        </w:r>
      </w:smartTag>
      <w:r w:rsidRPr="00146720">
        <w:rPr>
          <w:rStyle w:val="FontStyle47"/>
          <w:rFonts w:ascii="Times New Roman" w:hAnsi="Times New Roman" w:cs="Times New Roman"/>
          <w:color w:val="000000"/>
          <w:sz w:val="28"/>
          <w:szCs w:val="28"/>
          <w:lang w:val="ru-RU" w:eastAsia="ru-RU"/>
        </w:rPr>
        <w:t xml:space="preserve">. представлены по новой функциональной классификации, особенностями которой являются: сокращение количества разделов (до 10) и подразделов функциональной классификации расходов с их четкой привязкой к основным функциям и сферам деятельности государства, отражение целевых бюджетных фондов в составе разделов и подразделов функциональной классификации по соответствующим отраслям (см. табл. </w:t>
      </w:r>
      <w:r w:rsidR="00B306A2" w:rsidRPr="00146720">
        <w:rPr>
          <w:rStyle w:val="FontStyle47"/>
          <w:rFonts w:ascii="Times New Roman" w:hAnsi="Times New Roman" w:cs="Times New Roman"/>
          <w:color w:val="000000"/>
          <w:sz w:val="28"/>
          <w:szCs w:val="28"/>
          <w:lang w:val="ru-RU" w:eastAsia="ru-RU"/>
        </w:rPr>
        <w:t>2.</w:t>
      </w:r>
      <w:r w:rsidRPr="00146720">
        <w:rPr>
          <w:rStyle w:val="FontStyle47"/>
          <w:rFonts w:ascii="Times New Roman" w:hAnsi="Times New Roman" w:cs="Times New Roman"/>
          <w:color w:val="000000"/>
          <w:sz w:val="28"/>
          <w:szCs w:val="28"/>
          <w:lang w:val="ru-RU" w:eastAsia="ru-RU"/>
        </w:rPr>
        <w:t>4).</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b/>
          <w:color w:val="000000"/>
          <w:sz w:val="28"/>
          <w:lang w:val="ru-RU" w:eastAsia="ru-RU"/>
        </w:rPr>
      </w:pPr>
    </w:p>
    <w:p w:rsidR="002E053C" w:rsidRPr="00146720" w:rsidRDefault="002E053C" w:rsidP="00236DE9">
      <w:pPr>
        <w:pStyle w:val="Style6"/>
        <w:widowControl/>
        <w:shd w:val="clear" w:color="000000" w:fill="auto"/>
        <w:suppressAutoHyphens/>
        <w:spacing w:line="360" w:lineRule="auto"/>
        <w:ind w:firstLine="0"/>
        <w:jc w:val="center"/>
        <w:rPr>
          <w:rStyle w:val="FontStyle47"/>
          <w:rFonts w:ascii="Times New Roman" w:hAnsi="Times New Roman" w:cs="Times New Roman"/>
          <w:b/>
          <w:color w:val="000000"/>
          <w:sz w:val="28"/>
          <w:szCs w:val="24"/>
          <w:lang w:val="ru-RU" w:eastAsia="ru-RU"/>
        </w:rPr>
      </w:pPr>
      <w:r w:rsidRPr="00146720">
        <w:rPr>
          <w:rStyle w:val="FontStyle47"/>
          <w:rFonts w:ascii="Times New Roman" w:hAnsi="Times New Roman" w:cs="Times New Roman"/>
          <w:b/>
          <w:color w:val="000000"/>
          <w:sz w:val="28"/>
          <w:szCs w:val="24"/>
          <w:lang w:val="ru-RU" w:eastAsia="ru-RU"/>
        </w:rPr>
        <w:t xml:space="preserve">Таблица </w:t>
      </w:r>
      <w:r w:rsidR="007C0F5C" w:rsidRPr="00146720">
        <w:rPr>
          <w:rStyle w:val="FontStyle47"/>
          <w:rFonts w:ascii="Times New Roman" w:hAnsi="Times New Roman" w:cs="Times New Roman"/>
          <w:b/>
          <w:color w:val="000000"/>
          <w:sz w:val="28"/>
          <w:szCs w:val="24"/>
          <w:lang w:val="ru-RU" w:eastAsia="ru-RU"/>
        </w:rPr>
        <w:t>2.</w:t>
      </w:r>
      <w:r w:rsidR="00347701" w:rsidRPr="00146720">
        <w:rPr>
          <w:rStyle w:val="FontStyle47"/>
          <w:rFonts w:ascii="Times New Roman" w:hAnsi="Times New Roman" w:cs="Times New Roman"/>
          <w:b/>
          <w:color w:val="000000"/>
          <w:sz w:val="28"/>
          <w:szCs w:val="24"/>
          <w:lang w:val="ru-RU" w:eastAsia="ru-RU"/>
        </w:rPr>
        <w:t xml:space="preserve">4 </w:t>
      </w:r>
      <w:r w:rsidRPr="00146720">
        <w:rPr>
          <w:rStyle w:val="FontStyle47"/>
          <w:rFonts w:ascii="Times New Roman" w:hAnsi="Times New Roman" w:cs="Times New Roman"/>
          <w:b/>
          <w:color w:val="000000"/>
          <w:sz w:val="28"/>
          <w:szCs w:val="24"/>
          <w:lang w:val="ru-RU" w:eastAsia="ru-RU"/>
        </w:rPr>
        <w:t>Структура расходов консолидированного бюджета Республики Беларусь</w:t>
      </w:r>
      <w:r w:rsidR="00045D6D" w:rsidRPr="00146720">
        <w:rPr>
          <w:rStyle w:val="FontStyle47"/>
          <w:rFonts w:ascii="Times New Roman" w:hAnsi="Times New Roman" w:cs="Times New Roman"/>
          <w:b/>
          <w:color w:val="000000"/>
          <w:sz w:val="28"/>
          <w:szCs w:val="24"/>
          <w:lang w:val="ru-RU" w:eastAsia="ru-RU"/>
        </w:rPr>
        <w:t>, трлн. руб.</w:t>
      </w:r>
    </w:p>
    <w:p w:rsidR="002E053C" w:rsidRPr="00146720" w:rsidRDefault="0035534A" w:rsidP="00236DE9">
      <w:pPr>
        <w:pStyle w:val="Style6"/>
        <w:widowControl/>
        <w:shd w:val="clear" w:color="000000" w:fill="auto"/>
        <w:suppressAutoHyphens/>
        <w:spacing w:line="360" w:lineRule="auto"/>
        <w:ind w:firstLine="0"/>
        <w:jc w:val="center"/>
        <w:rPr>
          <w:rStyle w:val="FontStyle47"/>
          <w:rFonts w:ascii="Times New Roman" w:hAnsi="Times New Roman" w:cs="Times New Roman"/>
          <w:color w:val="000000"/>
          <w:sz w:val="28"/>
          <w:szCs w:val="28"/>
          <w:lang w:val="ru-RU" w:eastAsia="ru-RU"/>
        </w:rPr>
      </w:pPr>
      <w:r>
        <w:rPr>
          <w:rStyle w:val="FontStyle47"/>
          <w:rFonts w:ascii="Times New Roman" w:hAnsi="Times New Roman" w:cs="Times New Roman"/>
          <w:b/>
          <w:color w:val="000000"/>
          <w:sz w:val="28"/>
          <w:szCs w:val="28"/>
          <w:lang w:val="ru-RU" w:eastAsia="ru-RU"/>
        </w:rPr>
        <w:pict>
          <v:shape id="_x0000_i1026" type="#_x0000_t75" style="width:248.25pt;height:388.5pt">
            <v:imagedata r:id="rId9" o:title=""/>
          </v:shape>
        </w:pic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p>
    <w:p w:rsidR="002E053C" w:rsidRPr="00146720" w:rsidRDefault="00236DE9" w:rsidP="00236DE9">
      <w:pPr>
        <w:pStyle w:val="Style6"/>
        <w:widowControl/>
        <w:shd w:val="clear" w:color="000000" w:fill="auto"/>
        <w:suppressAutoHyphens/>
        <w:spacing w:line="360" w:lineRule="auto"/>
        <w:ind w:firstLine="709"/>
        <w:rPr>
          <w:rFonts w:ascii="Times New Roman" w:hAnsi="Times New Roman"/>
          <w:color w:val="000000"/>
          <w:sz w:val="28"/>
          <w:szCs w:val="28"/>
          <w:lang w:val="ru-RU"/>
        </w:rPr>
      </w:pPr>
      <w:r w:rsidRPr="00146720">
        <w:rPr>
          <w:rStyle w:val="FontStyle47"/>
          <w:rFonts w:ascii="Times New Roman" w:hAnsi="Times New Roman" w:cs="Times New Roman"/>
          <w:color w:val="000000"/>
          <w:sz w:val="28"/>
          <w:szCs w:val="28"/>
          <w:lang w:val="ru-RU" w:eastAsia="ru-RU"/>
        </w:rPr>
        <w:br w:type="page"/>
      </w:r>
      <w:r w:rsidR="0043262D" w:rsidRPr="00146720">
        <w:rPr>
          <w:rStyle w:val="FontStyle47"/>
          <w:rFonts w:ascii="Times New Roman" w:hAnsi="Times New Roman" w:cs="Times New Roman"/>
          <w:color w:val="000000"/>
          <w:sz w:val="28"/>
          <w:szCs w:val="28"/>
          <w:lang w:val="ru-RU" w:eastAsia="ru-RU"/>
        </w:rPr>
        <w:t>Можно сделать вывод</w:t>
      </w:r>
      <w:r w:rsidR="002E053C" w:rsidRPr="00146720">
        <w:rPr>
          <w:rStyle w:val="FontStyle47"/>
          <w:rFonts w:ascii="Times New Roman" w:hAnsi="Times New Roman" w:cs="Times New Roman"/>
          <w:color w:val="000000"/>
          <w:sz w:val="28"/>
          <w:szCs w:val="28"/>
          <w:lang w:val="ru-RU" w:eastAsia="ru-RU"/>
        </w:rPr>
        <w:t>,</w:t>
      </w:r>
      <w:r w:rsidR="0043262D" w:rsidRPr="00146720">
        <w:rPr>
          <w:rStyle w:val="FontStyle47"/>
          <w:rFonts w:ascii="Times New Roman" w:hAnsi="Times New Roman" w:cs="Times New Roman"/>
          <w:color w:val="000000"/>
          <w:sz w:val="28"/>
          <w:szCs w:val="28"/>
          <w:lang w:val="ru-RU" w:eastAsia="ru-RU"/>
        </w:rPr>
        <w:t xml:space="preserve"> что</w:t>
      </w:r>
      <w:r w:rsidR="002E053C" w:rsidRPr="00146720">
        <w:rPr>
          <w:rStyle w:val="FontStyle47"/>
          <w:rFonts w:ascii="Times New Roman" w:hAnsi="Times New Roman" w:cs="Times New Roman"/>
          <w:color w:val="000000"/>
          <w:sz w:val="28"/>
          <w:szCs w:val="28"/>
          <w:lang w:val="ru-RU" w:eastAsia="ru-RU"/>
        </w:rPr>
        <w:t xml:space="preserve"> </w:t>
      </w:r>
      <w:r w:rsidR="002E053C" w:rsidRPr="00146720">
        <w:rPr>
          <w:rFonts w:ascii="Times New Roman" w:hAnsi="Times New Roman"/>
          <w:color w:val="000000"/>
          <w:sz w:val="28"/>
          <w:szCs w:val="28"/>
          <w:lang w:val="ru-RU"/>
        </w:rPr>
        <w:t>з</w:t>
      </w:r>
      <w:r w:rsidR="002E053C" w:rsidRPr="00146720">
        <w:rPr>
          <w:rFonts w:ascii="Times New Roman" w:hAnsi="Times New Roman"/>
          <w:color w:val="000000"/>
          <w:sz w:val="28"/>
          <w:szCs w:val="28"/>
        </w:rPr>
        <w:t xml:space="preserve">а прошедшие годы достигнуто значительное продвижение в </w:t>
      </w:r>
      <w:r w:rsidR="002E053C" w:rsidRPr="00146720">
        <w:rPr>
          <w:rFonts w:ascii="Times New Roman" w:hAnsi="Times New Roman"/>
          <w:color w:val="000000"/>
          <w:sz w:val="28"/>
          <w:szCs w:val="28"/>
          <w:lang w:val="ru-RU"/>
        </w:rPr>
        <w:t>проведении бюджетной политики в Республике Беларусь</w:t>
      </w:r>
      <w:r w:rsidR="002E053C" w:rsidRPr="00146720">
        <w:rPr>
          <w:rFonts w:ascii="Times New Roman" w:hAnsi="Times New Roman"/>
          <w:color w:val="000000"/>
          <w:sz w:val="28"/>
          <w:szCs w:val="28"/>
        </w:rPr>
        <w:t>, отвечающей современным требованиям. Фактически, она прошла трансформацию от административно-командных механизмов перераспределения всех общественных ресурсов до сочетания построенной на рыночных принципах налоговой системы</w:t>
      </w:r>
      <w:r w:rsidR="002E053C" w:rsidRPr="00146720">
        <w:rPr>
          <w:rFonts w:ascii="Times New Roman" w:hAnsi="Times New Roman"/>
          <w:color w:val="000000"/>
          <w:sz w:val="28"/>
          <w:szCs w:val="28"/>
          <w:lang w:val="ru-RU"/>
        </w:rPr>
        <w:t>.</w:t>
      </w:r>
    </w:p>
    <w:p w:rsidR="002E053C" w:rsidRPr="00146720" w:rsidRDefault="002E053C" w:rsidP="00236DE9">
      <w:pPr>
        <w:pStyle w:val="Style6"/>
        <w:widowControl/>
        <w:shd w:val="clear" w:color="000000" w:fill="auto"/>
        <w:suppressAutoHyphens/>
        <w:spacing w:line="360" w:lineRule="auto"/>
        <w:ind w:firstLine="709"/>
        <w:rPr>
          <w:rFonts w:ascii="Times New Roman" w:hAnsi="Times New Roman"/>
          <w:i/>
          <w:color w:val="000000"/>
          <w:sz w:val="28"/>
          <w:szCs w:val="28"/>
          <w:lang w:val="ru-RU"/>
        </w:rPr>
      </w:pPr>
      <w:r w:rsidRPr="00146720">
        <w:rPr>
          <w:rFonts w:ascii="Times New Roman" w:hAnsi="Times New Roman"/>
          <w:i/>
          <w:color w:val="000000"/>
          <w:sz w:val="28"/>
          <w:szCs w:val="28"/>
          <w:lang w:val="ru-RU"/>
        </w:rPr>
        <w:t>Отличительными чертами бюджетной политики Республики Беларусь является использование следующих инструментов:</w:t>
      </w:r>
    </w:p>
    <w:p w:rsidR="002E053C" w:rsidRPr="00146720" w:rsidRDefault="002E053C" w:rsidP="00236DE9">
      <w:pPr>
        <w:pStyle w:val="Style6"/>
        <w:widowControl/>
        <w:shd w:val="clear" w:color="000000" w:fill="auto"/>
        <w:suppressAutoHyphens/>
        <w:spacing w:line="360" w:lineRule="auto"/>
        <w:ind w:firstLine="709"/>
        <w:rPr>
          <w:rFonts w:ascii="Times New Roman" w:hAnsi="Times New Roman"/>
          <w:color w:val="000000"/>
          <w:sz w:val="28"/>
          <w:szCs w:val="28"/>
          <w:lang w:val="ru-RU"/>
        </w:rPr>
      </w:pPr>
      <w:r w:rsidRPr="00146720">
        <w:rPr>
          <w:rFonts w:ascii="Times New Roman" w:hAnsi="Times New Roman"/>
          <w:color w:val="000000"/>
          <w:sz w:val="28"/>
          <w:szCs w:val="28"/>
          <w:lang w:val="ru-RU"/>
        </w:rPr>
        <w:t xml:space="preserve">- использование </w:t>
      </w:r>
      <w:r w:rsidRPr="00146720">
        <w:rPr>
          <w:rFonts w:ascii="Times New Roman" w:hAnsi="Times New Roman"/>
          <w:color w:val="000000"/>
          <w:sz w:val="28"/>
          <w:szCs w:val="28"/>
        </w:rPr>
        <w:t xml:space="preserve">бюджетных расходов, </w:t>
      </w:r>
      <w:r w:rsidRPr="00146720">
        <w:rPr>
          <w:rFonts w:ascii="Times New Roman" w:hAnsi="Times New Roman"/>
          <w:color w:val="000000"/>
          <w:sz w:val="28"/>
          <w:szCs w:val="28"/>
          <w:lang w:val="ru-RU"/>
        </w:rPr>
        <w:t>как основного механизма, обеспечивающего</w:t>
      </w:r>
      <w:r w:rsidRPr="00146720">
        <w:rPr>
          <w:rFonts w:ascii="Times New Roman" w:hAnsi="Times New Roman"/>
          <w:color w:val="000000"/>
          <w:sz w:val="28"/>
          <w:szCs w:val="28"/>
        </w:rPr>
        <w:t xml:space="preserve"> функционирование государственной системы социальной защиты, бюджетных организаций и государственного сектора экономики</w:t>
      </w:r>
      <w:r w:rsidRPr="00146720">
        <w:rPr>
          <w:rFonts w:ascii="Times New Roman" w:hAnsi="Times New Roman"/>
          <w:color w:val="000000"/>
          <w:sz w:val="28"/>
          <w:szCs w:val="28"/>
          <w:lang w:val="ru-RU"/>
        </w:rPr>
        <w:t>;</w:t>
      </w:r>
    </w:p>
    <w:p w:rsidR="002E053C" w:rsidRPr="00146720" w:rsidRDefault="002E053C" w:rsidP="00236DE9">
      <w:pPr>
        <w:pStyle w:val="Style6"/>
        <w:widowControl/>
        <w:shd w:val="clear" w:color="000000" w:fill="auto"/>
        <w:suppressAutoHyphens/>
        <w:spacing w:line="360" w:lineRule="auto"/>
        <w:ind w:firstLine="709"/>
        <w:rPr>
          <w:rFonts w:ascii="Times New Roman" w:hAnsi="Times New Roman"/>
          <w:color w:val="000000"/>
          <w:sz w:val="28"/>
          <w:szCs w:val="28"/>
          <w:lang w:val="ru-RU"/>
        </w:rPr>
      </w:pPr>
      <w:r w:rsidRPr="00146720">
        <w:rPr>
          <w:rFonts w:ascii="Times New Roman" w:hAnsi="Times New Roman"/>
          <w:color w:val="000000"/>
          <w:sz w:val="28"/>
          <w:szCs w:val="28"/>
          <w:lang w:val="ru-RU"/>
        </w:rPr>
        <w:t>- п</w:t>
      </w:r>
      <w:r w:rsidRPr="00146720">
        <w:rPr>
          <w:rFonts w:ascii="Times New Roman" w:hAnsi="Times New Roman"/>
          <w:color w:val="000000"/>
          <w:sz w:val="28"/>
          <w:szCs w:val="28"/>
        </w:rPr>
        <w:t>рямые субсидии негосударственному сектору играют незначительную роль (следует, однако, учитывать, что в большей мере это пока связано с замедленными темпами приватизации государственного имущества);</w:t>
      </w:r>
    </w:p>
    <w:p w:rsidR="00236DE9" w:rsidRPr="00146720" w:rsidRDefault="002E053C" w:rsidP="00236DE9">
      <w:pPr>
        <w:pStyle w:val="Style6"/>
        <w:widowControl/>
        <w:shd w:val="clear" w:color="000000" w:fill="auto"/>
        <w:suppressAutoHyphens/>
        <w:spacing w:line="360" w:lineRule="auto"/>
        <w:ind w:firstLine="709"/>
        <w:rPr>
          <w:rFonts w:ascii="Times New Roman" w:hAnsi="Times New Roman"/>
          <w:color w:val="000000"/>
          <w:sz w:val="28"/>
          <w:szCs w:val="28"/>
        </w:rPr>
      </w:pPr>
      <w:r w:rsidRPr="00146720">
        <w:rPr>
          <w:rFonts w:ascii="Times New Roman" w:hAnsi="Times New Roman"/>
          <w:color w:val="000000"/>
          <w:sz w:val="28"/>
          <w:szCs w:val="28"/>
          <w:lang w:val="ru-RU"/>
        </w:rPr>
        <w:t>- система государственных закупок на конкурсной основе является важным инструментом бюджетно-налогового регулирования</w:t>
      </w:r>
      <w:r w:rsidRPr="00146720">
        <w:rPr>
          <w:rFonts w:ascii="Times New Roman" w:hAnsi="Times New Roman"/>
          <w:color w:val="000000"/>
          <w:sz w:val="28"/>
          <w:szCs w:val="28"/>
        </w:rPr>
        <w:t>.</w:t>
      </w:r>
    </w:p>
    <w:p w:rsidR="00236DE9" w:rsidRPr="00146720" w:rsidRDefault="002E053C" w:rsidP="00236DE9">
      <w:pPr>
        <w:pStyle w:val="Style6"/>
        <w:widowControl/>
        <w:shd w:val="clear" w:color="000000" w:fill="auto"/>
        <w:suppressAutoHyphens/>
        <w:spacing w:line="360" w:lineRule="auto"/>
        <w:ind w:firstLine="709"/>
        <w:rPr>
          <w:rFonts w:ascii="Times New Roman" w:hAnsi="Times New Roman"/>
          <w:color w:val="000000"/>
          <w:sz w:val="28"/>
          <w:szCs w:val="28"/>
        </w:rPr>
      </w:pPr>
      <w:r w:rsidRPr="00146720">
        <w:rPr>
          <w:rFonts w:ascii="Times New Roman" w:hAnsi="Times New Roman"/>
          <w:color w:val="000000"/>
          <w:sz w:val="28"/>
          <w:szCs w:val="28"/>
        </w:rPr>
        <w:t>Введена общепринятая классификация доходов и расходов бюджета (включая экономическую), а также источников внутреннего и внешнего финансирования бюджетного дефицита и видов государственного долга.</w:t>
      </w:r>
    </w:p>
    <w:p w:rsidR="002E053C" w:rsidRPr="00146720" w:rsidRDefault="002E053C" w:rsidP="00236DE9">
      <w:pPr>
        <w:pStyle w:val="Style12"/>
        <w:widowControl/>
        <w:shd w:val="clear" w:color="000000" w:fill="auto"/>
        <w:suppressAutoHyphens/>
        <w:spacing w:line="360" w:lineRule="auto"/>
        <w:ind w:firstLine="709"/>
        <w:jc w:val="both"/>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Показателями стабильности бюджетно-налоговой системы и результативности фискальной политики в мировой практике служат следующие пороговые значения: дефицит бюджета — не более 3 % ВВП; уровень государственного долга для переходных экономик — не более 55 % ВВП; уровень платежей по обслуживанию внешнего долга — не более 30 % объема доходов бюджета.</w:t>
      </w:r>
    </w:p>
    <w:p w:rsidR="002E053C" w:rsidRPr="00146720" w:rsidRDefault="0043262D"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Анализ показывает, что п</w:t>
      </w:r>
      <w:r w:rsidR="002E053C" w:rsidRPr="00146720">
        <w:rPr>
          <w:rStyle w:val="FontStyle47"/>
          <w:rFonts w:ascii="Times New Roman" w:hAnsi="Times New Roman" w:cs="Times New Roman"/>
          <w:color w:val="000000"/>
          <w:sz w:val="28"/>
          <w:szCs w:val="28"/>
          <w:lang w:val="ru-RU" w:eastAsia="ru-RU"/>
        </w:rPr>
        <w:t>оказатели финансовой безопасности находятся в Республике Беларусь в допустимых границах и далеки от критических значений.</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В табл. </w:t>
      </w:r>
      <w:r w:rsidR="005C3D7E" w:rsidRPr="00146720">
        <w:rPr>
          <w:rStyle w:val="FontStyle47"/>
          <w:rFonts w:ascii="Times New Roman" w:hAnsi="Times New Roman" w:cs="Times New Roman"/>
          <w:color w:val="000000"/>
          <w:sz w:val="28"/>
          <w:szCs w:val="28"/>
          <w:lang w:val="ru-RU" w:eastAsia="ru-RU"/>
        </w:rPr>
        <w:t>2.</w:t>
      </w:r>
      <w:r w:rsidRPr="00146720">
        <w:rPr>
          <w:rStyle w:val="FontStyle47"/>
          <w:rFonts w:ascii="Times New Roman" w:hAnsi="Times New Roman" w:cs="Times New Roman"/>
          <w:color w:val="000000"/>
          <w:sz w:val="28"/>
          <w:szCs w:val="28"/>
          <w:lang w:val="ru-RU" w:eastAsia="ru-RU"/>
        </w:rPr>
        <w:t xml:space="preserve">5 показана динамика изменения бюджетного дефицита с </w:t>
      </w:r>
      <w:smartTag w:uri="urn:schemas-microsoft-com:office:smarttags" w:element="metricconverter">
        <w:smartTagPr>
          <w:attr w:name="ProductID" w:val="1998 г"/>
        </w:smartTagPr>
        <w:r w:rsidRPr="00146720">
          <w:rPr>
            <w:rStyle w:val="FontStyle47"/>
            <w:rFonts w:ascii="Times New Roman" w:hAnsi="Times New Roman" w:cs="Times New Roman"/>
            <w:color w:val="000000"/>
            <w:sz w:val="28"/>
            <w:szCs w:val="28"/>
            <w:lang w:val="ru-RU" w:eastAsia="ru-RU"/>
          </w:rPr>
          <w:t>1998 г</w:t>
        </w:r>
      </w:smartTag>
      <w:r w:rsidRPr="00146720">
        <w:rPr>
          <w:rStyle w:val="FontStyle47"/>
          <w:rFonts w:ascii="Times New Roman" w:hAnsi="Times New Roman" w:cs="Times New Roman"/>
          <w:color w:val="000000"/>
          <w:sz w:val="28"/>
          <w:szCs w:val="28"/>
          <w:lang w:val="ru-RU" w:eastAsia="ru-RU"/>
        </w:rPr>
        <w:t>.</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b/>
          <w:color w:val="000000"/>
          <w:sz w:val="28"/>
          <w:lang w:val="ru-RU" w:eastAsia="ru-RU"/>
        </w:rPr>
      </w:pPr>
    </w:p>
    <w:p w:rsidR="002E053C" w:rsidRPr="00146720" w:rsidRDefault="002E053C" w:rsidP="00236DE9">
      <w:pPr>
        <w:pStyle w:val="Style6"/>
        <w:widowControl/>
        <w:shd w:val="clear" w:color="000000" w:fill="auto"/>
        <w:suppressAutoHyphens/>
        <w:spacing w:line="360" w:lineRule="auto"/>
        <w:ind w:firstLine="0"/>
        <w:jc w:val="center"/>
        <w:rPr>
          <w:rStyle w:val="FontStyle47"/>
          <w:rFonts w:ascii="Times New Roman" w:hAnsi="Times New Roman" w:cs="Times New Roman"/>
          <w:color w:val="000000"/>
          <w:sz w:val="28"/>
          <w:szCs w:val="24"/>
          <w:lang w:val="ru-RU" w:eastAsia="ru-RU"/>
        </w:rPr>
      </w:pPr>
      <w:r w:rsidRPr="00146720">
        <w:rPr>
          <w:rStyle w:val="FontStyle47"/>
          <w:rFonts w:ascii="Times New Roman" w:hAnsi="Times New Roman" w:cs="Times New Roman"/>
          <w:b/>
          <w:color w:val="000000"/>
          <w:sz w:val="28"/>
          <w:szCs w:val="24"/>
          <w:lang w:val="ru-RU" w:eastAsia="ru-RU"/>
        </w:rPr>
        <w:t xml:space="preserve">Таблица </w:t>
      </w:r>
      <w:r w:rsidR="005C3D7E" w:rsidRPr="00146720">
        <w:rPr>
          <w:rStyle w:val="FontStyle47"/>
          <w:rFonts w:ascii="Times New Roman" w:hAnsi="Times New Roman" w:cs="Times New Roman"/>
          <w:b/>
          <w:color w:val="000000"/>
          <w:sz w:val="28"/>
          <w:szCs w:val="24"/>
          <w:lang w:val="ru-RU" w:eastAsia="ru-RU"/>
        </w:rPr>
        <w:t>2.</w:t>
      </w:r>
      <w:r w:rsidR="00347701" w:rsidRPr="00146720">
        <w:rPr>
          <w:rStyle w:val="FontStyle47"/>
          <w:rFonts w:ascii="Times New Roman" w:hAnsi="Times New Roman" w:cs="Times New Roman"/>
          <w:b/>
          <w:color w:val="000000"/>
          <w:sz w:val="28"/>
          <w:szCs w:val="24"/>
          <w:lang w:val="ru-RU" w:eastAsia="ru-RU"/>
        </w:rPr>
        <w:t xml:space="preserve">5 </w:t>
      </w:r>
      <w:r w:rsidRPr="00146720">
        <w:rPr>
          <w:rStyle w:val="FontStyle47"/>
          <w:rFonts w:ascii="Times New Roman" w:hAnsi="Times New Roman" w:cs="Times New Roman"/>
          <w:b/>
          <w:color w:val="000000"/>
          <w:sz w:val="28"/>
          <w:szCs w:val="24"/>
          <w:lang w:val="ru-RU" w:eastAsia="ru-RU"/>
        </w:rPr>
        <w:t>Динамика дефицита консолидированного бюджета Республики Беларусь</w:t>
      </w:r>
    </w:p>
    <w:p w:rsidR="002E053C" w:rsidRPr="00146720" w:rsidRDefault="0035534A" w:rsidP="00236DE9">
      <w:pPr>
        <w:pStyle w:val="Style6"/>
        <w:widowControl/>
        <w:shd w:val="clear" w:color="000000" w:fill="auto"/>
        <w:suppressAutoHyphens/>
        <w:spacing w:line="360" w:lineRule="auto"/>
        <w:ind w:firstLine="0"/>
        <w:jc w:val="center"/>
        <w:rPr>
          <w:rStyle w:val="FontStyle47"/>
          <w:rFonts w:ascii="Times New Roman" w:hAnsi="Times New Roman" w:cs="Times New Roman"/>
          <w:color w:val="000000"/>
          <w:sz w:val="28"/>
          <w:szCs w:val="28"/>
          <w:lang w:val="ru-RU" w:eastAsia="ru-RU"/>
        </w:rPr>
      </w:pPr>
      <w:r>
        <w:rPr>
          <w:rStyle w:val="FontStyle47"/>
          <w:rFonts w:ascii="Times New Roman" w:hAnsi="Times New Roman" w:cs="Times New Roman"/>
          <w:b/>
          <w:color w:val="000000"/>
          <w:sz w:val="28"/>
          <w:szCs w:val="28"/>
          <w:lang w:val="ru-RU" w:eastAsia="ru-RU"/>
        </w:rPr>
        <w:pict>
          <v:shape id="_x0000_i1027" type="#_x0000_t75" style="width:384pt;height:201pt">
            <v:imagedata r:id="rId10" o:title=""/>
          </v:shape>
        </w:pict>
      </w:r>
    </w:p>
    <w:p w:rsidR="005C3D7E" w:rsidRPr="00146720" w:rsidRDefault="005C3D7E"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p>
    <w:p w:rsidR="002E053C" w:rsidRPr="00146720" w:rsidRDefault="0043262D"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i/>
          <w:color w:val="000000"/>
          <w:sz w:val="28"/>
          <w:szCs w:val="28"/>
          <w:lang w:val="ru-RU" w:eastAsia="ru-RU"/>
        </w:rPr>
        <w:t>Можно заметить, что о</w:t>
      </w:r>
      <w:r w:rsidR="002E053C" w:rsidRPr="00146720">
        <w:rPr>
          <w:rStyle w:val="FontStyle47"/>
          <w:rFonts w:ascii="Times New Roman" w:hAnsi="Times New Roman" w:cs="Times New Roman"/>
          <w:i/>
          <w:color w:val="000000"/>
          <w:sz w:val="28"/>
          <w:szCs w:val="28"/>
          <w:lang w:val="ru-RU" w:eastAsia="ru-RU"/>
        </w:rPr>
        <w:t>тличительной особенностью бюджетной политики Беларуси</w:t>
      </w:r>
      <w:r w:rsidR="002E053C" w:rsidRPr="00146720">
        <w:rPr>
          <w:rStyle w:val="FontStyle47"/>
          <w:rFonts w:ascii="Times New Roman" w:hAnsi="Times New Roman" w:cs="Times New Roman"/>
          <w:color w:val="000000"/>
          <w:sz w:val="28"/>
          <w:szCs w:val="28"/>
          <w:lang w:val="ru-RU" w:eastAsia="ru-RU"/>
        </w:rPr>
        <w:t xml:space="preserve"> на протяжении последних 10 лет является сохранение дефицита бюджета на достаточно низком уровне — в пределах 2—3 % ВВП. С </w:t>
      </w:r>
      <w:smartTag w:uri="urn:schemas-microsoft-com:office:smarttags" w:element="metricconverter">
        <w:smartTagPr>
          <w:attr w:name="ProductID" w:val="2005 г"/>
        </w:smartTagPr>
        <w:r w:rsidR="002E053C" w:rsidRPr="00146720">
          <w:rPr>
            <w:rStyle w:val="FontStyle47"/>
            <w:rFonts w:ascii="Times New Roman" w:hAnsi="Times New Roman" w:cs="Times New Roman"/>
            <w:color w:val="000000"/>
            <w:sz w:val="28"/>
            <w:szCs w:val="28"/>
            <w:lang w:val="ru-RU" w:eastAsia="ru-RU"/>
          </w:rPr>
          <w:t>2004 г</w:t>
        </w:r>
      </w:smartTag>
      <w:r w:rsidR="002E053C" w:rsidRPr="00146720">
        <w:rPr>
          <w:rStyle w:val="FontStyle47"/>
          <w:rFonts w:ascii="Times New Roman" w:hAnsi="Times New Roman" w:cs="Times New Roman"/>
          <w:color w:val="000000"/>
          <w:sz w:val="28"/>
          <w:szCs w:val="28"/>
          <w:lang w:val="ru-RU" w:eastAsia="ru-RU"/>
        </w:rPr>
        <w:t>. из источников финансирования дефицита бюджета исключены кредиты Национального банка, что оказало положительное воздействие на уровень инфляции в республике.</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Внутренние источники финансирования дефицита бюджета в </w:t>
      </w:r>
      <w:smartTag w:uri="urn:schemas-microsoft-com:office:smarttags" w:element="metricconverter">
        <w:smartTagPr>
          <w:attr w:name="ProductID" w:val="2005 г"/>
        </w:smartTagPr>
        <w:r w:rsidRPr="00146720">
          <w:rPr>
            <w:rStyle w:val="FontStyle47"/>
            <w:rFonts w:ascii="Times New Roman" w:hAnsi="Times New Roman" w:cs="Times New Roman"/>
            <w:color w:val="000000"/>
            <w:sz w:val="28"/>
            <w:szCs w:val="28"/>
            <w:lang w:val="ru-RU" w:eastAsia="ru-RU"/>
          </w:rPr>
          <w:t>2009 г</w:t>
        </w:r>
      </w:smartTag>
      <w:r w:rsidRPr="00146720">
        <w:rPr>
          <w:rStyle w:val="FontStyle47"/>
          <w:rFonts w:ascii="Times New Roman" w:hAnsi="Times New Roman" w:cs="Times New Roman"/>
          <w:color w:val="000000"/>
          <w:sz w:val="28"/>
          <w:szCs w:val="28"/>
          <w:lang w:val="ru-RU" w:eastAsia="ru-RU"/>
        </w:rPr>
        <w:t>. год составляли 2,43 трлн. р., кредиты иностранных государств и иных иностранных кредиторов – 0,27 трлн. р.</w:t>
      </w:r>
    </w:p>
    <w:p w:rsidR="00236DE9"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Выплаты по внешнему долгу до сих пор не являлись обременительными для государства.</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 xml:space="preserve">По оценкам автора </w:t>
      </w:r>
      <w:r w:rsidR="00E85F9A" w:rsidRPr="00146720">
        <w:rPr>
          <w:rStyle w:val="FontStyle47"/>
          <w:rFonts w:ascii="Times New Roman" w:hAnsi="Times New Roman" w:cs="Times New Roman"/>
          <w:color w:val="000000"/>
          <w:sz w:val="28"/>
          <w:szCs w:val="28"/>
          <w:lang w:val="ru-RU" w:eastAsia="ru-RU"/>
        </w:rPr>
        <w:t xml:space="preserve">на основании публикаций пресс-службы НБРБ и данных электронной страницы НБРБ </w:t>
      </w:r>
      <w:r w:rsidRPr="00146720">
        <w:rPr>
          <w:rStyle w:val="FontStyle47"/>
          <w:rFonts w:ascii="Times New Roman" w:hAnsi="Times New Roman" w:cs="Times New Roman"/>
          <w:color w:val="000000"/>
          <w:sz w:val="28"/>
          <w:szCs w:val="28"/>
          <w:lang w:val="ru-RU" w:eastAsia="ru-RU"/>
        </w:rPr>
        <w:t xml:space="preserve">основная сумма выплат по внешнему долгу Республики Беларусь придется на 2012-2014 гг., когда начнется выплата основных сумм долга по кредитам МВФ в рамках программы </w:t>
      </w:r>
      <w:r w:rsidRPr="00146720">
        <w:rPr>
          <w:rStyle w:val="FontStyle47"/>
          <w:rFonts w:ascii="Times New Roman" w:hAnsi="Times New Roman" w:cs="Times New Roman"/>
          <w:color w:val="000000"/>
          <w:sz w:val="28"/>
          <w:szCs w:val="28"/>
          <w:lang w:val="en-US" w:eastAsia="ru-RU"/>
        </w:rPr>
        <w:t>stand</w:t>
      </w:r>
      <w:r w:rsidRPr="00146720">
        <w:rPr>
          <w:rStyle w:val="FontStyle47"/>
          <w:rFonts w:ascii="Times New Roman" w:hAnsi="Times New Roman" w:cs="Times New Roman"/>
          <w:color w:val="000000"/>
          <w:sz w:val="28"/>
          <w:szCs w:val="28"/>
          <w:lang w:val="ru-RU" w:eastAsia="ru-RU"/>
        </w:rPr>
        <w:t>-</w:t>
      </w:r>
      <w:r w:rsidRPr="00146720">
        <w:rPr>
          <w:rStyle w:val="FontStyle47"/>
          <w:rFonts w:ascii="Times New Roman" w:hAnsi="Times New Roman" w:cs="Times New Roman"/>
          <w:color w:val="000000"/>
          <w:sz w:val="28"/>
          <w:szCs w:val="28"/>
          <w:lang w:val="en-US" w:eastAsia="ru-RU"/>
        </w:rPr>
        <w:t>by</w:t>
      </w:r>
      <w:r w:rsidRPr="00146720">
        <w:rPr>
          <w:rStyle w:val="FontStyle47"/>
          <w:rFonts w:ascii="Times New Roman" w:hAnsi="Times New Roman" w:cs="Times New Roman"/>
          <w:color w:val="000000"/>
          <w:sz w:val="28"/>
          <w:szCs w:val="28"/>
          <w:lang w:val="ru-RU" w:eastAsia="ru-RU"/>
        </w:rPr>
        <w:t xml:space="preserve"> и погашение кредитов Российской Федерации. По данным Национального банка Республики Беларусь на </w:t>
      </w:r>
      <w:r w:rsidR="00E85F9A" w:rsidRPr="00146720">
        <w:rPr>
          <w:rStyle w:val="FontStyle47"/>
          <w:rFonts w:ascii="Times New Roman" w:hAnsi="Times New Roman" w:cs="Times New Roman"/>
          <w:color w:val="000000"/>
          <w:sz w:val="28"/>
          <w:szCs w:val="28"/>
          <w:lang w:val="ru-RU" w:eastAsia="ru-RU"/>
        </w:rPr>
        <w:t>01.04.</w:t>
      </w:r>
      <w:r w:rsidR="007C0F5C" w:rsidRPr="00146720">
        <w:rPr>
          <w:rStyle w:val="FontStyle47"/>
          <w:rFonts w:ascii="Times New Roman" w:hAnsi="Times New Roman" w:cs="Times New Roman"/>
          <w:color w:val="000000"/>
          <w:sz w:val="28"/>
          <w:szCs w:val="28"/>
          <w:lang w:val="ru-RU" w:eastAsia="ru-RU"/>
        </w:rPr>
        <w:t>2010</w:t>
      </w:r>
      <w:r w:rsidRPr="00146720">
        <w:rPr>
          <w:rStyle w:val="FontStyle47"/>
          <w:rFonts w:ascii="Times New Roman" w:hAnsi="Times New Roman" w:cs="Times New Roman"/>
          <w:color w:val="000000"/>
          <w:sz w:val="28"/>
          <w:szCs w:val="28"/>
          <w:lang w:val="ru-RU" w:eastAsia="ru-RU"/>
        </w:rPr>
        <w:t xml:space="preserve"> г. внешний государственный долг состав</w:t>
      </w:r>
      <w:r w:rsidR="007C0F5C" w:rsidRPr="00146720">
        <w:rPr>
          <w:rStyle w:val="FontStyle47"/>
          <w:rFonts w:ascii="Times New Roman" w:hAnsi="Times New Roman" w:cs="Times New Roman"/>
          <w:color w:val="000000"/>
          <w:sz w:val="28"/>
          <w:szCs w:val="28"/>
          <w:lang w:val="ru-RU" w:eastAsia="ru-RU"/>
        </w:rPr>
        <w:t>лял</w:t>
      </w:r>
      <w:r w:rsidRPr="00146720">
        <w:rPr>
          <w:rStyle w:val="FontStyle47"/>
          <w:rFonts w:ascii="Times New Roman" w:hAnsi="Times New Roman" w:cs="Times New Roman"/>
          <w:color w:val="000000"/>
          <w:sz w:val="28"/>
          <w:szCs w:val="28"/>
          <w:lang w:val="ru-RU" w:eastAsia="ru-RU"/>
        </w:rPr>
        <w:t xml:space="preserve"> 4,</w:t>
      </w:r>
      <w:r w:rsidR="00E85F9A" w:rsidRPr="00146720">
        <w:rPr>
          <w:rStyle w:val="FontStyle47"/>
          <w:rFonts w:ascii="Times New Roman" w:hAnsi="Times New Roman" w:cs="Times New Roman"/>
          <w:color w:val="000000"/>
          <w:sz w:val="28"/>
          <w:szCs w:val="28"/>
          <w:lang w:val="ru-RU" w:eastAsia="ru-RU"/>
        </w:rPr>
        <w:t>8</w:t>
      </w:r>
      <w:r w:rsidRPr="00146720">
        <w:rPr>
          <w:rStyle w:val="FontStyle47"/>
          <w:rFonts w:ascii="Times New Roman" w:hAnsi="Times New Roman" w:cs="Times New Roman"/>
          <w:color w:val="000000"/>
          <w:sz w:val="28"/>
          <w:szCs w:val="28"/>
          <w:lang w:val="ru-RU" w:eastAsia="ru-RU"/>
        </w:rPr>
        <w:t xml:space="preserve"> млрд. дол. США при утвержденном лимите 2 млрд. дол. Совокупный внешний долг состав</w:t>
      </w:r>
      <w:r w:rsidR="007C0F5C" w:rsidRPr="00146720">
        <w:rPr>
          <w:rStyle w:val="FontStyle47"/>
          <w:rFonts w:ascii="Times New Roman" w:hAnsi="Times New Roman" w:cs="Times New Roman"/>
          <w:color w:val="000000"/>
          <w:sz w:val="28"/>
          <w:szCs w:val="28"/>
          <w:lang w:val="ru-RU" w:eastAsia="ru-RU"/>
        </w:rPr>
        <w:t>лял</w:t>
      </w:r>
      <w:r w:rsidRPr="00146720">
        <w:rPr>
          <w:rStyle w:val="FontStyle47"/>
          <w:rFonts w:ascii="Times New Roman" w:hAnsi="Times New Roman" w:cs="Times New Roman"/>
          <w:color w:val="000000"/>
          <w:sz w:val="28"/>
          <w:szCs w:val="28"/>
          <w:lang w:val="ru-RU" w:eastAsia="ru-RU"/>
        </w:rPr>
        <w:t xml:space="preserve"> </w:t>
      </w:r>
      <w:r w:rsidR="00E85F9A" w:rsidRPr="00146720">
        <w:rPr>
          <w:rStyle w:val="FontStyle47"/>
          <w:rFonts w:ascii="Times New Roman" w:hAnsi="Times New Roman" w:cs="Times New Roman"/>
          <w:color w:val="000000"/>
          <w:sz w:val="28"/>
          <w:szCs w:val="28"/>
          <w:lang w:val="ru-RU" w:eastAsia="ru-RU"/>
        </w:rPr>
        <w:t>22,2</w:t>
      </w:r>
      <w:r w:rsidRPr="00146720">
        <w:rPr>
          <w:rStyle w:val="FontStyle47"/>
          <w:rFonts w:ascii="Times New Roman" w:hAnsi="Times New Roman" w:cs="Times New Roman"/>
          <w:color w:val="000000"/>
          <w:sz w:val="28"/>
          <w:szCs w:val="28"/>
          <w:lang w:val="ru-RU" w:eastAsia="ru-RU"/>
        </w:rPr>
        <w:t xml:space="preserve"> млрд. долл. Однако, по подсчетам автора на данный момент внешний государственный долг Республики Беларусь составляет не менее </w:t>
      </w:r>
      <w:r w:rsidR="00E85F9A" w:rsidRPr="00146720">
        <w:rPr>
          <w:rStyle w:val="FontStyle47"/>
          <w:rFonts w:ascii="Times New Roman" w:hAnsi="Times New Roman" w:cs="Times New Roman"/>
          <w:color w:val="000000"/>
          <w:sz w:val="28"/>
          <w:szCs w:val="28"/>
          <w:lang w:val="ru-RU" w:eastAsia="ru-RU"/>
        </w:rPr>
        <w:t>6</w:t>
      </w:r>
      <w:r w:rsidRPr="00146720">
        <w:rPr>
          <w:rStyle w:val="FontStyle47"/>
          <w:rFonts w:ascii="Times New Roman" w:hAnsi="Times New Roman" w:cs="Times New Roman"/>
          <w:color w:val="000000"/>
          <w:sz w:val="28"/>
          <w:szCs w:val="28"/>
          <w:lang w:val="ru-RU" w:eastAsia="ru-RU"/>
        </w:rPr>
        <w:t xml:space="preserve"> млрд. долл., а совокупный внешний долг не менее </w:t>
      </w:r>
      <w:r w:rsidR="00E85F9A" w:rsidRPr="00146720">
        <w:rPr>
          <w:rStyle w:val="FontStyle47"/>
          <w:rFonts w:ascii="Times New Roman" w:hAnsi="Times New Roman" w:cs="Times New Roman"/>
          <w:color w:val="000000"/>
          <w:sz w:val="28"/>
          <w:szCs w:val="28"/>
          <w:lang w:val="ru-RU" w:eastAsia="ru-RU"/>
        </w:rPr>
        <w:t>24</w:t>
      </w:r>
      <w:r w:rsidRPr="00146720">
        <w:rPr>
          <w:rStyle w:val="FontStyle47"/>
          <w:rFonts w:ascii="Times New Roman" w:hAnsi="Times New Roman" w:cs="Times New Roman"/>
          <w:color w:val="000000"/>
          <w:sz w:val="28"/>
          <w:szCs w:val="28"/>
          <w:lang w:val="ru-RU" w:eastAsia="ru-RU"/>
        </w:rPr>
        <w:t xml:space="preserve"> млрд. долл. (с учетом последнего транша МВФ, кредита синдиката российских банков и кредита Всемирного Банка) (см. табл. </w:t>
      </w:r>
      <w:r w:rsidR="005C3D7E" w:rsidRPr="00146720">
        <w:rPr>
          <w:rStyle w:val="FontStyle47"/>
          <w:rFonts w:ascii="Times New Roman" w:hAnsi="Times New Roman" w:cs="Times New Roman"/>
          <w:color w:val="000000"/>
          <w:sz w:val="28"/>
          <w:szCs w:val="28"/>
          <w:lang w:val="ru-RU" w:eastAsia="ru-RU"/>
        </w:rPr>
        <w:t>2.</w:t>
      </w:r>
      <w:r w:rsidRPr="00146720">
        <w:rPr>
          <w:rStyle w:val="FontStyle47"/>
          <w:rFonts w:ascii="Times New Roman" w:hAnsi="Times New Roman" w:cs="Times New Roman"/>
          <w:color w:val="000000"/>
          <w:sz w:val="28"/>
          <w:szCs w:val="28"/>
          <w:lang w:val="ru-RU" w:eastAsia="ru-RU"/>
        </w:rPr>
        <w:t>6).</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b/>
          <w:color w:val="000000"/>
          <w:sz w:val="28"/>
          <w:lang w:val="ru-RU" w:eastAsia="ru-RU"/>
        </w:rPr>
      </w:pPr>
    </w:p>
    <w:p w:rsidR="002E053C" w:rsidRPr="00146720" w:rsidRDefault="005C3D7E" w:rsidP="00236DE9">
      <w:pPr>
        <w:pStyle w:val="Style6"/>
        <w:widowControl/>
        <w:shd w:val="clear" w:color="000000" w:fill="auto"/>
        <w:suppressAutoHyphens/>
        <w:spacing w:line="360" w:lineRule="auto"/>
        <w:ind w:firstLine="0"/>
        <w:jc w:val="center"/>
        <w:rPr>
          <w:rStyle w:val="FontStyle47"/>
          <w:rFonts w:ascii="Times New Roman" w:hAnsi="Times New Roman" w:cs="Times New Roman"/>
          <w:b/>
          <w:color w:val="000000"/>
          <w:sz w:val="28"/>
          <w:szCs w:val="24"/>
          <w:lang w:val="ru-RU" w:eastAsia="ru-RU"/>
        </w:rPr>
      </w:pPr>
      <w:r w:rsidRPr="00146720">
        <w:rPr>
          <w:rStyle w:val="FontStyle47"/>
          <w:rFonts w:ascii="Times New Roman" w:hAnsi="Times New Roman" w:cs="Times New Roman"/>
          <w:b/>
          <w:color w:val="000000"/>
          <w:sz w:val="28"/>
          <w:szCs w:val="24"/>
          <w:lang w:val="ru-RU" w:eastAsia="ru-RU"/>
        </w:rPr>
        <w:t>Таблица 2.</w:t>
      </w:r>
      <w:r w:rsidR="00347701" w:rsidRPr="00146720">
        <w:rPr>
          <w:rStyle w:val="FontStyle47"/>
          <w:rFonts w:ascii="Times New Roman" w:hAnsi="Times New Roman" w:cs="Times New Roman"/>
          <w:b/>
          <w:color w:val="000000"/>
          <w:sz w:val="28"/>
          <w:szCs w:val="24"/>
          <w:lang w:val="ru-RU" w:eastAsia="ru-RU"/>
        </w:rPr>
        <w:t xml:space="preserve">6 </w:t>
      </w:r>
      <w:r w:rsidR="002E053C" w:rsidRPr="00146720">
        <w:rPr>
          <w:rStyle w:val="FontStyle47"/>
          <w:rFonts w:ascii="Times New Roman" w:hAnsi="Times New Roman" w:cs="Times New Roman"/>
          <w:b/>
          <w:color w:val="000000"/>
          <w:sz w:val="28"/>
          <w:szCs w:val="24"/>
          <w:lang w:val="ru-RU" w:eastAsia="ru-RU"/>
        </w:rPr>
        <w:t>Внешний долг Республики Беларусь</w:t>
      </w:r>
      <w:r w:rsidR="00045D6D" w:rsidRPr="00146720">
        <w:rPr>
          <w:rStyle w:val="FontStyle47"/>
          <w:rFonts w:ascii="Times New Roman" w:hAnsi="Times New Roman" w:cs="Times New Roman"/>
          <w:b/>
          <w:color w:val="000000"/>
          <w:sz w:val="28"/>
          <w:szCs w:val="24"/>
          <w:lang w:val="ru-RU" w:eastAsia="ru-RU"/>
        </w:rPr>
        <w:t>, млрд. долл.</w:t>
      </w:r>
    </w:p>
    <w:p w:rsidR="002E053C" w:rsidRPr="00146720" w:rsidRDefault="0035534A" w:rsidP="00236DE9">
      <w:pPr>
        <w:pStyle w:val="Style6"/>
        <w:widowControl/>
        <w:shd w:val="clear" w:color="000000" w:fill="auto"/>
        <w:suppressAutoHyphens/>
        <w:spacing w:line="360" w:lineRule="auto"/>
        <w:ind w:firstLine="0"/>
        <w:jc w:val="center"/>
        <w:rPr>
          <w:rStyle w:val="FontStyle47"/>
          <w:rFonts w:ascii="Times New Roman" w:hAnsi="Times New Roman" w:cs="Times New Roman"/>
          <w:color w:val="000000"/>
          <w:sz w:val="28"/>
          <w:szCs w:val="28"/>
          <w:lang w:val="ru-RU" w:eastAsia="ru-RU"/>
        </w:rPr>
      </w:pPr>
      <w:r>
        <w:rPr>
          <w:rStyle w:val="FontStyle47"/>
          <w:rFonts w:ascii="Times New Roman" w:hAnsi="Times New Roman" w:cs="Times New Roman"/>
          <w:b/>
          <w:color w:val="000000"/>
          <w:sz w:val="28"/>
          <w:szCs w:val="28"/>
          <w:lang w:val="ru-RU" w:eastAsia="ru-RU"/>
        </w:rPr>
        <w:pict>
          <v:shape id="_x0000_i1028" type="#_x0000_t75" style="width:282.75pt;height:203.25pt">
            <v:imagedata r:id="rId11" o:title=""/>
          </v:shape>
        </w:pict>
      </w:r>
    </w:p>
    <w:p w:rsidR="00045D6D" w:rsidRPr="00146720" w:rsidRDefault="00045D6D"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p>
    <w:p w:rsidR="002E053C" w:rsidRPr="00146720" w:rsidRDefault="00557829"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Анализ официальных публикаций и пресс-релизов показал, что в</w:t>
      </w:r>
      <w:r w:rsidR="002E053C" w:rsidRPr="00146720">
        <w:rPr>
          <w:rStyle w:val="FontStyle47"/>
          <w:rFonts w:ascii="Times New Roman" w:hAnsi="Times New Roman" w:cs="Times New Roman"/>
          <w:color w:val="000000"/>
          <w:sz w:val="28"/>
          <w:szCs w:val="28"/>
          <w:lang w:val="ru-RU" w:eastAsia="ru-RU"/>
        </w:rPr>
        <w:t xml:space="preserve"> настоящее время основными кредиторами Республики Беларусь являются МВФ, Россия, Венесуэла, Китай. На протяжении всего периода существования внешнего долга Беларусь сохраняла свои позиции в группе стран с низким уровнем задолженности. Однако в последнее время внешний долг Республики Беларусь демонстрирует стремительный рост. Стоит заметить, что в развитых странах критическим считается объем внешнего государственного долга в размере не менее 50-55% ВВП. Республика Беларусь находится далеко от этой отметки.</w:t>
      </w:r>
    </w:p>
    <w:p w:rsidR="002E053C" w:rsidRPr="00146720" w:rsidRDefault="002E053C" w:rsidP="00236DE9">
      <w:pPr>
        <w:pStyle w:val="Style6"/>
        <w:widowControl/>
        <w:shd w:val="clear" w:color="000000" w:fill="auto"/>
        <w:suppressAutoHyphens/>
        <w:spacing w:line="360" w:lineRule="auto"/>
        <w:ind w:firstLine="709"/>
        <w:rPr>
          <w:rStyle w:val="FontStyle47"/>
          <w:rFonts w:ascii="Times New Roman" w:hAnsi="Times New Roman" w:cs="Times New Roman"/>
          <w:color w:val="000000"/>
          <w:sz w:val="28"/>
          <w:szCs w:val="28"/>
          <w:lang w:val="ru-RU" w:eastAsia="ru-RU"/>
        </w:rPr>
      </w:pPr>
      <w:r w:rsidRPr="00146720">
        <w:rPr>
          <w:rStyle w:val="FontStyle47"/>
          <w:rFonts w:ascii="Times New Roman" w:hAnsi="Times New Roman" w:cs="Times New Roman"/>
          <w:color w:val="000000"/>
          <w:sz w:val="28"/>
          <w:szCs w:val="28"/>
          <w:lang w:val="ru-RU" w:eastAsia="ru-RU"/>
        </w:rPr>
        <w:t>В Основных направлениях социально-экономического развития Республики Беларусь на период до 2010 года непосредственно указано, что бюджетно-налоговая политика является важнейшим инструментом реализации основных направлений и приоритетов социально-экономического развития страны. В дальнейшем предполагается максимально упростить налоговую систему, сведя общее количество республиканских налогов к 7—8 основным. Политику государственных расходов планируется направить на обеспечение гарантий социальной защиты населения, сокращение доли государственных расходов в ВВП, стабилизацию экономики, избирательную поддержку АПК, повышение эффективности финансирования жилищного строительства.</w:t>
      </w:r>
    </w:p>
    <w:p w:rsidR="00236DE9"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 xml:space="preserve">Подведем итог осуществления </w:t>
      </w:r>
      <w:r w:rsidR="005C3D7E" w:rsidRPr="00146720">
        <w:rPr>
          <w:rFonts w:ascii="Times New Roman" w:hAnsi="Times New Roman"/>
          <w:color w:val="000000"/>
        </w:rPr>
        <w:t>бюджетной</w:t>
      </w:r>
      <w:r w:rsidRPr="00146720">
        <w:rPr>
          <w:rFonts w:ascii="Times New Roman" w:hAnsi="Times New Roman"/>
          <w:color w:val="000000"/>
        </w:rPr>
        <w:t xml:space="preserve"> политики в Беларуси.</w:t>
      </w:r>
    </w:p>
    <w:p w:rsidR="00236DE9" w:rsidRPr="00146720" w:rsidRDefault="002E053C" w:rsidP="00236DE9">
      <w:pPr>
        <w:pStyle w:val="3"/>
        <w:shd w:val="clear" w:color="000000" w:fill="auto"/>
        <w:suppressAutoHyphens/>
        <w:spacing w:line="360" w:lineRule="auto"/>
        <w:ind w:firstLine="709"/>
        <w:rPr>
          <w:rFonts w:ascii="Times New Roman" w:hAnsi="Times New Roman"/>
          <w:i/>
          <w:color w:val="000000"/>
        </w:rPr>
      </w:pPr>
      <w:r w:rsidRPr="00146720">
        <w:rPr>
          <w:rFonts w:ascii="Times New Roman" w:hAnsi="Times New Roman"/>
          <w:i/>
          <w:color w:val="000000"/>
        </w:rPr>
        <w:t>Фундаментальные проблемы, характеризующие бюджетн</w:t>
      </w:r>
      <w:r w:rsidR="005C3D7E" w:rsidRPr="00146720">
        <w:rPr>
          <w:rFonts w:ascii="Times New Roman" w:hAnsi="Times New Roman"/>
          <w:i/>
          <w:color w:val="000000"/>
        </w:rPr>
        <w:t xml:space="preserve">ую </w:t>
      </w:r>
      <w:r w:rsidRPr="00146720">
        <w:rPr>
          <w:rFonts w:ascii="Times New Roman" w:hAnsi="Times New Roman"/>
          <w:i/>
          <w:color w:val="000000"/>
        </w:rPr>
        <w:t>политику Республики Беларусь на современном этапе, заключаются в следующем:</w:t>
      </w:r>
    </w:p>
    <w:p w:rsidR="002E053C" w:rsidRPr="00146720" w:rsidRDefault="002E053C" w:rsidP="00236DE9">
      <w:pPr>
        <w:pStyle w:val="3"/>
        <w:numPr>
          <w:ilvl w:val="0"/>
          <w:numId w:val="2"/>
        </w:numPr>
        <w:shd w:val="clear" w:color="000000" w:fill="auto"/>
        <w:suppressAutoHyphens/>
        <w:spacing w:line="360" w:lineRule="auto"/>
        <w:ind w:left="0" w:firstLine="709"/>
        <w:rPr>
          <w:rFonts w:ascii="Times New Roman" w:hAnsi="Times New Roman"/>
          <w:color w:val="000000"/>
          <w:szCs w:val="24"/>
        </w:rPr>
      </w:pPr>
      <w:r w:rsidRPr="00146720">
        <w:rPr>
          <w:rFonts w:ascii="Times New Roman" w:hAnsi="Times New Roman"/>
          <w:color w:val="000000"/>
          <w:szCs w:val="24"/>
        </w:rPr>
        <w:t>Несмотря на определенные достижения в направлении создания эффективной системы управления государственными финансами, все ее элементы функционируют с низкой степенью эффективности;</w:t>
      </w:r>
    </w:p>
    <w:p w:rsidR="002E053C" w:rsidRPr="00146720" w:rsidRDefault="002E053C" w:rsidP="00236DE9">
      <w:pPr>
        <w:pStyle w:val="3"/>
        <w:numPr>
          <w:ilvl w:val="0"/>
          <w:numId w:val="2"/>
        </w:numPr>
        <w:shd w:val="clear" w:color="000000" w:fill="auto"/>
        <w:suppressAutoHyphens/>
        <w:spacing w:line="360" w:lineRule="auto"/>
        <w:ind w:left="0" w:firstLine="709"/>
        <w:rPr>
          <w:rFonts w:ascii="Times New Roman" w:hAnsi="Times New Roman"/>
          <w:color w:val="000000"/>
          <w:szCs w:val="24"/>
        </w:rPr>
      </w:pPr>
      <w:r w:rsidRPr="00146720">
        <w:rPr>
          <w:rFonts w:ascii="Times New Roman" w:hAnsi="Times New Roman"/>
          <w:color w:val="000000"/>
          <w:szCs w:val="24"/>
        </w:rPr>
        <w:t>Поскольку в соответствии с действующими правовыми актами основное внимание обращается на соответствие исполнения бюджета заложенным в законе показателям, т.е. в первую очередь на целевое использование бюджетных средств, то на оценку действительной эффективности государственных расходов не хватает ни материальных, ни профессиональных ресурсов;</w:t>
      </w:r>
    </w:p>
    <w:p w:rsidR="002E053C" w:rsidRPr="00146720" w:rsidRDefault="002E053C" w:rsidP="00236DE9">
      <w:pPr>
        <w:pStyle w:val="3"/>
        <w:numPr>
          <w:ilvl w:val="0"/>
          <w:numId w:val="2"/>
        </w:numPr>
        <w:shd w:val="clear" w:color="000000" w:fill="auto"/>
        <w:suppressAutoHyphens/>
        <w:spacing w:line="360" w:lineRule="auto"/>
        <w:ind w:left="0" w:firstLine="709"/>
        <w:rPr>
          <w:rFonts w:ascii="Times New Roman" w:hAnsi="Times New Roman"/>
          <w:color w:val="000000"/>
          <w:szCs w:val="24"/>
        </w:rPr>
      </w:pPr>
      <w:r w:rsidRPr="00146720">
        <w:rPr>
          <w:rFonts w:ascii="Times New Roman" w:hAnsi="Times New Roman"/>
          <w:color w:val="000000"/>
          <w:szCs w:val="24"/>
        </w:rPr>
        <w:t>Управление государственным долгом продолжает осуществляться главным образом исходя из бюджетных потребностей и необходимости финансовой поддержки нерентабельных отраслей без надлежащего учета воздействия рынка государственного долга на сбережения и частные инвестиции, а также без достаточного внимания к эффективности различных долговых инструментов.</w:t>
      </w:r>
    </w:p>
    <w:p w:rsidR="002E053C"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 xml:space="preserve">Таким образом, основными </w:t>
      </w:r>
      <w:r w:rsidR="005C3D7E" w:rsidRPr="00146720">
        <w:rPr>
          <w:rFonts w:ascii="Times New Roman" w:hAnsi="Times New Roman"/>
          <w:color w:val="000000"/>
        </w:rPr>
        <w:t>направлениями</w:t>
      </w:r>
      <w:r w:rsidRPr="00146720">
        <w:rPr>
          <w:rFonts w:ascii="Times New Roman" w:hAnsi="Times New Roman"/>
          <w:color w:val="000000"/>
        </w:rPr>
        <w:t xml:space="preserve"> бюджетной политики Республики Беларусь </w:t>
      </w:r>
      <w:r w:rsidR="003256B8" w:rsidRPr="00146720">
        <w:rPr>
          <w:rFonts w:ascii="Times New Roman" w:hAnsi="Times New Roman"/>
          <w:color w:val="000000"/>
        </w:rPr>
        <w:t>являются</w:t>
      </w:r>
      <w:r w:rsidRPr="00146720">
        <w:rPr>
          <w:rFonts w:ascii="Times New Roman" w:hAnsi="Times New Roman"/>
          <w:color w:val="000000"/>
        </w:rPr>
        <w:t xml:space="preserve"> следующие:</w:t>
      </w:r>
    </w:p>
    <w:p w:rsidR="002E053C" w:rsidRPr="00146720" w:rsidRDefault="005C3D7E" w:rsidP="00236DE9">
      <w:pPr>
        <w:shd w:val="clear" w:color="000000" w:fill="auto"/>
        <w:suppressAutoHyphens/>
        <w:spacing w:line="360" w:lineRule="auto"/>
        <w:ind w:firstLine="709"/>
        <w:rPr>
          <w:color w:val="000000"/>
          <w:szCs w:val="24"/>
        </w:rPr>
      </w:pPr>
      <w:r w:rsidRPr="00146720">
        <w:rPr>
          <w:color w:val="000000"/>
          <w:szCs w:val="24"/>
          <w:lang w:val="ru-RU"/>
        </w:rPr>
        <w:t xml:space="preserve">- </w:t>
      </w:r>
      <w:r w:rsidR="002E053C" w:rsidRPr="00146720">
        <w:rPr>
          <w:color w:val="000000"/>
          <w:szCs w:val="24"/>
        </w:rPr>
        <w:t>Прозрачность бюджетов всех уровней и процедур принятия бюджетных решений, максимальная консолидация внебюджетных и целевых бюджетных фондов;</w:t>
      </w:r>
    </w:p>
    <w:p w:rsidR="002E053C" w:rsidRPr="00146720" w:rsidRDefault="005C3D7E" w:rsidP="00236DE9">
      <w:pPr>
        <w:shd w:val="clear" w:color="000000" w:fill="auto"/>
        <w:suppressAutoHyphens/>
        <w:spacing w:line="360" w:lineRule="auto"/>
        <w:ind w:firstLine="709"/>
        <w:rPr>
          <w:color w:val="000000"/>
          <w:szCs w:val="24"/>
        </w:rPr>
      </w:pPr>
      <w:r w:rsidRPr="00146720">
        <w:rPr>
          <w:color w:val="000000"/>
          <w:szCs w:val="24"/>
          <w:lang w:val="ru-RU"/>
        </w:rPr>
        <w:t xml:space="preserve">- </w:t>
      </w:r>
      <w:r w:rsidR="002E053C" w:rsidRPr="00146720">
        <w:rPr>
          <w:color w:val="000000"/>
          <w:szCs w:val="24"/>
        </w:rPr>
        <w:t>Создание эффективной системы управления государственными финансами на всех стадиях бюджетного процесса;</w:t>
      </w:r>
    </w:p>
    <w:p w:rsidR="002E053C" w:rsidRPr="00146720" w:rsidRDefault="005C3D7E" w:rsidP="00236DE9">
      <w:pPr>
        <w:shd w:val="clear" w:color="000000" w:fill="auto"/>
        <w:suppressAutoHyphens/>
        <w:spacing w:line="360" w:lineRule="auto"/>
        <w:ind w:firstLine="709"/>
        <w:rPr>
          <w:color w:val="000000"/>
          <w:szCs w:val="24"/>
        </w:rPr>
      </w:pPr>
      <w:r w:rsidRPr="00146720">
        <w:rPr>
          <w:color w:val="000000"/>
          <w:szCs w:val="24"/>
          <w:lang w:val="ru-RU"/>
        </w:rPr>
        <w:t xml:space="preserve">- </w:t>
      </w:r>
      <w:r w:rsidR="002E053C" w:rsidRPr="00146720">
        <w:rPr>
          <w:color w:val="000000"/>
          <w:szCs w:val="24"/>
        </w:rPr>
        <w:t>Реформа межбюджетных отношений на основе более четкого разграничения расходных и налоговых полномочий между республиканским и местными бюджетами и формирования новых систем финансовой поддержки регионов.</w:t>
      </w:r>
    </w:p>
    <w:p w:rsidR="002E053C"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 xml:space="preserve">Для достижения этих целей Беларуси </w:t>
      </w:r>
      <w:r w:rsidR="00675F7B" w:rsidRPr="00146720">
        <w:rPr>
          <w:rFonts w:ascii="Times New Roman" w:hAnsi="Times New Roman"/>
          <w:color w:val="000000"/>
        </w:rPr>
        <w:t>рекомендуется</w:t>
      </w:r>
      <w:r w:rsidRPr="00146720">
        <w:rPr>
          <w:rFonts w:ascii="Times New Roman" w:hAnsi="Times New Roman"/>
          <w:color w:val="000000"/>
        </w:rPr>
        <w:t xml:space="preserve"> поэтапная реализация комплекса мер. Правительству РБ необходимо: осуществить структурную перестройку экономики; обеспечить рост инвестиций в основной капитал за пятилетие в 2 – 2,2 раза по сравнению с предыдущей пятилеткой; снизить к 2010 году уровень налоговой нагрузки не менее чем на 8-10 процентных пунктов; уровень инфляции к 2010 году должен составить 3-4%.</w:t>
      </w:r>
    </w:p>
    <w:p w:rsidR="002E053C"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 xml:space="preserve">Опыт мировой </w:t>
      </w:r>
      <w:r w:rsidR="003256B8" w:rsidRPr="00146720">
        <w:rPr>
          <w:rFonts w:ascii="Times New Roman" w:hAnsi="Times New Roman"/>
          <w:color w:val="000000"/>
        </w:rPr>
        <w:t>бюджетной</w:t>
      </w:r>
      <w:r w:rsidRPr="00146720">
        <w:rPr>
          <w:rFonts w:ascii="Times New Roman" w:hAnsi="Times New Roman"/>
          <w:color w:val="000000"/>
        </w:rPr>
        <w:t xml:space="preserve"> политики показал, что формирование эффективной бюджетно-налоговой системы должно, с одной стороны, основываться на фискальных принципах, а с другой – учитывать социально-экономическое положение страны и модель макроэкономического регулирования, которую поддерживает правительство.</w:t>
      </w:r>
    </w:p>
    <w:p w:rsidR="002E053C"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В настоящее время идет процесс активного реформирования бюджетно-налогового законодательства:</w:t>
      </w:r>
    </w:p>
    <w:p w:rsidR="002E053C"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- 1 января 2004 года принят Налоговый кодекс,</w:t>
      </w:r>
    </w:p>
    <w:p w:rsidR="002E053C"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 сокращено значительное количество индивидуальных налоговых льгот и преференций,</w:t>
      </w:r>
    </w:p>
    <w:p w:rsidR="002E053C"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 отменен ряд налогов (например, сбор в Фонд поддержки сельхозпроизводитей),</w:t>
      </w:r>
    </w:p>
    <w:p w:rsidR="002E053C" w:rsidRPr="00146720" w:rsidRDefault="002E053C" w:rsidP="00236DE9">
      <w:pPr>
        <w:pStyle w:val="3"/>
        <w:shd w:val="clear" w:color="000000" w:fill="auto"/>
        <w:suppressAutoHyphens/>
        <w:spacing w:line="360" w:lineRule="auto"/>
        <w:ind w:firstLine="709"/>
        <w:rPr>
          <w:rFonts w:ascii="Times New Roman" w:hAnsi="Times New Roman"/>
          <w:color w:val="000000"/>
        </w:rPr>
      </w:pPr>
      <w:r w:rsidRPr="00146720">
        <w:rPr>
          <w:rFonts w:ascii="Times New Roman" w:hAnsi="Times New Roman"/>
          <w:color w:val="000000"/>
        </w:rPr>
        <w:t>- с целью возмещения поступлений в бюджет повышена ставка основного бюджетообразующего налога – НДС – до 20%.</w:t>
      </w:r>
    </w:p>
    <w:p w:rsidR="00236DE9" w:rsidRPr="00146720" w:rsidRDefault="00236DE9" w:rsidP="00236DE9">
      <w:pPr>
        <w:pStyle w:val="3"/>
        <w:shd w:val="clear" w:color="000000" w:fill="auto"/>
        <w:suppressAutoHyphens/>
        <w:spacing w:line="360" w:lineRule="auto"/>
        <w:ind w:firstLine="709"/>
        <w:rPr>
          <w:rFonts w:ascii="Times New Roman" w:hAnsi="Times New Roman"/>
          <w:color w:val="000000"/>
        </w:rPr>
      </w:pPr>
    </w:p>
    <w:p w:rsidR="00C77663" w:rsidRPr="00146720" w:rsidRDefault="00236DE9" w:rsidP="00236DE9">
      <w:pPr>
        <w:pStyle w:val="1"/>
        <w:keepNext w:val="0"/>
        <w:keepLines w:val="0"/>
        <w:shd w:val="clear" w:color="000000" w:fill="auto"/>
        <w:suppressAutoHyphens/>
        <w:spacing w:before="0" w:line="360" w:lineRule="auto"/>
        <w:rPr>
          <w:b w:val="0"/>
          <w:color w:val="000000"/>
          <w:sz w:val="28"/>
          <w:lang w:val="ru-RU"/>
        </w:rPr>
      </w:pPr>
      <w:bookmarkStart w:id="3" w:name="_Toc268803781"/>
      <w:r w:rsidRPr="00146720">
        <w:rPr>
          <w:color w:val="000000"/>
          <w:sz w:val="28"/>
          <w:lang w:val="ru-RU"/>
        </w:rPr>
        <w:br w:type="page"/>
      </w:r>
      <w:r w:rsidR="00C77663" w:rsidRPr="00146720">
        <w:rPr>
          <w:color w:val="000000"/>
          <w:sz w:val="28"/>
          <w:lang w:val="ru-RU"/>
        </w:rPr>
        <w:t>ЗАКЛЮЧЕНИЕ</w:t>
      </w:r>
      <w:bookmarkEnd w:id="3"/>
    </w:p>
    <w:p w:rsidR="00C77663" w:rsidRPr="00146720" w:rsidRDefault="00C77663" w:rsidP="00236DE9">
      <w:pPr>
        <w:shd w:val="clear" w:color="000000" w:fill="auto"/>
        <w:suppressAutoHyphens/>
        <w:spacing w:line="360" w:lineRule="auto"/>
        <w:ind w:firstLine="709"/>
        <w:rPr>
          <w:b/>
          <w:color w:val="000000"/>
          <w:lang w:val="ru-RU"/>
        </w:rPr>
      </w:pPr>
    </w:p>
    <w:p w:rsidR="008D32EC" w:rsidRPr="00146720" w:rsidRDefault="005D10AD" w:rsidP="00236DE9">
      <w:pPr>
        <w:shd w:val="clear" w:color="000000" w:fill="auto"/>
        <w:suppressAutoHyphens/>
        <w:spacing w:line="360" w:lineRule="auto"/>
        <w:ind w:firstLine="709"/>
        <w:rPr>
          <w:color w:val="000000"/>
          <w:lang w:val="ru-RU"/>
        </w:rPr>
      </w:pPr>
      <w:r w:rsidRPr="00146720">
        <w:rPr>
          <w:color w:val="000000"/>
          <w:lang w:val="ru-RU"/>
        </w:rPr>
        <w:t>На основании проведенного исследования можно сделать следующие выводы.</w:t>
      </w:r>
    </w:p>
    <w:p w:rsidR="005D10AD" w:rsidRPr="00146720" w:rsidRDefault="005D10AD" w:rsidP="00236DE9">
      <w:pPr>
        <w:shd w:val="clear" w:color="000000" w:fill="auto"/>
        <w:suppressAutoHyphens/>
        <w:spacing w:line="360" w:lineRule="auto"/>
        <w:ind w:firstLine="709"/>
        <w:rPr>
          <w:color w:val="000000"/>
          <w:szCs w:val="28"/>
          <w:lang w:val="ru-RU"/>
        </w:rPr>
      </w:pPr>
      <w:r w:rsidRPr="00146720">
        <w:rPr>
          <w:color w:val="000000"/>
          <w:szCs w:val="28"/>
          <w:lang w:val="ru-RU"/>
        </w:rPr>
        <w:t>Г</w:t>
      </w:r>
      <w:r w:rsidRPr="00146720">
        <w:rPr>
          <w:color w:val="000000"/>
          <w:lang w:val="ru-RU"/>
        </w:rPr>
        <w:t xml:space="preserve">осударственный бюджет представляет собой </w:t>
      </w:r>
      <w:r w:rsidR="00347701" w:rsidRPr="00146720">
        <w:rPr>
          <w:color w:val="000000"/>
          <w:lang w:val="ru-RU"/>
        </w:rPr>
        <w:t xml:space="preserve">основной финансовый план государства, </w:t>
      </w:r>
      <w:r w:rsidRPr="00146720">
        <w:rPr>
          <w:color w:val="000000"/>
          <w:lang w:val="ru-RU"/>
        </w:rPr>
        <w:t>совокупность финансовых смет всех ведомств, государственных служб, правительственных программ, в котор</w:t>
      </w:r>
      <w:r w:rsidR="007C0F5C" w:rsidRPr="00146720">
        <w:rPr>
          <w:color w:val="000000"/>
          <w:lang w:val="ru-RU"/>
        </w:rPr>
        <w:t>ой</w:t>
      </w:r>
      <w:r w:rsidRPr="00146720">
        <w:rPr>
          <w:color w:val="000000"/>
          <w:lang w:val="ru-RU"/>
        </w:rPr>
        <w:t xml:space="preserve">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 Государственный бюджет играет важную роль в финансовой системе страны</w:t>
      </w:r>
      <w:r w:rsidRPr="00146720">
        <w:rPr>
          <w:color w:val="000000"/>
        </w:rPr>
        <w:t>.</w:t>
      </w:r>
      <w:r w:rsidR="00236DE9" w:rsidRPr="00146720">
        <w:rPr>
          <w:color w:val="000000"/>
        </w:rPr>
        <w:t xml:space="preserve"> </w:t>
      </w:r>
      <w:r w:rsidRPr="00146720">
        <w:rPr>
          <w:color w:val="000000"/>
        </w:rPr>
        <w:t>За счет бюджетных средств удовлетворяются общегосударственные потребности, финансируются отдельные сферы деятельности - оборона, управление, охрана общественного порядка и безопасности государства, фундаментальная науки и др. Кроме того за счет бюджета удовлетворяются и коллективные потребности путем финансирования затрат на образование, здравоохранение культуру и искусство.</w:t>
      </w:r>
      <w:r w:rsidRPr="00146720">
        <w:rPr>
          <w:color w:val="000000"/>
          <w:lang w:val="ru-RU"/>
        </w:rPr>
        <w:t xml:space="preserve"> </w:t>
      </w:r>
      <w:r w:rsidRPr="00146720">
        <w:rPr>
          <w:color w:val="000000"/>
        </w:rPr>
        <w:t xml:space="preserve">Большую роль играет государственный бюджет в сфере материального производства выступая в качестве стимулятора его роста. </w:t>
      </w:r>
      <w:r w:rsidRPr="00146720">
        <w:rPr>
          <w:color w:val="000000"/>
          <w:lang w:val="ru-RU"/>
        </w:rPr>
        <w:t>Государственный бюджет исполняет следующие функции: контрольную, и</w:t>
      </w:r>
      <w:r w:rsidRPr="00146720">
        <w:rPr>
          <w:color w:val="000000"/>
          <w:szCs w:val="28"/>
        </w:rPr>
        <w:t>нформационн</w:t>
      </w:r>
      <w:r w:rsidRPr="00146720">
        <w:rPr>
          <w:color w:val="000000"/>
          <w:szCs w:val="28"/>
          <w:lang w:val="ru-RU"/>
        </w:rPr>
        <w:t xml:space="preserve">ую, регулирующую, способствует </w:t>
      </w:r>
      <w:r w:rsidR="003404C9" w:rsidRPr="00146720">
        <w:rPr>
          <w:color w:val="000000"/>
          <w:szCs w:val="28"/>
          <w:lang w:val="ru-RU"/>
        </w:rPr>
        <w:t>и</w:t>
      </w:r>
      <w:r w:rsidRPr="00146720">
        <w:rPr>
          <w:color w:val="000000"/>
          <w:szCs w:val="28"/>
        </w:rPr>
        <w:t>нституционализаци</w:t>
      </w:r>
      <w:r w:rsidRPr="00146720">
        <w:rPr>
          <w:color w:val="000000"/>
          <w:szCs w:val="28"/>
          <w:lang w:val="ru-RU"/>
        </w:rPr>
        <w:t>и</w:t>
      </w:r>
      <w:r w:rsidRPr="00146720">
        <w:rPr>
          <w:color w:val="000000"/>
          <w:szCs w:val="28"/>
        </w:rPr>
        <w:t xml:space="preserve"> общественных предпочтений</w:t>
      </w:r>
      <w:r w:rsidRPr="00146720">
        <w:rPr>
          <w:color w:val="000000"/>
          <w:szCs w:val="28"/>
          <w:lang w:val="ru-RU"/>
        </w:rPr>
        <w:t>. Бюджетное регулирование, выражая взаимодействие различных видов бюджетов, входящих в состав бюджетной системы, охватывает следующие явления: а) структуру доходов и расходов бюджетов различных звеньев; б) принципы и порядок распределения доходов и расходов между отдельными бюджетами; в) порядок сбалансирования (уравнивания) доходных и расходных частей каждого бюджета. Бюджетное регулирование реализуется через: а) распределение расходов между отдельными видами бюджетов, входящих в бюджетную систему; б) установление собственных (постоянно закрепленных) доходов для каждого звена бюджетной системы; в) установление налогов, передаваемых из вышестоящих бюджетов в нижестоящие в целях сбалансирования последних и др.</w:t>
      </w:r>
    </w:p>
    <w:p w:rsidR="00675F7B" w:rsidRPr="00146720" w:rsidRDefault="00675F7B" w:rsidP="00236DE9">
      <w:pPr>
        <w:shd w:val="clear" w:color="000000" w:fill="auto"/>
        <w:suppressAutoHyphens/>
        <w:spacing w:line="360" w:lineRule="auto"/>
        <w:ind w:firstLine="709"/>
        <w:rPr>
          <w:color w:val="000000"/>
          <w:szCs w:val="28"/>
          <w:lang w:val="ru-RU"/>
        </w:rPr>
      </w:pPr>
      <w:r w:rsidRPr="00146720">
        <w:rPr>
          <w:color w:val="000000"/>
          <w:szCs w:val="28"/>
          <w:lang w:val="ru-RU"/>
        </w:rPr>
        <w:t xml:space="preserve">В Республике Беларусь бюджетная политика, ориентированная на функционирование в рыночных условиях, проходит этап становления. Она характеризуется высоким уровнем централизованности при распределении налоговых поступлений. Следует отметить отрицательные стороны такого порядка. Так, местные органы власти не имеют серьезных стимулов к зарабатыванию средств; высокая дотационность местных бюджетов предопределена стремлением довести бюджетную обеспеченность на одного жителя до среднереспубликанского уровня; нагрузка на финансовые органы возрастает. Следует отметить, что в структуре налоговых инструментов бюджетной политики Республики Беларусь на современном этапе важнейшую роль играет НДС. </w:t>
      </w:r>
      <w:r w:rsidRPr="00146720">
        <w:rPr>
          <w:color w:val="000000"/>
          <w:szCs w:val="28"/>
        </w:rPr>
        <w:t xml:space="preserve">Важным инструментом </w:t>
      </w:r>
      <w:r w:rsidRPr="00146720">
        <w:rPr>
          <w:color w:val="000000"/>
          <w:szCs w:val="28"/>
          <w:lang w:val="ru-RU"/>
        </w:rPr>
        <w:t>бюджетной</w:t>
      </w:r>
      <w:r w:rsidRPr="00146720">
        <w:rPr>
          <w:color w:val="000000"/>
          <w:szCs w:val="28"/>
        </w:rPr>
        <w:t xml:space="preserve"> политики Республики Беларусь на современном этапе являются государственные расходы, которые характеризуются высоким уровнем социальной направленности, большим удельным весом расходов на социальную политику.</w:t>
      </w:r>
      <w:r w:rsidRPr="00146720">
        <w:rPr>
          <w:color w:val="000000"/>
          <w:szCs w:val="28"/>
          <w:lang w:val="ru-RU"/>
        </w:rPr>
        <w:t xml:space="preserve"> Анализ показал, что показатели финансовой безопасности находятся в Республике Беларусь в допустимых границах и далеки от критических значений: отличительной особенностью бюджетной политики Беларуси на протяжении последних 10 лет является сохранение дефицита бюджета на достаточно низком уровне — в пределах 2—3 % ВВП; выплаты по внешнему долгу до сих пор не являлись обременительными для государства. По оценкам автора основная сумма выплат по внешнему долгу Республики Беларусь придется на 2012-2014 гг.</w:t>
      </w:r>
    </w:p>
    <w:p w:rsidR="003256B8" w:rsidRPr="00146720" w:rsidRDefault="003256B8" w:rsidP="00236DE9">
      <w:pPr>
        <w:pStyle w:val="3"/>
        <w:shd w:val="clear" w:color="000000" w:fill="auto"/>
        <w:suppressAutoHyphens/>
        <w:spacing w:line="360" w:lineRule="auto"/>
        <w:ind w:firstLine="709"/>
        <w:rPr>
          <w:rFonts w:ascii="Times New Roman" w:hAnsi="Times New Roman"/>
          <w:i/>
          <w:color w:val="000000"/>
        </w:rPr>
      </w:pPr>
      <w:r w:rsidRPr="00146720">
        <w:rPr>
          <w:rFonts w:ascii="Times New Roman" w:hAnsi="Times New Roman"/>
          <w:color w:val="000000"/>
        </w:rPr>
        <w:t>Основными направлениями бюджетной политики Республики Беларусь являются следующие</w:t>
      </w:r>
      <w:r w:rsidRPr="00146720">
        <w:rPr>
          <w:rFonts w:ascii="Times New Roman" w:hAnsi="Times New Roman"/>
          <w:i/>
          <w:color w:val="000000"/>
        </w:rPr>
        <w:t>:</w:t>
      </w:r>
    </w:p>
    <w:p w:rsidR="003256B8" w:rsidRPr="00146720" w:rsidRDefault="003256B8" w:rsidP="00236DE9">
      <w:pPr>
        <w:shd w:val="clear" w:color="000000" w:fill="auto"/>
        <w:suppressAutoHyphens/>
        <w:spacing w:line="360" w:lineRule="auto"/>
        <w:ind w:firstLine="709"/>
        <w:rPr>
          <w:color w:val="000000"/>
          <w:szCs w:val="24"/>
        </w:rPr>
      </w:pPr>
      <w:r w:rsidRPr="00146720">
        <w:rPr>
          <w:color w:val="000000"/>
          <w:szCs w:val="24"/>
          <w:lang w:val="ru-RU"/>
        </w:rPr>
        <w:t xml:space="preserve">- </w:t>
      </w:r>
      <w:r w:rsidRPr="00146720">
        <w:rPr>
          <w:color w:val="000000"/>
          <w:szCs w:val="24"/>
        </w:rPr>
        <w:t>Прозрачность бюджетов всех уровней и процедур принятия бюджетных решений, максимальная консолидация внебюджетных и целевых бюджетных фондов;</w:t>
      </w:r>
    </w:p>
    <w:p w:rsidR="003256B8" w:rsidRPr="00146720" w:rsidRDefault="003256B8" w:rsidP="00236DE9">
      <w:pPr>
        <w:shd w:val="clear" w:color="000000" w:fill="auto"/>
        <w:suppressAutoHyphens/>
        <w:spacing w:line="360" w:lineRule="auto"/>
        <w:ind w:firstLine="709"/>
        <w:rPr>
          <w:color w:val="000000"/>
          <w:szCs w:val="24"/>
        </w:rPr>
      </w:pPr>
      <w:r w:rsidRPr="00146720">
        <w:rPr>
          <w:color w:val="000000"/>
          <w:szCs w:val="24"/>
          <w:lang w:val="ru-RU"/>
        </w:rPr>
        <w:t xml:space="preserve">- </w:t>
      </w:r>
      <w:r w:rsidRPr="00146720">
        <w:rPr>
          <w:color w:val="000000"/>
          <w:szCs w:val="24"/>
        </w:rPr>
        <w:t>Создание эффективной системы управления государственными финансами на всех стадиях бюджетного процесса;</w:t>
      </w:r>
    </w:p>
    <w:p w:rsidR="005D10AD" w:rsidRPr="00146720" w:rsidRDefault="003256B8" w:rsidP="00236DE9">
      <w:pPr>
        <w:shd w:val="clear" w:color="000000" w:fill="auto"/>
        <w:suppressAutoHyphens/>
        <w:spacing w:line="360" w:lineRule="auto"/>
        <w:ind w:firstLine="709"/>
        <w:rPr>
          <w:color w:val="000000"/>
          <w:lang w:val="ru-RU"/>
        </w:rPr>
      </w:pPr>
      <w:r w:rsidRPr="00146720">
        <w:rPr>
          <w:color w:val="000000"/>
          <w:szCs w:val="24"/>
          <w:lang w:val="ru-RU"/>
        </w:rPr>
        <w:t xml:space="preserve">- </w:t>
      </w:r>
      <w:r w:rsidRPr="00146720">
        <w:rPr>
          <w:color w:val="000000"/>
          <w:szCs w:val="24"/>
        </w:rPr>
        <w:t>Реформа межбюджетных отношений на основе более четкого разграничения расходных и налоговых полномочий между республиканским и местными бюджетами и формирования новых систем финансовой поддержки регионов.</w:t>
      </w:r>
    </w:p>
    <w:p w:rsidR="00236DE9" w:rsidRPr="00146720" w:rsidRDefault="00236DE9" w:rsidP="00236DE9">
      <w:pPr>
        <w:pStyle w:val="1"/>
        <w:keepNext w:val="0"/>
        <w:keepLines w:val="0"/>
        <w:shd w:val="clear" w:color="000000" w:fill="auto"/>
        <w:suppressAutoHyphens/>
        <w:spacing w:before="0" w:line="360" w:lineRule="auto"/>
        <w:ind w:firstLine="709"/>
        <w:jc w:val="both"/>
        <w:rPr>
          <w:b w:val="0"/>
          <w:color w:val="000000"/>
          <w:sz w:val="28"/>
          <w:lang w:val="ru-RU"/>
        </w:rPr>
      </w:pPr>
    </w:p>
    <w:p w:rsidR="008D32EC" w:rsidRPr="00146720" w:rsidRDefault="00C77663" w:rsidP="00236DE9">
      <w:pPr>
        <w:pStyle w:val="1"/>
        <w:keepNext w:val="0"/>
        <w:keepLines w:val="0"/>
        <w:shd w:val="clear" w:color="000000" w:fill="auto"/>
        <w:suppressAutoHyphens/>
        <w:spacing w:before="0" w:line="360" w:lineRule="auto"/>
        <w:rPr>
          <w:color w:val="000000"/>
          <w:sz w:val="28"/>
          <w:lang w:val="ru-RU"/>
        </w:rPr>
      </w:pPr>
      <w:r w:rsidRPr="00146720">
        <w:rPr>
          <w:b w:val="0"/>
          <w:color w:val="000000"/>
          <w:sz w:val="28"/>
          <w:lang w:val="ru-RU"/>
        </w:rPr>
        <w:br w:type="page"/>
      </w:r>
      <w:bookmarkStart w:id="4" w:name="_Toc268803782"/>
      <w:r w:rsidRPr="00146720">
        <w:rPr>
          <w:color w:val="000000"/>
          <w:sz w:val="28"/>
          <w:lang w:val="ru-RU"/>
        </w:rPr>
        <w:t>СПИСОК ИСПОЛЬЗОВАННЫХ ИСТОЧНИКОВ</w:t>
      </w:r>
      <w:bookmarkEnd w:id="4"/>
    </w:p>
    <w:p w:rsidR="008D32EC" w:rsidRPr="00146720" w:rsidRDefault="008D32EC" w:rsidP="00236DE9">
      <w:pPr>
        <w:shd w:val="clear" w:color="000000" w:fill="auto"/>
        <w:suppressAutoHyphens/>
        <w:spacing w:line="360" w:lineRule="auto"/>
        <w:ind w:firstLine="709"/>
        <w:rPr>
          <w:color w:val="000000"/>
          <w:lang w:val="ru-RU"/>
        </w:rPr>
      </w:pPr>
    </w:p>
    <w:p w:rsidR="005813B6"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8"/>
        </w:rPr>
        <w:t>Бондарь, А.В. Макроэкономика: учебное пособие. – Минск: БГЭУ, 2009. – 415 с.</w:t>
      </w:r>
    </w:p>
    <w:p w:rsidR="005813B6"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Воловик</w:t>
      </w:r>
      <w:r w:rsidR="006B2999" w:rsidRPr="00146720">
        <w:rPr>
          <w:color w:val="000000"/>
          <w:szCs w:val="24"/>
          <w:lang w:val="ru-RU"/>
        </w:rPr>
        <w:t>,</w:t>
      </w:r>
      <w:r w:rsidRPr="00146720">
        <w:rPr>
          <w:color w:val="000000"/>
          <w:szCs w:val="24"/>
        </w:rPr>
        <w:t xml:space="preserve"> Е. Налоговое обозрение// Финансовая газета. Региональный выпуск. - №48. – 2008. – </w:t>
      </w:r>
      <w:r w:rsidR="006B2999" w:rsidRPr="00146720">
        <w:rPr>
          <w:color w:val="000000"/>
          <w:szCs w:val="24"/>
          <w:lang w:val="ru-RU"/>
        </w:rPr>
        <w:t>С</w:t>
      </w:r>
      <w:r w:rsidRPr="00146720">
        <w:rPr>
          <w:color w:val="000000"/>
          <w:szCs w:val="24"/>
        </w:rPr>
        <w:t>.</w:t>
      </w:r>
      <w:r w:rsidR="006B2999" w:rsidRPr="00146720">
        <w:rPr>
          <w:color w:val="000000"/>
          <w:szCs w:val="24"/>
          <w:lang w:val="ru-RU"/>
        </w:rPr>
        <w:t xml:space="preserve"> </w:t>
      </w:r>
      <w:r w:rsidRPr="00146720">
        <w:rPr>
          <w:color w:val="000000"/>
          <w:szCs w:val="24"/>
        </w:rPr>
        <w:t>5</w:t>
      </w:r>
      <w:r w:rsidR="006B2999" w:rsidRPr="00146720">
        <w:rPr>
          <w:color w:val="000000"/>
          <w:szCs w:val="24"/>
          <w:lang w:val="ru-RU"/>
        </w:rPr>
        <w:t>.</w:t>
      </w:r>
    </w:p>
    <w:p w:rsidR="005813B6"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Воловик</w:t>
      </w:r>
      <w:r w:rsidR="006B2999" w:rsidRPr="00146720">
        <w:rPr>
          <w:color w:val="000000"/>
          <w:szCs w:val="24"/>
          <w:lang w:val="ru-RU"/>
        </w:rPr>
        <w:t>,</w:t>
      </w:r>
      <w:r w:rsidRPr="00146720">
        <w:rPr>
          <w:color w:val="000000"/>
          <w:szCs w:val="24"/>
        </w:rPr>
        <w:t xml:space="preserve"> Е. Налоговое обозрение// Финансовая газета. Региональный выпуск. - №4. – 2009. – </w:t>
      </w:r>
      <w:r w:rsidR="006B2999" w:rsidRPr="00146720">
        <w:rPr>
          <w:color w:val="000000"/>
          <w:szCs w:val="24"/>
          <w:lang w:val="ru-RU"/>
        </w:rPr>
        <w:t>С</w:t>
      </w:r>
      <w:r w:rsidRPr="00146720">
        <w:rPr>
          <w:color w:val="000000"/>
          <w:szCs w:val="24"/>
        </w:rPr>
        <w:t>.</w:t>
      </w:r>
      <w:r w:rsidR="006B2999" w:rsidRPr="00146720">
        <w:rPr>
          <w:color w:val="000000"/>
          <w:szCs w:val="24"/>
          <w:lang w:val="ru-RU"/>
        </w:rPr>
        <w:t xml:space="preserve"> </w:t>
      </w:r>
      <w:r w:rsidRPr="00146720">
        <w:rPr>
          <w:color w:val="000000"/>
          <w:szCs w:val="24"/>
        </w:rPr>
        <w:t>5</w:t>
      </w:r>
      <w:r w:rsidR="006B2999" w:rsidRPr="00146720">
        <w:rPr>
          <w:color w:val="000000"/>
          <w:szCs w:val="24"/>
          <w:lang w:val="ru-RU"/>
        </w:rPr>
        <w:t>.</w:t>
      </w:r>
    </w:p>
    <w:p w:rsidR="005813B6"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 xml:space="preserve">Декрет Президента Республики Беларусь от 22 сентября </w:t>
      </w:r>
      <w:smartTag w:uri="urn:schemas-microsoft-com:office:smarttags" w:element="metricconverter">
        <w:smartTagPr>
          <w:attr w:name="ProductID" w:val="2005 г"/>
        </w:smartTagPr>
        <w:r w:rsidRPr="00146720">
          <w:rPr>
            <w:color w:val="000000"/>
            <w:szCs w:val="24"/>
          </w:rPr>
          <w:t>2005 г</w:t>
        </w:r>
      </w:smartTag>
      <w:r w:rsidRPr="00146720">
        <w:rPr>
          <w:color w:val="000000"/>
          <w:szCs w:val="24"/>
        </w:rPr>
        <w:t>. №12// Журнал «Экономика. Финансы. Управление». –</w:t>
      </w:r>
      <w:r w:rsidR="003404C9" w:rsidRPr="00146720">
        <w:rPr>
          <w:color w:val="000000"/>
          <w:szCs w:val="24"/>
          <w:lang w:val="ru-RU"/>
        </w:rPr>
        <w:t xml:space="preserve"> </w:t>
      </w:r>
      <w:r w:rsidRPr="00146720">
        <w:rPr>
          <w:color w:val="000000"/>
          <w:szCs w:val="24"/>
        </w:rPr>
        <w:t xml:space="preserve">№11. – 2005. – </w:t>
      </w:r>
      <w:r w:rsidR="006B2999" w:rsidRPr="00146720">
        <w:rPr>
          <w:color w:val="000000"/>
          <w:szCs w:val="24"/>
          <w:lang w:val="ru-RU"/>
        </w:rPr>
        <w:t>С</w:t>
      </w:r>
      <w:r w:rsidRPr="00146720">
        <w:rPr>
          <w:color w:val="000000"/>
          <w:szCs w:val="24"/>
        </w:rPr>
        <w:t>.</w:t>
      </w:r>
      <w:r w:rsidR="006B2999" w:rsidRPr="00146720">
        <w:rPr>
          <w:color w:val="000000"/>
          <w:szCs w:val="24"/>
          <w:lang w:val="ru-RU"/>
        </w:rPr>
        <w:t xml:space="preserve"> </w:t>
      </w:r>
      <w:r w:rsidRPr="00146720">
        <w:rPr>
          <w:color w:val="000000"/>
          <w:szCs w:val="24"/>
        </w:rPr>
        <w:t>129</w:t>
      </w:r>
      <w:r w:rsidR="006B2999" w:rsidRPr="00146720">
        <w:rPr>
          <w:color w:val="000000"/>
          <w:szCs w:val="24"/>
          <w:lang w:val="ru-RU"/>
        </w:rPr>
        <w:t>.</w:t>
      </w:r>
    </w:p>
    <w:p w:rsidR="005813B6"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Ивашевский</w:t>
      </w:r>
      <w:r w:rsidR="006B2999" w:rsidRPr="00146720">
        <w:rPr>
          <w:color w:val="000000"/>
          <w:szCs w:val="24"/>
          <w:lang w:val="ru-RU"/>
        </w:rPr>
        <w:t>,</w:t>
      </w:r>
      <w:r w:rsidR="00236DE9" w:rsidRPr="00146720">
        <w:rPr>
          <w:color w:val="000000"/>
          <w:szCs w:val="24"/>
        </w:rPr>
        <w:t xml:space="preserve"> С.</w:t>
      </w:r>
      <w:r w:rsidRPr="00146720">
        <w:rPr>
          <w:color w:val="000000"/>
          <w:szCs w:val="24"/>
        </w:rPr>
        <w:t>Н. Макроэкономика: Учеб. пособие. – 4-е изд., испр., доп. – М.: Дело, 2008. – 472</w:t>
      </w:r>
      <w:r w:rsidR="006B2999" w:rsidRPr="00146720">
        <w:rPr>
          <w:color w:val="000000"/>
          <w:szCs w:val="24"/>
          <w:lang w:val="ru-RU"/>
        </w:rPr>
        <w:t xml:space="preserve"> </w:t>
      </w:r>
      <w:r w:rsidRPr="00146720">
        <w:rPr>
          <w:color w:val="000000"/>
          <w:szCs w:val="24"/>
        </w:rPr>
        <w:t>с.</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 xml:space="preserve">Информационный отдел. Международные финансовые и экономические новости// Журнал «Директор». – №7. – 2007. – </w:t>
      </w:r>
      <w:r w:rsidR="006B2999" w:rsidRPr="00146720">
        <w:rPr>
          <w:color w:val="000000"/>
          <w:szCs w:val="24"/>
          <w:lang w:val="ru-RU"/>
        </w:rPr>
        <w:t>С</w:t>
      </w:r>
      <w:r w:rsidRPr="00146720">
        <w:rPr>
          <w:color w:val="000000"/>
          <w:szCs w:val="24"/>
        </w:rPr>
        <w:t>.</w:t>
      </w:r>
      <w:r w:rsidR="006B2999" w:rsidRPr="00146720">
        <w:rPr>
          <w:color w:val="000000"/>
          <w:szCs w:val="24"/>
          <w:lang w:val="ru-RU"/>
        </w:rPr>
        <w:t xml:space="preserve"> </w:t>
      </w:r>
      <w:r w:rsidRPr="00146720">
        <w:rPr>
          <w:color w:val="000000"/>
          <w:szCs w:val="24"/>
        </w:rPr>
        <w:t>54</w:t>
      </w:r>
      <w:r w:rsidR="006B2999" w:rsidRPr="00146720">
        <w:rPr>
          <w:color w:val="000000"/>
          <w:szCs w:val="24"/>
          <w:lang w:val="ru-RU"/>
        </w:rPr>
        <w:t>.</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История экономических учений: Учеб.-практ. пос</w:t>
      </w:r>
      <w:r w:rsidR="00236DE9" w:rsidRPr="00146720">
        <w:rPr>
          <w:color w:val="000000"/>
          <w:szCs w:val="24"/>
        </w:rPr>
        <w:t>обие/ Г.</w:t>
      </w:r>
      <w:r w:rsidRPr="00146720">
        <w:rPr>
          <w:color w:val="000000"/>
          <w:szCs w:val="24"/>
        </w:rPr>
        <w:t>А. Шмарловская. – Мн.: БГЭУ, 2008. – 130</w:t>
      </w:r>
      <w:r w:rsidR="006B2999" w:rsidRPr="00146720">
        <w:rPr>
          <w:color w:val="000000"/>
          <w:szCs w:val="24"/>
          <w:lang w:val="ru-RU"/>
        </w:rPr>
        <w:t xml:space="preserve"> </w:t>
      </w:r>
      <w:r w:rsidRPr="00146720">
        <w:rPr>
          <w:color w:val="000000"/>
          <w:szCs w:val="24"/>
        </w:rPr>
        <w:t>с.</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Киреева</w:t>
      </w:r>
      <w:r w:rsidR="006B2999" w:rsidRPr="00146720">
        <w:rPr>
          <w:color w:val="000000"/>
          <w:szCs w:val="24"/>
          <w:lang w:val="ru-RU"/>
        </w:rPr>
        <w:t>,</w:t>
      </w:r>
      <w:r w:rsidRPr="00146720">
        <w:rPr>
          <w:color w:val="000000"/>
          <w:szCs w:val="24"/>
        </w:rPr>
        <w:t xml:space="preserve"> Е. Налоговая система РБ на современном этапе// Журнал «Директор». – №3. – 2008. – </w:t>
      </w:r>
      <w:r w:rsidR="006B2999" w:rsidRPr="00146720">
        <w:rPr>
          <w:color w:val="000000"/>
          <w:szCs w:val="24"/>
          <w:lang w:val="ru-RU"/>
        </w:rPr>
        <w:t>С</w:t>
      </w:r>
      <w:r w:rsidRPr="00146720">
        <w:rPr>
          <w:color w:val="000000"/>
          <w:szCs w:val="24"/>
        </w:rPr>
        <w:t>.</w:t>
      </w:r>
      <w:r w:rsidR="006B2999" w:rsidRPr="00146720">
        <w:rPr>
          <w:color w:val="000000"/>
          <w:szCs w:val="24"/>
          <w:lang w:val="ru-RU"/>
        </w:rPr>
        <w:t xml:space="preserve"> </w:t>
      </w:r>
      <w:r w:rsidRPr="00146720">
        <w:rPr>
          <w:color w:val="000000"/>
          <w:szCs w:val="24"/>
        </w:rPr>
        <w:t>24-25</w:t>
      </w:r>
      <w:r w:rsidR="006B2999" w:rsidRPr="00146720">
        <w:rPr>
          <w:color w:val="000000"/>
          <w:szCs w:val="24"/>
          <w:lang w:val="ru-RU"/>
        </w:rPr>
        <w:t>.</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Киреева</w:t>
      </w:r>
      <w:r w:rsidR="006B2999" w:rsidRPr="00146720">
        <w:rPr>
          <w:color w:val="000000"/>
          <w:szCs w:val="24"/>
          <w:lang w:val="ru-RU"/>
        </w:rPr>
        <w:t>,</w:t>
      </w:r>
      <w:r w:rsidRPr="00146720">
        <w:rPr>
          <w:color w:val="000000"/>
          <w:szCs w:val="24"/>
        </w:rPr>
        <w:t xml:space="preserve"> Е. Страны СНГ «оттачивают» налоги// Журнал «Директор». - №6. – 2007. – </w:t>
      </w:r>
      <w:r w:rsidR="006B2999" w:rsidRPr="00146720">
        <w:rPr>
          <w:color w:val="000000"/>
          <w:szCs w:val="24"/>
          <w:lang w:val="ru-RU"/>
        </w:rPr>
        <w:t>С</w:t>
      </w:r>
      <w:r w:rsidRPr="00146720">
        <w:rPr>
          <w:color w:val="000000"/>
          <w:szCs w:val="24"/>
        </w:rPr>
        <w:t>.</w:t>
      </w:r>
      <w:r w:rsidR="006B2999" w:rsidRPr="00146720">
        <w:rPr>
          <w:color w:val="000000"/>
          <w:szCs w:val="24"/>
          <w:lang w:val="ru-RU"/>
        </w:rPr>
        <w:t xml:space="preserve"> </w:t>
      </w:r>
      <w:r w:rsidRPr="00146720">
        <w:rPr>
          <w:color w:val="000000"/>
          <w:szCs w:val="24"/>
        </w:rPr>
        <w:t>44</w:t>
      </w:r>
    </w:p>
    <w:p w:rsidR="005813B6"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Колесников</w:t>
      </w:r>
      <w:r w:rsidR="006B2999" w:rsidRPr="00146720">
        <w:rPr>
          <w:color w:val="000000"/>
          <w:szCs w:val="24"/>
          <w:lang w:val="ru-RU"/>
        </w:rPr>
        <w:t>,</w:t>
      </w:r>
      <w:r w:rsidRPr="00146720">
        <w:rPr>
          <w:color w:val="000000"/>
          <w:szCs w:val="24"/>
        </w:rPr>
        <w:t xml:space="preserve"> А. Финансовый рынок Беларуси в январе-сентябре 2009 года// Журнал «Экономика. Финансы. Управление». - №11. – 2009. –</w:t>
      </w:r>
      <w:r w:rsidR="006B2999" w:rsidRPr="00146720">
        <w:rPr>
          <w:color w:val="000000"/>
          <w:szCs w:val="24"/>
          <w:lang w:val="ru-RU"/>
        </w:rPr>
        <w:t>С</w:t>
      </w:r>
      <w:r w:rsidRPr="00146720">
        <w:rPr>
          <w:color w:val="000000"/>
          <w:szCs w:val="24"/>
        </w:rPr>
        <w:t>.</w:t>
      </w:r>
      <w:r w:rsidR="006B2999" w:rsidRPr="00146720">
        <w:rPr>
          <w:color w:val="000000"/>
          <w:szCs w:val="24"/>
          <w:lang w:val="ru-RU"/>
        </w:rPr>
        <w:t xml:space="preserve"> </w:t>
      </w:r>
      <w:r w:rsidRPr="00146720">
        <w:rPr>
          <w:color w:val="000000"/>
          <w:szCs w:val="24"/>
        </w:rPr>
        <w:t>61-62</w:t>
      </w:r>
      <w:r w:rsidR="006B2999" w:rsidRPr="00146720">
        <w:rPr>
          <w:color w:val="000000"/>
          <w:szCs w:val="24"/>
          <w:lang w:val="ru-RU"/>
        </w:rPr>
        <w:t>.</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Макконнелл</w:t>
      </w:r>
      <w:r w:rsidR="006B2999" w:rsidRPr="00146720">
        <w:rPr>
          <w:color w:val="000000"/>
          <w:szCs w:val="24"/>
          <w:lang w:val="ru-RU"/>
        </w:rPr>
        <w:t>,</w:t>
      </w:r>
      <w:r w:rsidR="00236DE9" w:rsidRPr="00146720">
        <w:rPr>
          <w:color w:val="000000"/>
          <w:szCs w:val="24"/>
        </w:rPr>
        <w:t xml:space="preserve"> К.</w:t>
      </w:r>
      <w:r w:rsidRPr="00146720">
        <w:rPr>
          <w:color w:val="000000"/>
          <w:szCs w:val="24"/>
        </w:rPr>
        <w:t>Р., Брю</w:t>
      </w:r>
      <w:r w:rsidR="006B2999" w:rsidRPr="00146720">
        <w:rPr>
          <w:color w:val="000000"/>
          <w:szCs w:val="24"/>
          <w:lang w:val="ru-RU"/>
        </w:rPr>
        <w:t>,</w:t>
      </w:r>
      <w:r w:rsidR="00236DE9" w:rsidRPr="00146720">
        <w:rPr>
          <w:color w:val="000000"/>
          <w:szCs w:val="24"/>
        </w:rPr>
        <w:t xml:space="preserve"> С.</w:t>
      </w:r>
      <w:r w:rsidRPr="00146720">
        <w:rPr>
          <w:color w:val="000000"/>
          <w:szCs w:val="24"/>
        </w:rPr>
        <w:t>Л. Экономикс: принципы, проблемы и политика: Пер. с 14-ого англ. Изд. – М.: ИНФРА – М, 2005. – 972 с.</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Макроэконом</w:t>
      </w:r>
      <w:r w:rsidR="00236DE9" w:rsidRPr="00146720">
        <w:rPr>
          <w:color w:val="000000"/>
          <w:szCs w:val="24"/>
        </w:rPr>
        <w:t>ика: Учеб. пособие/ под ред. Л.</w:t>
      </w:r>
      <w:r w:rsidRPr="00146720">
        <w:rPr>
          <w:color w:val="000000"/>
          <w:szCs w:val="24"/>
        </w:rPr>
        <w:t>П. Зеньковой. – Мн.: Новое знание, 2002. – 244</w:t>
      </w:r>
      <w:r w:rsidR="006B2999" w:rsidRPr="00146720">
        <w:rPr>
          <w:color w:val="000000"/>
          <w:szCs w:val="24"/>
          <w:lang w:val="ru-RU"/>
        </w:rPr>
        <w:t xml:space="preserve"> </w:t>
      </w:r>
      <w:r w:rsidRPr="00146720">
        <w:rPr>
          <w:color w:val="000000"/>
          <w:szCs w:val="24"/>
        </w:rPr>
        <w:t>с.</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Матвеева</w:t>
      </w:r>
      <w:r w:rsidR="006B2999" w:rsidRPr="00146720">
        <w:rPr>
          <w:color w:val="000000"/>
          <w:szCs w:val="24"/>
          <w:lang w:val="ru-RU"/>
        </w:rPr>
        <w:t>,</w:t>
      </w:r>
      <w:r w:rsidRPr="00146720">
        <w:rPr>
          <w:color w:val="000000"/>
          <w:szCs w:val="24"/>
        </w:rPr>
        <w:t xml:space="preserve"> Т.Ю. Введение в макроэкономику: Учеб. пособие. – 2-е изд., испр. – М.: Издательский дом ГУ ВШЭ, 2004. – 512</w:t>
      </w:r>
      <w:r w:rsidR="006B2999" w:rsidRPr="00146720">
        <w:rPr>
          <w:color w:val="000000"/>
          <w:szCs w:val="24"/>
          <w:lang w:val="ru-RU"/>
        </w:rPr>
        <w:t xml:space="preserve"> </w:t>
      </w:r>
      <w:r w:rsidRPr="00146720">
        <w:rPr>
          <w:color w:val="000000"/>
          <w:szCs w:val="24"/>
        </w:rPr>
        <w:t>с.</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Миров</w:t>
      </w:r>
      <w:r w:rsidR="006B2999" w:rsidRPr="00146720">
        <w:rPr>
          <w:color w:val="000000"/>
          <w:szCs w:val="24"/>
          <w:lang w:val="ru-RU"/>
        </w:rPr>
        <w:t>,</w:t>
      </w:r>
      <w:r w:rsidRPr="00146720">
        <w:rPr>
          <w:color w:val="000000"/>
          <w:szCs w:val="24"/>
        </w:rPr>
        <w:t xml:space="preserve"> В. Сценарии экономического «блокбастера»// Журнал «Директор». - №7. – 2004. – </w:t>
      </w:r>
      <w:r w:rsidR="006B2999" w:rsidRPr="00146720">
        <w:rPr>
          <w:color w:val="000000"/>
          <w:szCs w:val="24"/>
          <w:lang w:val="ru-RU"/>
        </w:rPr>
        <w:t>С</w:t>
      </w:r>
      <w:r w:rsidRPr="00146720">
        <w:rPr>
          <w:color w:val="000000"/>
          <w:szCs w:val="24"/>
        </w:rPr>
        <w:t>.</w:t>
      </w:r>
      <w:r w:rsidR="006B2999" w:rsidRPr="00146720">
        <w:rPr>
          <w:color w:val="000000"/>
          <w:szCs w:val="24"/>
          <w:lang w:val="ru-RU"/>
        </w:rPr>
        <w:t xml:space="preserve"> </w:t>
      </w:r>
      <w:r w:rsidRPr="00146720">
        <w:rPr>
          <w:color w:val="000000"/>
          <w:szCs w:val="24"/>
        </w:rPr>
        <w:t>24-25</w:t>
      </w:r>
      <w:r w:rsidR="006B2999" w:rsidRPr="00146720">
        <w:rPr>
          <w:color w:val="000000"/>
          <w:szCs w:val="24"/>
          <w:lang w:val="ru-RU"/>
        </w:rPr>
        <w:t>.</w:t>
      </w:r>
    </w:p>
    <w:p w:rsidR="00236DE9"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Современная экономика: Учеб. п</w:t>
      </w:r>
      <w:r w:rsidR="00236DE9" w:rsidRPr="00146720">
        <w:rPr>
          <w:color w:val="000000"/>
          <w:szCs w:val="24"/>
        </w:rPr>
        <w:t>особие. – Изд. 8-е/ под ред. О.</w:t>
      </w:r>
      <w:r w:rsidRPr="00146720">
        <w:rPr>
          <w:color w:val="000000"/>
          <w:szCs w:val="24"/>
        </w:rPr>
        <w:t>Ю. Мамедова. Ростов н/Д: Феникс, 2005. – 416</w:t>
      </w:r>
      <w:r w:rsidR="006B2999" w:rsidRPr="00146720">
        <w:rPr>
          <w:color w:val="000000"/>
          <w:szCs w:val="24"/>
          <w:lang w:val="ru-RU"/>
        </w:rPr>
        <w:t xml:space="preserve"> </w:t>
      </w:r>
      <w:r w:rsidRPr="00146720">
        <w:rPr>
          <w:color w:val="000000"/>
          <w:szCs w:val="24"/>
        </w:rPr>
        <w:t>с.</w:t>
      </w:r>
    </w:p>
    <w:p w:rsidR="00C77663" w:rsidRPr="00146720" w:rsidRDefault="005813B6" w:rsidP="00236DE9">
      <w:pPr>
        <w:numPr>
          <w:ilvl w:val="0"/>
          <w:numId w:val="4"/>
        </w:numPr>
        <w:shd w:val="clear" w:color="000000" w:fill="auto"/>
        <w:tabs>
          <w:tab w:val="left" w:pos="567"/>
        </w:tabs>
        <w:suppressAutoHyphens/>
        <w:spacing w:line="360" w:lineRule="auto"/>
        <w:ind w:left="0" w:firstLine="0"/>
        <w:rPr>
          <w:color w:val="000000"/>
          <w:szCs w:val="24"/>
        </w:rPr>
      </w:pPr>
      <w:r w:rsidRPr="00146720">
        <w:rPr>
          <w:color w:val="000000"/>
          <w:szCs w:val="24"/>
        </w:rPr>
        <w:t>Экономич</w:t>
      </w:r>
      <w:r w:rsidR="00236DE9" w:rsidRPr="00146720">
        <w:rPr>
          <w:color w:val="000000"/>
          <w:szCs w:val="24"/>
        </w:rPr>
        <w:t>еская теория: Учеб. пособие/ Н.И. Базылев, М.</w:t>
      </w:r>
      <w:r w:rsidRPr="00146720">
        <w:rPr>
          <w:color w:val="000000"/>
          <w:szCs w:val="24"/>
        </w:rPr>
        <w:t>Н. Базылева. – Мн.: Книжный Дом, 2004. – 608</w:t>
      </w:r>
      <w:r w:rsidR="006B2999" w:rsidRPr="00146720">
        <w:rPr>
          <w:color w:val="000000"/>
          <w:szCs w:val="24"/>
          <w:lang w:val="ru-RU"/>
        </w:rPr>
        <w:t xml:space="preserve"> </w:t>
      </w:r>
      <w:r w:rsidRPr="00146720">
        <w:rPr>
          <w:color w:val="000000"/>
          <w:szCs w:val="24"/>
        </w:rPr>
        <w:t>с.</w:t>
      </w:r>
      <w:bookmarkStart w:id="5" w:name="_GoBack"/>
      <w:bookmarkEnd w:id="5"/>
    </w:p>
    <w:sectPr w:rsidR="00C77663" w:rsidRPr="00146720" w:rsidSect="00236DE9">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20" w:rsidRDefault="00146720" w:rsidP="00C77663">
      <w:pPr>
        <w:spacing w:line="240" w:lineRule="auto"/>
      </w:pPr>
      <w:r>
        <w:separator/>
      </w:r>
    </w:p>
  </w:endnote>
  <w:endnote w:type="continuationSeparator" w:id="0">
    <w:p w:rsidR="00146720" w:rsidRDefault="00146720" w:rsidP="00C7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20" w:rsidRDefault="00146720" w:rsidP="00C77663">
      <w:pPr>
        <w:spacing w:line="240" w:lineRule="auto"/>
      </w:pPr>
      <w:r>
        <w:separator/>
      </w:r>
    </w:p>
  </w:footnote>
  <w:footnote w:type="continuationSeparator" w:id="0">
    <w:p w:rsidR="00146720" w:rsidRDefault="00146720" w:rsidP="00C776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2D1ACB"/>
    <w:multiLevelType w:val="hybridMultilevel"/>
    <w:tmpl w:val="3DB22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3F03634"/>
    <w:multiLevelType w:val="hybridMultilevel"/>
    <w:tmpl w:val="D316B356"/>
    <w:lvl w:ilvl="0" w:tplc="58E259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680544CF"/>
    <w:multiLevelType w:val="hybridMultilevel"/>
    <w:tmpl w:val="3B28E410"/>
    <w:lvl w:ilvl="0" w:tplc="D0FAA1DE">
      <w:start w:val="1"/>
      <w:numFmt w:val="decimal"/>
      <w:lvlText w:val="%1."/>
      <w:lvlJc w:val="left"/>
      <w:pPr>
        <w:tabs>
          <w:tab w:val="num" w:pos="1440"/>
        </w:tabs>
        <w:ind w:left="1440" w:hanging="840"/>
      </w:pPr>
      <w:rPr>
        <w:rFonts w:cs="Times New Roman" w:hint="default"/>
        <w:b w:val="0"/>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1"/>
  </w:num>
  <w:num w:numId="2">
    <w:abstractNumId w:val="3"/>
  </w:num>
  <w:num w:numId="3">
    <w:abstractNumId w:val="0"/>
    <w:lvlOverride w:ilvl="0">
      <w:lvl w:ilvl="0">
        <w:numFmt w:val="bullet"/>
        <w:lvlText w:val="•"/>
        <w:legacy w:legacy="1" w:legacySpace="0" w:legacyIndent="221"/>
        <w:lvlJc w:val="left"/>
        <w:rPr>
          <w:rFonts w:ascii="Century Schoolbook" w:hAnsi="Century Schoolbook"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50C"/>
    <w:rsid w:val="000014DF"/>
    <w:rsid w:val="000028E6"/>
    <w:rsid w:val="0000356A"/>
    <w:rsid w:val="00004CA3"/>
    <w:rsid w:val="00005980"/>
    <w:rsid w:val="0001048D"/>
    <w:rsid w:val="0001127A"/>
    <w:rsid w:val="00015073"/>
    <w:rsid w:val="000164CE"/>
    <w:rsid w:val="000169AE"/>
    <w:rsid w:val="000209F4"/>
    <w:rsid w:val="000307D0"/>
    <w:rsid w:val="00034D18"/>
    <w:rsid w:val="00035E9C"/>
    <w:rsid w:val="00037A39"/>
    <w:rsid w:val="00037C20"/>
    <w:rsid w:val="00041387"/>
    <w:rsid w:val="000451B8"/>
    <w:rsid w:val="00045D6D"/>
    <w:rsid w:val="00047E54"/>
    <w:rsid w:val="00052A55"/>
    <w:rsid w:val="00052C53"/>
    <w:rsid w:val="0006108E"/>
    <w:rsid w:val="00065316"/>
    <w:rsid w:val="000813FD"/>
    <w:rsid w:val="000831B4"/>
    <w:rsid w:val="0008383D"/>
    <w:rsid w:val="00083974"/>
    <w:rsid w:val="0008511F"/>
    <w:rsid w:val="00094FAD"/>
    <w:rsid w:val="000A35D5"/>
    <w:rsid w:val="000B12CB"/>
    <w:rsid w:val="000B258B"/>
    <w:rsid w:val="000B2C31"/>
    <w:rsid w:val="000B3D11"/>
    <w:rsid w:val="000B3EA1"/>
    <w:rsid w:val="000B4CE6"/>
    <w:rsid w:val="000B6EB3"/>
    <w:rsid w:val="000B7D2D"/>
    <w:rsid w:val="000C1216"/>
    <w:rsid w:val="000C589F"/>
    <w:rsid w:val="000C618C"/>
    <w:rsid w:val="000C684E"/>
    <w:rsid w:val="000C7016"/>
    <w:rsid w:val="000D385D"/>
    <w:rsid w:val="000D38F1"/>
    <w:rsid w:val="000D4309"/>
    <w:rsid w:val="000D4944"/>
    <w:rsid w:val="000D5472"/>
    <w:rsid w:val="000D5910"/>
    <w:rsid w:val="000D791F"/>
    <w:rsid w:val="000E196B"/>
    <w:rsid w:val="000E1C2B"/>
    <w:rsid w:val="000E26CA"/>
    <w:rsid w:val="000E366C"/>
    <w:rsid w:val="000E6A56"/>
    <w:rsid w:val="000E7017"/>
    <w:rsid w:val="000E7ECE"/>
    <w:rsid w:val="000F0E29"/>
    <w:rsid w:val="001001A1"/>
    <w:rsid w:val="001022A2"/>
    <w:rsid w:val="00103373"/>
    <w:rsid w:val="00114760"/>
    <w:rsid w:val="00114CC5"/>
    <w:rsid w:val="00114EB5"/>
    <w:rsid w:val="00115A98"/>
    <w:rsid w:val="00116A66"/>
    <w:rsid w:val="001217CD"/>
    <w:rsid w:val="00122DE2"/>
    <w:rsid w:val="0012303B"/>
    <w:rsid w:val="0012327A"/>
    <w:rsid w:val="001248E2"/>
    <w:rsid w:val="00124ABA"/>
    <w:rsid w:val="00125246"/>
    <w:rsid w:val="00125300"/>
    <w:rsid w:val="00125605"/>
    <w:rsid w:val="001257FF"/>
    <w:rsid w:val="00126FBA"/>
    <w:rsid w:val="00127290"/>
    <w:rsid w:val="00127AB8"/>
    <w:rsid w:val="001303A5"/>
    <w:rsid w:val="00130A24"/>
    <w:rsid w:val="001320A2"/>
    <w:rsid w:val="001345D5"/>
    <w:rsid w:val="00134820"/>
    <w:rsid w:val="00134D84"/>
    <w:rsid w:val="001355AF"/>
    <w:rsid w:val="001360DB"/>
    <w:rsid w:val="001364FB"/>
    <w:rsid w:val="0014076A"/>
    <w:rsid w:val="00146720"/>
    <w:rsid w:val="0014674B"/>
    <w:rsid w:val="00152714"/>
    <w:rsid w:val="00152FA0"/>
    <w:rsid w:val="00153243"/>
    <w:rsid w:val="001540CA"/>
    <w:rsid w:val="0017226E"/>
    <w:rsid w:val="00172CA7"/>
    <w:rsid w:val="00177BA4"/>
    <w:rsid w:val="00181129"/>
    <w:rsid w:val="00181C58"/>
    <w:rsid w:val="001854C7"/>
    <w:rsid w:val="00186D1B"/>
    <w:rsid w:val="001879C9"/>
    <w:rsid w:val="00191311"/>
    <w:rsid w:val="00193CAF"/>
    <w:rsid w:val="001A6324"/>
    <w:rsid w:val="001B05FE"/>
    <w:rsid w:val="001B50A9"/>
    <w:rsid w:val="001B637A"/>
    <w:rsid w:val="001C07BC"/>
    <w:rsid w:val="001C2E7B"/>
    <w:rsid w:val="001C2EF5"/>
    <w:rsid w:val="001C38F2"/>
    <w:rsid w:val="001C39FB"/>
    <w:rsid w:val="001C5B39"/>
    <w:rsid w:val="001C6DB5"/>
    <w:rsid w:val="001D0760"/>
    <w:rsid w:val="001D3E31"/>
    <w:rsid w:val="001D5D46"/>
    <w:rsid w:val="001D6A84"/>
    <w:rsid w:val="001D6B40"/>
    <w:rsid w:val="001D7BB3"/>
    <w:rsid w:val="001E009D"/>
    <w:rsid w:val="001E00A2"/>
    <w:rsid w:val="001E160E"/>
    <w:rsid w:val="001E1D3E"/>
    <w:rsid w:val="001E2B7B"/>
    <w:rsid w:val="001E2F5A"/>
    <w:rsid w:val="001E33B8"/>
    <w:rsid w:val="001E4C6E"/>
    <w:rsid w:val="001E6924"/>
    <w:rsid w:val="00200170"/>
    <w:rsid w:val="00205745"/>
    <w:rsid w:val="00205F96"/>
    <w:rsid w:val="002067D5"/>
    <w:rsid w:val="00210FBA"/>
    <w:rsid w:val="00214BA6"/>
    <w:rsid w:val="00216493"/>
    <w:rsid w:val="00222C97"/>
    <w:rsid w:val="00223F32"/>
    <w:rsid w:val="0022723A"/>
    <w:rsid w:val="00231F5E"/>
    <w:rsid w:val="00233DD9"/>
    <w:rsid w:val="00236493"/>
    <w:rsid w:val="0023695A"/>
    <w:rsid w:val="00236DE9"/>
    <w:rsid w:val="00237AC1"/>
    <w:rsid w:val="002401F4"/>
    <w:rsid w:val="00240C15"/>
    <w:rsid w:val="00241AA9"/>
    <w:rsid w:val="00242E0A"/>
    <w:rsid w:val="00246F8A"/>
    <w:rsid w:val="00247669"/>
    <w:rsid w:val="00250A97"/>
    <w:rsid w:val="0025140E"/>
    <w:rsid w:val="00252674"/>
    <w:rsid w:val="0025395F"/>
    <w:rsid w:val="002544A6"/>
    <w:rsid w:val="002607B8"/>
    <w:rsid w:val="00262DCC"/>
    <w:rsid w:val="002640C2"/>
    <w:rsid w:val="00265F4D"/>
    <w:rsid w:val="00271ABD"/>
    <w:rsid w:val="0027690B"/>
    <w:rsid w:val="002851FA"/>
    <w:rsid w:val="0028570F"/>
    <w:rsid w:val="00292C3F"/>
    <w:rsid w:val="00293556"/>
    <w:rsid w:val="00294655"/>
    <w:rsid w:val="002952DD"/>
    <w:rsid w:val="002A027F"/>
    <w:rsid w:val="002A0566"/>
    <w:rsid w:val="002A35D6"/>
    <w:rsid w:val="002A470B"/>
    <w:rsid w:val="002B4A58"/>
    <w:rsid w:val="002B5F85"/>
    <w:rsid w:val="002B6996"/>
    <w:rsid w:val="002B78CD"/>
    <w:rsid w:val="002C47BE"/>
    <w:rsid w:val="002C7D32"/>
    <w:rsid w:val="002D0029"/>
    <w:rsid w:val="002D1A6B"/>
    <w:rsid w:val="002D1D84"/>
    <w:rsid w:val="002D2A45"/>
    <w:rsid w:val="002E053C"/>
    <w:rsid w:val="002E11C2"/>
    <w:rsid w:val="002E4D20"/>
    <w:rsid w:val="002F3147"/>
    <w:rsid w:val="002F49D6"/>
    <w:rsid w:val="002F6780"/>
    <w:rsid w:val="00303B23"/>
    <w:rsid w:val="00303E09"/>
    <w:rsid w:val="003054BB"/>
    <w:rsid w:val="00310255"/>
    <w:rsid w:val="00311CAF"/>
    <w:rsid w:val="003121FE"/>
    <w:rsid w:val="00313C01"/>
    <w:rsid w:val="00315130"/>
    <w:rsid w:val="00320156"/>
    <w:rsid w:val="003209B8"/>
    <w:rsid w:val="0032225D"/>
    <w:rsid w:val="0032285B"/>
    <w:rsid w:val="0032326D"/>
    <w:rsid w:val="003256B8"/>
    <w:rsid w:val="00326362"/>
    <w:rsid w:val="00326768"/>
    <w:rsid w:val="00326769"/>
    <w:rsid w:val="00330CA9"/>
    <w:rsid w:val="0033166A"/>
    <w:rsid w:val="00333593"/>
    <w:rsid w:val="00333B35"/>
    <w:rsid w:val="003357FB"/>
    <w:rsid w:val="003362A4"/>
    <w:rsid w:val="003404C9"/>
    <w:rsid w:val="00344BAC"/>
    <w:rsid w:val="00345C01"/>
    <w:rsid w:val="00347701"/>
    <w:rsid w:val="0035240A"/>
    <w:rsid w:val="00354DD7"/>
    <w:rsid w:val="0035534A"/>
    <w:rsid w:val="00355F1E"/>
    <w:rsid w:val="00356541"/>
    <w:rsid w:val="003613FB"/>
    <w:rsid w:val="00363640"/>
    <w:rsid w:val="00363A3E"/>
    <w:rsid w:val="00366DA8"/>
    <w:rsid w:val="00370D4C"/>
    <w:rsid w:val="00373900"/>
    <w:rsid w:val="00375BED"/>
    <w:rsid w:val="00380C12"/>
    <w:rsid w:val="00383A48"/>
    <w:rsid w:val="00386D08"/>
    <w:rsid w:val="00387F3F"/>
    <w:rsid w:val="003905C1"/>
    <w:rsid w:val="00391C74"/>
    <w:rsid w:val="0039595D"/>
    <w:rsid w:val="003B1940"/>
    <w:rsid w:val="003B2C2C"/>
    <w:rsid w:val="003B4727"/>
    <w:rsid w:val="003B65E4"/>
    <w:rsid w:val="003B6FA3"/>
    <w:rsid w:val="003C0043"/>
    <w:rsid w:val="003C165E"/>
    <w:rsid w:val="003C2C09"/>
    <w:rsid w:val="003D178B"/>
    <w:rsid w:val="003D1AAD"/>
    <w:rsid w:val="003D4A88"/>
    <w:rsid w:val="003D6854"/>
    <w:rsid w:val="003D7060"/>
    <w:rsid w:val="003D7968"/>
    <w:rsid w:val="003E1ED9"/>
    <w:rsid w:val="003E420A"/>
    <w:rsid w:val="003E7E55"/>
    <w:rsid w:val="003F116D"/>
    <w:rsid w:val="003F1204"/>
    <w:rsid w:val="003F147A"/>
    <w:rsid w:val="004029A2"/>
    <w:rsid w:val="00407EE7"/>
    <w:rsid w:val="004112A2"/>
    <w:rsid w:val="00412B1D"/>
    <w:rsid w:val="00412C33"/>
    <w:rsid w:val="00413A5C"/>
    <w:rsid w:val="0041558A"/>
    <w:rsid w:val="00415CFE"/>
    <w:rsid w:val="0041782D"/>
    <w:rsid w:val="00420276"/>
    <w:rsid w:val="004207D6"/>
    <w:rsid w:val="00421825"/>
    <w:rsid w:val="00423B80"/>
    <w:rsid w:val="0043262D"/>
    <w:rsid w:val="00434BA2"/>
    <w:rsid w:val="004352C7"/>
    <w:rsid w:val="00436184"/>
    <w:rsid w:val="0044095D"/>
    <w:rsid w:val="004416D4"/>
    <w:rsid w:val="00441FFD"/>
    <w:rsid w:val="00443196"/>
    <w:rsid w:val="004505AA"/>
    <w:rsid w:val="00450BA7"/>
    <w:rsid w:val="00451DAC"/>
    <w:rsid w:val="00452038"/>
    <w:rsid w:val="00454435"/>
    <w:rsid w:val="00455846"/>
    <w:rsid w:val="0045773F"/>
    <w:rsid w:val="004659DE"/>
    <w:rsid w:val="00467143"/>
    <w:rsid w:val="00467947"/>
    <w:rsid w:val="00475130"/>
    <w:rsid w:val="0047766C"/>
    <w:rsid w:val="00477AA7"/>
    <w:rsid w:val="00480408"/>
    <w:rsid w:val="004813DA"/>
    <w:rsid w:val="00482B1F"/>
    <w:rsid w:val="004858D4"/>
    <w:rsid w:val="00486E4B"/>
    <w:rsid w:val="004928AA"/>
    <w:rsid w:val="00492F2D"/>
    <w:rsid w:val="00493D24"/>
    <w:rsid w:val="00495B24"/>
    <w:rsid w:val="00496DFF"/>
    <w:rsid w:val="00497BA2"/>
    <w:rsid w:val="004A02C7"/>
    <w:rsid w:val="004A0B99"/>
    <w:rsid w:val="004A1B43"/>
    <w:rsid w:val="004A1EA5"/>
    <w:rsid w:val="004A383C"/>
    <w:rsid w:val="004A43C2"/>
    <w:rsid w:val="004A6BCE"/>
    <w:rsid w:val="004B07E5"/>
    <w:rsid w:val="004B0AE9"/>
    <w:rsid w:val="004B10D1"/>
    <w:rsid w:val="004B6FD1"/>
    <w:rsid w:val="004C1057"/>
    <w:rsid w:val="004C3083"/>
    <w:rsid w:val="004C3439"/>
    <w:rsid w:val="004D4D3E"/>
    <w:rsid w:val="004D6B93"/>
    <w:rsid w:val="004D79EE"/>
    <w:rsid w:val="004D7F3D"/>
    <w:rsid w:val="004E185A"/>
    <w:rsid w:val="004E5B1A"/>
    <w:rsid w:val="004E5E40"/>
    <w:rsid w:val="004E66FC"/>
    <w:rsid w:val="004F0311"/>
    <w:rsid w:val="004F1C51"/>
    <w:rsid w:val="004F309F"/>
    <w:rsid w:val="004F3F23"/>
    <w:rsid w:val="004F4D1B"/>
    <w:rsid w:val="004F524D"/>
    <w:rsid w:val="005003E0"/>
    <w:rsid w:val="005009CD"/>
    <w:rsid w:val="00504120"/>
    <w:rsid w:val="00505F7F"/>
    <w:rsid w:val="00507067"/>
    <w:rsid w:val="00515751"/>
    <w:rsid w:val="00515A9A"/>
    <w:rsid w:val="00515C96"/>
    <w:rsid w:val="00516FC6"/>
    <w:rsid w:val="00520CAD"/>
    <w:rsid w:val="00520D68"/>
    <w:rsid w:val="005224CB"/>
    <w:rsid w:val="00523AED"/>
    <w:rsid w:val="00524F56"/>
    <w:rsid w:val="00526D8F"/>
    <w:rsid w:val="005316E7"/>
    <w:rsid w:val="00533079"/>
    <w:rsid w:val="005335ED"/>
    <w:rsid w:val="00535C8C"/>
    <w:rsid w:val="00536F29"/>
    <w:rsid w:val="00544BC0"/>
    <w:rsid w:val="0054703A"/>
    <w:rsid w:val="0054788B"/>
    <w:rsid w:val="00547D8F"/>
    <w:rsid w:val="00550586"/>
    <w:rsid w:val="00551724"/>
    <w:rsid w:val="00553BA5"/>
    <w:rsid w:val="00557829"/>
    <w:rsid w:val="005602B8"/>
    <w:rsid w:val="00560428"/>
    <w:rsid w:val="005605B3"/>
    <w:rsid w:val="00560898"/>
    <w:rsid w:val="00564A6D"/>
    <w:rsid w:val="0057042C"/>
    <w:rsid w:val="0057419E"/>
    <w:rsid w:val="00575CEE"/>
    <w:rsid w:val="00576BE7"/>
    <w:rsid w:val="005813B6"/>
    <w:rsid w:val="00581CC8"/>
    <w:rsid w:val="00583467"/>
    <w:rsid w:val="00585737"/>
    <w:rsid w:val="0058618B"/>
    <w:rsid w:val="00586387"/>
    <w:rsid w:val="00592318"/>
    <w:rsid w:val="00592E05"/>
    <w:rsid w:val="00593991"/>
    <w:rsid w:val="00593B28"/>
    <w:rsid w:val="0059539D"/>
    <w:rsid w:val="00596BB2"/>
    <w:rsid w:val="005A07EC"/>
    <w:rsid w:val="005A4330"/>
    <w:rsid w:val="005A4A50"/>
    <w:rsid w:val="005A72AA"/>
    <w:rsid w:val="005B430C"/>
    <w:rsid w:val="005B7267"/>
    <w:rsid w:val="005B75F8"/>
    <w:rsid w:val="005C0956"/>
    <w:rsid w:val="005C1A24"/>
    <w:rsid w:val="005C3278"/>
    <w:rsid w:val="005C3D15"/>
    <w:rsid w:val="005C3D7E"/>
    <w:rsid w:val="005C5C78"/>
    <w:rsid w:val="005D0728"/>
    <w:rsid w:val="005D10AD"/>
    <w:rsid w:val="005D2523"/>
    <w:rsid w:val="005D45D3"/>
    <w:rsid w:val="005D6EFC"/>
    <w:rsid w:val="005E1173"/>
    <w:rsid w:val="005E39C9"/>
    <w:rsid w:val="005E3BDA"/>
    <w:rsid w:val="005F4CD4"/>
    <w:rsid w:val="005F7AE6"/>
    <w:rsid w:val="00603E76"/>
    <w:rsid w:val="00604869"/>
    <w:rsid w:val="006058B4"/>
    <w:rsid w:val="0061349B"/>
    <w:rsid w:val="00620AF3"/>
    <w:rsid w:val="00620BE8"/>
    <w:rsid w:val="00621E06"/>
    <w:rsid w:val="0062440E"/>
    <w:rsid w:val="00624422"/>
    <w:rsid w:val="00630D18"/>
    <w:rsid w:val="0063404A"/>
    <w:rsid w:val="0064000D"/>
    <w:rsid w:val="006412CD"/>
    <w:rsid w:val="00644364"/>
    <w:rsid w:val="0064463B"/>
    <w:rsid w:val="00645F22"/>
    <w:rsid w:val="006521A4"/>
    <w:rsid w:val="00652792"/>
    <w:rsid w:val="006541B3"/>
    <w:rsid w:val="006577D7"/>
    <w:rsid w:val="00663268"/>
    <w:rsid w:val="0066361C"/>
    <w:rsid w:val="006671E7"/>
    <w:rsid w:val="00672458"/>
    <w:rsid w:val="00673964"/>
    <w:rsid w:val="00675874"/>
    <w:rsid w:val="00675F7B"/>
    <w:rsid w:val="00676189"/>
    <w:rsid w:val="00681203"/>
    <w:rsid w:val="006865ED"/>
    <w:rsid w:val="00690DBA"/>
    <w:rsid w:val="0069485C"/>
    <w:rsid w:val="006975B3"/>
    <w:rsid w:val="006A3236"/>
    <w:rsid w:val="006B147E"/>
    <w:rsid w:val="006B2999"/>
    <w:rsid w:val="006B3464"/>
    <w:rsid w:val="006B6658"/>
    <w:rsid w:val="006C0A37"/>
    <w:rsid w:val="006C19F6"/>
    <w:rsid w:val="006C4F67"/>
    <w:rsid w:val="006C54EC"/>
    <w:rsid w:val="006C63F1"/>
    <w:rsid w:val="006C6D8B"/>
    <w:rsid w:val="006D3B23"/>
    <w:rsid w:val="006D7B8E"/>
    <w:rsid w:val="006F03D5"/>
    <w:rsid w:val="006F171B"/>
    <w:rsid w:val="006F3415"/>
    <w:rsid w:val="0070685A"/>
    <w:rsid w:val="00711FCF"/>
    <w:rsid w:val="0071348B"/>
    <w:rsid w:val="00713BEC"/>
    <w:rsid w:val="00716823"/>
    <w:rsid w:val="007223F1"/>
    <w:rsid w:val="0072719D"/>
    <w:rsid w:val="00732A3B"/>
    <w:rsid w:val="00732B63"/>
    <w:rsid w:val="007352FB"/>
    <w:rsid w:val="007356FC"/>
    <w:rsid w:val="00744EE6"/>
    <w:rsid w:val="00745484"/>
    <w:rsid w:val="00747406"/>
    <w:rsid w:val="00747794"/>
    <w:rsid w:val="00751374"/>
    <w:rsid w:val="00752EA4"/>
    <w:rsid w:val="007554B1"/>
    <w:rsid w:val="00757755"/>
    <w:rsid w:val="0076086F"/>
    <w:rsid w:val="007610BE"/>
    <w:rsid w:val="007620AD"/>
    <w:rsid w:val="00766028"/>
    <w:rsid w:val="00766BAF"/>
    <w:rsid w:val="00767926"/>
    <w:rsid w:val="0077009A"/>
    <w:rsid w:val="007708C7"/>
    <w:rsid w:val="00771DC7"/>
    <w:rsid w:val="00773E73"/>
    <w:rsid w:val="007758CB"/>
    <w:rsid w:val="00777843"/>
    <w:rsid w:val="00784FFC"/>
    <w:rsid w:val="00785BBC"/>
    <w:rsid w:val="00787050"/>
    <w:rsid w:val="007878BC"/>
    <w:rsid w:val="00790476"/>
    <w:rsid w:val="007932DC"/>
    <w:rsid w:val="00794366"/>
    <w:rsid w:val="00795366"/>
    <w:rsid w:val="00795601"/>
    <w:rsid w:val="0079565C"/>
    <w:rsid w:val="007A2BA5"/>
    <w:rsid w:val="007A7F45"/>
    <w:rsid w:val="007B036C"/>
    <w:rsid w:val="007B11E4"/>
    <w:rsid w:val="007B1B78"/>
    <w:rsid w:val="007B49B5"/>
    <w:rsid w:val="007B4B14"/>
    <w:rsid w:val="007C0F5C"/>
    <w:rsid w:val="007C50FB"/>
    <w:rsid w:val="007C6165"/>
    <w:rsid w:val="007D0C3E"/>
    <w:rsid w:val="007D1B8C"/>
    <w:rsid w:val="007D1D95"/>
    <w:rsid w:val="007D33FE"/>
    <w:rsid w:val="007D3F97"/>
    <w:rsid w:val="007D730C"/>
    <w:rsid w:val="007E1BBD"/>
    <w:rsid w:val="007F7315"/>
    <w:rsid w:val="007F7673"/>
    <w:rsid w:val="007F7DBD"/>
    <w:rsid w:val="00800BB4"/>
    <w:rsid w:val="0080439E"/>
    <w:rsid w:val="00810358"/>
    <w:rsid w:val="00811CA6"/>
    <w:rsid w:val="0082294C"/>
    <w:rsid w:val="00823D5E"/>
    <w:rsid w:val="00826D34"/>
    <w:rsid w:val="0083311B"/>
    <w:rsid w:val="00834592"/>
    <w:rsid w:val="00834BB0"/>
    <w:rsid w:val="00840CD0"/>
    <w:rsid w:val="0084305F"/>
    <w:rsid w:val="00843BAC"/>
    <w:rsid w:val="00843E78"/>
    <w:rsid w:val="00856F78"/>
    <w:rsid w:val="008578B9"/>
    <w:rsid w:val="00862CC7"/>
    <w:rsid w:val="00862DF1"/>
    <w:rsid w:val="0086690B"/>
    <w:rsid w:val="0087323E"/>
    <w:rsid w:val="008745FE"/>
    <w:rsid w:val="00874866"/>
    <w:rsid w:val="00881366"/>
    <w:rsid w:val="00882A62"/>
    <w:rsid w:val="00883957"/>
    <w:rsid w:val="0088589C"/>
    <w:rsid w:val="00886AF3"/>
    <w:rsid w:val="00890029"/>
    <w:rsid w:val="00890DB8"/>
    <w:rsid w:val="00894281"/>
    <w:rsid w:val="0089768E"/>
    <w:rsid w:val="008A122D"/>
    <w:rsid w:val="008A2F31"/>
    <w:rsid w:val="008A6F76"/>
    <w:rsid w:val="008B088F"/>
    <w:rsid w:val="008B289E"/>
    <w:rsid w:val="008B5154"/>
    <w:rsid w:val="008B57E2"/>
    <w:rsid w:val="008B6BAB"/>
    <w:rsid w:val="008C12E5"/>
    <w:rsid w:val="008C175E"/>
    <w:rsid w:val="008C17F0"/>
    <w:rsid w:val="008C4681"/>
    <w:rsid w:val="008C5CBB"/>
    <w:rsid w:val="008C65FC"/>
    <w:rsid w:val="008C6C05"/>
    <w:rsid w:val="008D2575"/>
    <w:rsid w:val="008D317A"/>
    <w:rsid w:val="008D32EC"/>
    <w:rsid w:val="008D32F9"/>
    <w:rsid w:val="008D533F"/>
    <w:rsid w:val="008D792D"/>
    <w:rsid w:val="008E162F"/>
    <w:rsid w:val="008E30FC"/>
    <w:rsid w:val="008E3302"/>
    <w:rsid w:val="008E54CF"/>
    <w:rsid w:val="008F0A15"/>
    <w:rsid w:val="008F5BA8"/>
    <w:rsid w:val="008F6800"/>
    <w:rsid w:val="008F6ECF"/>
    <w:rsid w:val="008F7FB9"/>
    <w:rsid w:val="0090656E"/>
    <w:rsid w:val="00906AA1"/>
    <w:rsid w:val="00912898"/>
    <w:rsid w:val="00912A89"/>
    <w:rsid w:val="009213F5"/>
    <w:rsid w:val="00921BC9"/>
    <w:rsid w:val="00923FE0"/>
    <w:rsid w:val="0092501C"/>
    <w:rsid w:val="0092622D"/>
    <w:rsid w:val="009319BC"/>
    <w:rsid w:val="009333D8"/>
    <w:rsid w:val="00936C21"/>
    <w:rsid w:val="00941FC4"/>
    <w:rsid w:val="00944D1F"/>
    <w:rsid w:val="009512E4"/>
    <w:rsid w:val="00951AFD"/>
    <w:rsid w:val="0095215C"/>
    <w:rsid w:val="009528B2"/>
    <w:rsid w:val="0096092D"/>
    <w:rsid w:val="00961550"/>
    <w:rsid w:val="009628DD"/>
    <w:rsid w:val="00964EB7"/>
    <w:rsid w:val="009654AE"/>
    <w:rsid w:val="009659DE"/>
    <w:rsid w:val="009712E5"/>
    <w:rsid w:val="009750A6"/>
    <w:rsid w:val="009759A1"/>
    <w:rsid w:val="00977226"/>
    <w:rsid w:val="00981B70"/>
    <w:rsid w:val="00982450"/>
    <w:rsid w:val="00984F50"/>
    <w:rsid w:val="00985C62"/>
    <w:rsid w:val="009932CB"/>
    <w:rsid w:val="00993F43"/>
    <w:rsid w:val="0099583A"/>
    <w:rsid w:val="00996A4F"/>
    <w:rsid w:val="00996D65"/>
    <w:rsid w:val="0099760B"/>
    <w:rsid w:val="009A5308"/>
    <w:rsid w:val="009A5E6B"/>
    <w:rsid w:val="009A7F82"/>
    <w:rsid w:val="009B15DC"/>
    <w:rsid w:val="009B6094"/>
    <w:rsid w:val="009C0486"/>
    <w:rsid w:val="009C1AFE"/>
    <w:rsid w:val="009C59D8"/>
    <w:rsid w:val="009D1849"/>
    <w:rsid w:val="009E07EB"/>
    <w:rsid w:val="009E098F"/>
    <w:rsid w:val="009E4650"/>
    <w:rsid w:val="009E60BF"/>
    <w:rsid w:val="009E687C"/>
    <w:rsid w:val="009F03AE"/>
    <w:rsid w:val="009F0D49"/>
    <w:rsid w:val="00A010B5"/>
    <w:rsid w:val="00A018BC"/>
    <w:rsid w:val="00A01E6C"/>
    <w:rsid w:val="00A0328A"/>
    <w:rsid w:val="00A07455"/>
    <w:rsid w:val="00A1267F"/>
    <w:rsid w:val="00A20007"/>
    <w:rsid w:val="00A20C4B"/>
    <w:rsid w:val="00A26466"/>
    <w:rsid w:val="00A265EC"/>
    <w:rsid w:val="00A27883"/>
    <w:rsid w:val="00A35974"/>
    <w:rsid w:val="00A40406"/>
    <w:rsid w:val="00A409B3"/>
    <w:rsid w:val="00A50EC8"/>
    <w:rsid w:val="00A53141"/>
    <w:rsid w:val="00A53381"/>
    <w:rsid w:val="00A536FA"/>
    <w:rsid w:val="00A547DC"/>
    <w:rsid w:val="00A558DD"/>
    <w:rsid w:val="00A564FC"/>
    <w:rsid w:val="00A57ADA"/>
    <w:rsid w:val="00A602E9"/>
    <w:rsid w:val="00A642F4"/>
    <w:rsid w:val="00A645DF"/>
    <w:rsid w:val="00A65A93"/>
    <w:rsid w:val="00A65C5D"/>
    <w:rsid w:val="00A662F2"/>
    <w:rsid w:val="00A66B8B"/>
    <w:rsid w:val="00A7433D"/>
    <w:rsid w:val="00A74D73"/>
    <w:rsid w:val="00A75CCD"/>
    <w:rsid w:val="00A7620A"/>
    <w:rsid w:val="00A7693A"/>
    <w:rsid w:val="00A7764D"/>
    <w:rsid w:val="00A77997"/>
    <w:rsid w:val="00A84802"/>
    <w:rsid w:val="00A9065D"/>
    <w:rsid w:val="00A90DEE"/>
    <w:rsid w:val="00A91D02"/>
    <w:rsid w:val="00A94E6D"/>
    <w:rsid w:val="00A96054"/>
    <w:rsid w:val="00A962FA"/>
    <w:rsid w:val="00A9633C"/>
    <w:rsid w:val="00AA1115"/>
    <w:rsid w:val="00AA1C10"/>
    <w:rsid w:val="00AA370F"/>
    <w:rsid w:val="00AB00E8"/>
    <w:rsid w:val="00AB3BAF"/>
    <w:rsid w:val="00AC1D7D"/>
    <w:rsid w:val="00AC1F8F"/>
    <w:rsid w:val="00AC3A03"/>
    <w:rsid w:val="00AC7F7F"/>
    <w:rsid w:val="00AD0AAA"/>
    <w:rsid w:val="00AD3140"/>
    <w:rsid w:val="00AD6E6F"/>
    <w:rsid w:val="00AD754B"/>
    <w:rsid w:val="00AE0D23"/>
    <w:rsid w:val="00AE3682"/>
    <w:rsid w:val="00AE3FE8"/>
    <w:rsid w:val="00AE40F0"/>
    <w:rsid w:val="00AF0FD5"/>
    <w:rsid w:val="00AF4B57"/>
    <w:rsid w:val="00AF515E"/>
    <w:rsid w:val="00AF53E6"/>
    <w:rsid w:val="00B00E82"/>
    <w:rsid w:val="00B01A95"/>
    <w:rsid w:val="00B02403"/>
    <w:rsid w:val="00B03CF9"/>
    <w:rsid w:val="00B06899"/>
    <w:rsid w:val="00B06CAA"/>
    <w:rsid w:val="00B17239"/>
    <w:rsid w:val="00B175F0"/>
    <w:rsid w:val="00B237A8"/>
    <w:rsid w:val="00B23B54"/>
    <w:rsid w:val="00B23FAE"/>
    <w:rsid w:val="00B306A2"/>
    <w:rsid w:val="00B30948"/>
    <w:rsid w:val="00B3250C"/>
    <w:rsid w:val="00B32EF6"/>
    <w:rsid w:val="00B347F1"/>
    <w:rsid w:val="00B34DFE"/>
    <w:rsid w:val="00B361BA"/>
    <w:rsid w:val="00B37CC0"/>
    <w:rsid w:val="00B40D6C"/>
    <w:rsid w:val="00B43272"/>
    <w:rsid w:val="00B438A3"/>
    <w:rsid w:val="00B44E52"/>
    <w:rsid w:val="00B452A9"/>
    <w:rsid w:val="00B46BFD"/>
    <w:rsid w:val="00B47A12"/>
    <w:rsid w:val="00B53BD8"/>
    <w:rsid w:val="00B60FE3"/>
    <w:rsid w:val="00B62732"/>
    <w:rsid w:val="00B62DC5"/>
    <w:rsid w:val="00B6396A"/>
    <w:rsid w:val="00B63FD4"/>
    <w:rsid w:val="00B65BEF"/>
    <w:rsid w:val="00B6671C"/>
    <w:rsid w:val="00B66C3F"/>
    <w:rsid w:val="00B71A0B"/>
    <w:rsid w:val="00B73900"/>
    <w:rsid w:val="00B73F14"/>
    <w:rsid w:val="00B77CD1"/>
    <w:rsid w:val="00B8419A"/>
    <w:rsid w:val="00B842EF"/>
    <w:rsid w:val="00B852D1"/>
    <w:rsid w:val="00B85C3E"/>
    <w:rsid w:val="00B97433"/>
    <w:rsid w:val="00BA67BC"/>
    <w:rsid w:val="00BA6E40"/>
    <w:rsid w:val="00BB0F9A"/>
    <w:rsid w:val="00BB1EBA"/>
    <w:rsid w:val="00BB31A0"/>
    <w:rsid w:val="00BB4738"/>
    <w:rsid w:val="00BC4005"/>
    <w:rsid w:val="00BC5A12"/>
    <w:rsid w:val="00BD1233"/>
    <w:rsid w:val="00BD2877"/>
    <w:rsid w:val="00BE096C"/>
    <w:rsid w:val="00BE2329"/>
    <w:rsid w:val="00BE2F6C"/>
    <w:rsid w:val="00BE445A"/>
    <w:rsid w:val="00BE66D0"/>
    <w:rsid w:val="00BE7759"/>
    <w:rsid w:val="00BF263D"/>
    <w:rsid w:val="00BF4387"/>
    <w:rsid w:val="00BF5BCD"/>
    <w:rsid w:val="00C00795"/>
    <w:rsid w:val="00C03F18"/>
    <w:rsid w:val="00C043AA"/>
    <w:rsid w:val="00C05522"/>
    <w:rsid w:val="00C05894"/>
    <w:rsid w:val="00C117BE"/>
    <w:rsid w:val="00C1194A"/>
    <w:rsid w:val="00C1702E"/>
    <w:rsid w:val="00C20756"/>
    <w:rsid w:val="00C2258E"/>
    <w:rsid w:val="00C2333C"/>
    <w:rsid w:val="00C26C22"/>
    <w:rsid w:val="00C27AC2"/>
    <w:rsid w:val="00C33264"/>
    <w:rsid w:val="00C44A2A"/>
    <w:rsid w:val="00C4611D"/>
    <w:rsid w:val="00C5077A"/>
    <w:rsid w:val="00C5098B"/>
    <w:rsid w:val="00C51470"/>
    <w:rsid w:val="00C53B39"/>
    <w:rsid w:val="00C53C47"/>
    <w:rsid w:val="00C55C1E"/>
    <w:rsid w:val="00C56C5F"/>
    <w:rsid w:val="00C57AE9"/>
    <w:rsid w:val="00C57F81"/>
    <w:rsid w:val="00C61E23"/>
    <w:rsid w:val="00C62178"/>
    <w:rsid w:val="00C62DF3"/>
    <w:rsid w:val="00C63AFD"/>
    <w:rsid w:val="00C63C4B"/>
    <w:rsid w:val="00C67603"/>
    <w:rsid w:val="00C70573"/>
    <w:rsid w:val="00C72E41"/>
    <w:rsid w:val="00C731DB"/>
    <w:rsid w:val="00C77663"/>
    <w:rsid w:val="00C82782"/>
    <w:rsid w:val="00C83B7B"/>
    <w:rsid w:val="00C841CC"/>
    <w:rsid w:val="00C93ED3"/>
    <w:rsid w:val="00C95ABF"/>
    <w:rsid w:val="00C97827"/>
    <w:rsid w:val="00CA2F93"/>
    <w:rsid w:val="00CA5A20"/>
    <w:rsid w:val="00CA7E0D"/>
    <w:rsid w:val="00CB117D"/>
    <w:rsid w:val="00CB2539"/>
    <w:rsid w:val="00CB2B9A"/>
    <w:rsid w:val="00CB7F7D"/>
    <w:rsid w:val="00CC34F8"/>
    <w:rsid w:val="00CD0B2D"/>
    <w:rsid w:val="00CD44D6"/>
    <w:rsid w:val="00CD5435"/>
    <w:rsid w:val="00CD6389"/>
    <w:rsid w:val="00CD681B"/>
    <w:rsid w:val="00CF6389"/>
    <w:rsid w:val="00D00816"/>
    <w:rsid w:val="00D00D8E"/>
    <w:rsid w:val="00D036DA"/>
    <w:rsid w:val="00D040AE"/>
    <w:rsid w:val="00D06DBC"/>
    <w:rsid w:val="00D1228F"/>
    <w:rsid w:val="00D13DD9"/>
    <w:rsid w:val="00D1462C"/>
    <w:rsid w:val="00D17751"/>
    <w:rsid w:val="00D21C1A"/>
    <w:rsid w:val="00D24330"/>
    <w:rsid w:val="00D30837"/>
    <w:rsid w:val="00D31D29"/>
    <w:rsid w:val="00D4253E"/>
    <w:rsid w:val="00D504C7"/>
    <w:rsid w:val="00D536F9"/>
    <w:rsid w:val="00D54B4B"/>
    <w:rsid w:val="00D54B57"/>
    <w:rsid w:val="00D626C3"/>
    <w:rsid w:val="00D62739"/>
    <w:rsid w:val="00D63C0C"/>
    <w:rsid w:val="00D65600"/>
    <w:rsid w:val="00D661E5"/>
    <w:rsid w:val="00D66F8F"/>
    <w:rsid w:val="00D70829"/>
    <w:rsid w:val="00D715AC"/>
    <w:rsid w:val="00D773D2"/>
    <w:rsid w:val="00D81546"/>
    <w:rsid w:val="00D82E21"/>
    <w:rsid w:val="00D84CA0"/>
    <w:rsid w:val="00D84E1D"/>
    <w:rsid w:val="00D865FC"/>
    <w:rsid w:val="00D90551"/>
    <w:rsid w:val="00D91741"/>
    <w:rsid w:val="00D93258"/>
    <w:rsid w:val="00DA5B41"/>
    <w:rsid w:val="00DB083F"/>
    <w:rsid w:val="00DB10B1"/>
    <w:rsid w:val="00DB259B"/>
    <w:rsid w:val="00DC432F"/>
    <w:rsid w:val="00DE0146"/>
    <w:rsid w:val="00DE45DE"/>
    <w:rsid w:val="00DE5A91"/>
    <w:rsid w:val="00DE68DF"/>
    <w:rsid w:val="00E00D1A"/>
    <w:rsid w:val="00E00DAE"/>
    <w:rsid w:val="00E02EE4"/>
    <w:rsid w:val="00E04E93"/>
    <w:rsid w:val="00E05455"/>
    <w:rsid w:val="00E06DE0"/>
    <w:rsid w:val="00E07CE1"/>
    <w:rsid w:val="00E07D4F"/>
    <w:rsid w:val="00E240F3"/>
    <w:rsid w:val="00E26988"/>
    <w:rsid w:val="00E2740E"/>
    <w:rsid w:val="00E30C62"/>
    <w:rsid w:val="00E32448"/>
    <w:rsid w:val="00E32A5A"/>
    <w:rsid w:val="00E362A1"/>
    <w:rsid w:val="00E36A7E"/>
    <w:rsid w:val="00E424E8"/>
    <w:rsid w:val="00E43695"/>
    <w:rsid w:val="00E43F4F"/>
    <w:rsid w:val="00E473BB"/>
    <w:rsid w:val="00E474A6"/>
    <w:rsid w:val="00E475B3"/>
    <w:rsid w:val="00E543E7"/>
    <w:rsid w:val="00E57F00"/>
    <w:rsid w:val="00E60818"/>
    <w:rsid w:val="00E61E46"/>
    <w:rsid w:val="00E65D18"/>
    <w:rsid w:val="00E70407"/>
    <w:rsid w:val="00E70610"/>
    <w:rsid w:val="00E71BF7"/>
    <w:rsid w:val="00E7262E"/>
    <w:rsid w:val="00E73920"/>
    <w:rsid w:val="00E73F2E"/>
    <w:rsid w:val="00E76BD1"/>
    <w:rsid w:val="00E82D4F"/>
    <w:rsid w:val="00E83986"/>
    <w:rsid w:val="00E85F9A"/>
    <w:rsid w:val="00E9044A"/>
    <w:rsid w:val="00E931B2"/>
    <w:rsid w:val="00E932B8"/>
    <w:rsid w:val="00E93412"/>
    <w:rsid w:val="00E965C4"/>
    <w:rsid w:val="00EA436E"/>
    <w:rsid w:val="00EA691F"/>
    <w:rsid w:val="00EA6DB6"/>
    <w:rsid w:val="00EB19AB"/>
    <w:rsid w:val="00EB4FF8"/>
    <w:rsid w:val="00EB5B5F"/>
    <w:rsid w:val="00EB7B31"/>
    <w:rsid w:val="00EC0101"/>
    <w:rsid w:val="00EC4089"/>
    <w:rsid w:val="00EC6A35"/>
    <w:rsid w:val="00EC7594"/>
    <w:rsid w:val="00ED3ADC"/>
    <w:rsid w:val="00ED405E"/>
    <w:rsid w:val="00ED5FFA"/>
    <w:rsid w:val="00ED6021"/>
    <w:rsid w:val="00EE03FF"/>
    <w:rsid w:val="00EE085F"/>
    <w:rsid w:val="00EE2BBD"/>
    <w:rsid w:val="00EE6BDC"/>
    <w:rsid w:val="00EF246C"/>
    <w:rsid w:val="00EF596A"/>
    <w:rsid w:val="00EF6F39"/>
    <w:rsid w:val="00EF72BD"/>
    <w:rsid w:val="00F00AFB"/>
    <w:rsid w:val="00F018AF"/>
    <w:rsid w:val="00F021A3"/>
    <w:rsid w:val="00F07AFF"/>
    <w:rsid w:val="00F1332E"/>
    <w:rsid w:val="00F1337B"/>
    <w:rsid w:val="00F149C7"/>
    <w:rsid w:val="00F21AF3"/>
    <w:rsid w:val="00F22494"/>
    <w:rsid w:val="00F26C8B"/>
    <w:rsid w:val="00F33438"/>
    <w:rsid w:val="00F34C1C"/>
    <w:rsid w:val="00F351B6"/>
    <w:rsid w:val="00F36095"/>
    <w:rsid w:val="00F402AD"/>
    <w:rsid w:val="00F405BC"/>
    <w:rsid w:val="00F4169C"/>
    <w:rsid w:val="00F422DC"/>
    <w:rsid w:val="00F470AC"/>
    <w:rsid w:val="00F47551"/>
    <w:rsid w:val="00F50394"/>
    <w:rsid w:val="00F50DAD"/>
    <w:rsid w:val="00F80FB9"/>
    <w:rsid w:val="00F8109E"/>
    <w:rsid w:val="00F81522"/>
    <w:rsid w:val="00F83784"/>
    <w:rsid w:val="00F83F32"/>
    <w:rsid w:val="00F84341"/>
    <w:rsid w:val="00F86587"/>
    <w:rsid w:val="00F87876"/>
    <w:rsid w:val="00F902B6"/>
    <w:rsid w:val="00F91A5C"/>
    <w:rsid w:val="00F92997"/>
    <w:rsid w:val="00F92BD5"/>
    <w:rsid w:val="00FA0840"/>
    <w:rsid w:val="00FA0F40"/>
    <w:rsid w:val="00FA1A83"/>
    <w:rsid w:val="00FA4314"/>
    <w:rsid w:val="00FA6C8F"/>
    <w:rsid w:val="00FB29D1"/>
    <w:rsid w:val="00FB7299"/>
    <w:rsid w:val="00FB7CA0"/>
    <w:rsid w:val="00FC1BC1"/>
    <w:rsid w:val="00FC4532"/>
    <w:rsid w:val="00FC541A"/>
    <w:rsid w:val="00FD5562"/>
    <w:rsid w:val="00FD68AB"/>
    <w:rsid w:val="00FE0906"/>
    <w:rsid w:val="00FE616C"/>
    <w:rsid w:val="00FE70AB"/>
    <w:rsid w:val="00FE71C5"/>
    <w:rsid w:val="00FE7895"/>
    <w:rsid w:val="00FF0598"/>
    <w:rsid w:val="00FF142E"/>
    <w:rsid w:val="00FF251D"/>
    <w:rsid w:val="00FF54C7"/>
    <w:rsid w:val="00FF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828B3EE-992E-4B82-8DDD-720E342C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7B"/>
    <w:pPr>
      <w:spacing w:line="288" w:lineRule="auto"/>
      <w:jc w:val="both"/>
    </w:pPr>
    <w:rPr>
      <w:rFonts w:ascii="Times New Roman" w:hAnsi="Times New Roman" w:cs="Times New Roman"/>
      <w:sz w:val="28"/>
      <w:szCs w:val="22"/>
      <w:lang w:val="be-BY" w:eastAsia="be-BY"/>
    </w:rPr>
  </w:style>
  <w:style w:type="paragraph" w:styleId="1">
    <w:name w:val="heading 1"/>
    <w:basedOn w:val="a"/>
    <w:next w:val="a"/>
    <w:link w:val="10"/>
    <w:uiPriority w:val="9"/>
    <w:qFormat/>
    <w:rsid w:val="00FA0F40"/>
    <w:pPr>
      <w:keepNext/>
      <w:keepLines/>
      <w:spacing w:before="240" w:line="240" w:lineRule="auto"/>
      <w:jc w:val="center"/>
      <w:outlineLvl w:val="0"/>
    </w:pPr>
    <w:rPr>
      <w:b/>
      <w:bCs/>
      <w:sz w:val="32"/>
      <w:szCs w:val="28"/>
    </w:rPr>
  </w:style>
  <w:style w:type="paragraph" w:styleId="2">
    <w:name w:val="heading 2"/>
    <w:basedOn w:val="a"/>
    <w:next w:val="a"/>
    <w:link w:val="20"/>
    <w:uiPriority w:val="9"/>
    <w:qFormat/>
    <w:rsid w:val="00F92BD5"/>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0F40"/>
    <w:rPr>
      <w:rFonts w:ascii="Times New Roman" w:hAnsi="Times New Roman" w:cs="Times New Roman"/>
      <w:b/>
      <w:bCs/>
      <w:sz w:val="28"/>
      <w:szCs w:val="28"/>
    </w:rPr>
  </w:style>
  <w:style w:type="character" w:customStyle="1" w:styleId="20">
    <w:name w:val="Заголовок 2 Знак"/>
    <w:link w:val="2"/>
    <w:uiPriority w:val="9"/>
    <w:semiHidden/>
    <w:locked/>
    <w:rsid w:val="00F92BD5"/>
    <w:rPr>
      <w:rFonts w:ascii="Cambria" w:hAnsi="Cambria" w:cs="Times New Roman"/>
      <w:b/>
      <w:bCs/>
      <w:i/>
      <w:iCs/>
      <w:sz w:val="28"/>
      <w:szCs w:val="28"/>
    </w:rPr>
  </w:style>
  <w:style w:type="paragraph" w:styleId="a3">
    <w:name w:val="header"/>
    <w:basedOn w:val="a"/>
    <w:link w:val="a4"/>
    <w:uiPriority w:val="99"/>
    <w:semiHidden/>
    <w:unhideWhenUsed/>
    <w:rsid w:val="00C77663"/>
    <w:pPr>
      <w:tabs>
        <w:tab w:val="center" w:pos="4536"/>
        <w:tab w:val="right" w:pos="9072"/>
      </w:tabs>
    </w:pPr>
  </w:style>
  <w:style w:type="character" w:customStyle="1" w:styleId="a4">
    <w:name w:val="Верхний колонтитул Знак"/>
    <w:link w:val="a3"/>
    <w:uiPriority w:val="99"/>
    <w:semiHidden/>
    <w:locked/>
    <w:rsid w:val="00C77663"/>
    <w:rPr>
      <w:rFonts w:ascii="Times New Roman" w:hAnsi="Times New Roman" w:cs="Times New Roman"/>
      <w:sz w:val="22"/>
      <w:szCs w:val="22"/>
    </w:rPr>
  </w:style>
  <w:style w:type="paragraph" w:styleId="a5">
    <w:name w:val="footer"/>
    <w:basedOn w:val="a"/>
    <w:link w:val="a6"/>
    <w:uiPriority w:val="99"/>
    <w:unhideWhenUsed/>
    <w:rsid w:val="00C77663"/>
    <w:pPr>
      <w:tabs>
        <w:tab w:val="center" w:pos="4536"/>
        <w:tab w:val="right" w:pos="9072"/>
      </w:tabs>
    </w:pPr>
  </w:style>
  <w:style w:type="character" w:customStyle="1" w:styleId="a6">
    <w:name w:val="Нижний колонтитул Знак"/>
    <w:link w:val="a5"/>
    <w:uiPriority w:val="99"/>
    <w:locked/>
    <w:rsid w:val="00C77663"/>
    <w:rPr>
      <w:rFonts w:ascii="Times New Roman" w:hAnsi="Times New Roman" w:cs="Times New Roman"/>
      <w:sz w:val="22"/>
      <w:szCs w:val="22"/>
    </w:rPr>
  </w:style>
  <w:style w:type="character" w:styleId="a7">
    <w:name w:val="footnote reference"/>
    <w:uiPriority w:val="99"/>
    <w:semiHidden/>
    <w:rsid w:val="00F92BD5"/>
    <w:rPr>
      <w:rFonts w:cs="Times New Roman"/>
      <w:sz w:val="28"/>
      <w:szCs w:val="28"/>
      <w:vertAlign w:val="superscript"/>
    </w:rPr>
  </w:style>
  <w:style w:type="paragraph" w:styleId="a8">
    <w:name w:val="footnote text"/>
    <w:basedOn w:val="a"/>
    <w:link w:val="a9"/>
    <w:autoRedefine/>
    <w:uiPriority w:val="99"/>
    <w:semiHidden/>
    <w:rsid w:val="00F92BD5"/>
    <w:pPr>
      <w:spacing w:line="360" w:lineRule="auto"/>
      <w:ind w:firstLine="720"/>
    </w:pPr>
    <w:rPr>
      <w:color w:val="000000"/>
      <w:sz w:val="20"/>
      <w:szCs w:val="20"/>
      <w:lang w:val="ru-RU" w:eastAsia="ru-RU"/>
    </w:rPr>
  </w:style>
  <w:style w:type="character" w:customStyle="1" w:styleId="a9">
    <w:name w:val="Текст сноски Знак"/>
    <w:link w:val="a8"/>
    <w:uiPriority w:val="99"/>
    <w:semiHidden/>
    <w:locked/>
    <w:rsid w:val="00F92BD5"/>
    <w:rPr>
      <w:rFonts w:ascii="Times New Roman" w:hAnsi="Times New Roman" w:cs="Times New Roman"/>
      <w:color w:val="000000"/>
      <w:lang w:val="ru-RU" w:eastAsia="ru-RU"/>
    </w:rPr>
  </w:style>
  <w:style w:type="paragraph" w:styleId="3">
    <w:name w:val="Body Text Indent 3"/>
    <w:basedOn w:val="a"/>
    <w:link w:val="30"/>
    <w:uiPriority w:val="99"/>
    <w:rsid w:val="002E053C"/>
    <w:pPr>
      <w:spacing w:line="240" w:lineRule="auto"/>
      <w:ind w:firstLine="900"/>
    </w:pPr>
    <w:rPr>
      <w:rFonts w:ascii="Garamond" w:hAnsi="Garamond"/>
      <w:szCs w:val="20"/>
      <w:lang w:val="ru-RU" w:eastAsia="ru-RU"/>
    </w:rPr>
  </w:style>
  <w:style w:type="character" w:customStyle="1" w:styleId="30">
    <w:name w:val="Основной текст с отступом 3 Знак"/>
    <w:link w:val="3"/>
    <w:uiPriority w:val="99"/>
    <w:locked/>
    <w:rsid w:val="002E053C"/>
    <w:rPr>
      <w:rFonts w:ascii="Garamond" w:hAnsi="Garamond" w:cs="Times New Roman"/>
      <w:sz w:val="28"/>
      <w:lang w:val="ru-RU" w:eastAsia="ru-RU"/>
    </w:rPr>
  </w:style>
  <w:style w:type="paragraph" w:customStyle="1" w:styleId="Style6">
    <w:name w:val="Style6"/>
    <w:basedOn w:val="a"/>
    <w:uiPriority w:val="99"/>
    <w:rsid w:val="002E053C"/>
    <w:pPr>
      <w:widowControl w:val="0"/>
      <w:autoSpaceDE w:val="0"/>
      <w:autoSpaceDN w:val="0"/>
      <w:adjustRightInd w:val="0"/>
      <w:spacing w:line="240" w:lineRule="exact"/>
      <w:ind w:firstLine="326"/>
    </w:pPr>
    <w:rPr>
      <w:rFonts w:ascii="Century Schoolbook" w:hAnsi="Century Schoolbook"/>
      <w:sz w:val="24"/>
      <w:szCs w:val="24"/>
    </w:rPr>
  </w:style>
  <w:style w:type="paragraph" w:customStyle="1" w:styleId="Style12">
    <w:name w:val="Style12"/>
    <w:basedOn w:val="a"/>
    <w:uiPriority w:val="99"/>
    <w:rsid w:val="002E053C"/>
    <w:pPr>
      <w:widowControl w:val="0"/>
      <w:autoSpaceDE w:val="0"/>
      <w:autoSpaceDN w:val="0"/>
      <w:adjustRightInd w:val="0"/>
      <w:spacing w:line="240" w:lineRule="auto"/>
      <w:jc w:val="left"/>
    </w:pPr>
    <w:rPr>
      <w:rFonts w:ascii="Century Schoolbook" w:hAnsi="Century Schoolbook"/>
      <w:sz w:val="24"/>
      <w:szCs w:val="24"/>
    </w:rPr>
  </w:style>
  <w:style w:type="paragraph" w:customStyle="1" w:styleId="Style29">
    <w:name w:val="Style29"/>
    <w:basedOn w:val="a"/>
    <w:uiPriority w:val="99"/>
    <w:rsid w:val="002E053C"/>
    <w:pPr>
      <w:widowControl w:val="0"/>
      <w:autoSpaceDE w:val="0"/>
      <w:autoSpaceDN w:val="0"/>
      <w:adjustRightInd w:val="0"/>
      <w:spacing w:line="240" w:lineRule="exact"/>
      <w:ind w:firstLine="326"/>
    </w:pPr>
    <w:rPr>
      <w:rFonts w:ascii="Century Schoolbook" w:hAnsi="Century Schoolbook"/>
      <w:sz w:val="24"/>
      <w:szCs w:val="24"/>
    </w:rPr>
  </w:style>
  <w:style w:type="character" w:customStyle="1" w:styleId="FontStyle44">
    <w:name w:val="Font Style44"/>
    <w:uiPriority w:val="99"/>
    <w:rsid w:val="002E053C"/>
    <w:rPr>
      <w:rFonts w:ascii="Century Schoolbook" w:hAnsi="Century Schoolbook" w:cs="Century Schoolbook"/>
      <w:i/>
      <w:iCs/>
      <w:sz w:val="18"/>
      <w:szCs w:val="18"/>
    </w:rPr>
  </w:style>
  <w:style w:type="character" w:customStyle="1" w:styleId="FontStyle47">
    <w:name w:val="Font Style47"/>
    <w:uiPriority w:val="99"/>
    <w:rsid w:val="002E053C"/>
    <w:rPr>
      <w:rFonts w:ascii="Century Schoolbook" w:hAnsi="Century Schoolbook" w:cs="Century Schoolbook"/>
      <w:sz w:val="18"/>
      <w:szCs w:val="18"/>
    </w:rPr>
  </w:style>
  <w:style w:type="character" w:customStyle="1" w:styleId="FontStyle48">
    <w:name w:val="Font Style48"/>
    <w:uiPriority w:val="99"/>
    <w:rsid w:val="002E053C"/>
    <w:rPr>
      <w:rFonts w:ascii="Arial" w:hAnsi="Arial" w:cs="Arial"/>
      <w:sz w:val="18"/>
      <w:szCs w:val="18"/>
    </w:rPr>
  </w:style>
  <w:style w:type="table" w:styleId="aa">
    <w:name w:val="Table Grid"/>
    <w:basedOn w:val="a1"/>
    <w:uiPriority w:val="59"/>
    <w:rsid w:val="002E053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OC Heading"/>
    <w:basedOn w:val="1"/>
    <w:next w:val="a"/>
    <w:uiPriority w:val="39"/>
    <w:semiHidden/>
    <w:unhideWhenUsed/>
    <w:qFormat/>
    <w:rsid w:val="001248E2"/>
    <w:pPr>
      <w:spacing w:before="480" w:line="276" w:lineRule="auto"/>
      <w:jc w:val="left"/>
      <w:outlineLvl w:val="9"/>
    </w:pPr>
    <w:rPr>
      <w:rFonts w:ascii="Cambria" w:hAnsi="Cambria"/>
      <w:color w:val="365F91"/>
      <w:sz w:val="28"/>
      <w:lang w:val="ru-RU" w:eastAsia="en-US"/>
    </w:rPr>
  </w:style>
  <w:style w:type="paragraph" w:styleId="11">
    <w:name w:val="toc 1"/>
    <w:basedOn w:val="a"/>
    <w:next w:val="a"/>
    <w:autoRedefine/>
    <w:uiPriority w:val="39"/>
    <w:unhideWhenUsed/>
    <w:rsid w:val="001248E2"/>
  </w:style>
  <w:style w:type="character" w:styleId="ac">
    <w:name w:val="Hyperlink"/>
    <w:uiPriority w:val="99"/>
    <w:unhideWhenUsed/>
    <w:rsid w:val="001248E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0255">
      <w:marLeft w:val="0"/>
      <w:marRight w:val="0"/>
      <w:marTop w:val="0"/>
      <w:marBottom w:val="0"/>
      <w:divBdr>
        <w:top w:val="none" w:sz="0" w:space="0" w:color="auto"/>
        <w:left w:val="none" w:sz="0" w:space="0" w:color="auto"/>
        <w:bottom w:val="none" w:sz="0" w:space="0" w:color="auto"/>
        <w:right w:val="none" w:sz="0" w:space="0" w:color="auto"/>
      </w:divBdr>
    </w:div>
    <w:div w:id="115760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FA66-86FE-4922-9F78-ADEC23E6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8720</Words>
  <Characters>49706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Baron Cohen</dc:creator>
  <cp:keywords/>
  <dc:description/>
  <cp:lastModifiedBy>admin</cp:lastModifiedBy>
  <cp:revision>2</cp:revision>
  <dcterms:created xsi:type="dcterms:W3CDTF">2014-03-03T23:25:00Z</dcterms:created>
  <dcterms:modified xsi:type="dcterms:W3CDTF">2014-03-03T23:25:00Z</dcterms:modified>
</cp:coreProperties>
</file>