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AA0" w:rsidRDefault="00685AA0" w:rsidP="00685AA0">
      <w:pPr>
        <w:spacing w:line="360" w:lineRule="auto"/>
        <w:ind w:firstLine="709"/>
        <w:jc w:val="center"/>
        <w:rPr>
          <w:b/>
          <w:sz w:val="28"/>
          <w:szCs w:val="28"/>
        </w:rPr>
      </w:pPr>
    </w:p>
    <w:p w:rsidR="00685AA0" w:rsidRDefault="00685AA0" w:rsidP="00685AA0">
      <w:pPr>
        <w:spacing w:line="360" w:lineRule="auto"/>
        <w:ind w:firstLine="709"/>
        <w:jc w:val="center"/>
        <w:rPr>
          <w:b/>
          <w:sz w:val="28"/>
          <w:szCs w:val="28"/>
        </w:rPr>
      </w:pPr>
    </w:p>
    <w:p w:rsidR="00685AA0" w:rsidRDefault="00685AA0" w:rsidP="00685AA0">
      <w:pPr>
        <w:spacing w:line="360" w:lineRule="auto"/>
        <w:ind w:firstLine="709"/>
        <w:jc w:val="center"/>
        <w:rPr>
          <w:b/>
          <w:sz w:val="28"/>
          <w:szCs w:val="28"/>
        </w:rPr>
      </w:pPr>
    </w:p>
    <w:p w:rsidR="00685AA0" w:rsidRDefault="00685AA0" w:rsidP="00685AA0">
      <w:pPr>
        <w:spacing w:line="360" w:lineRule="auto"/>
        <w:ind w:firstLine="709"/>
        <w:jc w:val="center"/>
        <w:rPr>
          <w:b/>
          <w:sz w:val="28"/>
          <w:szCs w:val="28"/>
        </w:rPr>
      </w:pPr>
    </w:p>
    <w:p w:rsidR="00685AA0" w:rsidRDefault="00685AA0" w:rsidP="00685AA0">
      <w:pPr>
        <w:spacing w:line="360" w:lineRule="auto"/>
        <w:ind w:firstLine="709"/>
        <w:jc w:val="center"/>
        <w:rPr>
          <w:b/>
          <w:sz w:val="28"/>
          <w:szCs w:val="28"/>
        </w:rPr>
      </w:pPr>
    </w:p>
    <w:p w:rsidR="00685AA0" w:rsidRDefault="00685AA0" w:rsidP="00685AA0">
      <w:pPr>
        <w:spacing w:line="360" w:lineRule="auto"/>
        <w:ind w:firstLine="709"/>
        <w:jc w:val="center"/>
        <w:rPr>
          <w:b/>
          <w:sz w:val="28"/>
          <w:szCs w:val="28"/>
        </w:rPr>
      </w:pPr>
    </w:p>
    <w:p w:rsidR="00685AA0" w:rsidRDefault="00685AA0" w:rsidP="00685AA0">
      <w:pPr>
        <w:spacing w:line="360" w:lineRule="auto"/>
        <w:ind w:firstLine="709"/>
        <w:jc w:val="center"/>
        <w:rPr>
          <w:b/>
          <w:sz w:val="28"/>
          <w:szCs w:val="28"/>
        </w:rPr>
      </w:pPr>
    </w:p>
    <w:p w:rsidR="00685AA0" w:rsidRDefault="00685AA0" w:rsidP="00685AA0">
      <w:pPr>
        <w:spacing w:line="360" w:lineRule="auto"/>
        <w:ind w:firstLine="709"/>
        <w:jc w:val="center"/>
        <w:rPr>
          <w:b/>
          <w:sz w:val="28"/>
          <w:szCs w:val="28"/>
        </w:rPr>
      </w:pPr>
    </w:p>
    <w:p w:rsidR="00685AA0" w:rsidRDefault="00685AA0" w:rsidP="00685AA0">
      <w:pPr>
        <w:spacing w:line="360" w:lineRule="auto"/>
        <w:ind w:firstLine="709"/>
        <w:jc w:val="center"/>
        <w:rPr>
          <w:b/>
          <w:sz w:val="28"/>
          <w:szCs w:val="28"/>
        </w:rPr>
      </w:pPr>
    </w:p>
    <w:p w:rsidR="00685AA0" w:rsidRDefault="00685AA0" w:rsidP="00685AA0">
      <w:pPr>
        <w:spacing w:line="360" w:lineRule="auto"/>
        <w:ind w:firstLine="709"/>
        <w:jc w:val="center"/>
        <w:rPr>
          <w:b/>
          <w:sz w:val="28"/>
          <w:szCs w:val="28"/>
        </w:rPr>
      </w:pPr>
    </w:p>
    <w:p w:rsidR="00685AA0" w:rsidRDefault="00685AA0" w:rsidP="00685AA0">
      <w:pPr>
        <w:spacing w:line="360" w:lineRule="auto"/>
        <w:ind w:firstLine="709"/>
        <w:jc w:val="center"/>
        <w:rPr>
          <w:b/>
          <w:sz w:val="28"/>
          <w:szCs w:val="28"/>
        </w:rPr>
      </w:pPr>
    </w:p>
    <w:p w:rsidR="00685AA0" w:rsidRDefault="00685AA0" w:rsidP="00685AA0">
      <w:pPr>
        <w:spacing w:line="360" w:lineRule="auto"/>
        <w:ind w:firstLine="709"/>
        <w:jc w:val="center"/>
        <w:rPr>
          <w:b/>
          <w:sz w:val="28"/>
          <w:szCs w:val="28"/>
        </w:rPr>
      </w:pPr>
    </w:p>
    <w:p w:rsidR="00685AA0" w:rsidRDefault="00685AA0" w:rsidP="00685AA0">
      <w:pPr>
        <w:spacing w:line="360" w:lineRule="auto"/>
        <w:ind w:firstLine="709"/>
        <w:jc w:val="center"/>
        <w:rPr>
          <w:b/>
          <w:sz w:val="28"/>
          <w:szCs w:val="28"/>
        </w:rPr>
      </w:pPr>
    </w:p>
    <w:p w:rsidR="00685AA0" w:rsidRDefault="00685AA0" w:rsidP="00685AA0">
      <w:pPr>
        <w:spacing w:line="360" w:lineRule="auto"/>
        <w:ind w:firstLine="709"/>
        <w:jc w:val="center"/>
        <w:rPr>
          <w:b/>
          <w:sz w:val="28"/>
          <w:szCs w:val="28"/>
        </w:rPr>
      </w:pPr>
    </w:p>
    <w:p w:rsidR="00BC6665" w:rsidRPr="00685AA0" w:rsidRDefault="00165284" w:rsidP="00685AA0">
      <w:pPr>
        <w:spacing w:line="360" w:lineRule="auto"/>
        <w:ind w:firstLine="709"/>
        <w:jc w:val="center"/>
        <w:rPr>
          <w:b/>
          <w:sz w:val="28"/>
          <w:szCs w:val="28"/>
        </w:rPr>
      </w:pPr>
      <w:r w:rsidRPr="00685AA0">
        <w:rPr>
          <w:b/>
          <w:sz w:val="28"/>
          <w:szCs w:val="28"/>
        </w:rPr>
        <w:t>Подготовка граждан к прохождению военной службы</w:t>
      </w:r>
    </w:p>
    <w:p w:rsidR="00BC6665" w:rsidRDefault="00BC6665" w:rsidP="00685AA0">
      <w:pPr>
        <w:spacing w:line="360" w:lineRule="auto"/>
        <w:ind w:firstLine="709"/>
        <w:jc w:val="both"/>
        <w:rPr>
          <w:b/>
          <w:sz w:val="28"/>
          <w:szCs w:val="28"/>
        </w:rPr>
      </w:pPr>
    </w:p>
    <w:p w:rsidR="00BC6665" w:rsidRDefault="00685AA0" w:rsidP="00685AA0">
      <w:pPr>
        <w:spacing w:line="360" w:lineRule="auto"/>
        <w:ind w:firstLine="709"/>
        <w:jc w:val="both"/>
        <w:rPr>
          <w:b/>
          <w:sz w:val="28"/>
          <w:szCs w:val="28"/>
        </w:rPr>
      </w:pPr>
      <w:r>
        <w:rPr>
          <w:b/>
          <w:sz w:val="28"/>
          <w:szCs w:val="28"/>
        </w:rPr>
        <w:br w:type="page"/>
      </w:r>
      <w:r w:rsidR="00BC6665" w:rsidRPr="00685AA0">
        <w:rPr>
          <w:b/>
          <w:sz w:val="28"/>
          <w:szCs w:val="28"/>
        </w:rPr>
        <w:t>С</w:t>
      </w:r>
      <w:r>
        <w:rPr>
          <w:b/>
          <w:sz w:val="28"/>
          <w:szCs w:val="28"/>
        </w:rPr>
        <w:t>одержание</w:t>
      </w:r>
    </w:p>
    <w:p w:rsidR="00685AA0" w:rsidRPr="00685AA0" w:rsidRDefault="00685AA0" w:rsidP="00685AA0">
      <w:pPr>
        <w:spacing w:line="360" w:lineRule="auto"/>
        <w:ind w:firstLine="709"/>
        <w:jc w:val="both"/>
        <w:rPr>
          <w:b/>
          <w:sz w:val="28"/>
          <w:szCs w:val="28"/>
        </w:rPr>
      </w:pPr>
    </w:p>
    <w:p w:rsidR="00BC6665" w:rsidRPr="00685AA0" w:rsidRDefault="00BC6665" w:rsidP="00685AA0">
      <w:pPr>
        <w:pStyle w:val="1"/>
        <w:spacing w:line="360" w:lineRule="auto"/>
        <w:jc w:val="both"/>
        <w:rPr>
          <w:rFonts w:ascii="Times New Roman" w:hAnsi="Times New Roman"/>
          <w:b/>
          <w:noProof/>
          <w:sz w:val="28"/>
          <w:szCs w:val="28"/>
        </w:rPr>
      </w:pPr>
      <w:r w:rsidRPr="00125281">
        <w:rPr>
          <w:rStyle w:val="a3"/>
          <w:rFonts w:ascii="Times New Roman" w:hAnsi="Times New Roman"/>
          <w:b/>
          <w:noProof/>
          <w:color w:val="auto"/>
          <w:sz w:val="28"/>
          <w:szCs w:val="28"/>
          <w:u w:val="none"/>
        </w:rPr>
        <w:t>1</w:t>
      </w:r>
      <w:r w:rsidRPr="00125281">
        <w:rPr>
          <w:rStyle w:val="a3"/>
          <w:rFonts w:ascii="Times New Roman" w:hAnsi="Times New Roman"/>
          <w:b/>
          <w:noProof/>
          <w:color w:val="auto"/>
          <w:sz w:val="28"/>
          <w:szCs w:val="28"/>
          <w:u w:val="none"/>
          <w:lang w:val="ru-RU"/>
        </w:rPr>
        <w:t xml:space="preserve">. </w:t>
      </w:r>
      <w:r w:rsidR="00165284" w:rsidRPr="00685AA0">
        <w:rPr>
          <w:rFonts w:ascii="Times New Roman" w:hAnsi="Times New Roman"/>
          <w:b/>
          <w:sz w:val="28"/>
          <w:szCs w:val="28"/>
        </w:rPr>
        <w:t>Подготовка граждан к прохождению военной службы</w:t>
      </w:r>
    </w:p>
    <w:p w:rsidR="00BC6665" w:rsidRPr="00685AA0" w:rsidRDefault="00165284" w:rsidP="00685AA0">
      <w:pPr>
        <w:pStyle w:val="1"/>
        <w:spacing w:line="360" w:lineRule="auto"/>
        <w:jc w:val="both"/>
        <w:rPr>
          <w:rFonts w:ascii="Times New Roman" w:hAnsi="Times New Roman"/>
          <w:b/>
          <w:noProof/>
          <w:sz w:val="28"/>
          <w:szCs w:val="28"/>
        </w:rPr>
      </w:pPr>
      <w:r w:rsidRPr="00125281">
        <w:rPr>
          <w:rStyle w:val="a3"/>
          <w:rFonts w:ascii="Times New Roman" w:hAnsi="Times New Roman"/>
          <w:b/>
          <w:noProof/>
          <w:color w:val="auto"/>
          <w:sz w:val="28"/>
          <w:szCs w:val="28"/>
          <w:u w:val="none"/>
          <w:lang w:val="ru-RU"/>
        </w:rPr>
        <w:t>1</w:t>
      </w:r>
      <w:r w:rsidR="00BC6665" w:rsidRPr="00125281">
        <w:rPr>
          <w:rStyle w:val="a3"/>
          <w:rFonts w:ascii="Times New Roman" w:hAnsi="Times New Roman"/>
          <w:b/>
          <w:noProof/>
          <w:color w:val="auto"/>
          <w:sz w:val="28"/>
          <w:szCs w:val="28"/>
          <w:u w:val="none"/>
          <w:lang w:val="ru-RU"/>
        </w:rPr>
        <w:t>.</w:t>
      </w:r>
      <w:r w:rsidRPr="00125281">
        <w:rPr>
          <w:rStyle w:val="a3"/>
          <w:rFonts w:ascii="Times New Roman" w:hAnsi="Times New Roman"/>
          <w:b/>
          <w:noProof/>
          <w:color w:val="auto"/>
          <w:sz w:val="28"/>
          <w:szCs w:val="28"/>
          <w:u w:val="none"/>
          <w:lang w:val="ru-RU"/>
        </w:rPr>
        <w:t>1</w:t>
      </w:r>
      <w:r w:rsidR="00BC6665" w:rsidRPr="00125281">
        <w:rPr>
          <w:rStyle w:val="a3"/>
          <w:rFonts w:ascii="Times New Roman" w:hAnsi="Times New Roman"/>
          <w:b/>
          <w:noProof/>
          <w:color w:val="auto"/>
          <w:sz w:val="28"/>
          <w:szCs w:val="28"/>
          <w:u w:val="none"/>
          <w:lang w:val="ru-RU"/>
        </w:rPr>
        <w:t xml:space="preserve"> </w:t>
      </w:r>
      <w:r w:rsidRPr="00685AA0">
        <w:rPr>
          <w:rFonts w:ascii="Times New Roman" w:hAnsi="Times New Roman"/>
          <w:b/>
          <w:sz w:val="28"/>
          <w:szCs w:val="28"/>
        </w:rPr>
        <w:t>Обязательная и добровольная подготовка граждан к военной службе</w:t>
      </w:r>
    </w:p>
    <w:p w:rsidR="00BC6665" w:rsidRPr="00685AA0" w:rsidRDefault="00165284" w:rsidP="00685AA0">
      <w:pPr>
        <w:pStyle w:val="1"/>
        <w:spacing w:line="360" w:lineRule="auto"/>
        <w:jc w:val="both"/>
        <w:rPr>
          <w:rFonts w:ascii="Times New Roman" w:hAnsi="Times New Roman"/>
          <w:b/>
          <w:noProof/>
          <w:sz w:val="28"/>
          <w:szCs w:val="28"/>
        </w:rPr>
      </w:pPr>
      <w:r w:rsidRPr="00685AA0">
        <w:rPr>
          <w:rStyle w:val="a3"/>
          <w:rFonts w:ascii="Times New Roman" w:hAnsi="Times New Roman"/>
          <w:b/>
          <w:noProof/>
          <w:color w:val="auto"/>
          <w:sz w:val="28"/>
          <w:szCs w:val="28"/>
          <w:u w:val="none"/>
          <w:lang w:val="ru-RU"/>
        </w:rPr>
        <w:t>1</w:t>
      </w:r>
      <w:r w:rsidR="00BC6665" w:rsidRPr="00685AA0">
        <w:rPr>
          <w:rStyle w:val="a3"/>
          <w:rFonts w:ascii="Times New Roman" w:hAnsi="Times New Roman"/>
          <w:b/>
          <w:noProof/>
          <w:color w:val="auto"/>
          <w:sz w:val="28"/>
          <w:szCs w:val="28"/>
          <w:u w:val="none"/>
          <w:lang w:val="ru-RU"/>
        </w:rPr>
        <w:t>.</w:t>
      </w:r>
      <w:r w:rsidRPr="00685AA0">
        <w:rPr>
          <w:rStyle w:val="a3"/>
          <w:rFonts w:ascii="Times New Roman" w:hAnsi="Times New Roman"/>
          <w:b/>
          <w:noProof/>
          <w:color w:val="auto"/>
          <w:sz w:val="28"/>
          <w:szCs w:val="28"/>
          <w:u w:val="none"/>
          <w:lang w:val="ru-RU"/>
        </w:rPr>
        <w:t>2</w:t>
      </w:r>
      <w:r w:rsidR="00BC6665" w:rsidRPr="00685AA0">
        <w:rPr>
          <w:rStyle w:val="a3"/>
          <w:rFonts w:ascii="Times New Roman" w:hAnsi="Times New Roman"/>
          <w:b/>
          <w:noProof/>
          <w:color w:val="auto"/>
          <w:sz w:val="28"/>
          <w:szCs w:val="28"/>
          <w:u w:val="none"/>
          <w:lang w:val="ru-RU"/>
        </w:rPr>
        <w:t xml:space="preserve"> </w:t>
      </w:r>
      <w:r w:rsidRPr="00685AA0">
        <w:rPr>
          <w:rFonts w:ascii="Times New Roman" w:hAnsi="Times New Roman"/>
          <w:b/>
          <w:sz w:val="28"/>
          <w:szCs w:val="28"/>
        </w:rPr>
        <w:t>Прием на воинский учет и призыв на военную службу</w:t>
      </w:r>
    </w:p>
    <w:p w:rsidR="00165284" w:rsidRPr="00685AA0" w:rsidRDefault="00165284" w:rsidP="00685AA0">
      <w:pPr>
        <w:pStyle w:val="1"/>
        <w:spacing w:line="360" w:lineRule="auto"/>
        <w:jc w:val="both"/>
        <w:rPr>
          <w:rFonts w:ascii="Times New Roman" w:hAnsi="Times New Roman"/>
          <w:b/>
          <w:noProof/>
          <w:sz w:val="28"/>
          <w:szCs w:val="28"/>
        </w:rPr>
      </w:pPr>
      <w:r w:rsidRPr="00685AA0">
        <w:rPr>
          <w:rStyle w:val="a3"/>
          <w:rFonts w:ascii="Times New Roman" w:hAnsi="Times New Roman"/>
          <w:b/>
          <w:noProof/>
          <w:color w:val="auto"/>
          <w:sz w:val="28"/>
          <w:szCs w:val="28"/>
          <w:u w:val="none"/>
          <w:lang w:val="ru-RU"/>
        </w:rPr>
        <w:t xml:space="preserve">1.3 </w:t>
      </w:r>
      <w:r w:rsidRPr="00685AA0">
        <w:rPr>
          <w:rFonts w:ascii="Times New Roman" w:hAnsi="Times New Roman"/>
          <w:b/>
          <w:sz w:val="28"/>
          <w:szCs w:val="28"/>
        </w:rPr>
        <w:t>Права, обязанности и ответственность призывника</w:t>
      </w:r>
    </w:p>
    <w:p w:rsidR="00BC6665" w:rsidRPr="00685AA0" w:rsidRDefault="00BC6665" w:rsidP="00685AA0">
      <w:pPr>
        <w:pStyle w:val="1"/>
        <w:spacing w:line="360" w:lineRule="auto"/>
        <w:jc w:val="both"/>
        <w:rPr>
          <w:rFonts w:ascii="Times New Roman" w:hAnsi="Times New Roman"/>
          <w:b/>
          <w:noProof/>
          <w:sz w:val="28"/>
          <w:szCs w:val="28"/>
        </w:rPr>
      </w:pPr>
      <w:r w:rsidRPr="00125281">
        <w:rPr>
          <w:rStyle w:val="a3"/>
          <w:rFonts w:ascii="Times New Roman" w:hAnsi="Times New Roman"/>
          <w:b/>
          <w:noProof/>
          <w:color w:val="auto"/>
          <w:sz w:val="28"/>
          <w:szCs w:val="28"/>
          <w:u w:val="none"/>
          <w:lang w:val="ru-RU"/>
        </w:rPr>
        <w:t>Список использованных источников</w:t>
      </w:r>
    </w:p>
    <w:p w:rsidR="00BC6665" w:rsidRPr="00685AA0" w:rsidRDefault="00BC6665" w:rsidP="00685AA0">
      <w:pPr>
        <w:spacing w:line="360" w:lineRule="auto"/>
        <w:ind w:firstLine="709"/>
        <w:jc w:val="both"/>
        <w:rPr>
          <w:b/>
          <w:sz w:val="28"/>
          <w:szCs w:val="28"/>
        </w:rPr>
      </w:pPr>
    </w:p>
    <w:p w:rsidR="00165284" w:rsidRPr="00685AA0" w:rsidRDefault="00BC6665" w:rsidP="00685AA0">
      <w:pPr>
        <w:spacing w:line="360" w:lineRule="auto"/>
        <w:ind w:firstLine="709"/>
        <w:jc w:val="both"/>
        <w:rPr>
          <w:b/>
          <w:sz w:val="28"/>
          <w:szCs w:val="28"/>
        </w:rPr>
      </w:pPr>
      <w:r w:rsidRPr="00685AA0">
        <w:rPr>
          <w:b/>
          <w:sz w:val="28"/>
          <w:szCs w:val="28"/>
        </w:rPr>
        <w:br w:type="page"/>
      </w:r>
      <w:r w:rsidR="00165284" w:rsidRPr="00685AA0">
        <w:rPr>
          <w:b/>
          <w:sz w:val="28"/>
          <w:szCs w:val="28"/>
        </w:rPr>
        <w:t>1. Подготовка граждан к прохождению военной службы</w:t>
      </w:r>
    </w:p>
    <w:p w:rsidR="00165284" w:rsidRPr="00685AA0" w:rsidRDefault="00165284" w:rsidP="00685AA0">
      <w:pPr>
        <w:spacing w:line="360" w:lineRule="auto"/>
        <w:ind w:firstLine="709"/>
        <w:jc w:val="both"/>
        <w:rPr>
          <w:sz w:val="28"/>
          <w:szCs w:val="28"/>
        </w:rPr>
      </w:pPr>
    </w:p>
    <w:p w:rsidR="00165284" w:rsidRPr="00685AA0" w:rsidRDefault="00165284" w:rsidP="00685AA0">
      <w:pPr>
        <w:spacing w:line="360" w:lineRule="auto"/>
        <w:ind w:firstLine="709"/>
        <w:jc w:val="both"/>
        <w:rPr>
          <w:sz w:val="28"/>
          <w:szCs w:val="28"/>
        </w:rPr>
      </w:pPr>
      <w:r w:rsidRPr="00685AA0">
        <w:rPr>
          <w:sz w:val="28"/>
          <w:szCs w:val="28"/>
        </w:rPr>
        <w:t>Статья 57 Конституции Республики Беларусь гласит, что защита Республики Беларусь – обязанность и священный долг каждого гражданина. Однако прохождение воинской службы предполагает наличие определенных навыков и знаний, поэтому перед прохождением гражданами военной службы, службы в резерве воинская обязанность предусматривает проведение большой подготовительной работы. Эта работа включает в себя обязательную и добровольную подготовку граждан к военной службе, приписку к призывным участкам и призыв на военную службу, службу в резерве. Важной составляющей в системе подготовки граждан к военной службе является допризывная подготовка в учреждениях, обеспечивающих получение общего среднего, профессионально-технического и среднего специального образования.</w:t>
      </w:r>
    </w:p>
    <w:p w:rsidR="00165284" w:rsidRPr="00685AA0" w:rsidRDefault="00165284" w:rsidP="00685AA0">
      <w:pPr>
        <w:spacing w:line="360" w:lineRule="auto"/>
        <w:ind w:firstLine="709"/>
        <w:jc w:val="both"/>
        <w:rPr>
          <w:sz w:val="28"/>
          <w:szCs w:val="28"/>
        </w:rPr>
      </w:pPr>
    </w:p>
    <w:p w:rsidR="00165284" w:rsidRPr="00685AA0" w:rsidRDefault="00165284" w:rsidP="00685AA0">
      <w:pPr>
        <w:spacing w:line="360" w:lineRule="auto"/>
        <w:ind w:firstLine="709"/>
        <w:jc w:val="both"/>
        <w:rPr>
          <w:b/>
          <w:sz w:val="28"/>
          <w:szCs w:val="28"/>
        </w:rPr>
      </w:pPr>
      <w:r w:rsidRPr="00685AA0">
        <w:rPr>
          <w:b/>
          <w:sz w:val="28"/>
          <w:szCs w:val="28"/>
        </w:rPr>
        <w:t>1.1 Обязательная и добровольная подготовка граждан к военной службе</w:t>
      </w:r>
    </w:p>
    <w:p w:rsidR="00165284" w:rsidRPr="00685AA0" w:rsidRDefault="00165284" w:rsidP="00685AA0">
      <w:pPr>
        <w:spacing w:line="360" w:lineRule="auto"/>
        <w:ind w:firstLine="709"/>
        <w:jc w:val="both"/>
        <w:rPr>
          <w:sz w:val="28"/>
          <w:szCs w:val="28"/>
        </w:rPr>
      </w:pPr>
    </w:p>
    <w:p w:rsidR="00165284" w:rsidRPr="00685AA0" w:rsidRDefault="00165284" w:rsidP="00685AA0">
      <w:pPr>
        <w:spacing w:line="360" w:lineRule="auto"/>
        <w:ind w:firstLine="709"/>
        <w:jc w:val="both"/>
        <w:rPr>
          <w:sz w:val="28"/>
          <w:szCs w:val="28"/>
        </w:rPr>
      </w:pPr>
      <w:r w:rsidRPr="00685AA0">
        <w:rPr>
          <w:sz w:val="28"/>
          <w:szCs w:val="28"/>
        </w:rPr>
        <w:t>Закон Республики Беларусь "О воинской обязанности и воинской службе" устанавливает обязательную и добровольную подготовку граждан к военной службе. Обязательная подготовка к военной службе предусматривает:</w:t>
      </w:r>
    </w:p>
    <w:p w:rsidR="00165284" w:rsidRPr="00685AA0" w:rsidRDefault="00165284" w:rsidP="00685AA0">
      <w:pPr>
        <w:spacing w:line="360" w:lineRule="auto"/>
        <w:ind w:firstLine="709"/>
        <w:jc w:val="both"/>
        <w:rPr>
          <w:sz w:val="28"/>
          <w:szCs w:val="28"/>
        </w:rPr>
      </w:pPr>
      <w:r w:rsidRPr="00685AA0">
        <w:rPr>
          <w:sz w:val="28"/>
          <w:szCs w:val="28"/>
        </w:rPr>
        <w:t>– получение начальных знаний в сфере вооруженной защиты государства;</w:t>
      </w:r>
    </w:p>
    <w:p w:rsidR="00165284" w:rsidRPr="00685AA0" w:rsidRDefault="00165284" w:rsidP="00685AA0">
      <w:pPr>
        <w:spacing w:line="360" w:lineRule="auto"/>
        <w:ind w:firstLine="709"/>
        <w:jc w:val="both"/>
        <w:rPr>
          <w:sz w:val="28"/>
          <w:szCs w:val="28"/>
        </w:rPr>
      </w:pPr>
      <w:r w:rsidRPr="00685AA0">
        <w:rPr>
          <w:sz w:val="28"/>
          <w:szCs w:val="28"/>
        </w:rPr>
        <w:t>– допризывную и физическую подготовку в учреждениях, обеспечивающих получение общего среднего, профессионально-технического и среднего специального образования;</w:t>
      </w:r>
    </w:p>
    <w:p w:rsidR="00165284" w:rsidRPr="00685AA0" w:rsidRDefault="00165284" w:rsidP="00685AA0">
      <w:pPr>
        <w:spacing w:line="360" w:lineRule="auto"/>
        <w:ind w:firstLine="709"/>
        <w:jc w:val="both"/>
        <w:rPr>
          <w:sz w:val="28"/>
          <w:szCs w:val="28"/>
        </w:rPr>
      </w:pPr>
      <w:r w:rsidRPr="00685AA0">
        <w:rPr>
          <w:sz w:val="28"/>
          <w:szCs w:val="28"/>
        </w:rPr>
        <w:t>– патриотическое воспитание;</w:t>
      </w:r>
    </w:p>
    <w:p w:rsidR="00165284" w:rsidRPr="00685AA0" w:rsidRDefault="00165284" w:rsidP="00685AA0">
      <w:pPr>
        <w:spacing w:line="360" w:lineRule="auto"/>
        <w:ind w:firstLine="709"/>
        <w:jc w:val="both"/>
        <w:rPr>
          <w:sz w:val="28"/>
          <w:szCs w:val="28"/>
        </w:rPr>
      </w:pPr>
      <w:r w:rsidRPr="00685AA0">
        <w:rPr>
          <w:sz w:val="28"/>
          <w:szCs w:val="28"/>
        </w:rPr>
        <w:t>– проведение лечебно-профилактических мероприятий.</w:t>
      </w:r>
    </w:p>
    <w:p w:rsidR="00165284" w:rsidRPr="00685AA0" w:rsidRDefault="00165284" w:rsidP="00685AA0">
      <w:pPr>
        <w:spacing w:line="360" w:lineRule="auto"/>
        <w:ind w:firstLine="709"/>
        <w:jc w:val="both"/>
        <w:rPr>
          <w:sz w:val="28"/>
          <w:szCs w:val="28"/>
        </w:rPr>
      </w:pPr>
      <w:r w:rsidRPr="00685AA0">
        <w:rPr>
          <w:sz w:val="28"/>
          <w:szCs w:val="28"/>
        </w:rPr>
        <w:t>Получение начальных знаний в сфере вооруженной защиты государства — первый этап в системе подготовки вооруженного защитника Отечества в Республике Беларусь. Он осуществляется путем интегрирования вопросов вооруженной защиты государства в ряд учебных предметов, входящих в основном в образовательную область "Обществознание". Вопросы защиты Отечества приоритетны при внешкольном обучении и воспитании, воспитании в дошкольных учреждениях и в семье.</w:t>
      </w:r>
    </w:p>
    <w:p w:rsidR="00165284" w:rsidRPr="00685AA0" w:rsidRDefault="00165284" w:rsidP="00685AA0">
      <w:pPr>
        <w:spacing w:line="360" w:lineRule="auto"/>
        <w:ind w:firstLine="709"/>
        <w:jc w:val="both"/>
        <w:rPr>
          <w:sz w:val="28"/>
          <w:szCs w:val="28"/>
        </w:rPr>
      </w:pPr>
      <w:r w:rsidRPr="00685AA0">
        <w:rPr>
          <w:sz w:val="28"/>
          <w:szCs w:val="28"/>
        </w:rPr>
        <w:t>Допризывная и физическая подготовка. Юноши проходят допризывную и физическую подготовку во всех учреждениях, обеспечивающих получение общего среднего, профессионально-технического и среднего специального образования, в соответствии с учебными планами. Допризывная и физическая подготовка учащихся осуществляется на занятиях по предметам "Допризывная и медицинская подготовка" и "Физическая культура" учителями (преподавателями, руководителями) допризывной подготовки и физической культуры. В ходе допризывной подготовки юноши проходят учебно-полевые сборы.</w:t>
      </w:r>
    </w:p>
    <w:p w:rsidR="00165284" w:rsidRPr="00685AA0" w:rsidRDefault="00165284" w:rsidP="00685AA0">
      <w:pPr>
        <w:spacing w:line="360" w:lineRule="auto"/>
        <w:ind w:firstLine="709"/>
        <w:jc w:val="both"/>
        <w:rPr>
          <w:sz w:val="28"/>
          <w:szCs w:val="28"/>
        </w:rPr>
      </w:pPr>
      <w:r w:rsidRPr="00685AA0">
        <w:rPr>
          <w:sz w:val="28"/>
          <w:szCs w:val="28"/>
        </w:rPr>
        <w:t>Цель допризывной подготовки — формирование у юношей морально-психологической и физической готовности к военной службе, обеспечение учащихся знаниями и умениями, необходимыми для освоения обязанностей защитника Отечества.</w:t>
      </w:r>
    </w:p>
    <w:p w:rsidR="00165284" w:rsidRPr="00685AA0" w:rsidRDefault="00165284" w:rsidP="00685AA0">
      <w:pPr>
        <w:spacing w:line="360" w:lineRule="auto"/>
        <w:ind w:firstLine="709"/>
        <w:jc w:val="both"/>
        <w:rPr>
          <w:sz w:val="28"/>
          <w:szCs w:val="28"/>
        </w:rPr>
      </w:pPr>
      <w:r w:rsidRPr="00685AA0">
        <w:rPr>
          <w:sz w:val="28"/>
          <w:szCs w:val="28"/>
        </w:rPr>
        <w:t>В процессе допризывной подготовки юноши должны:</w:t>
      </w:r>
    </w:p>
    <w:p w:rsidR="00165284" w:rsidRPr="00685AA0" w:rsidRDefault="00165284" w:rsidP="00685AA0">
      <w:pPr>
        <w:spacing w:line="360" w:lineRule="auto"/>
        <w:ind w:firstLine="709"/>
        <w:jc w:val="both"/>
        <w:rPr>
          <w:sz w:val="28"/>
          <w:szCs w:val="28"/>
        </w:rPr>
      </w:pPr>
      <w:r w:rsidRPr="00685AA0">
        <w:rPr>
          <w:sz w:val="28"/>
          <w:szCs w:val="28"/>
        </w:rPr>
        <w:t>–углубить знания о героизме и мужестве наших предков в деле защиты Отечества;</w:t>
      </w:r>
    </w:p>
    <w:p w:rsidR="00165284" w:rsidRPr="00685AA0" w:rsidRDefault="00165284" w:rsidP="00685AA0">
      <w:pPr>
        <w:spacing w:line="360" w:lineRule="auto"/>
        <w:ind w:firstLine="709"/>
        <w:jc w:val="both"/>
        <w:rPr>
          <w:sz w:val="28"/>
          <w:szCs w:val="28"/>
        </w:rPr>
      </w:pPr>
      <w:r w:rsidRPr="00685AA0">
        <w:rPr>
          <w:sz w:val="28"/>
          <w:szCs w:val="28"/>
        </w:rPr>
        <w:t>–осмыслить личную ответственность за выполнение конституционного долга по защите Республики Беларусь;</w:t>
      </w:r>
    </w:p>
    <w:p w:rsidR="00165284" w:rsidRPr="00685AA0" w:rsidRDefault="00165284" w:rsidP="00685AA0">
      <w:pPr>
        <w:spacing w:line="360" w:lineRule="auto"/>
        <w:ind w:firstLine="709"/>
        <w:jc w:val="both"/>
        <w:rPr>
          <w:sz w:val="28"/>
          <w:szCs w:val="28"/>
        </w:rPr>
      </w:pPr>
      <w:r w:rsidRPr="00685AA0">
        <w:rPr>
          <w:sz w:val="28"/>
          <w:szCs w:val="28"/>
        </w:rPr>
        <w:t>–ознакомиться с оборонительным характером военной политики Республики Беларусь, историей и современным состоянием национальных Вооруженных Сил, порядком прохождения военной службы;</w:t>
      </w:r>
    </w:p>
    <w:p w:rsidR="00165284" w:rsidRPr="00685AA0" w:rsidRDefault="00165284" w:rsidP="00685AA0">
      <w:pPr>
        <w:spacing w:line="360" w:lineRule="auto"/>
        <w:ind w:firstLine="709"/>
        <w:jc w:val="both"/>
        <w:rPr>
          <w:sz w:val="28"/>
          <w:szCs w:val="28"/>
        </w:rPr>
      </w:pPr>
      <w:r w:rsidRPr="00685AA0">
        <w:rPr>
          <w:sz w:val="28"/>
          <w:szCs w:val="28"/>
        </w:rPr>
        <w:t>–освоить права, обязанности и ответственность призывника, основы военного дела;</w:t>
      </w:r>
    </w:p>
    <w:p w:rsidR="00165284" w:rsidRPr="00685AA0" w:rsidRDefault="00165284" w:rsidP="00685AA0">
      <w:pPr>
        <w:spacing w:line="360" w:lineRule="auto"/>
        <w:ind w:firstLine="709"/>
        <w:jc w:val="both"/>
        <w:rPr>
          <w:sz w:val="28"/>
          <w:szCs w:val="28"/>
        </w:rPr>
      </w:pPr>
      <w:r w:rsidRPr="00685AA0">
        <w:rPr>
          <w:sz w:val="28"/>
          <w:szCs w:val="28"/>
        </w:rPr>
        <w:t>–научиться стрелять, выполнять строевые приемы, действовать в экстремальных условиях, выполнять военно-прикладные и физические упражнения и нормативы.</w:t>
      </w:r>
    </w:p>
    <w:p w:rsidR="00165284" w:rsidRPr="00685AA0" w:rsidRDefault="00165284" w:rsidP="00685AA0">
      <w:pPr>
        <w:spacing w:line="360" w:lineRule="auto"/>
        <w:ind w:firstLine="709"/>
        <w:jc w:val="both"/>
        <w:rPr>
          <w:sz w:val="28"/>
          <w:szCs w:val="28"/>
        </w:rPr>
      </w:pPr>
      <w:r w:rsidRPr="00685AA0">
        <w:rPr>
          <w:sz w:val="28"/>
          <w:szCs w:val="28"/>
        </w:rPr>
        <w:t>Физическая подготовка допризывников и призывников проводится с целью подготовки физически крепких, выносливых юношей, способных успешно адаптироваться к высоким физическим и психологическим нагрузкам военной службы. Основу физической готовности призывников к предстоящей военной службе составляют занятия по физической культуре, проводимые во всех классах средней школы, на всех курсах профессионально-технических училищ и средних специальных учебных заведений. В ходе допризывной подготовки учащиеся совершенствуют свою общефизическую подготовку, адаптируясь к нормативам молодого солдата, а также осваивают элементы военно-прикладной физической подготовки.</w:t>
      </w:r>
    </w:p>
    <w:p w:rsidR="00165284" w:rsidRPr="00685AA0" w:rsidRDefault="00165284" w:rsidP="00685AA0">
      <w:pPr>
        <w:spacing w:line="360" w:lineRule="auto"/>
        <w:ind w:firstLine="709"/>
        <w:jc w:val="both"/>
        <w:rPr>
          <w:sz w:val="28"/>
          <w:szCs w:val="28"/>
        </w:rPr>
      </w:pPr>
      <w:r w:rsidRPr="00685AA0">
        <w:rPr>
          <w:sz w:val="28"/>
          <w:szCs w:val="28"/>
        </w:rPr>
        <w:t>Занятия по физической подготовке проводятся в соответствии с действующими учебными программами и нормативами по физическому воспитанию и допризывной подготовке.</w:t>
      </w:r>
    </w:p>
    <w:p w:rsidR="00165284" w:rsidRPr="00685AA0" w:rsidRDefault="00165284" w:rsidP="00685AA0">
      <w:pPr>
        <w:spacing w:line="360" w:lineRule="auto"/>
        <w:ind w:firstLine="709"/>
        <w:jc w:val="both"/>
        <w:rPr>
          <w:sz w:val="28"/>
          <w:szCs w:val="28"/>
        </w:rPr>
      </w:pPr>
      <w:r w:rsidRPr="00685AA0">
        <w:rPr>
          <w:sz w:val="28"/>
          <w:szCs w:val="28"/>
        </w:rPr>
        <w:t>Юноши совершенствуют свою физическую подготовку в процессе внеурочной и внешкольной работы в военно-прикладных кружках и секциях, на соревнованиях, состязаниях и спартакиадах, в походах, при полевых выходах, на спортивно-патриотических играх.</w:t>
      </w:r>
    </w:p>
    <w:p w:rsidR="00165284" w:rsidRPr="00685AA0" w:rsidRDefault="00165284" w:rsidP="00685AA0">
      <w:pPr>
        <w:spacing w:line="360" w:lineRule="auto"/>
        <w:ind w:firstLine="709"/>
        <w:jc w:val="both"/>
        <w:rPr>
          <w:sz w:val="28"/>
          <w:szCs w:val="28"/>
        </w:rPr>
      </w:pPr>
      <w:r w:rsidRPr="00685AA0">
        <w:rPr>
          <w:sz w:val="28"/>
          <w:szCs w:val="28"/>
        </w:rPr>
        <w:t>Важную роль в развитии технических, авиационных, военно-прикладных видов спорта и технического творчества молодежи играет Добровольное общество содействия армии, авиации, флоту Республики Беларусь (ДОСААФ). Общество располагает хорошо оснащенной спортивно-технической базой и широко развитой сетью учебных центров, школ, тиров, спортивных сооружений, оно активно содействует физическому развитию допризывников и призывников.</w:t>
      </w:r>
    </w:p>
    <w:p w:rsidR="00165284" w:rsidRPr="00685AA0" w:rsidRDefault="00165284" w:rsidP="00685AA0">
      <w:pPr>
        <w:spacing w:line="360" w:lineRule="auto"/>
        <w:ind w:firstLine="709"/>
        <w:jc w:val="both"/>
        <w:rPr>
          <w:sz w:val="28"/>
          <w:szCs w:val="28"/>
        </w:rPr>
      </w:pPr>
      <w:r w:rsidRPr="00685AA0">
        <w:rPr>
          <w:sz w:val="28"/>
          <w:szCs w:val="28"/>
        </w:rPr>
        <w:t>Патриотическое воспитание. Для привития любви к своей Родине и формирования морально-психологической готовности к выполнению конституционного долга по защите Республики Беларусь с допризывниками и призывниками проводится патриотическое воспитание. Воспитательный процесс организуется и ведется органами местного управления и самоуправления совместно с Министерствами обороны и образования Республики Беларусь, другими государственными органами, в которых предусмотрена военная служба, с общественными организациями и объединениями, в первую очередь молодежными.</w:t>
      </w:r>
    </w:p>
    <w:p w:rsidR="00165284" w:rsidRPr="00685AA0" w:rsidRDefault="00165284" w:rsidP="00685AA0">
      <w:pPr>
        <w:spacing w:line="360" w:lineRule="auto"/>
        <w:ind w:firstLine="709"/>
        <w:jc w:val="both"/>
        <w:rPr>
          <w:sz w:val="28"/>
          <w:szCs w:val="28"/>
        </w:rPr>
      </w:pPr>
      <w:r w:rsidRPr="00685AA0">
        <w:rPr>
          <w:sz w:val="28"/>
          <w:szCs w:val="28"/>
        </w:rPr>
        <w:t>В ходе патриотического воспитания юноши глубже познают Беларусь, ее героическое и историческое прошлое, настоящее, перспективы развития; углубляют знание Конституции, законодательства о защите Республики Беларусь, вопросов внутренней и внешней политики нашего государства. Весьма важными формами военно-патриотического воспитания являются уроки мужества, встречи с участниками Великой Отечественной войны, музейная и поисковая работа, проведение воинских праздников, шефские связи с воинскими частями. Патриотическое воспитание допризывников и призывников проводится как в ходе плановых занятий по допризывной подготовке, так и при проведении внеурочных и внешкольных мероприятий с участием всего педагогического коллектива учебного заведения, представителей воинских частей, военкоматов, ДОСААФ, общественных организаций.</w:t>
      </w:r>
    </w:p>
    <w:p w:rsidR="00165284" w:rsidRPr="00685AA0" w:rsidRDefault="00165284" w:rsidP="00685AA0">
      <w:pPr>
        <w:spacing w:line="360" w:lineRule="auto"/>
        <w:ind w:firstLine="709"/>
        <w:jc w:val="both"/>
        <w:rPr>
          <w:sz w:val="28"/>
          <w:szCs w:val="28"/>
        </w:rPr>
      </w:pPr>
      <w:r w:rsidRPr="00685AA0">
        <w:rPr>
          <w:sz w:val="28"/>
          <w:szCs w:val="28"/>
        </w:rPr>
        <w:t>Проведение лечебно-профилактических мероприятий. Лечебно-профилактические мероприятия организуются и проводятся по месту жительства, учебы или работы граждан призывного возраста медицинскими организациями Министерства здравоохранения Республики Беларусь с созданием в них подростковых кабинетов. До приписки юношей к призывным участкам ежегодно проводятся (начиная с 14-летнего возраста) их медицинское обследование, динамическое наблюдение за состоянием здоровья и физическим развитием, а при необходимости — другие профилактические и реабилитационные мероприятия. В процессе приписки юношей к призывным участкам проводится медицинское освидетельствование допризывников. Комиссии по приписке, в состав которых входят врачи-специалисты, прикрепляют к лечебно-профилактическим организациям граждан, нуждающихся в медицинском обследовании, лечении и наблюдении.</w:t>
      </w:r>
    </w:p>
    <w:p w:rsidR="00165284" w:rsidRPr="00685AA0" w:rsidRDefault="00165284" w:rsidP="00685AA0">
      <w:pPr>
        <w:spacing w:line="360" w:lineRule="auto"/>
        <w:ind w:firstLine="709"/>
        <w:jc w:val="both"/>
        <w:rPr>
          <w:sz w:val="28"/>
          <w:szCs w:val="28"/>
        </w:rPr>
      </w:pPr>
      <w:r w:rsidRPr="00685AA0">
        <w:rPr>
          <w:sz w:val="28"/>
          <w:szCs w:val="28"/>
        </w:rPr>
        <w:t>Добровольная подготовка граждан к военной службе. Добровольная подготовка включает:</w:t>
      </w:r>
    </w:p>
    <w:p w:rsidR="00165284" w:rsidRPr="00685AA0" w:rsidRDefault="00165284" w:rsidP="00685AA0">
      <w:pPr>
        <w:spacing w:line="360" w:lineRule="auto"/>
        <w:ind w:firstLine="709"/>
        <w:jc w:val="both"/>
        <w:rPr>
          <w:sz w:val="28"/>
          <w:szCs w:val="28"/>
        </w:rPr>
      </w:pPr>
      <w:r w:rsidRPr="00685AA0">
        <w:rPr>
          <w:sz w:val="28"/>
          <w:szCs w:val="28"/>
        </w:rPr>
        <w:t>–занятие военно-прикладными видами спорта;</w:t>
      </w:r>
    </w:p>
    <w:p w:rsidR="00165284" w:rsidRPr="00685AA0" w:rsidRDefault="00165284" w:rsidP="00685AA0">
      <w:pPr>
        <w:spacing w:line="360" w:lineRule="auto"/>
        <w:ind w:firstLine="709"/>
        <w:jc w:val="both"/>
        <w:rPr>
          <w:sz w:val="28"/>
          <w:szCs w:val="28"/>
        </w:rPr>
      </w:pPr>
      <w:r w:rsidRPr="00685AA0">
        <w:rPr>
          <w:sz w:val="28"/>
          <w:szCs w:val="28"/>
        </w:rPr>
        <w:t>–подготовку по военно-техническим специальностям;</w:t>
      </w:r>
    </w:p>
    <w:p w:rsidR="00165284" w:rsidRPr="00685AA0" w:rsidRDefault="00165284" w:rsidP="00685AA0">
      <w:pPr>
        <w:spacing w:line="360" w:lineRule="auto"/>
        <w:ind w:firstLine="709"/>
        <w:jc w:val="both"/>
        <w:rPr>
          <w:sz w:val="28"/>
          <w:szCs w:val="28"/>
        </w:rPr>
      </w:pPr>
      <w:r w:rsidRPr="00685AA0">
        <w:rPr>
          <w:sz w:val="28"/>
          <w:szCs w:val="28"/>
        </w:rPr>
        <w:t>–обучение по учебным программам, предусматривающим военную подготовку несовершеннолетних граждан (Минское суворовское военное училище, военные оркестры);</w:t>
      </w:r>
    </w:p>
    <w:p w:rsidR="00165284" w:rsidRPr="00685AA0" w:rsidRDefault="00165284" w:rsidP="00685AA0">
      <w:pPr>
        <w:spacing w:line="360" w:lineRule="auto"/>
        <w:ind w:firstLine="709"/>
        <w:jc w:val="both"/>
        <w:rPr>
          <w:sz w:val="28"/>
          <w:szCs w:val="28"/>
        </w:rPr>
      </w:pPr>
      <w:r w:rsidRPr="00685AA0">
        <w:rPr>
          <w:sz w:val="28"/>
          <w:szCs w:val="28"/>
        </w:rPr>
        <w:t>–обучение по программам подготовки младших командиров на военных кафедрах или факультетах гражданских учебных заведений;</w:t>
      </w:r>
    </w:p>
    <w:p w:rsidR="00165284" w:rsidRPr="00685AA0" w:rsidRDefault="00165284" w:rsidP="00685AA0">
      <w:pPr>
        <w:spacing w:line="360" w:lineRule="auto"/>
        <w:ind w:firstLine="709"/>
        <w:jc w:val="both"/>
        <w:rPr>
          <w:sz w:val="28"/>
          <w:szCs w:val="28"/>
        </w:rPr>
      </w:pPr>
      <w:r w:rsidRPr="00685AA0">
        <w:rPr>
          <w:sz w:val="28"/>
          <w:szCs w:val="28"/>
        </w:rPr>
        <w:t>–обучение по программам подготовки офицеров запаса на военных кафедрах или факультетах гражданских учебных заведений.</w:t>
      </w:r>
    </w:p>
    <w:p w:rsidR="00165284" w:rsidRPr="00685AA0" w:rsidRDefault="00165284" w:rsidP="00685AA0">
      <w:pPr>
        <w:spacing w:line="360" w:lineRule="auto"/>
        <w:ind w:firstLine="709"/>
        <w:jc w:val="both"/>
        <w:rPr>
          <w:sz w:val="28"/>
          <w:szCs w:val="28"/>
        </w:rPr>
      </w:pPr>
      <w:r w:rsidRPr="00685AA0">
        <w:rPr>
          <w:sz w:val="28"/>
          <w:szCs w:val="28"/>
        </w:rPr>
        <w:t>Граждане, подлежащие призыву на военную службу, могут заниматься военно-прикладными видами спорта в общественных объединениях, учреждениях образования, спортивных клубах и секциях независимо от их ведомственной принадлежности. Наличие у граждан первого спортивного разряда или спортивного звания по военно-прикладному виду спорта учитывается призывными комиссиями при определении вида и рода войск Вооруженных Сил, других воинских формирований, в которых они будут проходить срочную военную службу.</w:t>
      </w:r>
    </w:p>
    <w:p w:rsidR="00165284" w:rsidRPr="00685AA0" w:rsidRDefault="00165284" w:rsidP="00685AA0">
      <w:pPr>
        <w:spacing w:line="360" w:lineRule="auto"/>
        <w:ind w:firstLine="709"/>
        <w:jc w:val="both"/>
        <w:rPr>
          <w:sz w:val="28"/>
          <w:szCs w:val="28"/>
        </w:rPr>
      </w:pPr>
      <w:r w:rsidRPr="00685AA0">
        <w:rPr>
          <w:sz w:val="28"/>
          <w:szCs w:val="28"/>
        </w:rPr>
        <w:t>Подготовка граждан по военно-техническим специальностям и специальностям, родственным военно-учетным, осуществляется в организациях Белорусского ДОСААФ и учреждениях образования. На обучение по военно-техническим специальностям направляются граждане мужского пола, достигшие 17-летнего возраста, годные по состоянию здоровья к военной службе, подлежащие призыву на срочную военную службу после окончания обучения.</w:t>
      </w:r>
    </w:p>
    <w:p w:rsidR="00165284" w:rsidRPr="00685AA0" w:rsidRDefault="00685AA0" w:rsidP="00685AA0">
      <w:pPr>
        <w:spacing w:line="360" w:lineRule="auto"/>
        <w:ind w:firstLine="709"/>
        <w:jc w:val="both"/>
        <w:rPr>
          <w:b/>
          <w:sz w:val="28"/>
          <w:szCs w:val="28"/>
        </w:rPr>
      </w:pPr>
      <w:r>
        <w:rPr>
          <w:sz w:val="28"/>
          <w:szCs w:val="28"/>
        </w:rPr>
        <w:br w:type="page"/>
      </w:r>
      <w:r w:rsidR="00165284" w:rsidRPr="00685AA0">
        <w:rPr>
          <w:b/>
          <w:sz w:val="28"/>
          <w:szCs w:val="28"/>
        </w:rPr>
        <w:t>1.2 Прием на воинский учет и призыв на военную службу</w:t>
      </w:r>
    </w:p>
    <w:p w:rsidR="00165284" w:rsidRPr="00685AA0" w:rsidRDefault="00165284" w:rsidP="00685AA0">
      <w:pPr>
        <w:spacing w:line="360" w:lineRule="auto"/>
        <w:ind w:firstLine="709"/>
        <w:jc w:val="both"/>
        <w:rPr>
          <w:sz w:val="28"/>
          <w:szCs w:val="28"/>
        </w:rPr>
      </w:pPr>
    </w:p>
    <w:p w:rsidR="00165284" w:rsidRPr="00685AA0" w:rsidRDefault="00165284" w:rsidP="00685AA0">
      <w:pPr>
        <w:spacing w:line="360" w:lineRule="auto"/>
        <w:ind w:firstLine="709"/>
        <w:jc w:val="both"/>
        <w:rPr>
          <w:sz w:val="28"/>
          <w:szCs w:val="28"/>
        </w:rPr>
      </w:pPr>
      <w:r w:rsidRPr="00685AA0">
        <w:rPr>
          <w:sz w:val="28"/>
          <w:szCs w:val="28"/>
        </w:rPr>
        <w:t>Приписка граждан к призывным участкам. Юноши в год достижения ими 16-летнего возраста подлежат приписке к призывным участкам, создаваемым в районах и городах без районного деления. Приписка осуществляется в целях постановки граждан на воинский учет, определения категории годности их к военной службе, установления общеобразовательного уровня, приобретенной специальности и физической подготовленности. Приписка проводится ежегодно в январе—апреле по месту постоянного жительства (прописки) граждан.</w:t>
      </w:r>
    </w:p>
    <w:p w:rsidR="00165284" w:rsidRPr="00685AA0" w:rsidRDefault="00165284" w:rsidP="00685AA0">
      <w:pPr>
        <w:spacing w:line="360" w:lineRule="auto"/>
        <w:ind w:firstLine="709"/>
        <w:jc w:val="both"/>
        <w:rPr>
          <w:sz w:val="28"/>
          <w:szCs w:val="28"/>
        </w:rPr>
      </w:pPr>
      <w:r w:rsidRPr="00685AA0">
        <w:rPr>
          <w:sz w:val="28"/>
          <w:szCs w:val="28"/>
        </w:rPr>
        <w:t>Руководители государственных органов, иных организаций ежегодно в установленные сроки представляют в военные комиссариаты списки граждан, подлежащих приписке. На основании представленных списков военные комиссариаты составляют сводные списки и разрабатывают графики явки допризывников на приписку.</w:t>
      </w:r>
    </w:p>
    <w:p w:rsidR="00165284" w:rsidRPr="00685AA0" w:rsidRDefault="00165284" w:rsidP="00685AA0">
      <w:pPr>
        <w:spacing w:line="360" w:lineRule="auto"/>
        <w:ind w:firstLine="709"/>
        <w:jc w:val="both"/>
        <w:rPr>
          <w:sz w:val="28"/>
          <w:szCs w:val="28"/>
        </w:rPr>
      </w:pPr>
      <w:r w:rsidRPr="00685AA0">
        <w:rPr>
          <w:sz w:val="28"/>
          <w:szCs w:val="28"/>
        </w:rPr>
        <w:t>Для проведения приписки граждан к призывным участкам исполкомами местных органов власти создаются комиссии в составе председателя комиссии — военного комиссара района (города) и членов комиссии: специалистов военного комиссариата, врачей — специалистов медицинских организаций Министерства здравоохранения Республики Беларусь, секретаря комиссии.</w:t>
      </w:r>
    </w:p>
    <w:p w:rsidR="00165284" w:rsidRPr="00685AA0" w:rsidRDefault="00165284" w:rsidP="00685AA0">
      <w:pPr>
        <w:spacing w:line="360" w:lineRule="auto"/>
        <w:ind w:firstLine="709"/>
        <w:jc w:val="both"/>
        <w:rPr>
          <w:sz w:val="28"/>
          <w:szCs w:val="28"/>
        </w:rPr>
      </w:pPr>
      <w:r w:rsidRPr="00685AA0">
        <w:rPr>
          <w:sz w:val="28"/>
          <w:szCs w:val="28"/>
        </w:rPr>
        <w:t>В ходе приписки юношей к призывным участкам комиссии проводят медицинское освидетельствование допризывников и предварительно определяют их предназначение на воинской службе; предварительно отбирают на добровольной основе кандидатов для направления в военные учебные заведения; определяют лиц для подготовки по специальностям, родственным военно-учетным. Комиссии по приписке прикрепляют к лечебно-профилактическим организациям лиц, нуждающихся в медицинском обследовании, лечении и наблюдении, а также рассматривают вопросы об освобождении граждан от приписки к призывным участкам.</w:t>
      </w:r>
    </w:p>
    <w:p w:rsidR="00165284" w:rsidRPr="00685AA0" w:rsidRDefault="00165284" w:rsidP="00685AA0">
      <w:pPr>
        <w:spacing w:line="360" w:lineRule="auto"/>
        <w:ind w:firstLine="709"/>
        <w:jc w:val="both"/>
        <w:rPr>
          <w:sz w:val="28"/>
          <w:szCs w:val="28"/>
        </w:rPr>
      </w:pPr>
      <w:r w:rsidRPr="00685AA0">
        <w:rPr>
          <w:sz w:val="28"/>
          <w:szCs w:val="28"/>
        </w:rPr>
        <w:t>Конкретные сроки явки на призывные участки устанавливаются военными комиссарами в повестках вызова для приписки к призывному участку. Вручение повесток гражданам осуществляется через жилищно-эксплуатационные организации, исполкомы местных Советов, отделы кадров предприятий, учреждений и учебных заведений. В необходимых случаях оповещение происходит по почте или по телефону, повестки также могут вручаться гражданам непосредственно.</w:t>
      </w:r>
    </w:p>
    <w:p w:rsidR="00165284" w:rsidRPr="00685AA0" w:rsidRDefault="00165284" w:rsidP="00685AA0">
      <w:pPr>
        <w:spacing w:line="360" w:lineRule="auto"/>
        <w:ind w:firstLine="709"/>
        <w:jc w:val="both"/>
        <w:rPr>
          <w:sz w:val="28"/>
          <w:szCs w:val="28"/>
        </w:rPr>
      </w:pPr>
      <w:r w:rsidRPr="00685AA0">
        <w:rPr>
          <w:sz w:val="28"/>
          <w:szCs w:val="28"/>
        </w:rPr>
        <w:t>Граждане, вызываемые для прохождения приписки, обязаны прибыть на призывные участки в указанные сроки, имея при себе паспорт или свидетельство о рождении, документ об окончании учебного заведения или справку с места учебы (работы), справку о составе семьи, характеристику с места учебы или работы, 4 фотографии 3x4 см (перечень документов указывается в повестке).</w:t>
      </w:r>
    </w:p>
    <w:p w:rsidR="00165284" w:rsidRPr="00685AA0" w:rsidRDefault="00165284" w:rsidP="00685AA0">
      <w:pPr>
        <w:spacing w:line="360" w:lineRule="auto"/>
        <w:ind w:firstLine="709"/>
        <w:jc w:val="both"/>
        <w:rPr>
          <w:sz w:val="28"/>
          <w:szCs w:val="28"/>
        </w:rPr>
      </w:pPr>
      <w:r w:rsidRPr="00685AA0">
        <w:rPr>
          <w:sz w:val="28"/>
          <w:szCs w:val="28"/>
        </w:rPr>
        <w:t>Назначенные военным комиссаром работники военкомата проводят беседу с юношами, проверяют наличие и полноту представленных ими документов, оформляют личные дела допризывников. В ходе беседы с допризывниками выясняются их наклонности, специальность, черты характера, взаимоотношения со сверстниками и в семье, состояние здоровья, вредные привычки, занятие спортом и другие сведения.</w:t>
      </w:r>
    </w:p>
    <w:p w:rsidR="00165284" w:rsidRPr="00685AA0" w:rsidRDefault="00165284" w:rsidP="00685AA0">
      <w:pPr>
        <w:spacing w:line="360" w:lineRule="auto"/>
        <w:ind w:firstLine="709"/>
        <w:jc w:val="both"/>
        <w:rPr>
          <w:sz w:val="28"/>
          <w:szCs w:val="28"/>
        </w:rPr>
      </w:pPr>
      <w:r w:rsidRPr="00685AA0">
        <w:rPr>
          <w:sz w:val="28"/>
          <w:szCs w:val="28"/>
        </w:rPr>
        <w:t>Каждый допризывник в ходе приписки к призывному участку подлежит обязательному медицинскому освидетельствованию врачами-специалистами: хирургом, терапевтом, невропатологом, психиатром, окулистом, отоларингологом, стоматологом и при необходимости врачами других специальностей.</w:t>
      </w:r>
    </w:p>
    <w:p w:rsidR="00165284" w:rsidRPr="00685AA0" w:rsidRDefault="00165284" w:rsidP="00685AA0">
      <w:pPr>
        <w:spacing w:line="360" w:lineRule="auto"/>
        <w:ind w:firstLine="709"/>
        <w:jc w:val="both"/>
        <w:rPr>
          <w:sz w:val="28"/>
          <w:szCs w:val="28"/>
        </w:rPr>
      </w:pPr>
      <w:r w:rsidRPr="00685AA0">
        <w:rPr>
          <w:sz w:val="28"/>
          <w:szCs w:val="28"/>
        </w:rPr>
        <w:t>Гражданину, приписанному к призывному участку, выдается удостоверение призывника, разъясняются права и обязанности призывника, правила воинского учета и порядок прохождения обязательной подготовки к военной службе.</w:t>
      </w:r>
    </w:p>
    <w:p w:rsidR="00165284" w:rsidRPr="00685AA0" w:rsidRDefault="00165284" w:rsidP="00685AA0">
      <w:pPr>
        <w:spacing w:line="360" w:lineRule="auto"/>
        <w:ind w:firstLine="709"/>
        <w:jc w:val="both"/>
        <w:rPr>
          <w:sz w:val="28"/>
          <w:szCs w:val="28"/>
        </w:rPr>
      </w:pPr>
      <w:r w:rsidRPr="00685AA0">
        <w:rPr>
          <w:sz w:val="28"/>
          <w:szCs w:val="28"/>
        </w:rPr>
        <w:t>Призыв на срочную военную службу. После приписки к призывному участку и до призыва на срочную военную службу, службу в резерве в военкоматах планомерно накапливаются сведения о призывниках, их деловых и моральных качествах, состоянии здоровья, физического развития, образования и семейного положения.</w:t>
      </w:r>
    </w:p>
    <w:p w:rsidR="00165284" w:rsidRPr="00685AA0" w:rsidRDefault="00165284" w:rsidP="00685AA0">
      <w:pPr>
        <w:spacing w:line="360" w:lineRule="auto"/>
        <w:ind w:firstLine="709"/>
        <w:jc w:val="both"/>
        <w:rPr>
          <w:sz w:val="28"/>
          <w:szCs w:val="28"/>
        </w:rPr>
      </w:pPr>
      <w:r w:rsidRPr="00685AA0">
        <w:rPr>
          <w:sz w:val="28"/>
          <w:szCs w:val="28"/>
        </w:rPr>
        <w:t>Призыву на срочную военную службу, службу в резерве подлежат граждане мужского пола в возрасте от 18 до 27 лет в сроки, установленные Указом Президента Республики Беларусь.</w:t>
      </w:r>
    </w:p>
    <w:p w:rsidR="00165284" w:rsidRPr="00685AA0" w:rsidRDefault="00165284" w:rsidP="00685AA0">
      <w:pPr>
        <w:spacing w:line="360" w:lineRule="auto"/>
        <w:ind w:firstLine="709"/>
        <w:jc w:val="both"/>
        <w:rPr>
          <w:sz w:val="28"/>
          <w:szCs w:val="28"/>
        </w:rPr>
      </w:pPr>
      <w:r w:rsidRPr="00685AA0">
        <w:rPr>
          <w:sz w:val="28"/>
          <w:szCs w:val="28"/>
        </w:rPr>
        <w:t>Призыв граждан на срочную военную службу, службу в резерве проводит призывная комиссия в следующем составе:</w:t>
      </w:r>
    </w:p>
    <w:p w:rsidR="00165284" w:rsidRPr="00685AA0" w:rsidRDefault="00165284" w:rsidP="00685AA0">
      <w:pPr>
        <w:spacing w:line="360" w:lineRule="auto"/>
        <w:ind w:firstLine="709"/>
        <w:jc w:val="both"/>
        <w:rPr>
          <w:sz w:val="28"/>
          <w:szCs w:val="28"/>
        </w:rPr>
      </w:pPr>
      <w:r w:rsidRPr="00685AA0">
        <w:rPr>
          <w:sz w:val="28"/>
          <w:szCs w:val="28"/>
        </w:rPr>
        <w:t>–председатель комиссии — заместитель руководителя местного исполнительного и распорядительного органа;</w:t>
      </w:r>
    </w:p>
    <w:p w:rsidR="00165284" w:rsidRPr="00685AA0" w:rsidRDefault="00165284" w:rsidP="00685AA0">
      <w:pPr>
        <w:spacing w:line="360" w:lineRule="auto"/>
        <w:ind w:firstLine="709"/>
        <w:jc w:val="both"/>
        <w:rPr>
          <w:sz w:val="28"/>
          <w:szCs w:val="28"/>
        </w:rPr>
      </w:pPr>
      <w:r w:rsidRPr="00685AA0">
        <w:rPr>
          <w:sz w:val="28"/>
          <w:szCs w:val="28"/>
        </w:rPr>
        <w:t>–члены комиссии — военный комиссар района (города), заместитель начальника управления (отдела) внутренних дел местного исполнительного и распорядительного органа, руководитель (заместитель руководителя) местного органа управления здравоохранения, врач, руководящий работой врачей — специалистов по медицинскому освидетельствованию граждан, подлежащих призыву на срочную военную службу, службу в резерве;</w:t>
      </w:r>
    </w:p>
    <w:p w:rsidR="00165284" w:rsidRPr="00685AA0" w:rsidRDefault="00165284" w:rsidP="00685AA0">
      <w:pPr>
        <w:spacing w:line="360" w:lineRule="auto"/>
        <w:ind w:firstLine="709"/>
        <w:jc w:val="both"/>
        <w:rPr>
          <w:sz w:val="28"/>
          <w:szCs w:val="28"/>
        </w:rPr>
      </w:pPr>
      <w:r w:rsidRPr="00685AA0">
        <w:rPr>
          <w:sz w:val="28"/>
          <w:szCs w:val="28"/>
        </w:rPr>
        <w:t>–секретарь комиссии.</w:t>
      </w:r>
    </w:p>
    <w:p w:rsidR="00165284" w:rsidRPr="00685AA0" w:rsidRDefault="00165284" w:rsidP="00685AA0">
      <w:pPr>
        <w:spacing w:line="360" w:lineRule="auto"/>
        <w:ind w:firstLine="709"/>
        <w:jc w:val="both"/>
        <w:rPr>
          <w:sz w:val="28"/>
          <w:szCs w:val="28"/>
        </w:rPr>
      </w:pPr>
      <w:r w:rsidRPr="00685AA0">
        <w:rPr>
          <w:sz w:val="28"/>
          <w:szCs w:val="28"/>
        </w:rPr>
        <w:t>В работе призывной комиссии могут участвовать депутаты, представители общественных объединений и иных организаций.</w:t>
      </w:r>
    </w:p>
    <w:p w:rsidR="00165284" w:rsidRPr="00685AA0" w:rsidRDefault="00165284" w:rsidP="00685AA0">
      <w:pPr>
        <w:spacing w:line="360" w:lineRule="auto"/>
        <w:ind w:firstLine="709"/>
        <w:jc w:val="both"/>
        <w:rPr>
          <w:sz w:val="28"/>
          <w:szCs w:val="28"/>
        </w:rPr>
      </w:pPr>
      <w:r w:rsidRPr="00685AA0">
        <w:rPr>
          <w:sz w:val="28"/>
          <w:szCs w:val="28"/>
        </w:rPr>
        <w:t>При призыве граждан на срочную военную службу, службу в резерве районная (городская) призывная комиссия обязана организовать медицинское освидетельствование призывников и принять по отношению к ним одно из следующих решений:</w:t>
      </w:r>
    </w:p>
    <w:p w:rsidR="00165284" w:rsidRPr="00685AA0" w:rsidRDefault="00165284" w:rsidP="00685AA0">
      <w:pPr>
        <w:spacing w:line="360" w:lineRule="auto"/>
        <w:ind w:firstLine="709"/>
        <w:jc w:val="both"/>
        <w:rPr>
          <w:sz w:val="28"/>
          <w:szCs w:val="28"/>
        </w:rPr>
      </w:pPr>
      <w:r w:rsidRPr="00685AA0">
        <w:rPr>
          <w:sz w:val="28"/>
          <w:szCs w:val="28"/>
        </w:rPr>
        <w:t>–о призыве на срочную военную службу или службу в резерве;</w:t>
      </w:r>
    </w:p>
    <w:p w:rsidR="00165284" w:rsidRPr="00685AA0" w:rsidRDefault="00165284" w:rsidP="00685AA0">
      <w:pPr>
        <w:spacing w:line="360" w:lineRule="auto"/>
        <w:ind w:firstLine="709"/>
        <w:jc w:val="both"/>
        <w:rPr>
          <w:sz w:val="28"/>
          <w:szCs w:val="28"/>
        </w:rPr>
      </w:pPr>
      <w:r w:rsidRPr="00685AA0">
        <w:rPr>
          <w:sz w:val="28"/>
          <w:szCs w:val="28"/>
        </w:rPr>
        <w:t>–о предоставлении отсрочки от призыва на срочную военную службу или службу в резерве;</w:t>
      </w:r>
    </w:p>
    <w:p w:rsidR="00165284" w:rsidRPr="00685AA0" w:rsidRDefault="00165284" w:rsidP="00685AA0">
      <w:pPr>
        <w:spacing w:line="360" w:lineRule="auto"/>
        <w:ind w:firstLine="709"/>
        <w:jc w:val="both"/>
        <w:rPr>
          <w:sz w:val="28"/>
          <w:szCs w:val="28"/>
        </w:rPr>
      </w:pPr>
      <w:r w:rsidRPr="00685AA0">
        <w:rPr>
          <w:sz w:val="28"/>
          <w:szCs w:val="28"/>
        </w:rPr>
        <w:t>–об освобождении от призыва на срочную военную службу, службу в резерве;</w:t>
      </w:r>
    </w:p>
    <w:p w:rsidR="00165284" w:rsidRPr="00685AA0" w:rsidRDefault="00165284" w:rsidP="00685AA0">
      <w:pPr>
        <w:spacing w:line="360" w:lineRule="auto"/>
        <w:ind w:firstLine="709"/>
        <w:jc w:val="both"/>
        <w:rPr>
          <w:sz w:val="28"/>
          <w:szCs w:val="28"/>
        </w:rPr>
      </w:pPr>
      <w:r w:rsidRPr="00685AA0">
        <w:rPr>
          <w:sz w:val="28"/>
          <w:szCs w:val="28"/>
        </w:rPr>
        <w:t>–о зачислении в запас;</w:t>
      </w:r>
    </w:p>
    <w:p w:rsidR="00165284" w:rsidRPr="00685AA0" w:rsidRDefault="00165284" w:rsidP="00685AA0">
      <w:pPr>
        <w:spacing w:line="360" w:lineRule="auto"/>
        <w:ind w:firstLine="709"/>
        <w:jc w:val="both"/>
        <w:rPr>
          <w:sz w:val="28"/>
          <w:szCs w:val="28"/>
        </w:rPr>
      </w:pPr>
      <w:r w:rsidRPr="00685AA0">
        <w:rPr>
          <w:sz w:val="28"/>
          <w:szCs w:val="28"/>
        </w:rPr>
        <w:t>–об освобождении от исполнения воинской обязанности.</w:t>
      </w:r>
    </w:p>
    <w:p w:rsidR="00165284" w:rsidRPr="00685AA0" w:rsidRDefault="00165284" w:rsidP="00685AA0">
      <w:pPr>
        <w:spacing w:line="360" w:lineRule="auto"/>
        <w:ind w:firstLine="709"/>
        <w:jc w:val="both"/>
        <w:rPr>
          <w:sz w:val="28"/>
          <w:szCs w:val="28"/>
        </w:rPr>
      </w:pPr>
      <w:r w:rsidRPr="00685AA0">
        <w:rPr>
          <w:sz w:val="28"/>
          <w:szCs w:val="28"/>
        </w:rPr>
        <w:t>При принятии решения о призыве граждан на срочную</w:t>
      </w:r>
      <w:r w:rsidR="00685AA0">
        <w:rPr>
          <w:sz w:val="28"/>
          <w:szCs w:val="28"/>
        </w:rPr>
        <w:t xml:space="preserve"> </w:t>
      </w:r>
      <w:r w:rsidRPr="00685AA0">
        <w:rPr>
          <w:sz w:val="28"/>
          <w:szCs w:val="28"/>
        </w:rPr>
        <w:t>военную службу призывная комиссия определяет вид и род</w:t>
      </w:r>
      <w:r w:rsidR="00685AA0">
        <w:rPr>
          <w:sz w:val="28"/>
          <w:szCs w:val="28"/>
        </w:rPr>
        <w:t xml:space="preserve"> </w:t>
      </w:r>
      <w:r w:rsidRPr="00685AA0">
        <w:rPr>
          <w:sz w:val="28"/>
          <w:szCs w:val="28"/>
        </w:rPr>
        <w:t>войск Вооруженных Сил, другие воинские формирования, которых эти граждане могут проходить срочную военную службу. Решение районной (городской) призывной комиссии объявляется призывнику. Призывнику, в отношении которого принято решение призывной комиссии, по его требованию выдается копия соответствующего решения.</w:t>
      </w:r>
    </w:p>
    <w:p w:rsidR="00165284" w:rsidRPr="00685AA0" w:rsidRDefault="00165284" w:rsidP="00685AA0">
      <w:pPr>
        <w:spacing w:line="360" w:lineRule="auto"/>
        <w:ind w:firstLine="709"/>
        <w:jc w:val="both"/>
        <w:rPr>
          <w:sz w:val="28"/>
          <w:szCs w:val="28"/>
        </w:rPr>
      </w:pPr>
      <w:r w:rsidRPr="00685AA0">
        <w:rPr>
          <w:sz w:val="28"/>
          <w:szCs w:val="28"/>
        </w:rPr>
        <w:t>Граждане, подлежащие призыву на военную службу, службу в резерве, обязаны: явиться по повестке военного комиссариата на медицинское освидетельствование (обследование) и на заседание призывной комиссии; явиться для отправки в воинские части для прохождения военной службы; находиться в военном комиссариате (на призывном пункте) для отправки их к месту военной службы, службы в резерве.</w:t>
      </w:r>
    </w:p>
    <w:p w:rsidR="00165284" w:rsidRPr="00685AA0" w:rsidRDefault="00165284" w:rsidP="00685AA0">
      <w:pPr>
        <w:spacing w:line="360" w:lineRule="auto"/>
        <w:ind w:firstLine="709"/>
        <w:jc w:val="both"/>
        <w:rPr>
          <w:sz w:val="28"/>
          <w:szCs w:val="28"/>
        </w:rPr>
      </w:pPr>
      <w:r w:rsidRPr="00685AA0">
        <w:rPr>
          <w:sz w:val="28"/>
          <w:szCs w:val="28"/>
        </w:rPr>
        <w:t>Повестки военного комиссариата вручаются призывникам под расписку. В повестках указывается информация о правовых последствиях невыполнения гражданами изложенных в них требований. Граждане, подлежащие призыву на военную службу, службу в резерве, могут вызываться почтовыми карточками или телефонограммами.</w:t>
      </w:r>
    </w:p>
    <w:p w:rsidR="00165284" w:rsidRPr="00685AA0" w:rsidRDefault="00165284" w:rsidP="00685AA0">
      <w:pPr>
        <w:spacing w:line="360" w:lineRule="auto"/>
        <w:ind w:firstLine="709"/>
        <w:jc w:val="both"/>
        <w:rPr>
          <w:sz w:val="28"/>
          <w:szCs w:val="28"/>
        </w:rPr>
      </w:pPr>
      <w:r w:rsidRPr="00685AA0">
        <w:rPr>
          <w:sz w:val="28"/>
          <w:szCs w:val="28"/>
        </w:rPr>
        <w:t>В случае отказа граждан от получения повесток и неявки в установленные сроки без уважительной причины на мероприятия по призыву на военную службу, службу в резерве органы внутренних дел осуществляют привод этих лиц в военные комиссариаты (на призывные пункты) на основании письменного обращения военного комиссара. В случае неявки эти граждане считаются уклоняющимися от исполнения воинской обязанности и привлекаются к ответственности в соответствии с законодательством Республики Беларусь.</w:t>
      </w:r>
    </w:p>
    <w:p w:rsidR="00165284" w:rsidRPr="00685AA0" w:rsidRDefault="00165284" w:rsidP="00685AA0">
      <w:pPr>
        <w:spacing w:line="360" w:lineRule="auto"/>
        <w:ind w:firstLine="709"/>
        <w:jc w:val="both"/>
        <w:rPr>
          <w:sz w:val="28"/>
          <w:szCs w:val="28"/>
        </w:rPr>
      </w:pPr>
      <w:r w:rsidRPr="00685AA0">
        <w:rPr>
          <w:sz w:val="28"/>
          <w:szCs w:val="28"/>
        </w:rPr>
        <w:t>Руководители предприятий обязаны обеспечить своевременное прибытие призывников на призывной участок.</w:t>
      </w:r>
    </w:p>
    <w:p w:rsidR="00165284" w:rsidRPr="00685AA0" w:rsidRDefault="00165284" w:rsidP="00685AA0">
      <w:pPr>
        <w:spacing w:line="360" w:lineRule="auto"/>
        <w:ind w:firstLine="709"/>
        <w:jc w:val="both"/>
        <w:rPr>
          <w:sz w:val="28"/>
          <w:szCs w:val="28"/>
        </w:rPr>
      </w:pPr>
      <w:r w:rsidRPr="00685AA0">
        <w:rPr>
          <w:sz w:val="28"/>
          <w:szCs w:val="28"/>
        </w:rPr>
        <w:t>Для руководства районными (городскими) призывными комиссиями и осуществления контроля их деятельности областными (Минским городским) исполнительными комитетами создаются соответствующие областные (Минская городская) призывные комиссии, которые имеют право пересматривать и отменять решения районных (городских) призывных комиссий.</w:t>
      </w:r>
    </w:p>
    <w:p w:rsidR="00165284" w:rsidRPr="00685AA0" w:rsidRDefault="00165284" w:rsidP="00685AA0">
      <w:pPr>
        <w:spacing w:line="360" w:lineRule="auto"/>
        <w:ind w:firstLine="709"/>
        <w:jc w:val="both"/>
        <w:rPr>
          <w:sz w:val="28"/>
          <w:szCs w:val="28"/>
        </w:rPr>
      </w:pPr>
      <w:r w:rsidRPr="00685AA0">
        <w:rPr>
          <w:sz w:val="28"/>
          <w:szCs w:val="28"/>
        </w:rPr>
        <w:t>Освобождение и предоставление отсрочек от призыва на военную службу, службу в резерве. От призыва на военную службу, службу в резерве освобождаются граждане:</w:t>
      </w:r>
    </w:p>
    <w:p w:rsidR="00165284" w:rsidRPr="00685AA0" w:rsidRDefault="00165284" w:rsidP="00685AA0">
      <w:pPr>
        <w:spacing w:line="360" w:lineRule="auto"/>
        <w:ind w:firstLine="709"/>
        <w:jc w:val="both"/>
        <w:rPr>
          <w:sz w:val="28"/>
          <w:szCs w:val="28"/>
        </w:rPr>
      </w:pPr>
      <w:r w:rsidRPr="00685AA0">
        <w:rPr>
          <w:sz w:val="28"/>
          <w:szCs w:val="28"/>
        </w:rPr>
        <w:t>–признанные по состоянию здоровья негодными к военной службе при условии исключения из воинского учета;</w:t>
      </w:r>
    </w:p>
    <w:p w:rsidR="00165284" w:rsidRPr="00685AA0" w:rsidRDefault="00165284" w:rsidP="00685AA0">
      <w:pPr>
        <w:spacing w:line="360" w:lineRule="auto"/>
        <w:ind w:firstLine="709"/>
        <w:jc w:val="both"/>
        <w:rPr>
          <w:sz w:val="28"/>
          <w:szCs w:val="28"/>
        </w:rPr>
      </w:pPr>
      <w:r w:rsidRPr="00685AA0">
        <w:rPr>
          <w:sz w:val="28"/>
          <w:szCs w:val="28"/>
        </w:rPr>
        <w:t>–не имеющие родителей, а также граждане, отцы, матери, родные братья, сестры которых погибли или умерли либо стали инвалидами I или II группы в результате увечья, заболевания, полученных при исполнении обязанностей военной службы;</w:t>
      </w:r>
    </w:p>
    <w:p w:rsidR="00165284" w:rsidRPr="00685AA0" w:rsidRDefault="00165284" w:rsidP="00685AA0">
      <w:pPr>
        <w:spacing w:line="360" w:lineRule="auto"/>
        <w:ind w:firstLine="709"/>
        <w:jc w:val="both"/>
        <w:rPr>
          <w:sz w:val="28"/>
          <w:szCs w:val="28"/>
        </w:rPr>
      </w:pPr>
      <w:r w:rsidRPr="00685AA0">
        <w:rPr>
          <w:sz w:val="28"/>
          <w:szCs w:val="28"/>
        </w:rPr>
        <w:t>–прошедшие военную службу или иным образом исполнившие воинскую обязанность в другом государстве.</w:t>
      </w:r>
    </w:p>
    <w:p w:rsidR="00165284" w:rsidRPr="00685AA0" w:rsidRDefault="00165284" w:rsidP="00685AA0">
      <w:pPr>
        <w:spacing w:line="360" w:lineRule="auto"/>
        <w:ind w:firstLine="709"/>
        <w:jc w:val="both"/>
        <w:rPr>
          <w:sz w:val="28"/>
          <w:szCs w:val="28"/>
        </w:rPr>
      </w:pPr>
      <w:r w:rsidRPr="00685AA0">
        <w:rPr>
          <w:sz w:val="28"/>
          <w:szCs w:val="28"/>
        </w:rPr>
        <w:t>Призыву на военную службу, службу в резерве не подлежат граждане:</w:t>
      </w:r>
    </w:p>
    <w:p w:rsidR="00165284" w:rsidRPr="00685AA0" w:rsidRDefault="00165284" w:rsidP="00685AA0">
      <w:pPr>
        <w:spacing w:line="360" w:lineRule="auto"/>
        <w:ind w:firstLine="709"/>
        <w:jc w:val="both"/>
        <w:rPr>
          <w:sz w:val="28"/>
          <w:szCs w:val="28"/>
        </w:rPr>
      </w:pPr>
      <w:r w:rsidRPr="00685AA0">
        <w:rPr>
          <w:sz w:val="28"/>
          <w:szCs w:val="28"/>
        </w:rPr>
        <w:t>–отбывшие наказание в виде лишения свободы в исправительных учреждениях;</w:t>
      </w:r>
    </w:p>
    <w:p w:rsidR="00165284" w:rsidRPr="00685AA0" w:rsidRDefault="00165284" w:rsidP="00685AA0">
      <w:pPr>
        <w:spacing w:line="360" w:lineRule="auto"/>
        <w:ind w:firstLine="709"/>
        <w:jc w:val="both"/>
        <w:rPr>
          <w:sz w:val="28"/>
          <w:szCs w:val="28"/>
        </w:rPr>
      </w:pPr>
      <w:r w:rsidRPr="00685AA0">
        <w:rPr>
          <w:sz w:val="28"/>
          <w:szCs w:val="28"/>
        </w:rPr>
        <w:t>–отбывающие наказание в виде лишения свободы, общественных или исправительных работ, ограничения свободы или ареста;</w:t>
      </w:r>
    </w:p>
    <w:p w:rsidR="00165284" w:rsidRPr="00685AA0" w:rsidRDefault="00165284" w:rsidP="00685AA0">
      <w:pPr>
        <w:spacing w:line="360" w:lineRule="auto"/>
        <w:ind w:firstLine="709"/>
        <w:jc w:val="both"/>
        <w:rPr>
          <w:sz w:val="28"/>
          <w:szCs w:val="28"/>
        </w:rPr>
      </w:pPr>
      <w:r w:rsidRPr="00685AA0">
        <w:rPr>
          <w:sz w:val="28"/>
          <w:szCs w:val="28"/>
        </w:rPr>
        <w:t>–имеющие судимость;</w:t>
      </w:r>
    </w:p>
    <w:p w:rsidR="00165284" w:rsidRPr="00685AA0" w:rsidRDefault="00165284" w:rsidP="00685AA0">
      <w:pPr>
        <w:spacing w:line="360" w:lineRule="auto"/>
        <w:ind w:firstLine="709"/>
        <w:jc w:val="both"/>
        <w:rPr>
          <w:sz w:val="28"/>
          <w:szCs w:val="28"/>
        </w:rPr>
      </w:pPr>
      <w:r w:rsidRPr="00685AA0">
        <w:rPr>
          <w:sz w:val="28"/>
          <w:szCs w:val="28"/>
        </w:rPr>
        <w:t>–в отношении которых судом применены принудительные меры медицинского характера, — в течение срока применения этих мер;</w:t>
      </w:r>
    </w:p>
    <w:p w:rsidR="00165284" w:rsidRPr="00685AA0" w:rsidRDefault="00165284" w:rsidP="00685AA0">
      <w:pPr>
        <w:spacing w:line="360" w:lineRule="auto"/>
        <w:ind w:firstLine="709"/>
        <w:jc w:val="both"/>
        <w:rPr>
          <w:sz w:val="28"/>
          <w:szCs w:val="28"/>
        </w:rPr>
      </w:pPr>
      <w:r w:rsidRPr="00685AA0">
        <w:rPr>
          <w:sz w:val="28"/>
          <w:szCs w:val="28"/>
        </w:rPr>
        <w:t>–в отношении которых осуществляется уголовное преследование, или уголовное дело передано прокурору для направления в суд, либо осуществляется судебное производство.</w:t>
      </w:r>
    </w:p>
    <w:p w:rsidR="00165284" w:rsidRPr="00685AA0" w:rsidRDefault="00165284" w:rsidP="00685AA0">
      <w:pPr>
        <w:spacing w:line="360" w:lineRule="auto"/>
        <w:ind w:firstLine="709"/>
        <w:jc w:val="both"/>
        <w:rPr>
          <w:sz w:val="28"/>
          <w:szCs w:val="28"/>
        </w:rPr>
      </w:pPr>
      <w:r w:rsidRPr="00685AA0">
        <w:rPr>
          <w:sz w:val="28"/>
          <w:szCs w:val="28"/>
        </w:rPr>
        <w:t>Отсрочка от призыва на срочную военную службу, службу в резерве предоставляется гражданам:</w:t>
      </w:r>
    </w:p>
    <w:p w:rsidR="00165284" w:rsidRPr="00685AA0" w:rsidRDefault="00165284" w:rsidP="00685AA0">
      <w:pPr>
        <w:spacing w:line="360" w:lineRule="auto"/>
        <w:ind w:firstLine="709"/>
        <w:jc w:val="both"/>
        <w:rPr>
          <w:sz w:val="28"/>
          <w:szCs w:val="28"/>
        </w:rPr>
      </w:pPr>
      <w:r w:rsidRPr="00685AA0">
        <w:rPr>
          <w:sz w:val="28"/>
          <w:szCs w:val="28"/>
        </w:rPr>
        <w:t>–по состоянию здоровья;</w:t>
      </w:r>
    </w:p>
    <w:p w:rsidR="00165284" w:rsidRPr="00685AA0" w:rsidRDefault="00165284" w:rsidP="00685AA0">
      <w:pPr>
        <w:spacing w:line="360" w:lineRule="auto"/>
        <w:ind w:firstLine="709"/>
        <w:jc w:val="both"/>
        <w:rPr>
          <w:sz w:val="28"/>
          <w:szCs w:val="28"/>
        </w:rPr>
      </w:pPr>
      <w:r w:rsidRPr="00685AA0">
        <w:rPr>
          <w:sz w:val="28"/>
          <w:szCs w:val="28"/>
        </w:rPr>
        <w:t>–для продолжения образования;</w:t>
      </w:r>
    </w:p>
    <w:p w:rsidR="00165284" w:rsidRPr="00685AA0" w:rsidRDefault="00165284" w:rsidP="00685AA0">
      <w:pPr>
        <w:spacing w:line="360" w:lineRule="auto"/>
        <w:ind w:firstLine="709"/>
        <w:jc w:val="both"/>
        <w:rPr>
          <w:sz w:val="28"/>
          <w:szCs w:val="28"/>
        </w:rPr>
      </w:pPr>
      <w:r w:rsidRPr="00685AA0">
        <w:rPr>
          <w:sz w:val="28"/>
          <w:szCs w:val="28"/>
        </w:rPr>
        <w:t>–по семейному положению;</w:t>
      </w:r>
    </w:p>
    <w:p w:rsidR="00165284" w:rsidRPr="00685AA0" w:rsidRDefault="00165284" w:rsidP="00685AA0">
      <w:pPr>
        <w:spacing w:line="360" w:lineRule="auto"/>
        <w:ind w:firstLine="709"/>
        <w:jc w:val="both"/>
        <w:rPr>
          <w:sz w:val="28"/>
          <w:szCs w:val="28"/>
        </w:rPr>
      </w:pPr>
      <w:r w:rsidRPr="00685AA0">
        <w:rPr>
          <w:sz w:val="28"/>
          <w:szCs w:val="28"/>
        </w:rPr>
        <w:t>–для получения военно-технических специальностей;</w:t>
      </w:r>
    </w:p>
    <w:p w:rsidR="00165284" w:rsidRPr="00685AA0" w:rsidRDefault="00165284" w:rsidP="00685AA0">
      <w:pPr>
        <w:spacing w:line="360" w:lineRule="auto"/>
        <w:ind w:firstLine="709"/>
        <w:jc w:val="both"/>
        <w:rPr>
          <w:sz w:val="28"/>
          <w:szCs w:val="28"/>
        </w:rPr>
      </w:pPr>
      <w:r w:rsidRPr="00685AA0">
        <w:rPr>
          <w:sz w:val="28"/>
          <w:szCs w:val="28"/>
        </w:rPr>
        <w:t>–в связи с осуществлением депутатских полномочий;</w:t>
      </w:r>
    </w:p>
    <w:p w:rsidR="00165284" w:rsidRPr="00685AA0" w:rsidRDefault="00165284" w:rsidP="00685AA0">
      <w:pPr>
        <w:spacing w:line="360" w:lineRule="auto"/>
        <w:ind w:firstLine="709"/>
        <w:jc w:val="both"/>
        <w:rPr>
          <w:sz w:val="28"/>
          <w:szCs w:val="28"/>
        </w:rPr>
      </w:pPr>
      <w:r w:rsidRPr="00685AA0">
        <w:rPr>
          <w:sz w:val="28"/>
          <w:szCs w:val="28"/>
        </w:rPr>
        <w:t>–на основании Указов Президента Республики Беларусь.</w:t>
      </w:r>
    </w:p>
    <w:p w:rsidR="00906C43" w:rsidRPr="00117BC9" w:rsidRDefault="00906C43" w:rsidP="00906C43">
      <w:pPr>
        <w:spacing w:line="360" w:lineRule="auto"/>
        <w:ind w:firstLine="709"/>
        <w:jc w:val="both"/>
        <w:rPr>
          <w:color w:val="FFFFFF"/>
          <w:sz w:val="28"/>
          <w:szCs w:val="28"/>
        </w:rPr>
      </w:pPr>
      <w:r w:rsidRPr="00117BC9">
        <w:rPr>
          <w:color w:val="FFFFFF"/>
          <w:sz w:val="28"/>
          <w:szCs w:val="28"/>
        </w:rPr>
        <w:t>призыв военная служба учет</w:t>
      </w:r>
    </w:p>
    <w:p w:rsidR="00165284" w:rsidRPr="00685AA0" w:rsidRDefault="00165284" w:rsidP="00685AA0">
      <w:pPr>
        <w:spacing w:line="360" w:lineRule="auto"/>
        <w:ind w:firstLine="709"/>
        <w:jc w:val="both"/>
        <w:rPr>
          <w:b/>
          <w:sz w:val="28"/>
          <w:szCs w:val="28"/>
        </w:rPr>
      </w:pPr>
      <w:r w:rsidRPr="00685AA0">
        <w:rPr>
          <w:b/>
          <w:sz w:val="28"/>
          <w:szCs w:val="28"/>
        </w:rPr>
        <w:t>1.3 Права, обязанности и ответственность призывника</w:t>
      </w:r>
    </w:p>
    <w:p w:rsidR="00165284" w:rsidRPr="00685AA0" w:rsidRDefault="00165284" w:rsidP="00685AA0">
      <w:pPr>
        <w:spacing w:line="360" w:lineRule="auto"/>
        <w:ind w:firstLine="709"/>
        <w:jc w:val="both"/>
        <w:rPr>
          <w:sz w:val="28"/>
          <w:szCs w:val="28"/>
        </w:rPr>
      </w:pPr>
    </w:p>
    <w:p w:rsidR="00165284" w:rsidRPr="00685AA0" w:rsidRDefault="00165284" w:rsidP="00685AA0">
      <w:pPr>
        <w:spacing w:line="360" w:lineRule="auto"/>
        <w:ind w:firstLine="709"/>
        <w:jc w:val="both"/>
        <w:rPr>
          <w:sz w:val="28"/>
          <w:szCs w:val="28"/>
        </w:rPr>
      </w:pPr>
      <w:r w:rsidRPr="00685AA0">
        <w:rPr>
          <w:sz w:val="28"/>
          <w:szCs w:val="28"/>
        </w:rPr>
        <w:t>Права призывника. Юноша является призывником со дня приписки его к призывному участку с выдачей удостоверения призывника и до отправки для прохождения военной службы, службы в резерве в воинскую часть с заменой удостоверения призывника на военный билет.</w:t>
      </w:r>
    </w:p>
    <w:p w:rsidR="00165284" w:rsidRPr="00685AA0" w:rsidRDefault="00165284" w:rsidP="00685AA0">
      <w:pPr>
        <w:spacing w:line="360" w:lineRule="auto"/>
        <w:ind w:firstLine="709"/>
        <w:jc w:val="both"/>
        <w:rPr>
          <w:sz w:val="28"/>
          <w:szCs w:val="28"/>
        </w:rPr>
      </w:pPr>
      <w:r w:rsidRPr="00685AA0">
        <w:rPr>
          <w:sz w:val="28"/>
          <w:szCs w:val="28"/>
        </w:rPr>
        <w:t>Призывникам гарантируются права и свободы, установленные законодательством для граждан Республики Беларусь, с ограничениями в их использовании, обусловленными особенностями воинской обязанности.</w:t>
      </w:r>
    </w:p>
    <w:p w:rsidR="00165284" w:rsidRPr="00685AA0" w:rsidRDefault="00165284" w:rsidP="00685AA0">
      <w:pPr>
        <w:spacing w:line="360" w:lineRule="auto"/>
        <w:ind w:firstLine="709"/>
        <w:jc w:val="both"/>
        <w:rPr>
          <w:sz w:val="28"/>
          <w:szCs w:val="28"/>
        </w:rPr>
      </w:pPr>
      <w:r w:rsidRPr="00685AA0">
        <w:rPr>
          <w:sz w:val="28"/>
          <w:szCs w:val="28"/>
        </w:rPr>
        <w:t>В законодательстве Республики Беларусь по вопросам прохождения срочной военной службы разносторонне учитываются возможности граждан, их материальное, социальное и семейное положение, состояние здоровья. В связи с этим призывник имеет право на отсрочки и освобождение от призыва в случаях, предусмотренных Законом Республики Беларусь "О воинской обязанности и воинской службе".</w:t>
      </w:r>
    </w:p>
    <w:p w:rsidR="00165284" w:rsidRPr="00685AA0" w:rsidRDefault="00165284" w:rsidP="00685AA0">
      <w:pPr>
        <w:spacing w:line="360" w:lineRule="auto"/>
        <w:ind w:firstLine="709"/>
        <w:jc w:val="both"/>
        <w:rPr>
          <w:sz w:val="28"/>
          <w:szCs w:val="28"/>
        </w:rPr>
      </w:pPr>
      <w:r w:rsidRPr="00685AA0">
        <w:rPr>
          <w:sz w:val="28"/>
          <w:szCs w:val="28"/>
        </w:rPr>
        <w:t>Призывник имеет право на объективное медицинское освидетельствование и принятие по отношению к нему решения призывной комиссии, соответствующего его состоянию здоровья, образованию, семейному и материальному положению. Члены призывной комиссии, а также другие лица, допустившие злоупотребления или недобросовестное отношение к исполнению возложенных на них обязанностей, привлекаются к ответственности.</w:t>
      </w:r>
    </w:p>
    <w:p w:rsidR="00165284" w:rsidRPr="00685AA0" w:rsidRDefault="00165284" w:rsidP="00685AA0">
      <w:pPr>
        <w:spacing w:line="360" w:lineRule="auto"/>
        <w:ind w:firstLine="709"/>
        <w:jc w:val="both"/>
        <w:rPr>
          <w:sz w:val="28"/>
          <w:szCs w:val="28"/>
        </w:rPr>
      </w:pPr>
      <w:r w:rsidRPr="00685AA0">
        <w:rPr>
          <w:sz w:val="28"/>
          <w:szCs w:val="28"/>
        </w:rPr>
        <w:t>Призывник имеет право обжаловать решение районной (городской) призывной комиссии в областную (Минскую городскую) призывную комиссию. Решения областной (Минской городской) призывной комиссии являются обязательными для нижестоящих призывных комиссий.</w:t>
      </w:r>
    </w:p>
    <w:p w:rsidR="00165284" w:rsidRPr="00685AA0" w:rsidRDefault="00165284" w:rsidP="00685AA0">
      <w:pPr>
        <w:spacing w:line="360" w:lineRule="auto"/>
        <w:ind w:firstLine="709"/>
        <w:jc w:val="both"/>
        <w:rPr>
          <w:sz w:val="28"/>
          <w:szCs w:val="28"/>
        </w:rPr>
      </w:pPr>
      <w:r w:rsidRPr="00685AA0">
        <w:rPr>
          <w:sz w:val="28"/>
          <w:szCs w:val="28"/>
        </w:rPr>
        <w:t>При необходимости призывник имеет право требовать копии принятых в отношении него решений районной (городской) или областной (Минской городской) призывной комиссии.</w:t>
      </w:r>
    </w:p>
    <w:p w:rsidR="00165284" w:rsidRPr="00685AA0" w:rsidRDefault="00165284" w:rsidP="00685AA0">
      <w:pPr>
        <w:spacing w:line="360" w:lineRule="auto"/>
        <w:ind w:firstLine="709"/>
        <w:jc w:val="both"/>
        <w:rPr>
          <w:sz w:val="28"/>
          <w:szCs w:val="28"/>
        </w:rPr>
      </w:pPr>
      <w:r w:rsidRPr="00685AA0">
        <w:rPr>
          <w:sz w:val="28"/>
          <w:szCs w:val="28"/>
        </w:rPr>
        <w:t>Решение областной (Минской городской) призывной комиссии по жалобе гражданина может быть обжаловано им в суд. В этом случае выполнение решения областной (Минской городской) призывной комиссии приостанавливается до вступления в законную силу решения суда.</w:t>
      </w:r>
    </w:p>
    <w:p w:rsidR="00165284" w:rsidRPr="00685AA0" w:rsidRDefault="00165284" w:rsidP="00685AA0">
      <w:pPr>
        <w:spacing w:line="360" w:lineRule="auto"/>
        <w:ind w:firstLine="709"/>
        <w:jc w:val="both"/>
        <w:rPr>
          <w:sz w:val="28"/>
          <w:szCs w:val="28"/>
        </w:rPr>
      </w:pPr>
      <w:r w:rsidRPr="00685AA0">
        <w:rPr>
          <w:sz w:val="28"/>
          <w:szCs w:val="28"/>
        </w:rPr>
        <w:t>Гражданам, призванным (поступившим) на военную службу, службу в резерве, по месту их работы предоставляются гарантии и компенсации, установленные законодательством Республики Беларусь.</w:t>
      </w:r>
    </w:p>
    <w:p w:rsidR="00165284" w:rsidRPr="00685AA0" w:rsidRDefault="00165284" w:rsidP="00685AA0">
      <w:pPr>
        <w:spacing w:line="360" w:lineRule="auto"/>
        <w:ind w:firstLine="709"/>
        <w:jc w:val="both"/>
        <w:rPr>
          <w:sz w:val="28"/>
          <w:szCs w:val="28"/>
        </w:rPr>
      </w:pPr>
      <w:r w:rsidRPr="00685AA0">
        <w:rPr>
          <w:sz w:val="28"/>
          <w:szCs w:val="28"/>
        </w:rPr>
        <w:t>Призывникам, обучающимся в учреждениях образования, призванным (поступившим) на военную службу, службу в резерве, выплачивается по месту учебы пособие в размере двухнедельной стипендии.</w:t>
      </w:r>
    </w:p>
    <w:p w:rsidR="00165284" w:rsidRPr="00685AA0" w:rsidRDefault="00165284" w:rsidP="00685AA0">
      <w:pPr>
        <w:spacing w:line="360" w:lineRule="auto"/>
        <w:ind w:firstLine="709"/>
        <w:jc w:val="both"/>
        <w:rPr>
          <w:sz w:val="28"/>
          <w:szCs w:val="28"/>
        </w:rPr>
      </w:pPr>
      <w:r w:rsidRPr="00685AA0">
        <w:rPr>
          <w:sz w:val="28"/>
          <w:szCs w:val="28"/>
        </w:rPr>
        <w:t>Граждане, обучающиеся в учреждениях образования, освобождаются от учебы на время, необходимое для приписки к призывным участкам, оформления призыва (поступления) на военную службу, службу в резерве, постановки на воинский учет и снятия с воинского учета с сохранением за ними стипендии по месту учебы.</w:t>
      </w:r>
    </w:p>
    <w:p w:rsidR="00165284" w:rsidRPr="00685AA0" w:rsidRDefault="00165284" w:rsidP="00685AA0">
      <w:pPr>
        <w:spacing w:line="360" w:lineRule="auto"/>
        <w:ind w:firstLine="709"/>
        <w:jc w:val="both"/>
        <w:rPr>
          <w:sz w:val="28"/>
          <w:szCs w:val="28"/>
        </w:rPr>
      </w:pPr>
      <w:r w:rsidRPr="00685AA0">
        <w:rPr>
          <w:sz w:val="28"/>
          <w:szCs w:val="28"/>
        </w:rPr>
        <w:t>Юношам, обучающимся в учреждениях образования, направляемым на медицинское освидетельствование, обследование, лечение или переосвидетельствование, на время нахождения в медицинском учреждении сохраняются место учебы и стипендия, а также возмещаются расходы по проезду к месту медицинского освидетельствования, обследования, лечения или переосвидетельствования и обратно.</w:t>
      </w:r>
    </w:p>
    <w:p w:rsidR="00165284" w:rsidRPr="00685AA0" w:rsidRDefault="00165284" w:rsidP="00685AA0">
      <w:pPr>
        <w:spacing w:line="360" w:lineRule="auto"/>
        <w:ind w:firstLine="709"/>
        <w:jc w:val="both"/>
        <w:rPr>
          <w:sz w:val="28"/>
          <w:szCs w:val="28"/>
        </w:rPr>
      </w:pPr>
      <w:r w:rsidRPr="00685AA0">
        <w:rPr>
          <w:sz w:val="28"/>
          <w:szCs w:val="28"/>
        </w:rPr>
        <w:t>Обязанности призывника. Призывник обязан:</w:t>
      </w:r>
    </w:p>
    <w:p w:rsidR="00165284" w:rsidRPr="00685AA0" w:rsidRDefault="00165284" w:rsidP="00685AA0">
      <w:pPr>
        <w:spacing w:line="360" w:lineRule="auto"/>
        <w:ind w:firstLine="709"/>
        <w:jc w:val="both"/>
        <w:rPr>
          <w:sz w:val="28"/>
          <w:szCs w:val="28"/>
        </w:rPr>
      </w:pPr>
      <w:r w:rsidRPr="00685AA0">
        <w:rPr>
          <w:sz w:val="28"/>
          <w:szCs w:val="28"/>
        </w:rPr>
        <w:t>–являться в установленное время и место по вызову (повестке) военного комиссариата или иного органа, осуществляющего воинский учет;</w:t>
      </w:r>
    </w:p>
    <w:p w:rsidR="00165284" w:rsidRPr="00685AA0" w:rsidRDefault="00165284" w:rsidP="00685AA0">
      <w:pPr>
        <w:spacing w:line="360" w:lineRule="auto"/>
        <w:ind w:firstLine="709"/>
        <w:jc w:val="both"/>
        <w:rPr>
          <w:sz w:val="28"/>
          <w:szCs w:val="28"/>
        </w:rPr>
      </w:pPr>
      <w:r w:rsidRPr="00685AA0">
        <w:rPr>
          <w:sz w:val="28"/>
          <w:szCs w:val="28"/>
        </w:rPr>
        <w:t>–сообщать в недельный срок в военный комиссариат или иной орган, осуществляющий воинский учет, по месту постоянного жительства (прописки) об изменении своего семейного положения, образования, места работы (учебы), места постоянного жительства (прописки);</w:t>
      </w:r>
    </w:p>
    <w:p w:rsidR="00165284" w:rsidRPr="00685AA0" w:rsidRDefault="00165284" w:rsidP="00685AA0">
      <w:pPr>
        <w:spacing w:line="360" w:lineRule="auto"/>
        <w:ind w:firstLine="709"/>
        <w:jc w:val="both"/>
        <w:rPr>
          <w:sz w:val="28"/>
          <w:szCs w:val="28"/>
        </w:rPr>
      </w:pPr>
      <w:r w:rsidRPr="00685AA0">
        <w:rPr>
          <w:sz w:val="28"/>
          <w:szCs w:val="28"/>
        </w:rPr>
        <w:t>–сняться с воинского учета при переезде на новое место постоянного жительства (прописки) в пределах Республики Беларусь, а также при выезде для временного проживания за границу и стать в недельный срок на воинский учет по прибытии на новое место постоянного жительства (прописки) или государства временного проживания;</w:t>
      </w:r>
    </w:p>
    <w:p w:rsidR="00165284" w:rsidRPr="00685AA0" w:rsidRDefault="00165284" w:rsidP="00685AA0">
      <w:pPr>
        <w:spacing w:line="360" w:lineRule="auto"/>
        <w:ind w:firstLine="709"/>
        <w:jc w:val="both"/>
        <w:rPr>
          <w:sz w:val="28"/>
          <w:szCs w:val="28"/>
        </w:rPr>
      </w:pPr>
      <w:r w:rsidRPr="00685AA0">
        <w:rPr>
          <w:sz w:val="28"/>
          <w:szCs w:val="28"/>
        </w:rPr>
        <w:t>–иметь и хранить удостоверение призывника. В случае утраты удостоверения в недельный срок обратиться в военный комиссариат или иной орган, осуществляющий воинский учет, а при нахождении за границей — в дипломатическое представительство или консульское учреждение Республики Беларусь для решения вопроса о получении дубликата удостоверения призывника;</w:t>
      </w:r>
    </w:p>
    <w:p w:rsidR="00165284" w:rsidRPr="00685AA0" w:rsidRDefault="00165284" w:rsidP="00685AA0">
      <w:pPr>
        <w:spacing w:line="360" w:lineRule="auto"/>
        <w:ind w:firstLine="709"/>
        <w:jc w:val="both"/>
        <w:rPr>
          <w:sz w:val="28"/>
          <w:szCs w:val="28"/>
        </w:rPr>
      </w:pPr>
      <w:r w:rsidRPr="00685AA0">
        <w:rPr>
          <w:sz w:val="28"/>
          <w:szCs w:val="28"/>
        </w:rPr>
        <w:t>–готовить себя к предстоящей военной службе, в учебном заведении добросовестно изучать курс "Допризывная подготовка", выполнять нормативы прикладного физкультур- но-спортивного комплекса "Защитник Отечества";</w:t>
      </w:r>
    </w:p>
    <w:p w:rsidR="00165284" w:rsidRPr="00685AA0" w:rsidRDefault="00165284" w:rsidP="00685AA0">
      <w:pPr>
        <w:spacing w:line="360" w:lineRule="auto"/>
        <w:ind w:firstLine="709"/>
        <w:jc w:val="both"/>
        <w:rPr>
          <w:sz w:val="28"/>
          <w:szCs w:val="28"/>
        </w:rPr>
      </w:pPr>
      <w:r w:rsidRPr="00685AA0">
        <w:rPr>
          <w:sz w:val="28"/>
          <w:szCs w:val="28"/>
        </w:rPr>
        <w:t>–будучи определенным для обучения по военно-технической специальности, аккуратно посещать все занятия.</w:t>
      </w:r>
    </w:p>
    <w:p w:rsidR="00165284" w:rsidRPr="00685AA0" w:rsidRDefault="00165284" w:rsidP="00685AA0">
      <w:pPr>
        <w:spacing w:line="360" w:lineRule="auto"/>
        <w:ind w:firstLine="709"/>
        <w:jc w:val="both"/>
        <w:rPr>
          <w:sz w:val="28"/>
          <w:szCs w:val="28"/>
        </w:rPr>
      </w:pPr>
      <w:r w:rsidRPr="00685AA0">
        <w:rPr>
          <w:sz w:val="28"/>
          <w:szCs w:val="28"/>
        </w:rPr>
        <w:t>Граждане, подлежащие призыву на военную службу, службу в резерве и выезжающие с места постоянного жительства (прописки) в период проведения призыва на срок более одного месяца, должны лично сообщать об этом в военный комиссариат.</w:t>
      </w:r>
    </w:p>
    <w:p w:rsidR="00165284" w:rsidRPr="00685AA0" w:rsidRDefault="00165284" w:rsidP="00685AA0">
      <w:pPr>
        <w:spacing w:line="360" w:lineRule="auto"/>
        <w:ind w:firstLine="709"/>
        <w:jc w:val="both"/>
        <w:rPr>
          <w:sz w:val="28"/>
          <w:szCs w:val="28"/>
        </w:rPr>
      </w:pPr>
      <w:r w:rsidRPr="00685AA0">
        <w:rPr>
          <w:sz w:val="28"/>
          <w:szCs w:val="28"/>
        </w:rPr>
        <w:t>Уважительными причинами неявки призывника по повестке (направлению) военного комиссариата или иного органа, осуществляющего воинский учет, являются:</w:t>
      </w:r>
    </w:p>
    <w:p w:rsidR="00165284" w:rsidRPr="00685AA0" w:rsidRDefault="00165284" w:rsidP="00685AA0">
      <w:pPr>
        <w:spacing w:line="360" w:lineRule="auto"/>
        <w:ind w:firstLine="709"/>
        <w:jc w:val="both"/>
        <w:rPr>
          <w:sz w:val="28"/>
          <w:szCs w:val="28"/>
        </w:rPr>
      </w:pPr>
      <w:r w:rsidRPr="00685AA0">
        <w:rPr>
          <w:sz w:val="28"/>
          <w:szCs w:val="28"/>
        </w:rPr>
        <w:t>–увечье (ранение, травма, контузия) или заболевание гражданина, связанное с утратой им трудоспособности;</w:t>
      </w:r>
    </w:p>
    <w:p w:rsidR="00165284" w:rsidRPr="00685AA0" w:rsidRDefault="00165284" w:rsidP="00685AA0">
      <w:pPr>
        <w:spacing w:line="360" w:lineRule="auto"/>
        <w:ind w:firstLine="709"/>
        <w:jc w:val="both"/>
        <w:rPr>
          <w:sz w:val="28"/>
          <w:szCs w:val="28"/>
        </w:rPr>
      </w:pPr>
      <w:r w:rsidRPr="00685AA0">
        <w:rPr>
          <w:sz w:val="28"/>
          <w:szCs w:val="28"/>
        </w:rPr>
        <w:t>–тяжелое состояние здоровья отца, матери, отчима, мачехи, жены, сына, дочери, родных брата или сестры, деда, бабки, опекуна гражданина либо участие в похоронах указанных лиц;</w:t>
      </w:r>
    </w:p>
    <w:p w:rsidR="00165284" w:rsidRPr="00685AA0" w:rsidRDefault="00165284" w:rsidP="00685AA0">
      <w:pPr>
        <w:spacing w:line="360" w:lineRule="auto"/>
        <w:ind w:firstLine="709"/>
        <w:jc w:val="both"/>
        <w:rPr>
          <w:sz w:val="28"/>
          <w:szCs w:val="28"/>
        </w:rPr>
      </w:pPr>
      <w:r w:rsidRPr="00685AA0">
        <w:rPr>
          <w:sz w:val="28"/>
          <w:szCs w:val="28"/>
        </w:rPr>
        <w:t>–препятствие, возникшее в результате действия непреодолимой силы, или иное обстоятельство, не зависящее от воли гражданина;</w:t>
      </w:r>
    </w:p>
    <w:p w:rsidR="00165284" w:rsidRPr="00685AA0" w:rsidRDefault="00165284" w:rsidP="00685AA0">
      <w:pPr>
        <w:spacing w:line="360" w:lineRule="auto"/>
        <w:ind w:firstLine="709"/>
        <w:jc w:val="both"/>
        <w:rPr>
          <w:sz w:val="28"/>
          <w:szCs w:val="28"/>
        </w:rPr>
      </w:pPr>
      <w:r w:rsidRPr="00685AA0">
        <w:rPr>
          <w:sz w:val="28"/>
          <w:szCs w:val="28"/>
        </w:rPr>
        <w:t>–иные причины, признанные уважительными призывной комиссией (военным комиссаром) или судом.</w:t>
      </w:r>
    </w:p>
    <w:p w:rsidR="00165284" w:rsidRPr="00685AA0" w:rsidRDefault="00165284" w:rsidP="00685AA0">
      <w:pPr>
        <w:spacing w:line="360" w:lineRule="auto"/>
        <w:ind w:firstLine="709"/>
        <w:jc w:val="both"/>
        <w:rPr>
          <w:sz w:val="28"/>
          <w:szCs w:val="28"/>
        </w:rPr>
      </w:pPr>
      <w:r w:rsidRPr="00685AA0">
        <w:rPr>
          <w:sz w:val="28"/>
          <w:szCs w:val="28"/>
        </w:rPr>
        <w:t>Причины неявки должны быть подтверждены документами соответствующих органов.</w:t>
      </w:r>
    </w:p>
    <w:p w:rsidR="00165284" w:rsidRPr="00685AA0" w:rsidRDefault="00165284" w:rsidP="00685AA0">
      <w:pPr>
        <w:spacing w:line="360" w:lineRule="auto"/>
        <w:ind w:firstLine="709"/>
        <w:jc w:val="both"/>
        <w:rPr>
          <w:sz w:val="28"/>
          <w:szCs w:val="28"/>
        </w:rPr>
      </w:pPr>
      <w:r w:rsidRPr="00685AA0">
        <w:rPr>
          <w:sz w:val="28"/>
          <w:szCs w:val="28"/>
        </w:rPr>
        <w:t>Ответственность призывников. Неявка граждан без уважительной причины в военный комиссариат для приписки к призывному участку влечет предупреждение или наложение штрафа в размере до одной минимальной заработной платы. Совершение указанного нарушения повторно в течение года после наложения административного взыскания влечет наложение штрафа в размере от одной до двух минимальных заработных плат.</w:t>
      </w:r>
    </w:p>
    <w:p w:rsidR="00165284" w:rsidRPr="00685AA0" w:rsidRDefault="00165284" w:rsidP="00685AA0">
      <w:pPr>
        <w:spacing w:line="360" w:lineRule="auto"/>
        <w:ind w:firstLine="709"/>
        <w:jc w:val="both"/>
        <w:rPr>
          <w:sz w:val="28"/>
          <w:szCs w:val="28"/>
        </w:rPr>
      </w:pPr>
      <w:r w:rsidRPr="00685AA0">
        <w:rPr>
          <w:sz w:val="28"/>
          <w:szCs w:val="28"/>
        </w:rPr>
        <w:t>Уклонение призывника или военнообязанного от воинского учета влечет наложение штрафа в размере до одной минимальной заработной платы.</w:t>
      </w:r>
    </w:p>
    <w:p w:rsidR="00165284" w:rsidRPr="00685AA0" w:rsidRDefault="00165284" w:rsidP="00685AA0">
      <w:pPr>
        <w:spacing w:line="360" w:lineRule="auto"/>
        <w:ind w:firstLine="709"/>
        <w:jc w:val="both"/>
        <w:rPr>
          <w:sz w:val="28"/>
          <w:szCs w:val="28"/>
        </w:rPr>
      </w:pPr>
      <w:r w:rsidRPr="00685AA0">
        <w:rPr>
          <w:sz w:val="28"/>
          <w:szCs w:val="28"/>
        </w:rPr>
        <w:t>Неявка граждан без уважительной причины в военный комиссариат для призыва на срочную военную службу в сроки, установленные Законом Республики Беларусь "О воинской обязанности и воинской службе", или по вызову военного комиссариата влечет наложение штрафа в размере от двух до трех минимальных заработных плат.</w:t>
      </w:r>
    </w:p>
    <w:p w:rsidR="00165284" w:rsidRPr="00685AA0" w:rsidRDefault="00165284" w:rsidP="00685AA0">
      <w:pPr>
        <w:spacing w:line="360" w:lineRule="auto"/>
        <w:ind w:firstLine="709"/>
        <w:jc w:val="both"/>
        <w:rPr>
          <w:sz w:val="28"/>
          <w:szCs w:val="28"/>
        </w:rPr>
      </w:pPr>
      <w:r w:rsidRPr="00685AA0">
        <w:rPr>
          <w:sz w:val="28"/>
          <w:szCs w:val="28"/>
        </w:rPr>
        <w:t>Умышленная порча или небрежное хранение призывниками удостоверений о приписке к призывным участкам, повлекшее их утрату, влечет предупреждение или наложение штрафа до одной минимальной заработной платы.</w:t>
      </w:r>
    </w:p>
    <w:p w:rsidR="00165284" w:rsidRPr="00685AA0" w:rsidRDefault="00165284" w:rsidP="00685AA0">
      <w:pPr>
        <w:spacing w:line="360" w:lineRule="auto"/>
        <w:ind w:firstLine="709"/>
        <w:jc w:val="both"/>
        <w:rPr>
          <w:sz w:val="28"/>
          <w:szCs w:val="28"/>
        </w:rPr>
      </w:pPr>
      <w:r w:rsidRPr="00685AA0">
        <w:rPr>
          <w:sz w:val="28"/>
          <w:szCs w:val="28"/>
        </w:rPr>
        <w:t>Уклонение от призыва на военную службу по мобилизации или от призыва на военную службу в военное время наказывается лишением свободы на срок от двух до семи лет.</w:t>
      </w:r>
    </w:p>
    <w:p w:rsidR="00165284" w:rsidRPr="00685AA0" w:rsidRDefault="00165284" w:rsidP="00685AA0">
      <w:pPr>
        <w:spacing w:line="360" w:lineRule="auto"/>
        <w:ind w:firstLine="709"/>
        <w:jc w:val="both"/>
        <w:rPr>
          <w:sz w:val="28"/>
          <w:szCs w:val="28"/>
        </w:rPr>
      </w:pPr>
      <w:r w:rsidRPr="00685AA0">
        <w:rPr>
          <w:sz w:val="28"/>
          <w:szCs w:val="28"/>
        </w:rPr>
        <w:t>Уклонение от призыва на срочную военную службу, совершенное в течение года после наложения административного взыскания за такое же нарушение, наказывается штрафом, или арестом на срок до шести месяцев, или ограничением свободы на срок до двух лет, или лишением свободы на тот же срок.</w:t>
      </w:r>
    </w:p>
    <w:p w:rsidR="00165284" w:rsidRPr="00685AA0" w:rsidRDefault="00165284" w:rsidP="00685AA0">
      <w:pPr>
        <w:spacing w:line="360" w:lineRule="auto"/>
        <w:ind w:firstLine="709"/>
        <w:jc w:val="both"/>
        <w:rPr>
          <w:sz w:val="28"/>
          <w:szCs w:val="28"/>
        </w:rPr>
      </w:pPr>
      <w:r w:rsidRPr="00685AA0">
        <w:rPr>
          <w:sz w:val="28"/>
          <w:szCs w:val="28"/>
        </w:rPr>
        <w:t>Уклонение от призыва на военную службу, совершенное путем умышленного причинения себе телесного повреждения, или путем симуляции болезни, или посредством подлога документов, или путем другого обмана, наказывается ограничением свободы на срок до пяти лет или лишением свободы на тот же срок.</w:t>
      </w:r>
    </w:p>
    <w:p w:rsidR="00165284" w:rsidRPr="00685AA0" w:rsidRDefault="00165284" w:rsidP="00685AA0">
      <w:pPr>
        <w:spacing w:line="360" w:lineRule="auto"/>
        <w:ind w:firstLine="709"/>
        <w:jc w:val="both"/>
        <w:rPr>
          <w:sz w:val="28"/>
          <w:szCs w:val="28"/>
        </w:rPr>
      </w:pPr>
      <w:r w:rsidRPr="00685AA0">
        <w:rPr>
          <w:sz w:val="28"/>
          <w:szCs w:val="28"/>
        </w:rPr>
        <w:t>Уклонение призывника или военнообязанного от воинского учета, совершенное в течение года после наложения административного взыскания за такое же нарушение, наказывается штрафом или арестом на срок до трех месяцев.</w:t>
      </w:r>
    </w:p>
    <w:p w:rsidR="00BC6665" w:rsidRPr="00685AA0" w:rsidRDefault="00BC6665" w:rsidP="00685AA0">
      <w:pPr>
        <w:spacing w:line="360" w:lineRule="auto"/>
        <w:ind w:firstLine="709"/>
        <w:jc w:val="both"/>
        <w:rPr>
          <w:sz w:val="28"/>
          <w:szCs w:val="28"/>
        </w:rPr>
      </w:pPr>
    </w:p>
    <w:p w:rsidR="00BC6665" w:rsidRPr="00685AA0" w:rsidRDefault="002536DB" w:rsidP="00685AA0">
      <w:pPr>
        <w:spacing w:line="360" w:lineRule="auto"/>
        <w:ind w:firstLine="709"/>
        <w:jc w:val="both"/>
        <w:rPr>
          <w:b/>
          <w:sz w:val="28"/>
          <w:szCs w:val="28"/>
        </w:rPr>
      </w:pPr>
      <w:r w:rsidRPr="00685AA0">
        <w:rPr>
          <w:sz w:val="28"/>
          <w:szCs w:val="28"/>
        </w:rPr>
        <w:br w:type="page"/>
      </w:r>
      <w:r w:rsidRPr="00685AA0">
        <w:rPr>
          <w:b/>
          <w:sz w:val="28"/>
          <w:szCs w:val="28"/>
        </w:rPr>
        <w:t>Список использованных источников</w:t>
      </w:r>
    </w:p>
    <w:p w:rsidR="002536DB" w:rsidRPr="00685AA0" w:rsidRDefault="002536DB" w:rsidP="00685AA0">
      <w:pPr>
        <w:spacing w:line="360" w:lineRule="auto"/>
        <w:ind w:firstLine="709"/>
        <w:jc w:val="both"/>
        <w:rPr>
          <w:sz w:val="28"/>
          <w:szCs w:val="28"/>
        </w:rPr>
      </w:pPr>
    </w:p>
    <w:p w:rsidR="00165284" w:rsidRPr="00685AA0" w:rsidRDefault="00165284" w:rsidP="00685AA0">
      <w:pPr>
        <w:widowControl w:val="0"/>
        <w:suppressAutoHyphens/>
        <w:spacing w:line="360" w:lineRule="auto"/>
        <w:jc w:val="both"/>
        <w:rPr>
          <w:sz w:val="28"/>
          <w:szCs w:val="28"/>
        </w:rPr>
      </w:pPr>
      <w:r w:rsidRPr="00685AA0">
        <w:rPr>
          <w:sz w:val="28"/>
          <w:szCs w:val="28"/>
        </w:rPr>
        <w:t xml:space="preserve">1. Конституция Республики Беларусь </w:t>
      </w:r>
      <w:smartTag w:uri="urn:schemas-microsoft-com:office:smarttags" w:element="metricconverter">
        <w:smartTagPr>
          <w:attr w:name="ProductID" w:val="1994 г"/>
        </w:smartTagPr>
        <w:r w:rsidRPr="00685AA0">
          <w:rPr>
            <w:sz w:val="28"/>
            <w:szCs w:val="28"/>
          </w:rPr>
          <w:t>1994 г</w:t>
        </w:r>
      </w:smartTag>
      <w:r w:rsidRPr="00685AA0">
        <w:rPr>
          <w:sz w:val="28"/>
          <w:szCs w:val="28"/>
        </w:rPr>
        <w:t xml:space="preserve">. (с изменениями и дополнениями на республиканских референдумах 24 ноября </w:t>
      </w:r>
      <w:smartTag w:uri="urn:schemas-microsoft-com:office:smarttags" w:element="metricconverter">
        <w:smartTagPr>
          <w:attr w:name="ProductID" w:val="1996 г"/>
        </w:smartTagPr>
        <w:r w:rsidRPr="00685AA0">
          <w:rPr>
            <w:sz w:val="28"/>
            <w:szCs w:val="28"/>
          </w:rPr>
          <w:t>1996 г</w:t>
        </w:r>
      </w:smartTag>
      <w:r w:rsidRPr="00685AA0">
        <w:rPr>
          <w:sz w:val="28"/>
          <w:szCs w:val="28"/>
        </w:rPr>
        <w:t xml:space="preserve">. и 17 октября </w:t>
      </w:r>
      <w:smartTag w:uri="urn:schemas-microsoft-com:office:smarttags" w:element="metricconverter">
        <w:smartTagPr>
          <w:attr w:name="ProductID" w:val="2004 г"/>
        </w:smartTagPr>
        <w:r w:rsidRPr="00685AA0">
          <w:rPr>
            <w:sz w:val="28"/>
            <w:szCs w:val="28"/>
          </w:rPr>
          <w:t>2004 г</w:t>
        </w:r>
      </w:smartTag>
      <w:r w:rsidRPr="00685AA0">
        <w:rPr>
          <w:sz w:val="28"/>
          <w:szCs w:val="28"/>
        </w:rPr>
        <w:t>.) – Мн.: Амалфея, 2005. – 48 с.</w:t>
      </w:r>
    </w:p>
    <w:p w:rsidR="00165284" w:rsidRPr="00685AA0" w:rsidRDefault="00165284" w:rsidP="00685AA0">
      <w:pPr>
        <w:spacing w:line="360" w:lineRule="auto"/>
        <w:jc w:val="both"/>
        <w:rPr>
          <w:sz w:val="28"/>
          <w:szCs w:val="28"/>
        </w:rPr>
      </w:pPr>
      <w:r w:rsidRPr="00685AA0">
        <w:rPr>
          <w:sz w:val="28"/>
          <w:szCs w:val="28"/>
        </w:rPr>
        <w:t>2. О воинской обязанности и воинской службе: Закон Республики Беларусь // Национальный реестр правовых актов Республики Беларусь.</w:t>
      </w:r>
    </w:p>
    <w:p w:rsidR="00165284" w:rsidRPr="00685AA0" w:rsidRDefault="00165284" w:rsidP="00685AA0">
      <w:pPr>
        <w:spacing w:line="360" w:lineRule="auto"/>
        <w:jc w:val="both"/>
        <w:rPr>
          <w:sz w:val="28"/>
          <w:szCs w:val="28"/>
        </w:rPr>
      </w:pPr>
      <w:r w:rsidRPr="00685AA0">
        <w:rPr>
          <w:sz w:val="28"/>
          <w:szCs w:val="28"/>
        </w:rPr>
        <w:t>3. Варламов, В. Б. Допризывная подготовка : учеб. пособие / В. Б. Варламов. — Минск : Адукацыя i выхаванне, 2007. — 304 с</w:t>
      </w:r>
    </w:p>
    <w:p w:rsidR="00165284" w:rsidRPr="00685AA0" w:rsidRDefault="00165284" w:rsidP="00685AA0">
      <w:pPr>
        <w:spacing w:line="360" w:lineRule="auto"/>
        <w:ind w:firstLine="709"/>
        <w:jc w:val="center"/>
        <w:rPr>
          <w:sz w:val="28"/>
          <w:szCs w:val="28"/>
        </w:rPr>
      </w:pPr>
      <w:bookmarkStart w:id="0" w:name="_GoBack"/>
      <w:bookmarkEnd w:id="0"/>
    </w:p>
    <w:sectPr w:rsidR="00165284" w:rsidRPr="00685AA0" w:rsidSect="00685AA0">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BC9" w:rsidRDefault="00117BC9" w:rsidP="007360DC">
      <w:r>
        <w:separator/>
      </w:r>
    </w:p>
  </w:endnote>
  <w:endnote w:type="continuationSeparator" w:id="0">
    <w:p w:rsidR="00117BC9" w:rsidRDefault="00117BC9" w:rsidP="00736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BC9" w:rsidRDefault="00117BC9" w:rsidP="007360DC">
      <w:r>
        <w:separator/>
      </w:r>
    </w:p>
  </w:footnote>
  <w:footnote w:type="continuationSeparator" w:id="0">
    <w:p w:rsidR="00117BC9" w:rsidRDefault="00117BC9" w:rsidP="00736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DB" w:rsidRDefault="002536DB" w:rsidP="00F728B4">
    <w:pPr>
      <w:pStyle w:val="a4"/>
      <w:framePr w:wrap="around" w:vAnchor="text" w:hAnchor="margin" w:xAlign="right" w:y="1"/>
      <w:rPr>
        <w:rStyle w:val="a6"/>
      </w:rPr>
    </w:pPr>
  </w:p>
  <w:p w:rsidR="002536DB" w:rsidRDefault="002536DB" w:rsidP="002536D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AA0" w:rsidRDefault="00685AA0" w:rsidP="00685AA0">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7710C"/>
    <w:multiLevelType w:val="hybridMultilevel"/>
    <w:tmpl w:val="6F8271D0"/>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1">
    <w:nsid w:val="13793884"/>
    <w:multiLevelType w:val="hybridMultilevel"/>
    <w:tmpl w:val="BCBC084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2">
    <w:nsid w:val="21C23550"/>
    <w:multiLevelType w:val="hybridMultilevel"/>
    <w:tmpl w:val="FE4E7D3E"/>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3">
    <w:nsid w:val="28CE27DE"/>
    <w:multiLevelType w:val="hybridMultilevel"/>
    <w:tmpl w:val="381A9858"/>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4">
    <w:nsid w:val="488B5380"/>
    <w:multiLevelType w:val="hybridMultilevel"/>
    <w:tmpl w:val="53927E5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5">
    <w:nsid w:val="6E2D0E75"/>
    <w:multiLevelType w:val="hybridMultilevel"/>
    <w:tmpl w:val="B07CF3EA"/>
    <w:lvl w:ilvl="0" w:tplc="62F4BC0E">
      <w:start w:val="1"/>
      <w:numFmt w:val="bullet"/>
      <w:lvlText w:val=""/>
      <w:lvlJc w:val="left"/>
      <w:pPr>
        <w:tabs>
          <w:tab w:val="num" w:pos="2705"/>
        </w:tabs>
        <w:ind w:left="2705" w:hanging="567"/>
      </w:pPr>
      <w:rPr>
        <w:rFonts w:ascii="Symbol" w:hAnsi="Symbol" w:hint="default"/>
        <w:b/>
        <w:i w:val="0"/>
        <w:color w:val="auto"/>
        <w:sz w:val="3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65"/>
    <w:rsid w:val="00117BC9"/>
    <w:rsid w:val="00125281"/>
    <w:rsid w:val="00165284"/>
    <w:rsid w:val="002168C5"/>
    <w:rsid w:val="002536DB"/>
    <w:rsid w:val="003804E2"/>
    <w:rsid w:val="00685AA0"/>
    <w:rsid w:val="007360DC"/>
    <w:rsid w:val="00906C43"/>
    <w:rsid w:val="009A1C76"/>
    <w:rsid w:val="00BC6665"/>
    <w:rsid w:val="00F7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AE20ACF-4117-4DCC-827A-5C89D7895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BC6665"/>
    <w:pPr>
      <w:keepNext/>
      <w:suppressAutoHyphens/>
      <w:spacing w:before="240" w:after="240"/>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1">
    <w:name w:val="toc 1"/>
    <w:basedOn w:val="a"/>
    <w:next w:val="a"/>
    <w:autoRedefine/>
    <w:uiPriority w:val="39"/>
    <w:semiHidden/>
    <w:rsid w:val="00BC6665"/>
    <w:pPr>
      <w:overflowPunct w:val="0"/>
      <w:autoSpaceDE w:val="0"/>
      <w:autoSpaceDN w:val="0"/>
      <w:adjustRightInd w:val="0"/>
    </w:pPr>
    <w:rPr>
      <w:rFonts w:ascii="MS Sans Serif" w:hAnsi="MS Sans Serif"/>
      <w:sz w:val="20"/>
      <w:szCs w:val="20"/>
      <w:lang w:val="en-US"/>
    </w:rPr>
  </w:style>
  <w:style w:type="paragraph" w:styleId="21">
    <w:name w:val="toc 2"/>
    <w:basedOn w:val="a"/>
    <w:next w:val="a"/>
    <w:autoRedefine/>
    <w:uiPriority w:val="39"/>
    <w:semiHidden/>
    <w:rsid w:val="00BC6665"/>
    <w:pPr>
      <w:overflowPunct w:val="0"/>
      <w:autoSpaceDE w:val="0"/>
      <w:autoSpaceDN w:val="0"/>
      <w:adjustRightInd w:val="0"/>
      <w:ind w:left="200"/>
    </w:pPr>
    <w:rPr>
      <w:rFonts w:ascii="MS Sans Serif" w:hAnsi="MS Sans Serif"/>
      <w:sz w:val="20"/>
      <w:szCs w:val="20"/>
      <w:lang w:val="en-US"/>
    </w:rPr>
  </w:style>
  <w:style w:type="character" w:styleId="a3">
    <w:name w:val="Hyperlink"/>
    <w:uiPriority w:val="99"/>
    <w:rsid w:val="00BC6665"/>
    <w:rPr>
      <w:rFonts w:cs="Times New Roman"/>
      <w:color w:val="0000FF"/>
      <w:u w:val="single"/>
    </w:rPr>
  </w:style>
  <w:style w:type="paragraph" w:styleId="a4">
    <w:name w:val="header"/>
    <w:basedOn w:val="a"/>
    <w:link w:val="a5"/>
    <w:uiPriority w:val="99"/>
    <w:rsid w:val="002536DB"/>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2536DB"/>
    <w:rPr>
      <w:rFonts w:cs="Times New Roman"/>
    </w:rPr>
  </w:style>
  <w:style w:type="paragraph" w:styleId="a7">
    <w:name w:val="footer"/>
    <w:basedOn w:val="a"/>
    <w:link w:val="a8"/>
    <w:uiPriority w:val="99"/>
    <w:semiHidden/>
    <w:unhideWhenUsed/>
    <w:rsid w:val="00685AA0"/>
    <w:pPr>
      <w:tabs>
        <w:tab w:val="center" w:pos="4677"/>
        <w:tab w:val="right" w:pos="9355"/>
      </w:tabs>
    </w:pPr>
  </w:style>
  <w:style w:type="character" w:customStyle="1" w:styleId="a8">
    <w:name w:val="Нижний колонтитул Знак"/>
    <w:link w:val="a7"/>
    <w:uiPriority w:val="99"/>
    <w:semiHidden/>
    <w:locked/>
    <w:rsid w:val="00685AA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32443">
      <w:marLeft w:val="0"/>
      <w:marRight w:val="0"/>
      <w:marTop w:val="0"/>
      <w:marBottom w:val="0"/>
      <w:divBdr>
        <w:top w:val="none" w:sz="0" w:space="0" w:color="auto"/>
        <w:left w:val="none" w:sz="0" w:space="0" w:color="auto"/>
        <w:bottom w:val="none" w:sz="0" w:space="0" w:color="auto"/>
        <w:right w:val="none" w:sz="0" w:space="0" w:color="auto"/>
      </w:divBdr>
    </w:div>
    <w:div w:id="376324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3786</Words>
  <Characters>21583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25319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admin</cp:lastModifiedBy>
  <cp:revision>2</cp:revision>
  <dcterms:created xsi:type="dcterms:W3CDTF">2014-03-23T07:20:00Z</dcterms:created>
  <dcterms:modified xsi:type="dcterms:W3CDTF">2014-03-23T07:20:00Z</dcterms:modified>
</cp:coreProperties>
</file>