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4A3" w:rsidRPr="00B06C04" w:rsidRDefault="007924A3" w:rsidP="00F91E5D">
      <w:pPr>
        <w:spacing w:line="360" w:lineRule="auto"/>
        <w:ind w:firstLine="709"/>
        <w:jc w:val="both"/>
        <w:rPr>
          <w:sz w:val="28"/>
          <w:szCs w:val="28"/>
        </w:rPr>
      </w:pPr>
    </w:p>
    <w:p w:rsidR="007924A3" w:rsidRPr="00B06C04" w:rsidRDefault="007924A3" w:rsidP="00F91E5D">
      <w:pPr>
        <w:spacing w:line="360" w:lineRule="auto"/>
        <w:ind w:firstLine="709"/>
        <w:jc w:val="both"/>
        <w:rPr>
          <w:sz w:val="28"/>
          <w:szCs w:val="28"/>
        </w:rPr>
      </w:pPr>
    </w:p>
    <w:p w:rsidR="007924A3" w:rsidRPr="00B06C04" w:rsidRDefault="007924A3" w:rsidP="00F91E5D">
      <w:pPr>
        <w:spacing w:line="360" w:lineRule="auto"/>
        <w:ind w:firstLine="709"/>
        <w:jc w:val="both"/>
        <w:rPr>
          <w:sz w:val="28"/>
          <w:szCs w:val="28"/>
        </w:rPr>
      </w:pPr>
    </w:p>
    <w:p w:rsidR="007924A3" w:rsidRPr="00B06C04" w:rsidRDefault="007924A3" w:rsidP="00F91E5D">
      <w:pPr>
        <w:spacing w:line="360" w:lineRule="auto"/>
        <w:ind w:firstLine="709"/>
        <w:jc w:val="both"/>
        <w:rPr>
          <w:sz w:val="28"/>
          <w:szCs w:val="28"/>
        </w:rPr>
      </w:pPr>
    </w:p>
    <w:p w:rsidR="007924A3" w:rsidRPr="00B06C04" w:rsidRDefault="007924A3" w:rsidP="00F91E5D">
      <w:pPr>
        <w:spacing w:line="360" w:lineRule="auto"/>
        <w:ind w:firstLine="709"/>
        <w:jc w:val="both"/>
        <w:rPr>
          <w:sz w:val="28"/>
          <w:szCs w:val="28"/>
        </w:rPr>
      </w:pPr>
    </w:p>
    <w:p w:rsidR="007924A3" w:rsidRPr="00B06C04" w:rsidRDefault="007924A3" w:rsidP="00F91E5D">
      <w:pPr>
        <w:spacing w:line="360" w:lineRule="auto"/>
        <w:ind w:firstLine="709"/>
        <w:jc w:val="both"/>
        <w:rPr>
          <w:sz w:val="28"/>
          <w:szCs w:val="28"/>
        </w:rPr>
      </w:pPr>
    </w:p>
    <w:p w:rsidR="007924A3" w:rsidRPr="00B06C04" w:rsidRDefault="007924A3" w:rsidP="00F91E5D">
      <w:pPr>
        <w:spacing w:line="360" w:lineRule="auto"/>
        <w:ind w:firstLine="709"/>
        <w:jc w:val="both"/>
        <w:rPr>
          <w:sz w:val="28"/>
          <w:szCs w:val="28"/>
        </w:rPr>
      </w:pPr>
    </w:p>
    <w:p w:rsidR="007924A3" w:rsidRPr="00B06C04" w:rsidRDefault="007924A3" w:rsidP="00F91E5D">
      <w:pPr>
        <w:spacing w:line="360" w:lineRule="auto"/>
        <w:ind w:firstLine="709"/>
        <w:jc w:val="both"/>
        <w:rPr>
          <w:sz w:val="28"/>
          <w:szCs w:val="28"/>
        </w:rPr>
      </w:pPr>
    </w:p>
    <w:p w:rsidR="007924A3" w:rsidRPr="00B06C04" w:rsidRDefault="007924A3" w:rsidP="00F91E5D">
      <w:pPr>
        <w:spacing w:line="360" w:lineRule="auto"/>
        <w:ind w:firstLine="709"/>
        <w:jc w:val="both"/>
        <w:rPr>
          <w:sz w:val="28"/>
          <w:szCs w:val="28"/>
        </w:rPr>
      </w:pPr>
    </w:p>
    <w:p w:rsidR="007924A3" w:rsidRPr="00B06C04" w:rsidRDefault="007924A3" w:rsidP="00F91E5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06C04">
        <w:rPr>
          <w:b/>
          <w:sz w:val="28"/>
          <w:szCs w:val="28"/>
        </w:rPr>
        <w:t>РЕФЕРАТ</w:t>
      </w:r>
    </w:p>
    <w:p w:rsidR="007924A3" w:rsidRPr="00B06C04" w:rsidRDefault="007924A3" w:rsidP="00F91E5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A36C2" w:rsidRPr="00B06C04" w:rsidRDefault="004A36C2" w:rsidP="00F91E5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06C04">
        <w:rPr>
          <w:b/>
          <w:sz w:val="28"/>
          <w:szCs w:val="28"/>
        </w:rPr>
        <w:t>ПОДГОТОВКА ПАЛЬЦЕВ И ОСТАВЛЕНИЕ ИХ НА СТРУНАХ</w:t>
      </w:r>
      <w:r w:rsidR="007924A3" w:rsidRPr="00B06C04">
        <w:rPr>
          <w:b/>
          <w:sz w:val="28"/>
          <w:szCs w:val="28"/>
        </w:rPr>
        <w:t xml:space="preserve"> ПРИ ИГРЕ НА СКРИПКЕ</w:t>
      </w:r>
    </w:p>
    <w:p w:rsidR="007924A3" w:rsidRPr="00B06C04" w:rsidRDefault="00F91E5D" w:rsidP="00F91E5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06C04">
        <w:rPr>
          <w:sz w:val="28"/>
          <w:szCs w:val="28"/>
        </w:rPr>
        <w:br w:type="page"/>
      </w:r>
      <w:r w:rsidR="007924A3" w:rsidRPr="00B06C04">
        <w:rPr>
          <w:b/>
          <w:sz w:val="28"/>
          <w:szCs w:val="28"/>
        </w:rPr>
        <w:lastRenderedPageBreak/>
        <w:t>ОГЛАВЛЕНИЕ</w:t>
      </w:r>
    </w:p>
    <w:p w:rsidR="007924A3" w:rsidRPr="00B06C04" w:rsidRDefault="007924A3" w:rsidP="00F91E5D">
      <w:pPr>
        <w:spacing w:line="360" w:lineRule="auto"/>
        <w:ind w:firstLine="709"/>
        <w:jc w:val="both"/>
        <w:rPr>
          <w:sz w:val="28"/>
          <w:szCs w:val="28"/>
        </w:rPr>
      </w:pPr>
    </w:p>
    <w:p w:rsidR="007924A3" w:rsidRPr="00B06C04" w:rsidRDefault="00747026" w:rsidP="00F91E5D">
      <w:pPr>
        <w:spacing w:line="360" w:lineRule="auto"/>
        <w:jc w:val="both"/>
        <w:rPr>
          <w:sz w:val="28"/>
          <w:szCs w:val="28"/>
        </w:rPr>
      </w:pPr>
      <w:r w:rsidRPr="00B06C04">
        <w:rPr>
          <w:sz w:val="28"/>
          <w:szCs w:val="28"/>
        </w:rPr>
        <w:t>Введение</w:t>
      </w:r>
    </w:p>
    <w:p w:rsidR="007924A3" w:rsidRPr="00B06C04" w:rsidRDefault="00961A94" w:rsidP="00F91E5D">
      <w:pPr>
        <w:spacing w:line="360" w:lineRule="auto"/>
        <w:jc w:val="both"/>
        <w:rPr>
          <w:sz w:val="28"/>
          <w:szCs w:val="28"/>
        </w:rPr>
      </w:pPr>
      <w:r w:rsidRPr="00B06C04">
        <w:rPr>
          <w:sz w:val="28"/>
          <w:szCs w:val="28"/>
        </w:rPr>
        <w:t>1</w:t>
      </w:r>
      <w:r w:rsidR="00F91E5D" w:rsidRPr="00B06C04">
        <w:rPr>
          <w:sz w:val="28"/>
          <w:szCs w:val="28"/>
        </w:rPr>
        <w:t>.</w:t>
      </w:r>
      <w:r w:rsidRPr="00B06C04">
        <w:rPr>
          <w:sz w:val="28"/>
          <w:szCs w:val="28"/>
        </w:rPr>
        <w:t xml:space="preserve"> </w:t>
      </w:r>
      <w:r w:rsidR="00747026" w:rsidRPr="00B06C04">
        <w:rPr>
          <w:sz w:val="28"/>
          <w:szCs w:val="28"/>
        </w:rPr>
        <w:t>Игра на одной струне</w:t>
      </w:r>
    </w:p>
    <w:p w:rsidR="007924A3" w:rsidRPr="00B06C04" w:rsidRDefault="00961A94" w:rsidP="00F91E5D">
      <w:pPr>
        <w:spacing w:line="360" w:lineRule="auto"/>
        <w:jc w:val="both"/>
        <w:rPr>
          <w:sz w:val="28"/>
          <w:szCs w:val="28"/>
        </w:rPr>
      </w:pPr>
      <w:r w:rsidRPr="00B06C04">
        <w:rPr>
          <w:sz w:val="28"/>
          <w:szCs w:val="28"/>
        </w:rPr>
        <w:t>2</w:t>
      </w:r>
      <w:r w:rsidR="00F91E5D" w:rsidRPr="00B06C04">
        <w:rPr>
          <w:sz w:val="28"/>
          <w:szCs w:val="28"/>
        </w:rPr>
        <w:t>.</w:t>
      </w:r>
      <w:r w:rsidRPr="00B06C04">
        <w:rPr>
          <w:sz w:val="28"/>
          <w:szCs w:val="28"/>
        </w:rPr>
        <w:t xml:space="preserve"> </w:t>
      </w:r>
      <w:r w:rsidR="00747026" w:rsidRPr="00B06C04">
        <w:rPr>
          <w:sz w:val="28"/>
          <w:szCs w:val="28"/>
        </w:rPr>
        <w:t>Виды подготовки пальцев и оставление их на струнах</w:t>
      </w:r>
    </w:p>
    <w:p w:rsidR="00747026" w:rsidRPr="00B06C04" w:rsidRDefault="00961A94" w:rsidP="00F91E5D">
      <w:pPr>
        <w:spacing w:line="360" w:lineRule="auto"/>
        <w:jc w:val="both"/>
        <w:rPr>
          <w:sz w:val="28"/>
          <w:szCs w:val="28"/>
        </w:rPr>
      </w:pPr>
      <w:r w:rsidRPr="00B06C04">
        <w:rPr>
          <w:sz w:val="28"/>
          <w:szCs w:val="28"/>
        </w:rPr>
        <w:t>2.1 Держание пальцев над грифом</w:t>
      </w:r>
    </w:p>
    <w:p w:rsidR="00961A94" w:rsidRPr="00B06C04" w:rsidRDefault="00961A94" w:rsidP="00F91E5D">
      <w:pPr>
        <w:spacing w:line="360" w:lineRule="auto"/>
        <w:jc w:val="both"/>
        <w:rPr>
          <w:sz w:val="28"/>
          <w:szCs w:val="28"/>
        </w:rPr>
      </w:pPr>
      <w:r w:rsidRPr="00B06C04">
        <w:rPr>
          <w:sz w:val="28"/>
          <w:szCs w:val="28"/>
        </w:rPr>
        <w:t>2.2 Оставление пальца на предыдущей струне</w:t>
      </w:r>
    </w:p>
    <w:p w:rsidR="00961A94" w:rsidRPr="00B06C04" w:rsidRDefault="00961A94" w:rsidP="00F91E5D">
      <w:pPr>
        <w:spacing w:line="360" w:lineRule="auto"/>
        <w:jc w:val="both"/>
        <w:rPr>
          <w:sz w:val="28"/>
          <w:szCs w:val="28"/>
        </w:rPr>
      </w:pPr>
      <w:r w:rsidRPr="00B06C04">
        <w:rPr>
          <w:sz w:val="28"/>
          <w:szCs w:val="28"/>
        </w:rPr>
        <w:t>2.3 Становление первого пальца на две струны одновременно</w:t>
      </w:r>
    </w:p>
    <w:p w:rsidR="00961A94" w:rsidRPr="00B06C04" w:rsidRDefault="00961A94" w:rsidP="00F91E5D">
      <w:pPr>
        <w:spacing w:line="360" w:lineRule="auto"/>
        <w:jc w:val="both"/>
        <w:rPr>
          <w:sz w:val="28"/>
          <w:szCs w:val="28"/>
        </w:rPr>
      </w:pPr>
      <w:r w:rsidRPr="00B06C04">
        <w:rPr>
          <w:sz w:val="28"/>
          <w:szCs w:val="28"/>
        </w:rPr>
        <w:t>2.4 Техника двойных нот</w:t>
      </w:r>
    </w:p>
    <w:p w:rsidR="00961A94" w:rsidRPr="00B06C04" w:rsidRDefault="00961A94" w:rsidP="00F91E5D">
      <w:pPr>
        <w:spacing w:line="360" w:lineRule="auto"/>
        <w:jc w:val="both"/>
        <w:rPr>
          <w:sz w:val="28"/>
          <w:szCs w:val="28"/>
        </w:rPr>
      </w:pPr>
      <w:r w:rsidRPr="00B06C04">
        <w:rPr>
          <w:sz w:val="28"/>
          <w:szCs w:val="28"/>
        </w:rPr>
        <w:t>2.5 Исполнение последовательностей и неоднородных интервалов</w:t>
      </w:r>
    </w:p>
    <w:p w:rsidR="00961A94" w:rsidRPr="00B06C04" w:rsidRDefault="00961A94" w:rsidP="00F91E5D">
      <w:pPr>
        <w:spacing w:line="360" w:lineRule="auto"/>
        <w:jc w:val="both"/>
        <w:rPr>
          <w:sz w:val="28"/>
          <w:szCs w:val="28"/>
        </w:rPr>
      </w:pPr>
      <w:r w:rsidRPr="00B06C04">
        <w:rPr>
          <w:sz w:val="28"/>
          <w:szCs w:val="28"/>
        </w:rPr>
        <w:t>2.6 Техника pizzicato</w:t>
      </w:r>
    </w:p>
    <w:p w:rsidR="007924A3" w:rsidRPr="00B06C04" w:rsidRDefault="00747026" w:rsidP="00F91E5D">
      <w:pPr>
        <w:spacing w:line="360" w:lineRule="auto"/>
        <w:jc w:val="both"/>
        <w:rPr>
          <w:sz w:val="28"/>
          <w:szCs w:val="28"/>
        </w:rPr>
      </w:pPr>
      <w:r w:rsidRPr="00B06C04">
        <w:rPr>
          <w:sz w:val="28"/>
          <w:szCs w:val="28"/>
        </w:rPr>
        <w:t>Заключение</w:t>
      </w:r>
    </w:p>
    <w:p w:rsidR="007924A3" w:rsidRPr="00B06C04" w:rsidRDefault="00747026" w:rsidP="00F91E5D">
      <w:pPr>
        <w:spacing w:line="360" w:lineRule="auto"/>
        <w:jc w:val="both"/>
        <w:rPr>
          <w:sz w:val="28"/>
          <w:szCs w:val="28"/>
        </w:rPr>
      </w:pPr>
      <w:r w:rsidRPr="00B06C04">
        <w:rPr>
          <w:sz w:val="28"/>
          <w:szCs w:val="28"/>
        </w:rPr>
        <w:t>Список литературы</w:t>
      </w:r>
    </w:p>
    <w:p w:rsidR="00A67D14" w:rsidRPr="00B06C04" w:rsidRDefault="00F91E5D" w:rsidP="00F91E5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06C04">
        <w:rPr>
          <w:sz w:val="28"/>
          <w:szCs w:val="28"/>
        </w:rPr>
        <w:br w:type="page"/>
      </w:r>
      <w:r w:rsidR="00A67D14" w:rsidRPr="00B06C04">
        <w:rPr>
          <w:b/>
          <w:sz w:val="28"/>
          <w:szCs w:val="28"/>
        </w:rPr>
        <w:t>ВВЕДЕНИЕ</w:t>
      </w:r>
    </w:p>
    <w:p w:rsidR="00A67D14" w:rsidRPr="00B06C04" w:rsidRDefault="00A67D14" w:rsidP="00F91E5D">
      <w:pPr>
        <w:spacing w:line="360" w:lineRule="auto"/>
        <w:ind w:firstLine="709"/>
        <w:jc w:val="both"/>
        <w:rPr>
          <w:sz w:val="28"/>
          <w:szCs w:val="28"/>
        </w:rPr>
      </w:pPr>
    </w:p>
    <w:p w:rsidR="004A36C2" w:rsidRPr="00B06C04" w:rsidRDefault="004A36C2" w:rsidP="00F91E5D">
      <w:pPr>
        <w:spacing w:line="360" w:lineRule="auto"/>
        <w:ind w:firstLine="709"/>
        <w:jc w:val="both"/>
        <w:rPr>
          <w:sz w:val="28"/>
          <w:szCs w:val="28"/>
        </w:rPr>
      </w:pPr>
      <w:r w:rsidRPr="00B06C04">
        <w:rPr>
          <w:sz w:val="28"/>
          <w:szCs w:val="28"/>
        </w:rPr>
        <w:t xml:space="preserve">В исполнительской и педагогической практике </w:t>
      </w:r>
      <w:r w:rsidR="00A67D14" w:rsidRPr="00B06C04">
        <w:rPr>
          <w:sz w:val="28"/>
          <w:szCs w:val="28"/>
        </w:rPr>
        <w:t>существуют</w:t>
      </w:r>
      <w:r w:rsidRPr="00B06C04">
        <w:rPr>
          <w:sz w:val="28"/>
          <w:szCs w:val="28"/>
        </w:rPr>
        <w:t xml:space="preserve"> приемы подготовки пальцев и оставления их на струнах, имеющие весьма существенное значение для развития </w:t>
      </w:r>
      <w:r w:rsidR="00A67D14" w:rsidRPr="00B06C04">
        <w:rPr>
          <w:sz w:val="28"/>
          <w:szCs w:val="28"/>
        </w:rPr>
        <w:t>техники</w:t>
      </w:r>
      <w:r w:rsidRPr="00B06C04">
        <w:rPr>
          <w:sz w:val="28"/>
          <w:szCs w:val="28"/>
        </w:rPr>
        <w:t xml:space="preserve"> левой руки; в то же время они играют немалую роль и в развитии техники правой руки.</w:t>
      </w:r>
    </w:p>
    <w:p w:rsidR="004A36C2" w:rsidRPr="00B06C04" w:rsidRDefault="004A36C2" w:rsidP="00F91E5D">
      <w:pPr>
        <w:spacing w:line="360" w:lineRule="auto"/>
        <w:ind w:firstLine="709"/>
        <w:jc w:val="both"/>
        <w:rPr>
          <w:sz w:val="28"/>
          <w:szCs w:val="28"/>
        </w:rPr>
      </w:pPr>
      <w:r w:rsidRPr="00B06C04">
        <w:rPr>
          <w:sz w:val="28"/>
          <w:szCs w:val="28"/>
        </w:rPr>
        <w:t xml:space="preserve">Усвоение этих приемов и рациональное их использование облегчают игру и тем самым помогают достижению чистой интонации, пальцевой беглости, развитию техники переходов смычка с одной струны на другую в различных штриховых вариантах (особенно связыванию звуков, расположенных на разных струнах). Они также способствуют выравниванию </w:t>
      </w:r>
      <w:r w:rsidR="00A67D14" w:rsidRPr="00B06C04">
        <w:rPr>
          <w:sz w:val="28"/>
          <w:szCs w:val="28"/>
        </w:rPr>
        <w:t>аккордовой</w:t>
      </w:r>
      <w:r w:rsidRPr="00B06C04">
        <w:rPr>
          <w:sz w:val="28"/>
          <w:szCs w:val="28"/>
        </w:rPr>
        <w:t xml:space="preserve"> и других видов скрипичной техники.</w:t>
      </w:r>
    </w:p>
    <w:p w:rsidR="004A36C2" w:rsidRPr="00B06C04" w:rsidRDefault="004A36C2" w:rsidP="00F91E5D">
      <w:pPr>
        <w:spacing w:line="360" w:lineRule="auto"/>
        <w:ind w:firstLine="709"/>
        <w:jc w:val="both"/>
        <w:rPr>
          <w:sz w:val="28"/>
          <w:szCs w:val="28"/>
        </w:rPr>
      </w:pPr>
      <w:r w:rsidRPr="00B06C04">
        <w:rPr>
          <w:sz w:val="28"/>
          <w:szCs w:val="28"/>
        </w:rPr>
        <w:t xml:space="preserve">Вместе с тем следует предостеречь от механического </w:t>
      </w:r>
      <w:r w:rsidR="00A67D14" w:rsidRPr="00B06C04">
        <w:rPr>
          <w:sz w:val="28"/>
          <w:szCs w:val="28"/>
        </w:rPr>
        <w:t>применения</w:t>
      </w:r>
      <w:r w:rsidRPr="00B06C04">
        <w:rPr>
          <w:sz w:val="28"/>
          <w:szCs w:val="28"/>
        </w:rPr>
        <w:t xml:space="preserve"> этих приемов, нецелесообразное и чрезмерное </w:t>
      </w:r>
      <w:r w:rsidR="00A67D14" w:rsidRPr="00B06C04">
        <w:rPr>
          <w:sz w:val="28"/>
          <w:szCs w:val="28"/>
        </w:rPr>
        <w:t>использование</w:t>
      </w:r>
      <w:r w:rsidRPr="00B06C04">
        <w:rPr>
          <w:sz w:val="28"/>
          <w:szCs w:val="28"/>
        </w:rPr>
        <w:t xml:space="preserve"> которых может привести к скованности </w:t>
      </w:r>
      <w:r w:rsidR="00A67D14" w:rsidRPr="00B06C04">
        <w:rPr>
          <w:sz w:val="28"/>
          <w:szCs w:val="28"/>
        </w:rPr>
        <w:t>движений</w:t>
      </w:r>
      <w:r w:rsidRPr="00B06C04">
        <w:rPr>
          <w:sz w:val="28"/>
          <w:szCs w:val="28"/>
        </w:rPr>
        <w:t>, ухудшить интонацию и качество звучания, затормозить развитие беглости и вызвать ряд других нежелательных последствий.</w:t>
      </w:r>
    </w:p>
    <w:p w:rsidR="00A67D14" w:rsidRPr="00B06C04" w:rsidRDefault="00F91E5D" w:rsidP="00F91E5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06C04">
        <w:rPr>
          <w:sz w:val="28"/>
          <w:szCs w:val="28"/>
        </w:rPr>
        <w:br w:type="page"/>
      </w:r>
      <w:r w:rsidR="00347BBB" w:rsidRPr="00B06C04">
        <w:rPr>
          <w:b/>
          <w:sz w:val="28"/>
          <w:szCs w:val="28"/>
        </w:rPr>
        <w:t>1</w:t>
      </w:r>
      <w:r w:rsidRPr="00B06C04">
        <w:rPr>
          <w:b/>
          <w:sz w:val="28"/>
          <w:szCs w:val="28"/>
        </w:rPr>
        <w:t>.</w:t>
      </w:r>
      <w:r w:rsidR="00347BBB" w:rsidRPr="00B06C04">
        <w:rPr>
          <w:b/>
          <w:sz w:val="28"/>
          <w:szCs w:val="28"/>
        </w:rPr>
        <w:t xml:space="preserve"> </w:t>
      </w:r>
      <w:r w:rsidR="00A67D14" w:rsidRPr="00B06C04">
        <w:rPr>
          <w:b/>
          <w:sz w:val="28"/>
          <w:szCs w:val="28"/>
        </w:rPr>
        <w:t>ИГРА НА ОДНОЙ СТРУНЕ</w:t>
      </w:r>
    </w:p>
    <w:p w:rsidR="00A67D14" w:rsidRPr="00B06C04" w:rsidRDefault="00A67D14" w:rsidP="00F91E5D">
      <w:pPr>
        <w:spacing w:line="360" w:lineRule="auto"/>
        <w:ind w:firstLine="709"/>
        <w:jc w:val="both"/>
        <w:rPr>
          <w:sz w:val="28"/>
          <w:szCs w:val="28"/>
        </w:rPr>
      </w:pPr>
    </w:p>
    <w:p w:rsidR="004A36C2" w:rsidRPr="00B06C04" w:rsidRDefault="004A36C2" w:rsidP="00F91E5D">
      <w:pPr>
        <w:spacing w:line="360" w:lineRule="auto"/>
        <w:ind w:firstLine="709"/>
        <w:jc w:val="both"/>
        <w:rPr>
          <w:sz w:val="28"/>
          <w:szCs w:val="28"/>
        </w:rPr>
      </w:pPr>
      <w:r w:rsidRPr="00B06C04">
        <w:rPr>
          <w:sz w:val="28"/>
          <w:szCs w:val="28"/>
        </w:rPr>
        <w:t xml:space="preserve">Известно, что при игре на одной струне, независимо от того, сколько бы пальцев на ней ни находилось, можно </w:t>
      </w:r>
      <w:r w:rsidR="00A67D14" w:rsidRPr="00B06C04">
        <w:rPr>
          <w:sz w:val="28"/>
          <w:szCs w:val="28"/>
        </w:rPr>
        <w:t>извлечь</w:t>
      </w:r>
      <w:r w:rsidRPr="00B06C04">
        <w:rPr>
          <w:sz w:val="28"/>
          <w:szCs w:val="28"/>
        </w:rPr>
        <w:t xml:space="preserve"> только один, и притом самый высокий звук; свободные пальцы этому не мешают, и они могут </w:t>
      </w:r>
      <w:r w:rsidR="00A67D14" w:rsidRPr="00B06C04">
        <w:rPr>
          <w:sz w:val="28"/>
          <w:szCs w:val="28"/>
        </w:rPr>
        <w:t>быть</w:t>
      </w:r>
      <w:r w:rsidRPr="00B06C04">
        <w:rPr>
          <w:sz w:val="28"/>
          <w:szCs w:val="28"/>
        </w:rPr>
        <w:t xml:space="preserve"> использованы для подготовки к извлечени</w:t>
      </w:r>
      <w:r w:rsidR="00A67D14" w:rsidRPr="00B06C04">
        <w:rPr>
          <w:sz w:val="28"/>
          <w:szCs w:val="28"/>
        </w:rPr>
        <w:t>ю других звуков. Так, например,</w:t>
      </w:r>
      <w:r w:rsidRPr="00B06C04">
        <w:rPr>
          <w:sz w:val="28"/>
          <w:szCs w:val="28"/>
        </w:rPr>
        <w:t xml:space="preserve"> чет</w:t>
      </w:r>
      <w:r w:rsidR="00A67D14" w:rsidRPr="00B06C04">
        <w:rPr>
          <w:sz w:val="28"/>
          <w:szCs w:val="28"/>
        </w:rPr>
        <w:t>ыре пальца, оставленные на струн</w:t>
      </w:r>
      <w:r w:rsidRPr="00B06C04">
        <w:rPr>
          <w:sz w:val="28"/>
          <w:szCs w:val="28"/>
        </w:rPr>
        <w:t xml:space="preserve">е </w:t>
      </w:r>
      <w:r w:rsidR="00A67D14" w:rsidRPr="00B06C04">
        <w:rPr>
          <w:sz w:val="28"/>
          <w:szCs w:val="28"/>
        </w:rPr>
        <w:t xml:space="preserve">после того как сыгран тетрахорд </w:t>
      </w:r>
      <w:r w:rsidRPr="00B06C04">
        <w:rPr>
          <w:sz w:val="28"/>
          <w:szCs w:val="28"/>
        </w:rPr>
        <w:t>могут быть использованы для последующего нисходящего тетрахорда:</w:t>
      </w:r>
    </w:p>
    <w:p w:rsidR="00F91E5D" w:rsidRPr="00B06C04" w:rsidRDefault="00F91E5D" w:rsidP="00F91E5D">
      <w:pPr>
        <w:spacing w:line="360" w:lineRule="auto"/>
        <w:ind w:firstLine="709"/>
        <w:jc w:val="both"/>
        <w:rPr>
          <w:sz w:val="28"/>
          <w:szCs w:val="28"/>
        </w:rPr>
      </w:pPr>
    </w:p>
    <w:p w:rsidR="00403B54" w:rsidRPr="00B06C04" w:rsidRDefault="00640D8C" w:rsidP="00F91E5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25pt;height:27.75pt">
            <v:imagedata r:id="rId7" o:title=""/>
          </v:shape>
        </w:pict>
      </w:r>
    </w:p>
    <w:p w:rsidR="00F91E5D" w:rsidRPr="00B06C04" w:rsidRDefault="00F91E5D" w:rsidP="00F91E5D">
      <w:pPr>
        <w:spacing w:line="360" w:lineRule="auto"/>
        <w:ind w:firstLine="709"/>
        <w:jc w:val="both"/>
        <w:rPr>
          <w:sz w:val="28"/>
          <w:szCs w:val="28"/>
        </w:rPr>
      </w:pPr>
    </w:p>
    <w:p w:rsidR="00403B54" w:rsidRPr="00B06C04" w:rsidRDefault="00403B54" w:rsidP="00F91E5D">
      <w:pPr>
        <w:spacing w:line="360" w:lineRule="auto"/>
        <w:ind w:firstLine="709"/>
        <w:jc w:val="both"/>
        <w:rPr>
          <w:sz w:val="28"/>
          <w:szCs w:val="28"/>
        </w:rPr>
      </w:pPr>
      <w:r w:rsidRPr="00B06C04">
        <w:rPr>
          <w:sz w:val="28"/>
          <w:szCs w:val="28"/>
        </w:rPr>
        <w:t xml:space="preserve">Таким образом, для извлечения тех же звуков в обратной последовательности нет необходимости вновь ставить </w:t>
      </w:r>
      <w:r w:rsidR="00A67D14" w:rsidRPr="00B06C04">
        <w:rPr>
          <w:sz w:val="28"/>
          <w:szCs w:val="28"/>
        </w:rPr>
        <w:t>пальцы</w:t>
      </w:r>
      <w:r w:rsidRPr="00B06C04">
        <w:rPr>
          <w:sz w:val="28"/>
          <w:szCs w:val="28"/>
        </w:rPr>
        <w:t xml:space="preserve">, так как они оказываются уже подготовленными, — для этого достаточно их снимать. Не следует только нажимать на струну пальцами, не принимающими участия в игре. Если, приняв за основу то же расположение пальцев, оставить первый палец на струне Ля, а второй перемещать </w:t>
      </w:r>
      <w:r w:rsidR="00A67D14" w:rsidRPr="00B06C04">
        <w:rPr>
          <w:sz w:val="28"/>
          <w:szCs w:val="28"/>
        </w:rPr>
        <w:t>последовательно на другие струны, то образуе</w:t>
      </w:r>
      <w:r w:rsidRPr="00B06C04">
        <w:rPr>
          <w:sz w:val="28"/>
          <w:szCs w:val="28"/>
        </w:rPr>
        <w:t>тся</w:t>
      </w:r>
      <w:r w:rsidR="00A67D14" w:rsidRPr="00B06C04">
        <w:rPr>
          <w:sz w:val="28"/>
          <w:szCs w:val="28"/>
        </w:rPr>
        <w:t xml:space="preserve"> квинта</w:t>
      </w:r>
      <w:r w:rsidR="00375442" w:rsidRPr="00B06C04">
        <w:rPr>
          <w:sz w:val="28"/>
          <w:szCs w:val="28"/>
        </w:rPr>
        <w:t>.</w:t>
      </w:r>
    </w:p>
    <w:p w:rsidR="00403B54" w:rsidRPr="00B06C04" w:rsidRDefault="00403B54" w:rsidP="00F91E5D">
      <w:pPr>
        <w:spacing w:line="360" w:lineRule="auto"/>
        <w:ind w:firstLine="709"/>
        <w:jc w:val="both"/>
        <w:rPr>
          <w:sz w:val="28"/>
          <w:szCs w:val="28"/>
        </w:rPr>
      </w:pPr>
      <w:r w:rsidRPr="00B06C04">
        <w:rPr>
          <w:sz w:val="28"/>
          <w:szCs w:val="28"/>
        </w:rPr>
        <w:t xml:space="preserve">Переставляя второй палец на струну Ми, получаем сексту си—соль (вместо секунды си—до); при перемещении второго пальца па струну Ре образуется увеличенная кварта си—фа, а перемещение его через струну вниз </w:t>
      </w:r>
      <w:r w:rsidR="00375442" w:rsidRPr="00B06C04">
        <w:rPr>
          <w:sz w:val="28"/>
          <w:szCs w:val="28"/>
        </w:rPr>
        <w:t>дает</w:t>
      </w:r>
      <w:r w:rsidRPr="00B06C04">
        <w:rPr>
          <w:sz w:val="28"/>
          <w:szCs w:val="28"/>
        </w:rPr>
        <w:t xml:space="preserve"> новый интервал си-бемоль — си-бекар.</w:t>
      </w:r>
    </w:p>
    <w:p w:rsidR="00403B54" w:rsidRPr="00B06C04" w:rsidRDefault="00375442" w:rsidP="00F91E5D">
      <w:pPr>
        <w:spacing w:line="360" w:lineRule="auto"/>
        <w:ind w:firstLine="709"/>
        <w:jc w:val="both"/>
        <w:rPr>
          <w:sz w:val="28"/>
          <w:szCs w:val="28"/>
        </w:rPr>
      </w:pPr>
      <w:r w:rsidRPr="00B06C04">
        <w:rPr>
          <w:sz w:val="28"/>
          <w:szCs w:val="28"/>
        </w:rPr>
        <w:t>Перестановка третьего пальца дает</w:t>
      </w:r>
      <w:r w:rsidR="00403B54" w:rsidRPr="00B06C04">
        <w:rPr>
          <w:sz w:val="28"/>
          <w:szCs w:val="28"/>
        </w:rPr>
        <w:t>:</w:t>
      </w:r>
    </w:p>
    <w:p w:rsidR="00F91E5D" w:rsidRPr="00B06C04" w:rsidRDefault="00F91E5D" w:rsidP="00F91E5D">
      <w:pPr>
        <w:spacing w:line="360" w:lineRule="auto"/>
        <w:ind w:firstLine="709"/>
        <w:jc w:val="both"/>
        <w:rPr>
          <w:sz w:val="28"/>
          <w:szCs w:val="28"/>
        </w:rPr>
      </w:pPr>
    </w:p>
    <w:p w:rsidR="00403B54" w:rsidRPr="00B06C04" w:rsidRDefault="00640D8C" w:rsidP="00F91E5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in;height:29.25pt">
            <v:imagedata r:id="rId8" o:title=""/>
          </v:shape>
        </w:pict>
      </w:r>
    </w:p>
    <w:p w:rsidR="00F91E5D" w:rsidRPr="00B06C04" w:rsidRDefault="00F91E5D" w:rsidP="00F91E5D">
      <w:pPr>
        <w:spacing w:line="360" w:lineRule="auto"/>
        <w:ind w:firstLine="709"/>
        <w:jc w:val="both"/>
        <w:rPr>
          <w:sz w:val="28"/>
          <w:szCs w:val="28"/>
        </w:rPr>
      </w:pPr>
    </w:p>
    <w:p w:rsidR="00403B54" w:rsidRPr="00B06C04" w:rsidRDefault="00403B54" w:rsidP="00F91E5D">
      <w:pPr>
        <w:spacing w:line="360" w:lineRule="auto"/>
        <w:ind w:firstLine="709"/>
        <w:jc w:val="both"/>
        <w:rPr>
          <w:sz w:val="28"/>
          <w:szCs w:val="28"/>
        </w:rPr>
      </w:pPr>
      <w:r w:rsidRPr="00B06C04">
        <w:rPr>
          <w:sz w:val="28"/>
          <w:szCs w:val="28"/>
        </w:rPr>
        <w:t>а) терцию, б) септиму вверх и в) септиму вниз. Переставляя четвертый палец, получаем:</w:t>
      </w:r>
    </w:p>
    <w:p w:rsidR="00B06C04" w:rsidRPr="00B06C04" w:rsidRDefault="00B06C04" w:rsidP="00F91E5D">
      <w:pPr>
        <w:spacing w:line="360" w:lineRule="auto"/>
        <w:ind w:firstLine="709"/>
        <w:jc w:val="both"/>
        <w:rPr>
          <w:sz w:val="28"/>
          <w:szCs w:val="28"/>
        </w:rPr>
      </w:pPr>
    </w:p>
    <w:p w:rsidR="00403B54" w:rsidRPr="00B06C04" w:rsidRDefault="00640D8C" w:rsidP="00F91E5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15.25pt;height:30.75pt">
            <v:imagedata r:id="rId9" o:title=""/>
          </v:shape>
        </w:pict>
      </w:r>
    </w:p>
    <w:p w:rsidR="00F91E5D" w:rsidRPr="00B06C04" w:rsidRDefault="00F91E5D" w:rsidP="00F91E5D">
      <w:pPr>
        <w:spacing w:line="360" w:lineRule="auto"/>
        <w:ind w:firstLine="709"/>
        <w:jc w:val="both"/>
        <w:rPr>
          <w:sz w:val="28"/>
          <w:szCs w:val="28"/>
        </w:rPr>
      </w:pPr>
    </w:p>
    <w:p w:rsidR="00403B54" w:rsidRPr="00B06C04" w:rsidRDefault="00403B54" w:rsidP="00F91E5D">
      <w:pPr>
        <w:spacing w:line="360" w:lineRule="auto"/>
        <w:ind w:firstLine="709"/>
        <w:jc w:val="both"/>
        <w:rPr>
          <w:sz w:val="28"/>
          <w:szCs w:val="28"/>
        </w:rPr>
      </w:pPr>
      <w:r w:rsidRPr="00B06C04">
        <w:rPr>
          <w:sz w:val="28"/>
          <w:szCs w:val="28"/>
        </w:rPr>
        <w:t xml:space="preserve">а) </w:t>
      </w:r>
      <w:r w:rsidR="00375442" w:rsidRPr="00B06C04">
        <w:rPr>
          <w:sz w:val="28"/>
          <w:szCs w:val="28"/>
        </w:rPr>
        <w:t>секунду вниз, б) октаву вверх, в</w:t>
      </w:r>
      <w:r w:rsidRPr="00B06C04">
        <w:rPr>
          <w:sz w:val="28"/>
          <w:szCs w:val="28"/>
        </w:rPr>
        <w:t>) сексту вниз.</w:t>
      </w:r>
    </w:p>
    <w:p w:rsidR="00403B54" w:rsidRPr="00B06C04" w:rsidRDefault="00403B54" w:rsidP="00F91E5D">
      <w:pPr>
        <w:spacing w:line="360" w:lineRule="auto"/>
        <w:ind w:firstLine="709"/>
        <w:jc w:val="both"/>
        <w:rPr>
          <w:sz w:val="28"/>
          <w:szCs w:val="28"/>
        </w:rPr>
      </w:pPr>
      <w:r w:rsidRPr="00B06C04">
        <w:rPr>
          <w:sz w:val="28"/>
          <w:szCs w:val="28"/>
        </w:rPr>
        <w:t xml:space="preserve">Если принять положение пальцев, необходимое для </w:t>
      </w:r>
      <w:r w:rsidR="00375442" w:rsidRPr="00B06C04">
        <w:rPr>
          <w:sz w:val="28"/>
          <w:szCs w:val="28"/>
        </w:rPr>
        <w:t>исполнения</w:t>
      </w:r>
      <w:r w:rsidRPr="00B06C04">
        <w:rPr>
          <w:sz w:val="28"/>
          <w:szCs w:val="28"/>
        </w:rPr>
        <w:t xml:space="preserve"> того же тетрахорда в качестве исходного и, </w:t>
      </w:r>
      <w:r w:rsidR="00375442" w:rsidRPr="00B06C04">
        <w:rPr>
          <w:sz w:val="28"/>
          <w:szCs w:val="28"/>
        </w:rPr>
        <w:t>оставив</w:t>
      </w:r>
      <w:r w:rsidRPr="00B06C04">
        <w:rPr>
          <w:sz w:val="28"/>
          <w:szCs w:val="28"/>
        </w:rPr>
        <w:t xml:space="preserve"> первый палец на струне Ля, расположить остальные на трех струнах, то, в зависимости от места каждого из них, </w:t>
      </w:r>
      <w:r w:rsidR="00375442" w:rsidRPr="00B06C04">
        <w:rPr>
          <w:sz w:val="28"/>
          <w:szCs w:val="28"/>
        </w:rPr>
        <w:t>образуются</w:t>
      </w:r>
      <w:r w:rsidRPr="00B06C04">
        <w:rPr>
          <w:sz w:val="28"/>
          <w:szCs w:val="28"/>
        </w:rPr>
        <w:t xml:space="preserve"> следующие сочетания:</w:t>
      </w:r>
    </w:p>
    <w:p w:rsidR="00F91E5D" w:rsidRPr="00B06C04" w:rsidRDefault="00F91E5D" w:rsidP="00F91E5D">
      <w:pPr>
        <w:spacing w:line="360" w:lineRule="auto"/>
        <w:ind w:firstLine="709"/>
        <w:jc w:val="both"/>
        <w:rPr>
          <w:sz w:val="28"/>
          <w:szCs w:val="28"/>
        </w:rPr>
      </w:pPr>
    </w:p>
    <w:p w:rsidR="00403B54" w:rsidRPr="00B06C04" w:rsidRDefault="00640D8C" w:rsidP="00F91E5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10.75pt;height:28.5pt">
            <v:imagedata r:id="rId10" o:title=""/>
          </v:shape>
        </w:pict>
      </w:r>
    </w:p>
    <w:p w:rsidR="00F91E5D" w:rsidRPr="00B06C04" w:rsidRDefault="00F91E5D" w:rsidP="00F91E5D">
      <w:pPr>
        <w:spacing w:line="360" w:lineRule="auto"/>
        <w:ind w:firstLine="709"/>
        <w:jc w:val="both"/>
        <w:rPr>
          <w:sz w:val="28"/>
          <w:szCs w:val="28"/>
        </w:rPr>
      </w:pPr>
    </w:p>
    <w:p w:rsidR="0083391B" w:rsidRPr="00B06C04" w:rsidRDefault="00403B54" w:rsidP="00F91E5D">
      <w:pPr>
        <w:spacing w:line="360" w:lineRule="auto"/>
        <w:ind w:firstLine="709"/>
        <w:jc w:val="both"/>
        <w:rPr>
          <w:sz w:val="28"/>
          <w:szCs w:val="28"/>
        </w:rPr>
      </w:pPr>
      <w:r w:rsidRPr="00B06C04">
        <w:rPr>
          <w:sz w:val="28"/>
          <w:szCs w:val="28"/>
        </w:rPr>
        <w:t xml:space="preserve">Все эти перемещения пальцев происходят без нарушения звучания ноты си. Мы можем исполнять каждое из </w:t>
      </w:r>
      <w:r w:rsidR="00375442" w:rsidRPr="00B06C04">
        <w:rPr>
          <w:sz w:val="28"/>
          <w:szCs w:val="28"/>
        </w:rPr>
        <w:t>приведенных</w:t>
      </w:r>
      <w:r w:rsidRPr="00B06C04">
        <w:rPr>
          <w:sz w:val="28"/>
          <w:szCs w:val="28"/>
        </w:rPr>
        <w:t xml:space="preserve"> сочетаний последовательно или одновременно, а также переходить на одну, две или три другие струны, оставляя</w:t>
      </w:r>
      <w:r w:rsidR="0083391B" w:rsidRPr="00B06C04">
        <w:rPr>
          <w:sz w:val="28"/>
          <w:szCs w:val="28"/>
        </w:rPr>
        <w:t xml:space="preserve"> первый палец на струне Ля, но не извлекая звука си. </w:t>
      </w:r>
      <w:r w:rsidR="00375442" w:rsidRPr="00B06C04">
        <w:rPr>
          <w:sz w:val="28"/>
          <w:szCs w:val="28"/>
        </w:rPr>
        <w:t>Использование</w:t>
      </w:r>
      <w:r w:rsidR="0083391B" w:rsidRPr="00B06C04">
        <w:rPr>
          <w:sz w:val="28"/>
          <w:szCs w:val="28"/>
        </w:rPr>
        <w:t xml:space="preserve"> особенностей струнного инструмента позволяет заблаговременно подготавливать свободные от игры пальцы, а также и оставлять их на месте (после того как смычок перешел на другую струну) для последовательного или </w:t>
      </w:r>
      <w:r w:rsidR="00375442" w:rsidRPr="00B06C04">
        <w:rPr>
          <w:sz w:val="28"/>
          <w:szCs w:val="28"/>
        </w:rPr>
        <w:t>одновременного</w:t>
      </w:r>
      <w:r w:rsidR="0083391B" w:rsidRPr="00B06C04">
        <w:rPr>
          <w:sz w:val="28"/>
          <w:szCs w:val="28"/>
        </w:rPr>
        <w:t xml:space="preserve"> извлечения звуков, расположенных на двух, трех и четырех струнах, где это представляется целесообразным.</w:t>
      </w:r>
    </w:p>
    <w:p w:rsidR="0083391B" w:rsidRPr="00B06C04" w:rsidRDefault="0083391B" w:rsidP="00F91E5D">
      <w:pPr>
        <w:spacing w:line="360" w:lineRule="auto"/>
        <w:ind w:firstLine="709"/>
        <w:jc w:val="both"/>
        <w:rPr>
          <w:sz w:val="28"/>
          <w:szCs w:val="28"/>
        </w:rPr>
      </w:pPr>
      <w:r w:rsidRPr="00B06C04">
        <w:rPr>
          <w:sz w:val="28"/>
          <w:szCs w:val="28"/>
        </w:rPr>
        <w:t>Правильное понимание и разумное использование этих особенностей, значительно облегчая и упрощая движения пальцев, способствует более легкому овладению техникой двойных нот и аккордовой техникой и в целом содействует улучшению качества исполнения.</w:t>
      </w:r>
    </w:p>
    <w:p w:rsidR="00375442" w:rsidRPr="00B06C04" w:rsidRDefault="00F91E5D" w:rsidP="00F91E5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06C04">
        <w:rPr>
          <w:sz w:val="28"/>
          <w:szCs w:val="28"/>
        </w:rPr>
        <w:br w:type="page"/>
      </w:r>
      <w:r w:rsidR="00347BBB" w:rsidRPr="00B06C04">
        <w:rPr>
          <w:b/>
          <w:sz w:val="28"/>
          <w:szCs w:val="28"/>
        </w:rPr>
        <w:t>2</w:t>
      </w:r>
      <w:r w:rsidRPr="00B06C04">
        <w:rPr>
          <w:b/>
          <w:sz w:val="28"/>
          <w:szCs w:val="28"/>
        </w:rPr>
        <w:t>.</w:t>
      </w:r>
      <w:r w:rsidR="00347BBB" w:rsidRPr="00B06C04">
        <w:rPr>
          <w:b/>
          <w:sz w:val="28"/>
          <w:szCs w:val="28"/>
        </w:rPr>
        <w:t xml:space="preserve"> </w:t>
      </w:r>
      <w:r w:rsidR="00375442" w:rsidRPr="00B06C04">
        <w:rPr>
          <w:b/>
          <w:sz w:val="28"/>
          <w:szCs w:val="28"/>
        </w:rPr>
        <w:t>ВИДЫ ПОДГОТОВКИ ПАЛЬЦЕВ И ОСТАВЛЕНИЕ ИХ НА СТРУНАХ</w:t>
      </w:r>
    </w:p>
    <w:p w:rsidR="00375442" w:rsidRPr="00B06C04" w:rsidRDefault="00375442" w:rsidP="00F91E5D">
      <w:pPr>
        <w:spacing w:line="360" w:lineRule="auto"/>
        <w:ind w:firstLine="709"/>
        <w:jc w:val="center"/>
        <w:rPr>
          <w:sz w:val="28"/>
          <w:szCs w:val="28"/>
        </w:rPr>
      </w:pPr>
    </w:p>
    <w:p w:rsidR="00375442" w:rsidRPr="00B06C04" w:rsidRDefault="00347BBB" w:rsidP="00F91E5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06C04">
        <w:rPr>
          <w:b/>
          <w:sz w:val="28"/>
          <w:szCs w:val="28"/>
        </w:rPr>
        <w:t xml:space="preserve">2.1 </w:t>
      </w:r>
      <w:r w:rsidR="00375442" w:rsidRPr="00B06C04">
        <w:rPr>
          <w:b/>
          <w:sz w:val="28"/>
          <w:szCs w:val="28"/>
        </w:rPr>
        <w:t>Держание пальцев над грифом</w:t>
      </w:r>
    </w:p>
    <w:p w:rsidR="00375442" w:rsidRPr="00B06C04" w:rsidRDefault="00375442" w:rsidP="00F91E5D">
      <w:pPr>
        <w:spacing w:line="360" w:lineRule="auto"/>
        <w:ind w:firstLine="709"/>
        <w:jc w:val="both"/>
        <w:rPr>
          <w:sz w:val="28"/>
          <w:szCs w:val="28"/>
        </w:rPr>
      </w:pPr>
    </w:p>
    <w:p w:rsidR="00403B54" w:rsidRPr="00B06C04" w:rsidRDefault="0083391B" w:rsidP="00F91E5D">
      <w:pPr>
        <w:spacing w:line="360" w:lineRule="auto"/>
        <w:ind w:firstLine="709"/>
        <w:jc w:val="both"/>
        <w:rPr>
          <w:sz w:val="28"/>
          <w:szCs w:val="28"/>
        </w:rPr>
      </w:pPr>
      <w:r w:rsidRPr="00B06C04">
        <w:rPr>
          <w:sz w:val="28"/>
          <w:szCs w:val="28"/>
        </w:rPr>
        <w:t xml:space="preserve">Существуют различные виды подготовки пальцев и </w:t>
      </w:r>
      <w:r w:rsidR="00375442" w:rsidRPr="00B06C04">
        <w:rPr>
          <w:sz w:val="28"/>
          <w:szCs w:val="28"/>
        </w:rPr>
        <w:t>оставления</w:t>
      </w:r>
      <w:r w:rsidRPr="00B06C04">
        <w:rPr>
          <w:sz w:val="28"/>
          <w:szCs w:val="28"/>
        </w:rPr>
        <w:t xml:space="preserve"> их на струнах. Простейшим видом подготовки </w:t>
      </w:r>
      <w:r w:rsidR="00375442" w:rsidRPr="00B06C04">
        <w:rPr>
          <w:sz w:val="28"/>
          <w:szCs w:val="28"/>
        </w:rPr>
        <w:t>является</w:t>
      </w:r>
      <w:r w:rsidRPr="00B06C04">
        <w:rPr>
          <w:sz w:val="28"/>
          <w:szCs w:val="28"/>
        </w:rPr>
        <w:t xml:space="preserve"> держание пальцев на невысоком уровне над грифом как бы наготове (в противовес часто наблюдаемому отведению их кверху или в сторону от грифа). Наиболее часто </w:t>
      </w:r>
      <w:r w:rsidR="00375442" w:rsidRPr="00B06C04">
        <w:rPr>
          <w:sz w:val="28"/>
          <w:szCs w:val="28"/>
        </w:rPr>
        <w:t>применяются</w:t>
      </w:r>
      <w:r w:rsidRPr="00B06C04">
        <w:rPr>
          <w:sz w:val="28"/>
          <w:szCs w:val="28"/>
        </w:rPr>
        <w:t xml:space="preserve"> приемы оставления и подготовки пальцев в эпизодах, в которых звуки, расположенные на двух, трех и четырех струнах, повторяются. Такие эпизоды могут быть в самых раз</w:t>
      </w:r>
      <w:r w:rsidR="00375442" w:rsidRPr="00B06C04">
        <w:rPr>
          <w:sz w:val="28"/>
          <w:szCs w:val="28"/>
        </w:rPr>
        <w:t>нообразных штриховых сочетаниях</w:t>
      </w:r>
      <w:r w:rsidRPr="00B06C04">
        <w:rPr>
          <w:sz w:val="28"/>
          <w:szCs w:val="28"/>
        </w:rPr>
        <w:t>:</w:t>
      </w:r>
    </w:p>
    <w:p w:rsidR="00F91E5D" w:rsidRPr="00B06C04" w:rsidRDefault="00F91E5D" w:rsidP="00F91E5D">
      <w:pPr>
        <w:spacing w:line="360" w:lineRule="auto"/>
        <w:ind w:firstLine="709"/>
        <w:jc w:val="both"/>
        <w:rPr>
          <w:sz w:val="28"/>
          <w:szCs w:val="28"/>
        </w:rPr>
      </w:pPr>
    </w:p>
    <w:p w:rsidR="0083391B" w:rsidRPr="00B06C04" w:rsidRDefault="00640D8C" w:rsidP="00F91E5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303pt;height:45.75pt">
            <v:imagedata r:id="rId11" o:title=""/>
          </v:shape>
        </w:pict>
      </w:r>
    </w:p>
    <w:p w:rsidR="00B06C04" w:rsidRDefault="00B06C04" w:rsidP="00F91E5D">
      <w:pPr>
        <w:spacing w:line="360" w:lineRule="auto"/>
        <w:ind w:firstLine="709"/>
        <w:jc w:val="center"/>
        <w:rPr>
          <w:sz w:val="28"/>
          <w:szCs w:val="28"/>
        </w:rPr>
      </w:pPr>
    </w:p>
    <w:p w:rsidR="0083391B" w:rsidRPr="00B06C04" w:rsidRDefault="00640D8C" w:rsidP="00F91E5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207pt;height:36.75pt">
            <v:imagedata r:id="rId12" o:title=""/>
          </v:shape>
        </w:pict>
      </w:r>
    </w:p>
    <w:p w:rsidR="00F91E5D" w:rsidRPr="00B06C04" w:rsidRDefault="00F91E5D" w:rsidP="00F91E5D">
      <w:pPr>
        <w:spacing w:line="360" w:lineRule="auto"/>
        <w:ind w:firstLine="709"/>
        <w:jc w:val="both"/>
        <w:rPr>
          <w:sz w:val="28"/>
          <w:szCs w:val="28"/>
        </w:rPr>
      </w:pPr>
    </w:p>
    <w:p w:rsidR="0083391B" w:rsidRDefault="00890311" w:rsidP="00F91E5D">
      <w:pPr>
        <w:spacing w:line="360" w:lineRule="auto"/>
        <w:ind w:firstLine="709"/>
        <w:jc w:val="both"/>
        <w:rPr>
          <w:sz w:val="28"/>
          <w:szCs w:val="28"/>
        </w:rPr>
      </w:pPr>
      <w:r w:rsidRPr="00B06C04">
        <w:rPr>
          <w:sz w:val="28"/>
          <w:szCs w:val="28"/>
        </w:rPr>
        <w:t xml:space="preserve">Указания, касающиеся оставления и подготовки пальцев, имеются в некоторых редакциях этюдов Р. Крейцера, П. Роде (например, ред. Э. Кросса) и других в виде условных обозначений (например: черта, пунктир). Эти обозначения поясняют, до появления какого звука </w:t>
      </w:r>
      <w:r w:rsidR="00375442" w:rsidRPr="00B06C04">
        <w:rPr>
          <w:sz w:val="28"/>
          <w:szCs w:val="28"/>
        </w:rPr>
        <w:t>редактор</w:t>
      </w:r>
      <w:r w:rsidRPr="00B06C04">
        <w:rPr>
          <w:sz w:val="28"/>
          <w:szCs w:val="28"/>
        </w:rPr>
        <w:t xml:space="preserve"> рекомендует держать палец (или группу пальцев) на струне (или на нескольких струнах) или в какой момент лучше, по его мнению, подготавливать палец на следующей струне до предстоящего перехода на нее смычком. Так, например, постановка пальца на две струны, </w:t>
      </w:r>
      <w:r w:rsidR="00375442" w:rsidRPr="00B06C04">
        <w:rPr>
          <w:sz w:val="28"/>
          <w:szCs w:val="28"/>
        </w:rPr>
        <w:t>соответствующая</w:t>
      </w:r>
      <w:r w:rsidRPr="00B06C04">
        <w:rPr>
          <w:sz w:val="28"/>
          <w:szCs w:val="28"/>
        </w:rPr>
        <w:t xml:space="preserve"> интервалу квинты, обозначается в некоторых изданиях </w:t>
      </w:r>
      <w:r w:rsidR="00375442" w:rsidRPr="00B06C04">
        <w:rPr>
          <w:sz w:val="28"/>
          <w:szCs w:val="28"/>
        </w:rPr>
        <w:t>квадратными</w:t>
      </w:r>
      <w:r w:rsidRPr="00B06C04">
        <w:rPr>
          <w:sz w:val="28"/>
          <w:szCs w:val="28"/>
        </w:rPr>
        <w:t xml:space="preserve"> нотами:</w:t>
      </w:r>
    </w:p>
    <w:p w:rsidR="00890311" w:rsidRPr="00B06C04" w:rsidRDefault="00B06C04" w:rsidP="00F91E5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40D8C">
        <w:rPr>
          <w:sz w:val="28"/>
          <w:szCs w:val="28"/>
        </w:rPr>
        <w:pict>
          <v:shape id="_x0000_i1031" type="#_x0000_t75" style="width:97.5pt;height:27pt">
            <v:imagedata r:id="rId13" o:title=""/>
          </v:shape>
        </w:pict>
      </w:r>
    </w:p>
    <w:p w:rsidR="00F91E5D" w:rsidRPr="00B06C04" w:rsidRDefault="00F91E5D" w:rsidP="00F91E5D">
      <w:pPr>
        <w:spacing w:line="360" w:lineRule="auto"/>
        <w:ind w:firstLine="709"/>
        <w:jc w:val="center"/>
        <w:rPr>
          <w:sz w:val="28"/>
          <w:szCs w:val="28"/>
        </w:rPr>
      </w:pPr>
    </w:p>
    <w:p w:rsidR="00EF0906" w:rsidRPr="00B06C04" w:rsidRDefault="00EF0906" w:rsidP="00F91E5D">
      <w:pPr>
        <w:spacing w:line="360" w:lineRule="auto"/>
        <w:ind w:firstLine="709"/>
        <w:jc w:val="both"/>
        <w:rPr>
          <w:sz w:val="28"/>
          <w:szCs w:val="28"/>
        </w:rPr>
      </w:pPr>
      <w:r w:rsidRPr="00B06C04">
        <w:rPr>
          <w:sz w:val="28"/>
          <w:szCs w:val="28"/>
        </w:rPr>
        <w:t xml:space="preserve">Оставление пальцев в этих случаях не мешает, а, </w:t>
      </w:r>
      <w:r w:rsidR="00375442" w:rsidRPr="00B06C04">
        <w:rPr>
          <w:sz w:val="28"/>
          <w:szCs w:val="28"/>
        </w:rPr>
        <w:t>наоборот</w:t>
      </w:r>
      <w:r w:rsidRPr="00B06C04">
        <w:rPr>
          <w:sz w:val="28"/>
          <w:szCs w:val="28"/>
        </w:rPr>
        <w:t>, облегчает исполнение и улучшает его качество.</w:t>
      </w:r>
    </w:p>
    <w:p w:rsidR="00F91E5D" w:rsidRPr="00B06C04" w:rsidRDefault="00F91E5D" w:rsidP="00F91E5D">
      <w:pPr>
        <w:spacing w:line="360" w:lineRule="auto"/>
        <w:ind w:firstLine="709"/>
        <w:jc w:val="both"/>
        <w:rPr>
          <w:sz w:val="28"/>
          <w:szCs w:val="28"/>
        </w:rPr>
      </w:pPr>
    </w:p>
    <w:p w:rsidR="00375442" w:rsidRPr="00B06C04" w:rsidRDefault="00347BBB" w:rsidP="00F91E5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06C04">
        <w:rPr>
          <w:b/>
          <w:sz w:val="28"/>
          <w:szCs w:val="28"/>
        </w:rPr>
        <w:t xml:space="preserve">2.2 </w:t>
      </w:r>
      <w:r w:rsidR="00375442" w:rsidRPr="00B06C04">
        <w:rPr>
          <w:b/>
          <w:sz w:val="28"/>
          <w:szCs w:val="28"/>
        </w:rPr>
        <w:t>Оставление пальца на предыдущей струне</w:t>
      </w:r>
    </w:p>
    <w:p w:rsidR="00375442" w:rsidRPr="00B06C04" w:rsidRDefault="00375442" w:rsidP="00F91E5D">
      <w:pPr>
        <w:spacing w:line="360" w:lineRule="auto"/>
        <w:ind w:firstLine="709"/>
        <w:jc w:val="both"/>
        <w:rPr>
          <w:sz w:val="28"/>
          <w:szCs w:val="28"/>
        </w:rPr>
      </w:pPr>
    </w:p>
    <w:p w:rsidR="00EF0906" w:rsidRPr="00B06C04" w:rsidRDefault="00EF0906" w:rsidP="00F91E5D">
      <w:pPr>
        <w:spacing w:line="360" w:lineRule="auto"/>
        <w:ind w:firstLine="709"/>
        <w:jc w:val="both"/>
        <w:rPr>
          <w:sz w:val="28"/>
          <w:szCs w:val="28"/>
        </w:rPr>
      </w:pPr>
      <w:r w:rsidRPr="00B06C04">
        <w:rPr>
          <w:sz w:val="28"/>
          <w:szCs w:val="28"/>
        </w:rPr>
        <w:t xml:space="preserve">Особое значение приобретают оставление и подготовка пальцев в эпизодах, требующих связного, плавного перехода смычка со струны на струну. Для того чтобы обеспечить </w:t>
      </w:r>
      <w:r w:rsidR="00375442" w:rsidRPr="00B06C04">
        <w:rPr>
          <w:sz w:val="28"/>
          <w:szCs w:val="28"/>
        </w:rPr>
        <w:t>хорошее</w:t>
      </w:r>
      <w:r w:rsidRPr="00B06C04">
        <w:rPr>
          <w:sz w:val="28"/>
          <w:szCs w:val="28"/>
        </w:rPr>
        <w:t xml:space="preserve"> </w:t>
      </w:r>
      <w:r w:rsidR="00375442" w:rsidRPr="00B06C04">
        <w:rPr>
          <w:sz w:val="28"/>
          <w:szCs w:val="28"/>
        </w:rPr>
        <w:t>legato</w:t>
      </w:r>
      <w:r w:rsidRPr="00B06C04">
        <w:rPr>
          <w:sz w:val="28"/>
          <w:szCs w:val="28"/>
        </w:rPr>
        <w:t xml:space="preserve"> и избежать призвуков при переходе на другую струну, нужно оставлять палец на предыдущей струне до возникновения звучания на последующей; переводить же смычок на другую струну следует тогда, когда палец займет на ней свое место.</w:t>
      </w:r>
    </w:p>
    <w:p w:rsidR="00EF0906" w:rsidRPr="00B06C04" w:rsidRDefault="00EF0906" w:rsidP="00F91E5D">
      <w:pPr>
        <w:spacing w:line="360" w:lineRule="auto"/>
        <w:ind w:firstLine="709"/>
        <w:jc w:val="both"/>
        <w:rPr>
          <w:sz w:val="28"/>
          <w:szCs w:val="28"/>
        </w:rPr>
      </w:pPr>
      <w:r w:rsidRPr="00B06C04">
        <w:rPr>
          <w:sz w:val="28"/>
          <w:szCs w:val="28"/>
        </w:rPr>
        <w:t xml:space="preserve">Оставлять пальцы надо при переходах смычка с одной струны на другую особенно в штрихе </w:t>
      </w:r>
      <w:r w:rsidR="00375442" w:rsidRPr="00B06C04">
        <w:rPr>
          <w:sz w:val="28"/>
          <w:szCs w:val="28"/>
        </w:rPr>
        <w:t xml:space="preserve">legato. </w:t>
      </w:r>
      <w:r w:rsidRPr="00B06C04">
        <w:rPr>
          <w:sz w:val="28"/>
          <w:szCs w:val="28"/>
        </w:rPr>
        <w:t xml:space="preserve">Практика игры на скрипке подтверждает, что чистая </w:t>
      </w:r>
      <w:r w:rsidR="00375442" w:rsidRPr="00B06C04">
        <w:rPr>
          <w:sz w:val="28"/>
          <w:szCs w:val="28"/>
        </w:rPr>
        <w:t>кв</w:t>
      </w:r>
      <w:r w:rsidRPr="00B06C04">
        <w:rPr>
          <w:sz w:val="28"/>
          <w:szCs w:val="28"/>
        </w:rPr>
        <w:t xml:space="preserve">инта требует подготовки пальца, пожалуй, больше, </w:t>
      </w:r>
      <w:r w:rsidR="00375442" w:rsidRPr="00B06C04">
        <w:rPr>
          <w:sz w:val="28"/>
          <w:szCs w:val="28"/>
        </w:rPr>
        <w:t xml:space="preserve">чем все другие интервалы. </w:t>
      </w:r>
    </w:p>
    <w:p w:rsidR="00EF0906" w:rsidRPr="00B06C04" w:rsidRDefault="00EF0906" w:rsidP="00F91E5D">
      <w:pPr>
        <w:spacing w:line="360" w:lineRule="auto"/>
        <w:ind w:firstLine="709"/>
        <w:jc w:val="both"/>
        <w:rPr>
          <w:sz w:val="28"/>
          <w:szCs w:val="28"/>
        </w:rPr>
      </w:pPr>
    </w:p>
    <w:p w:rsidR="00375442" w:rsidRPr="00B06C04" w:rsidRDefault="00347BBB" w:rsidP="00F91E5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06C04">
        <w:rPr>
          <w:b/>
          <w:sz w:val="28"/>
          <w:szCs w:val="28"/>
        </w:rPr>
        <w:t xml:space="preserve">2.3 </w:t>
      </w:r>
      <w:r w:rsidR="00375442" w:rsidRPr="00B06C04">
        <w:rPr>
          <w:b/>
          <w:sz w:val="28"/>
          <w:szCs w:val="28"/>
        </w:rPr>
        <w:t>Становление первого пальца на две струны одновременно</w:t>
      </w:r>
    </w:p>
    <w:p w:rsidR="00375442" w:rsidRPr="00B06C04" w:rsidRDefault="00375442" w:rsidP="00F91E5D">
      <w:pPr>
        <w:spacing w:line="360" w:lineRule="auto"/>
        <w:ind w:firstLine="709"/>
        <w:jc w:val="both"/>
        <w:rPr>
          <w:sz w:val="28"/>
          <w:szCs w:val="28"/>
        </w:rPr>
      </w:pPr>
    </w:p>
    <w:p w:rsidR="00EF0906" w:rsidRPr="00B06C04" w:rsidRDefault="00EF0906" w:rsidP="00F91E5D">
      <w:pPr>
        <w:spacing w:line="360" w:lineRule="auto"/>
        <w:ind w:firstLine="709"/>
        <w:jc w:val="both"/>
        <w:rPr>
          <w:sz w:val="28"/>
          <w:szCs w:val="28"/>
        </w:rPr>
      </w:pPr>
      <w:r w:rsidRPr="00B06C04">
        <w:rPr>
          <w:sz w:val="28"/>
          <w:szCs w:val="28"/>
        </w:rPr>
        <w:t>В работе над гаммой, в которой не используется открытая струна, нередко полезно ставить первый п</w:t>
      </w:r>
      <w:r w:rsidR="00375442" w:rsidRPr="00B06C04">
        <w:rPr>
          <w:sz w:val="28"/>
          <w:szCs w:val="28"/>
        </w:rPr>
        <w:t xml:space="preserve">алец на две струны одновременно. </w:t>
      </w:r>
      <w:r w:rsidR="00A77760" w:rsidRPr="00B06C04">
        <w:rPr>
          <w:sz w:val="28"/>
          <w:szCs w:val="28"/>
        </w:rPr>
        <w:t xml:space="preserve">Этот прием в подвижном темпе может облегчить </w:t>
      </w:r>
      <w:r w:rsidR="00375442" w:rsidRPr="00B06C04">
        <w:rPr>
          <w:sz w:val="28"/>
          <w:szCs w:val="28"/>
        </w:rPr>
        <w:t>исполнение</w:t>
      </w:r>
      <w:r w:rsidR="00A77760" w:rsidRPr="00B06C04">
        <w:rPr>
          <w:sz w:val="28"/>
          <w:szCs w:val="28"/>
        </w:rPr>
        <w:t xml:space="preserve"> трезвучий (в пределах одной позиции), начинающихся первым или вторым пальцем:</w:t>
      </w:r>
    </w:p>
    <w:p w:rsidR="00F91E5D" w:rsidRPr="00B06C04" w:rsidRDefault="00F91E5D" w:rsidP="00F91E5D">
      <w:pPr>
        <w:spacing w:line="360" w:lineRule="auto"/>
        <w:ind w:firstLine="709"/>
        <w:jc w:val="center"/>
        <w:rPr>
          <w:sz w:val="28"/>
          <w:szCs w:val="28"/>
        </w:rPr>
      </w:pPr>
    </w:p>
    <w:p w:rsidR="00A77760" w:rsidRPr="00B06C04" w:rsidRDefault="00640D8C" w:rsidP="00F91E5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292.5pt;height:57.75pt">
            <v:imagedata r:id="rId14" o:title=""/>
          </v:shape>
        </w:pict>
      </w:r>
    </w:p>
    <w:p w:rsidR="00375442" w:rsidRPr="00B06C04" w:rsidRDefault="00F91E5D" w:rsidP="00F91E5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06C04">
        <w:rPr>
          <w:sz w:val="28"/>
          <w:szCs w:val="28"/>
        </w:rPr>
        <w:br w:type="page"/>
      </w:r>
      <w:r w:rsidR="00347BBB" w:rsidRPr="00B06C04">
        <w:rPr>
          <w:b/>
          <w:sz w:val="28"/>
          <w:szCs w:val="28"/>
        </w:rPr>
        <w:t xml:space="preserve">2.4 </w:t>
      </w:r>
      <w:r w:rsidR="00375442" w:rsidRPr="00B06C04">
        <w:rPr>
          <w:b/>
          <w:sz w:val="28"/>
          <w:szCs w:val="28"/>
        </w:rPr>
        <w:t>Техника двойных нот</w:t>
      </w:r>
    </w:p>
    <w:p w:rsidR="00375442" w:rsidRPr="00B06C04" w:rsidRDefault="00375442" w:rsidP="00F91E5D">
      <w:pPr>
        <w:spacing w:line="360" w:lineRule="auto"/>
        <w:ind w:firstLine="709"/>
        <w:jc w:val="both"/>
        <w:rPr>
          <w:sz w:val="28"/>
          <w:szCs w:val="28"/>
        </w:rPr>
      </w:pPr>
    </w:p>
    <w:p w:rsidR="00A77760" w:rsidRPr="00B06C04" w:rsidRDefault="00A77760" w:rsidP="00F91E5D">
      <w:pPr>
        <w:spacing w:line="360" w:lineRule="auto"/>
        <w:ind w:firstLine="709"/>
        <w:jc w:val="both"/>
        <w:rPr>
          <w:sz w:val="28"/>
          <w:szCs w:val="28"/>
        </w:rPr>
      </w:pPr>
      <w:r w:rsidRPr="00B06C04">
        <w:rPr>
          <w:sz w:val="28"/>
          <w:szCs w:val="28"/>
        </w:rPr>
        <w:t xml:space="preserve">Оставление и подготовка пальцев оказываются </w:t>
      </w:r>
      <w:r w:rsidR="00375442" w:rsidRPr="00B06C04">
        <w:rPr>
          <w:sz w:val="28"/>
          <w:szCs w:val="28"/>
        </w:rPr>
        <w:t>необходимыми</w:t>
      </w:r>
      <w:r w:rsidRPr="00B06C04">
        <w:rPr>
          <w:sz w:val="28"/>
          <w:szCs w:val="28"/>
        </w:rPr>
        <w:t xml:space="preserve"> и в технике двойных нот.</w:t>
      </w:r>
    </w:p>
    <w:p w:rsidR="00375442" w:rsidRPr="00B06C04" w:rsidRDefault="00A77760" w:rsidP="00F91E5D">
      <w:pPr>
        <w:spacing w:line="360" w:lineRule="auto"/>
        <w:ind w:firstLine="709"/>
        <w:jc w:val="both"/>
        <w:rPr>
          <w:sz w:val="28"/>
          <w:szCs w:val="28"/>
        </w:rPr>
      </w:pPr>
      <w:r w:rsidRPr="00B06C04">
        <w:rPr>
          <w:sz w:val="28"/>
          <w:szCs w:val="28"/>
        </w:rPr>
        <w:t xml:space="preserve">Так, например, в гаммах терциями не следует снимать со струн первый и третий пальцы до перехода на другую </w:t>
      </w:r>
      <w:r w:rsidR="00375442" w:rsidRPr="00B06C04">
        <w:rPr>
          <w:sz w:val="28"/>
          <w:szCs w:val="28"/>
        </w:rPr>
        <w:t>позицию</w:t>
      </w:r>
      <w:r w:rsidRPr="00B06C04">
        <w:rPr>
          <w:sz w:val="28"/>
          <w:szCs w:val="28"/>
        </w:rPr>
        <w:t xml:space="preserve">; эти пальцы являются связующими при переходах. При движении руки в верхние позиции не следует раньше </w:t>
      </w:r>
      <w:r w:rsidR="00375442" w:rsidRPr="00B06C04">
        <w:rPr>
          <w:sz w:val="28"/>
          <w:szCs w:val="28"/>
        </w:rPr>
        <w:t>времени</w:t>
      </w:r>
      <w:r w:rsidRPr="00B06C04">
        <w:rPr>
          <w:sz w:val="28"/>
          <w:szCs w:val="28"/>
        </w:rPr>
        <w:t xml:space="preserve"> снимать со струн второй и четвертый пальцы во </w:t>
      </w:r>
      <w:r w:rsidR="00375442" w:rsidRPr="00B06C04">
        <w:rPr>
          <w:sz w:val="28"/>
          <w:szCs w:val="28"/>
        </w:rPr>
        <w:t>избежание</w:t>
      </w:r>
      <w:r w:rsidRPr="00B06C04">
        <w:rPr>
          <w:sz w:val="28"/>
          <w:szCs w:val="28"/>
        </w:rPr>
        <w:t xml:space="preserve"> призвуков, образующихся от передвижения первого и третьего. Тот же прием рекомендуется применять и в «</w:t>
      </w:r>
      <w:r w:rsidR="00375442" w:rsidRPr="00B06C04">
        <w:rPr>
          <w:sz w:val="28"/>
          <w:szCs w:val="28"/>
        </w:rPr>
        <w:t>двойных» октавах.</w:t>
      </w:r>
    </w:p>
    <w:p w:rsidR="00AC7D25" w:rsidRPr="00B06C04" w:rsidRDefault="00AC7D25" w:rsidP="00F91E5D">
      <w:pPr>
        <w:spacing w:line="360" w:lineRule="auto"/>
        <w:ind w:firstLine="709"/>
        <w:jc w:val="both"/>
        <w:rPr>
          <w:sz w:val="28"/>
          <w:szCs w:val="28"/>
        </w:rPr>
      </w:pPr>
    </w:p>
    <w:p w:rsidR="00AC7D25" w:rsidRPr="00B06C04" w:rsidRDefault="00347BBB" w:rsidP="00F91E5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06C04">
        <w:rPr>
          <w:b/>
          <w:sz w:val="28"/>
          <w:szCs w:val="28"/>
        </w:rPr>
        <w:t xml:space="preserve">2.5 </w:t>
      </w:r>
      <w:r w:rsidR="00AC7D25" w:rsidRPr="00B06C04">
        <w:rPr>
          <w:b/>
          <w:sz w:val="28"/>
          <w:szCs w:val="28"/>
        </w:rPr>
        <w:t>Исполнение последовательностей и неоднородных интервалов</w:t>
      </w:r>
    </w:p>
    <w:p w:rsidR="00AC7D25" w:rsidRPr="00B06C04" w:rsidRDefault="00AC7D25" w:rsidP="00F91E5D">
      <w:pPr>
        <w:spacing w:line="360" w:lineRule="auto"/>
        <w:ind w:firstLine="709"/>
        <w:jc w:val="both"/>
        <w:rPr>
          <w:sz w:val="28"/>
          <w:szCs w:val="28"/>
        </w:rPr>
      </w:pPr>
    </w:p>
    <w:p w:rsidR="00A77760" w:rsidRPr="00B06C04" w:rsidRDefault="00A77760" w:rsidP="00F91E5D">
      <w:pPr>
        <w:spacing w:line="360" w:lineRule="auto"/>
        <w:ind w:firstLine="709"/>
        <w:jc w:val="both"/>
        <w:rPr>
          <w:sz w:val="28"/>
          <w:szCs w:val="28"/>
        </w:rPr>
      </w:pPr>
      <w:r w:rsidRPr="00B06C04">
        <w:rPr>
          <w:sz w:val="28"/>
          <w:szCs w:val="28"/>
        </w:rPr>
        <w:t xml:space="preserve">Оставление и подготовку пальцев следует широко </w:t>
      </w:r>
      <w:r w:rsidR="00AC7D25" w:rsidRPr="00B06C04">
        <w:rPr>
          <w:sz w:val="28"/>
          <w:szCs w:val="28"/>
        </w:rPr>
        <w:t>использовать</w:t>
      </w:r>
      <w:r w:rsidRPr="00B06C04">
        <w:rPr>
          <w:sz w:val="28"/>
          <w:szCs w:val="28"/>
        </w:rPr>
        <w:t xml:space="preserve"> и при исполнении последовательностей, состоящих из неоднородных интервалов. В практике часто встречаются </w:t>
      </w:r>
      <w:r w:rsidR="00AC7D25" w:rsidRPr="00B06C04">
        <w:rPr>
          <w:sz w:val="28"/>
          <w:szCs w:val="28"/>
        </w:rPr>
        <w:t>последовательности</w:t>
      </w:r>
      <w:r w:rsidRPr="00B06C04">
        <w:rPr>
          <w:sz w:val="28"/>
          <w:szCs w:val="28"/>
        </w:rPr>
        <w:t xml:space="preserve"> терций и секст: при повторном </w:t>
      </w:r>
      <w:r w:rsidR="00AC7D25" w:rsidRPr="00B06C04">
        <w:rPr>
          <w:sz w:val="28"/>
          <w:szCs w:val="28"/>
        </w:rPr>
        <w:t>чередовании</w:t>
      </w:r>
      <w:r w:rsidRPr="00B06C04">
        <w:rPr>
          <w:sz w:val="28"/>
          <w:szCs w:val="28"/>
        </w:rPr>
        <w:t xml:space="preserve"> их особенно нужна предварительная подготовка </w:t>
      </w:r>
      <w:r w:rsidR="00AC7D25" w:rsidRPr="00B06C04">
        <w:rPr>
          <w:sz w:val="28"/>
          <w:szCs w:val="28"/>
        </w:rPr>
        <w:t>пальцев.</w:t>
      </w:r>
    </w:p>
    <w:p w:rsidR="00A77760" w:rsidRPr="00B06C04" w:rsidRDefault="00A77760" w:rsidP="00F91E5D">
      <w:pPr>
        <w:spacing w:line="360" w:lineRule="auto"/>
        <w:ind w:firstLine="709"/>
        <w:jc w:val="both"/>
        <w:rPr>
          <w:sz w:val="28"/>
          <w:szCs w:val="28"/>
        </w:rPr>
      </w:pPr>
      <w:r w:rsidRPr="00B06C04">
        <w:rPr>
          <w:sz w:val="28"/>
          <w:szCs w:val="28"/>
        </w:rPr>
        <w:t xml:space="preserve">При чередовании неоднородных интервалов, звуки </w:t>
      </w:r>
      <w:r w:rsidR="00AC7D25" w:rsidRPr="00B06C04">
        <w:rPr>
          <w:sz w:val="28"/>
          <w:szCs w:val="28"/>
        </w:rPr>
        <w:t>которых</w:t>
      </w:r>
      <w:r w:rsidRPr="00B06C04">
        <w:rPr>
          <w:sz w:val="28"/>
          <w:szCs w:val="28"/>
        </w:rPr>
        <w:t xml:space="preserve"> движутся в противоположные стороны, оставление </w:t>
      </w:r>
      <w:r w:rsidR="00AC7D25" w:rsidRPr="00B06C04">
        <w:rPr>
          <w:sz w:val="28"/>
          <w:szCs w:val="28"/>
        </w:rPr>
        <w:t>пальца</w:t>
      </w:r>
      <w:r w:rsidRPr="00B06C04">
        <w:rPr>
          <w:sz w:val="28"/>
          <w:szCs w:val="28"/>
        </w:rPr>
        <w:t xml:space="preserve"> возможно только тогда, когда сочетание их играется без открытых струн. В тех же случаях, когда избежать открытой струны нельзя, необходимо ловкое, быстрое поднимание и опускание пальцев.</w:t>
      </w:r>
    </w:p>
    <w:p w:rsidR="00A77760" w:rsidRPr="00B06C04" w:rsidRDefault="00A77760" w:rsidP="00F91E5D">
      <w:pPr>
        <w:spacing w:line="360" w:lineRule="auto"/>
        <w:ind w:firstLine="709"/>
        <w:jc w:val="both"/>
        <w:rPr>
          <w:sz w:val="28"/>
          <w:szCs w:val="28"/>
        </w:rPr>
      </w:pPr>
      <w:r w:rsidRPr="00B06C04">
        <w:rPr>
          <w:sz w:val="28"/>
          <w:szCs w:val="28"/>
        </w:rPr>
        <w:t>Терция и октава:</w:t>
      </w:r>
    </w:p>
    <w:p w:rsidR="00A77760" w:rsidRPr="00B06C04" w:rsidRDefault="00A77760" w:rsidP="00F91E5D">
      <w:pPr>
        <w:spacing w:line="360" w:lineRule="auto"/>
        <w:ind w:firstLine="709"/>
        <w:jc w:val="both"/>
        <w:rPr>
          <w:sz w:val="28"/>
          <w:szCs w:val="28"/>
        </w:rPr>
      </w:pPr>
      <w:r w:rsidRPr="00B06C04">
        <w:rPr>
          <w:sz w:val="28"/>
          <w:szCs w:val="28"/>
        </w:rPr>
        <w:t>Здесь первый палец ставится на две струны и остается на месте.</w:t>
      </w:r>
    </w:p>
    <w:p w:rsidR="00A77760" w:rsidRPr="00B06C04" w:rsidRDefault="00AC7D25" w:rsidP="00F91E5D">
      <w:pPr>
        <w:spacing w:line="360" w:lineRule="auto"/>
        <w:ind w:firstLine="709"/>
        <w:jc w:val="both"/>
        <w:rPr>
          <w:sz w:val="28"/>
          <w:szCs w:val="28"/>
        </w:rPr>
      </w:pPr>
      <w:r w:rsidRPr="00B06C04">
        <w:rPr>
          <w:sz w:val="28"/>
          <w:szCs w:val="28"/>
        </w:rPr>
        <w:t xml:space="preserve">Терция </w:t>
      </w:r>
      <w:r w:rsidR="00A77760" w:rsidRPr="00B06C04">
        <w:rPr>
          <w:sz w:val="28"/>
          <w:szCs w:val="28"/>
        </w:rPr>
        <w:t>и септима</w:t>
      </w:r>
      <w:r w:rsidRPr="00B06C04">
        <w:rPr>
          <w:sz w:val="28"/>
          <w:szCs w:val="28"/>
        </w:rPr>
        <w:t>:</w:t>
      </w:r>
    </w:p>
    <w:p w:rsidR="00A77760" w:rsidRPr="00B06C04" w:rsidRDefault="00AC7D25" w:rsidP="00F91E5D">
      <w:pPr>
        <w:spacing w:line="360" w:lineRule="auto"/>
        <w:ind w:firstLine="709"/>
        <w:jc w:val="both"/>
        <w:rPr>
          <w:sz w:val="28"/>
          <w:szCs w:val="28"/>
        </w:rPr>
      </w:pPr>
      <w:r w:rsidRPr="00B06C04">
        <w:rPr>
          <w:sz w:val="28"/>
          <w:szCs w:val="28"/>
        </w:rPr>
        <w:t>П</w:t>
      </w:r>
      <w:r w:rsidR="00A77760" w:rsidRPr="00B06C04">
        <w:rPr>
          <w:sz w:val="28"/>
          <w:szCs w:val="28"/>
        </w:rPr>
        <w:t xml:space="preserve">ервый палец ставится на две струны и остается на них. </w:t>
      </w:r>
      <w:r w:rsidRPr="00B06C04">
        <w:rPr>
          <w:sz w:val="28"/>
          <w:szCs w:val="28"/>
        </w:rPr>
        <w:t>О</w:t>
      </w:r>
      <w:r w:rsidR="00A77760" w:rsidRPr="00B06C04">
        <w:rPr>
          <w:sz w:val="28"/>
          <w:szCs w:val="28"/>
        </w:rPr>
        <w:t xml:space="preserve">дновременно с терцией </w:t>
      </w:r>
      <w:r w:rsidRPr="00B06C04">
        <w:rPr>
          <w:sz w:val="28"/>
          <w:szCs w:val="28"/>
        </w:rPr>
        <w:t>можно</w:t>
      </w:r>
      <w:r w:rsidR="00A77760" w:rsidRPr="00B06C04">
        <w:rPr>
          <w:sz w:val="28"/>
          <w:szCs w:val="28"/>
        </w:rPr>
        <w:t xml:space="preserve"> подготовить сексту и оставить второй палец на струне во время исполнения септимы.</w:t>
      </w:r>
    </w:p>
    <w:p w:rsidR="00A77760" w:rsidRPr="00B06C04" w:rsidRDefault="00AC7D25" w:rsidP="00F91E5D">
      <w:pPr>
        <w:spacing w:line="360" w:lineRule="auto"/>
        <w:ind w:firstLine="709"/>
        <w:jc w:val="both"/>
        <w:rPr>
          <w:sz w:val="28"/>
          <w:szCs w:val="28"/>
        </w:rPr>
      </w:pPr>
      <w:r w:rsidRPr="00B06C04">
        <w:rPr>
          <w:sz w:val="28"/>
          <w:szCs w:val="28"/>
        </w:rPr>
        <w:t>Ква</w:t>
      </w:r>
      <w:r w:rsidR="00A77760" w:rsidRPr="00B06C04">
        <w:rPr>
          <w:sz w:val="28"/>
          <w:szCs w:val="28"/>
        </w:rPr>
        <w:t>рта и октава</w:t>
      </w:r>
    </w:p>
    <w:p w:rsidR="00A77760" w:rsidRPr="00B06C04" w:rsidRDefault="00640D8C" w:rsidP="00F91E5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85.5pt;height:36.75pt">
            <v:imagedata r:id="rId15" o:title=""/>
          </v:shape>
        </w:pict>
      </w:r>
    </w:p>
    <w:p w:rsidR="00F91E5D" w:rsidRPr="00B06C04" w:rsidRDefault="00F91E5D" w:rsidP="00F91E5D">
      <w:pPr>
        <w:spacing w:line="360" w:lineRule="auto"/>
        <w:ind w:firstLine="709"/>
        <w:jc w:val="center"/>
        <w:rPr>
          <w:sz w:val="28"/>
          <w:szCs w:val="28"/>
        </w:rPr>
      </w:pPr>
    </w:p>
    <w:p w:rsidR="00A77760" w:rsidRPr="00B06C04" w:rsidRDefault="00A77760" w:rsidP="00F91E5D">
      <w:pPr>
        <w:spacing w:line="360" w:lineRule="auto"/>
        <w:ind w:firstLine="709"/>
        <w:jc w:val="both"/>
        <w:rPr>
          <w:sz w:val="28"/>
          <w:szCs w:val="28"/>
        </w:rPr>
      </w:pPr>
      <w:r w:rsidRPr="00B06C04">
        <w:rPr>
          <w:sz w:val="28"/>
          <w:szCs w:val="28"/>
        </w:rPr>
        <w:t xml:space="preserve">На месте остается секста, подготовленная </w:t>
      </w:r>
      <w:r w:rsidR="00AC7D25" w:rsidRPr="00B06C04">
        <w:rPr>
          <w:sz w:val="28"/>
          <w:szCs w:val="28"/>
        </w:rPr>
        <w:t>одновременно</w:t>
      </w:r>
      <w:r w:rsidRPr="00B06C04">
        <w:rPr>
          <w:sz w:val="28"/>
          <w:szCs w:val="28"/>
        </w:rPr>
        <w:t xml:space="preserve"> с квартой.</w:t>
      </w:r>
    </w:p>
    <w:p w:rsidR="00A77760" w:rsidRPr="00B06C04" w:rsidRDefault="00A77760" w:rsidP="00F91E5D">
      <w:pPr>
        <w:spacing w:line="360" w:lineRule="auto"/>
        <w:ind w:firstLine="709"/>
        <w:jc w:val="both"/>
        <w:rPr>
          <w:sz w:val="28"/>
          <w:szCs w:val="28"/>
        </w:rPr>
      </w:pPr>
      <w:r w:rsidRPr="00B06C04">
        <w:rPr>
          <w:sz w:val="28"/>
          <w:szCs w:val="28"/>
        </w:rPr>
        <w:t>Секста и октава:</w:t>
      </w:r>
    </w:p>
    <w:p w:rsidR="00F91E5D" w:rsidRPr="00B06C04" w:rsidRDefault="00F91E5D" w:rsidP="00F91E5D">
      <w:pPr>
        <w:spacing w:line="360" w:lineRule="auto"/>
        <w:ind w:firstLine="709"/>
        <w:jc w:val="both"/>
        <w:rPr>
          <w:sz w:val="28"/>
          <w:szCs w:val="28"/>
        </w:rPr>
      </w:pPr>
    </w:p>
    <w:p w:rsidR="00A77760" w:rsidRPr="00B06C04" w:rsidRDefault="00640D8C" w:rsidP="00F91E5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87.75pt;height:36.75pt">
            <v:imagedata r:id="rId16" o:title=""/>
          </v:shape>
        </w:pict>
      </w:r>
    </w:p>
    <w:p w:rsidR="00F91E5D" w:rsidRPr="00B06C04" w:rsidRDefault="00F91E5D" w:rsidP="00F91E5D">
      <w:pPr>
        <w:spacing w:line="360" w:lineRule="auto"/>
        <w:ind w:firstLine="709"/>
        <w:jc w:val="both"/>
        <w:rPr>
          <w:sz w:val="28"/>
          <w:szCs w:val="28"/>
        </w:rPr>
      </w:pPr>
    </w:p>
    <w:p w:rsidR="00A77760" w:rsidRPr="00B06C04" w:rsidRDefault="00A77760" w:rsidP="00F91E5D">
      <w:pPr>
        <w:spacing w:line="360" w:lineRule="auto"/>
        <w:ind w:firstLine="709"/>
        <w:jc w:val="both"/>
        <w:rPr>
          <w:sz w:val="28"/>
          <w:szCs w:val="28"/>
        </w:rPr>
      </w:pPr>
      <w:r w:rsidRPr="00B06C04">
        <w:rPr>
          <w:sz w:val="28"/>
          <w:szCs w:val="28"/>
        </w:rPr>
        <w:t xml:space="preserve">На месте остается </w:t>
      </w:r>
      <w:r w:rsidR="00AC7D25" w:rsidRPr="00B06C04">
        <w:rPr>
          <w:sz w:val="28"/>
          <w:szCs w:val="28"/>
        </w:rPr>
        <w:t>и</w:t>
      </w:r>
      <w:r w:rsidRPr="00B06C04">
        <w:rPr>
          <w:sz w:val="28"/>
          <w:szCs w:val="28"/>
        </w:rPr>
        <w:t>менно с секстой.</w:t>
      </w:r>
    </w:p>
    <w:p w:rsidR="00A77760" w:rsidRPr="00B06C04" w:rsidRDefault="00A77760" w:rsidP="00F91E5D">
      <w:pPr>
        <w:spacing w:line="360" w:lineRule="auto"/>
        <w:ind w:firstLine="709"/>
        <w:jc w:val="both"/>
        <w:rPr>
          <w:sz w:val="28"/>
          <w:szCs w:val="28"/>
        </w:rPr>
      </w:pPr>
      <w:r w:rsidRPr="00B06C04">
        <w:rPr>
          <w:sz w:val="28"/>
          <w:szCs w:val="28"/>
        </w:rPr>
        <w:t xml:space="preserve">Уменьшенная квинта </w:t>
      </w:r>
      <w:r w:rsidR="00AC7D25" w:rsidRPr="00B06C04">
        <w:rPr>
          <w:sz w:val="28"/>
          <w:szCs w:val="28"/>
        </w:rPr>
        <w:t>(кварта) и секста.</w:t>
      </w:r>
    </w:p>
    <w:p w:rsidR="00A77760" w:rsidRPr="00B06C04" w:rsidRDefault="00A77760" w:rsidP="00F91E5D">
      <w:pPr>
        <w:spacing w:line="360" w:lineRule="auto"/>
        <w:ind w:firstLine="709"/>
        <w:jc w:val="both"/>
        <w:rPr>
          <w:sz w:val="28"/>
          <w:szCs w:val="28"/>
        </w:rPr>
      </w:pPr>
      <w:r w:rsidRPr="00B06C04">
        <w:rPr>
          <w:sz w:val="28"/>
          <w:szCs w:val="28"/>
        </w:rPr>
        <w:t>Первый палец подготавливает квинту одновременно с квартой.</w:t>
      </w:r>
    </w:p>
    <w:p w:rsidR="00A77760" w:rsidRPr="00B06C04" w:rsidRDefault="00A77760" w:rsidP="00F91E5D">
      <w:pPr>
        <w:spacing w:line="360" w:lineRule="auto"/>
        <w:ind w:firstLine="709"/>
        <w:jc w:val="both"/>
        <w:rPr>
          <w:sz w:val="28"/>
          <w:szCs w:val="28"/>
        </w:rPr>
      </w:pPr>
      <w:r w:rsidRPr="00B06C04">
        <w:rPr>
          <w:sz w:val="28"/>
          <w:szCs w:val="28"/>
        </w:rPr>
        <w:t>Смысл оставления и подготовки пальцев в приведенных случаях стане</w:t>
      </w:r>
      <w:r w:rsidR="00AC7D25" w:rsidRPr="00B06C04">
        <w:rPr>
          <w:sz w:val="28"/>
          <w:szCs w:val="28"/>
        </w:rPr>
        <w:t>т</w:t>
      </w:r>
      <w:r w:rsidRPr="00B06C04">
        <w:rPr>
          <w:sz w:val="28"/>
          <w:szCs w:val="28"/>
        </w:rPr>
        <w:t xml:space="preserve"> очевиднее, если повторить несколько раз </w:t>
      </w:r>
      <w:r w:rsidR="00AC7D25" w:rsidRPr="00B06C04">
        <w:rPr>
          <w:sz w:val="28"/>
          <w:szCs w:val="28"/>
        </w:rPr>
        <w:t>каждое</w:t>
      </w:r>
      <w:r w:rsidRPr="00B06C04">
        <w:rPr>
          <w:sz w:val="28"/>
          <w:szCs w:val="28"/>
        </w:rPr>
        <w:t xml:space="preserve"> отдельное сочетание двойных но</w:t>
      </w:r>
      <w:r w:rsidR="00AC7D25" w:rsidRPr="00B06C04">
        <w:rPr>
          <w:sz w:val="28"/>
          <w:szCs w:val="28"/>
        </w:rPr>
        <w:t>т</w:t>
      </w:r>
      <w:r w:rsidRPr="00B06C04">
        <w:rPr>
          <w:sz w:val="28"/>
          <w:szCs w:val="28"/>
        </w:rPr>
        <w:t xml:space="preserve"> в подвижном темпе.</w:t>
      </w:r>
    </w:p>
    <w:p w:rsidR="00A77760" w:rsidRPr="00B06C04" w:rsidRDefault="00A77760" w:rsidP="00F91E5D">
      <w:pPr>
        <w:spacing w:line="360" w:lineRule="auto"/>
        <w:ind w:firstLine="709"/>
        <w:jc w:val="both"/>
        <w:rPr>
          <w:sz w:val="28"/>
          <w:szCs w:val="28"/>
        </w:rPr>
      </w:pPr>
      <w:r w:rsidRPr="00B06C04">
        <w:rPr>
          <w:sz w:val="28"/>
          <w:szCs w:val="28"/>
        </w:rPr>
        <w:t xml:space="preserve">Приведенные ниже примеры связаны с перемещениями пальцев в аккордах. В последовательностях трехструнных аккордов с открытыми струнами приемы подготовки и </w:t>
      </w:r>
      <w:r w:rsidR="00182764" w:rsidRPr="00B06C04">
        <w:rPr>
          <w:sz w:val="28"/>
          <w:szCs w:val="28"/>
        </w:rPr>
        <w:t>оставления</w:t>
      </w:r>
      <w:r w:rsidRPr="00B06C04">
        <w:rPr>
          <w:sz w:val="28"/>
          <w:szCs w:val="28"/>
        </w:rPr>
        <w:t xml:space="preserve"> пальцев мало отлич</w:t>
      </w:r>
      <w:r w:rsidR="00182764" w:rsidRPr="00B06C04">
        <w:rPr>
          <w:sz w:val="28"/>
          <w:szCs w:val="28"/>
        </w:rPr>
        <w:t>аются от приемов, используемых п</w:t>
      </w:r>
      <w:r w:rsidRPr="00B06C04">
        <w:rPr>
          <w:sz w:val="28"/>
          <w:szCs w:val="28"/>
        </w:rPr>
        <w:t>ри исполнении двойных нот.</w:t>
      </w:r>
    </w:p>
    <w:p w:rsidR="00A77760" w:rsidRPr="00B06C04" w:rsidRDefault="00A77760" w:rsidP="00F91E5D">
      <w:pPr>
        <w:spacing w:line="360" w:lineRule="auto"/>
        <w:ind w:firstLine="709"/>
        <w:jc w:val="both"/>
        <w:rPr>
          <w:sz w:val="28"/>
          <w:szCs w:val="28"/>
        </w:rPr>
      </w:pPr>
      <w:r w:rsidRPr="00B06C04">
        <w:rPr>
          <w:sz w:val="28"/>
          <w:szCs w:val="28"/>
        </w:rPr>
        <w:t xml:space="preserve">При исполнении сочетаний аккордов, движущихся в </w:t>
      </w:r>
      <w:r w:rsidR="00182764" w:rsidRPr="00B06C04">
        <w:rPr>
          <w:sz w:val="28"/>
          <w:szCs w:val="28"/>
        </w:rPr>
        <w:t>одном</w:t>
      </w:r>
      <w:r w:rsidRPr="00B06C04">
        <w:rPr>
          <w:sz w:val="28"/>
          <w:szCs w:val="28"/>
        </w:rPr>
        <w:t xml:space="preserve"> направлении (например, ряда трезвучий, секстаккордов и т. д.), следует передвигать пальцы, не снимая их со струн:</w:t>
      </w:r>
    </w:p>
    <w:p w:rsidR="00F91E5D" w:rsidRPr="00B06C04" w:rsidRDefault="00F91E5D" w:rsidP="00F91E5D">
      <w:pPr>
        <w:spacing w:line="360" w:lineRule="auto"/>
        <w:ind w:firstLine="709"/>
        <w:jc w:val="both"/>
        <w:rPr>
          <w:sz w:val="28"/>
          <w:szCs w:val="28"/>
        </w:rPr>
      </w:pPr>
    </w:p>
    <w:p w:rsidR="00A77760" w:rsidRPr="00B06C04" w:rsidRDefault="00640D8C" w:rsidP="00F91E5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253.5pt;height:36pt">
            <v:imagedata r:id="rId17" o:title=""/>
          </v:shape>
        </w:pict>
      </w:r>
    </w:p>
    <w:p w:rsidR="00F91E5D" w:rsidRPr="00B06C04" w:rsidRDefault="00F91E5D" w:rsidP="00F91E5D">
      <w:pPr>
        <w:spacing w:line="360" w:lineRule="auto"/>
        <w:ind w:firstLine="709"/>
        <w:jc w:val="both"/>
        <w:rPr>
          <w:sz w:val="28"/>
          <w:szCs w:val="28"/>
        </w:rPr>
      </w:pPr>
    </w:p>
    <w:p w:rsidR="00A77760" w:rsidRPr="00B06C04" w:rsidRDefault="00A77760" w:rsidP="00F91E5D">
      <w:pPr>
        <w:spacing w:line="360" w:lineRule="auto"/>
        <w:ind w:firstLine="709"/>
        <w:jc w:val="both"/>
        <w:rPr>
          <w:sz w:val="28"/>
          <w:szCs w:val="28"/>
        </w:rPr>
      </w:pPr>
      <w:r w:rsidRPr="00B06C04">
        <w:rPr>
          <w:sz w:val="28"/>
          <w:szCs w:val="28"/>
        </w:rPr>
        <w:t xml:space="preserve">В сочетаниях аккордов, имеющих общий тон, нужно по возможности оставлять </w:t>
      </w:r>
      <w:r w:rsidR="00182764" w:rsidRPr="00B06C04">
        <w:rPr>
          <w:sz w:val="28"/>
          <w:szCs w:val="28"/>
        </w:rPr>
        <w:t>палец на соответствующей струне.</w:t>
      </w:r>
    </w:p>
    <w:p w:rsidR="00A77760" w:rsidRPr="00B06C04" w:rsidRDefault="00A77760" w:rsidP="00F91E5D">
      <w:pPr>
        <w:spacing w:line="360" w:lineRule="auto"/>
        <w:ind w:firstLine="709"/>
        <w:jc w:val="both"/>
        <w:rPr>
          <w:sz w:val="28"/>
          <w:szCs w:val="28"/>
        </w:rPr>
      </w:pPr>
      <w:r w:rsidRPr="00B06C04">
        <w:rPr>
          <w:sz w:val="28"/>
          <w:szCs w:val="28"/>
        </w:rPr>
        <w:t xml:space="preserve">При исполнении ряда аккордов, построенных на органном пункте, рекомендуется не </w:t>
      </w:r>
      <w:r w:rsidR="00182764" w:rsidRPr="00B06C04">
        <w:rPr>
          <w:sz w:val="28"/>
          <w:szCs w:val="28"/>
        </w:rPr>
        <w:t>снимать пальца со струны, на ко</w:t>
      </w:r>
      <w:r w:rsidRPr="00B06C04">
        <w:rPr>
          <w:sz w:val="28"/>
          <w:szCs w:val="28"/>
        </w:rPr>
        <w:t>тор</w:t>
      </w:r>
      <w:r w:rsidR="00182764" w:rsidRPr="00B06C04">
        <w:rPr>
          <w:sz w:val="28"/>
          <w:szCs w:val="28"/>
        </w:rPr>
        <w:t>ой выдерживается органный пункт.</w:t>
      </w:r>
    </w:p>
    <w:p w:rsidR="00A77760" w:rsidRPr="00B06C04" w:rsidRDefault="00A77760" w:rsidP="00F91E5D">
      <w:pPr>
        <w:spacing w:line="360" w:lineRule="auto"/>
        <w:ind w:firstLine="709"/>
        <w:jc w:val="both"/>
        <w:rPr>
          <w:sz w:val="28"/>
          <w:szCs w:val="28"/>
        </w:rPr>
      </w:pPr>
      <w:r w:rsidRPr="00B06C04">
        <w:rPr>
          <w:sz w:val="28"/>
          <w:szCs w:val="28"/>
        </w:rPr>
        <w:t xml:space="preserve">В ряде случаев в аккордах можно снять палец со струны, не выдержав даже указанной в тексте длительности </w:t>
      </w:r>
      <w:r w:rsidR="00182764" w:rsidRPr="00B06C04">
        <w:rPr>
          <w:sz w:val="28"/>
          <w:szCs w:val="28"/>
        </w:rPr>
        <w:t>басового</w:t>
      </w:r>
      <w:r w:rsidRPr="00B06C04">
        <w:rPr>
          <w:sz w:val="28"/>
          <w:szCs w:val="28"/>
        </w:rPr>
        <w:t xml:space="preserve"> звука, однако это крайне нежелательно делать до то</w:t>
      </w:r>
      <w:r w:rsidR="00182764" w:rsidRPr="00B06C04">
        <w:rPr>
          <w:sz w:val="28"/>
          <w:szCs w:val="28"/>
        </w:rPr>
        <w:t>го</w:t>
      </w:r>
      <w:r w:rsidRPr="00B06C04">
        <w:rPr>
          <w:sz w:val="28"/>
          <w:szCs w:val="28"/>
        </w:rPr>
        <w:t xml:space="preserve"> как начнет звучать верхний звук.</w:t>
      </w:r>
    </w:p>
    <w:p w:rsidR="00A77760" w:rsidRPr="00B06C04" w:rsidRDefault="00640D8C" w:rsidP="00F91E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105.75pt;margin-top:115.3pt;width:278.35pt;height:40.75pt;z-index:251657728;mso-wrap-distance-left:1.9pt;mso-wrap-distance-top:1.9pt;mso-wrap-distance-right:1.9pt;mso-wrap-distance-bottom:6.7pt" coordorigin="3802,12528" coordsize="5865,1008">
            <v:shape id="_x0000_s1027" type="#_x0000_t75" style="position:absolute;left:3802;top:12749;width:5865;height:787;mso-wrap-edited:f" wrapcoords="0 0 0 21600 21600 21600 21600 0 0 0" o:allowincell="f">
              <v:imagedata r:id="rId1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7344;top:12528;width:2198;height:163;mso-wrap-edited:f" o:allowincell="f" filled="f" strokecolor="white" strokeweight="0">
              <v:textbox style="mso-next-textbox:#_x0000_s1028" inset="0,0,0,0">
                <w:txbxContent>
                  <w:p w:rsidR="00347BBB" w:rsidRDefault="00347BBB" w:rsidP="00A77760">
                    <w:pPr>
                      <w:pStyle w:val="Style5"/>
                      <w:widowControl/>
                      <w:rPr>
                        <w:rStyle w:val="FontStyle16"/>
                      </w:rPr>
                    </w:pPr>
                    <w:r>
                      <w:rPr>
                        <w:rStyle w:val="FontStyle16"/>
                      </w:rPr>
                      <w:t>Н. Паганини, Первый каприс</w:t>
                    </w:r>
                  </w:p>
                </w:txbxContent>
              </v:textbox>
            </v:shape>
            <w10:wrap type="topAndBottom"/>
          </v:group>
        </w:pict>
      </w:r>
      <w:r w:rsidR="00A77760" w:rsidRPr="00B06C04">
        <w:rPr>
          <w:sz w:val="28"/>
          <w:szCs w:val="28"/>
        </w:rPr>
        <w:t xml:space="preserve">В сочетаниях так называемых «разложенных» аккордов (арпеджированных группировок) одинарными или </w:t>
      </w:r>
      <w:r w:rsidR="00182764" w:rsidRPr="00B06C04">
        <w:rPr>
          <w:sz w:val="28"/>
          <w:szCs w:val="28"/>
        </w:rPr>
        <w:t>двойными н</w:t>
      </w:r>
      <w:r w:rsidR="00A77760" w:rsidRPr="00B06C04">
        <w:rPr>
          <w:sz w:val="28"/>
          <w:szCs w:val="28"/>
        </w:rPr>
        <w:t xml:space="preserve">отами следует пользоваться теми же приемами </w:t>
      </w:r>
      <w:r w:rsidR="00182764" w:rsidRPr="00B06C04">
        <w:rPr>
          <w:sz w:val="28"/>
          <w:szCs w:val="28"/>
        </w:rPr>
        <w:t>оставления</w:t>
      </w:r>
      <w:r w:rsidR="00A77760" w:rsidRPr="00B06C04">
        <w:rPr>
          <w:sz w:val="28"/>
          <w:szCs w:val="28"/>
        </w:rPr>
        <w:t xml:space="preserve"> и подготовки пальцев для более связного соединения звуков, что и во всех приведенных ранее примерах:</w:t>
      </w:r>
    </w:p>
    <w:p w:rsidR="00182764" w:rsidRPr="00B06C04" w:rsidRDefault="00182764" w:rsidP="00F91E5D">
      <w:pPr>
        <w:spacing w:line="360" w:lineRule="auto"/>
        <w:ind w:firstLine="709"/>
        <w:jc w:val="both"/>
        <w:rPr>
          <w:sz w:val="28"/>
          <w:szCs w:val="28"/>
        </w:rPr>
      </w:pPr>
    </w:p>
    <w:p w:rsidR="00EE774B" w:rsidRPr="00B06C04" w:rsidRDefault="00EE774B" w:rsidP="00F91E5D">
      <w:pPr>
        <w:spacing w:line="360" w:lineRule="auto"/>
        <w:ind w:firstLine="709"/>
        <w:jc w:val="both"/>
        <w:rPr>
          <w:sz w:val="28"/>
          <w:szCs w:val="28"/>
        </w:rPr>
      </w:pPr>
      <w:r w:rsidRPr="00B06C04">
        <w:rPr>
          <w:sz w:val="28"/>
          <w:szCs w:val="28"/>
        </w:rPr>
        <w:t>В примере «скрытые» аккорды требуют подготовки и оставления пальцев.</w:t>
      </w:r>
    </w:p>
    <w:p w:rsidR="00A77760" w:rsidRPr="00B06C04" w:rsidRDefault="00EE774B" w:rsidP="00F91E5D">
      <w:pPr>
        <w:spacing w:line="360" w:lineRule="auto"/>
        <w:ind w:firstLine="709"/>
        <w:jc w:val="both"/>
        <w:rPr>
          <w:sz w:val="28"/>
          <w:szCs w:val="28"/>
        </w:rPr>
      </w:pPr>
      <w:r w:rsidRPr="00B06C04">
        <w:rPr>
          <w:sz w:val="28"/>
          <w:szCs w:val="28"/>
        </w:rPr>
        <w:t xml:space="preserve">Исполнение ряда одинарных и двойных флажолетных звуков (за исключением натуральных) также обусловлено необходимостью оставлять пальцы на струнах во время </w:t>
      </w:r>
      <w:r w:rsidR="00182764" w:rsidRPr="00B06C04">
        <w:rPr>
          <w:sz w:val="28"/>
          <w:szCs w:val="28"/>
        </w:rPr>
        <w:t>передвижения</w:t>
      </w:r>
      <w:r w:rsidRPr="00B06C04">
        <w:rPr>
          <w:sz w:val="28"/>
          <w:szCs w:val="28"/>
        </w:rPr>
        <w:t xml:space="preserve"> руки вдоль грифа:</w:t>
      </w:r>
    </w:p>
    <w:p w:rsidR="00F91E5D" w:rsidRPr="00B06C04" w:rsidRDefault="00F91E5D" w:rsidP="00F91E5D">
      <w:pPr>
        <w:spacing w:line="360" w:lineRule="auto"/>
        <w:ind w:firstLine="709"/>
        <w:jc w:val="both"/>
        <w:rPr>
          <w:sz w:val="28"/>
          <w:szCs w:val="28"/>
        </w:rPr>
      </w:pPr>
    </w:p>
    <w:p w:rsidR="00EE774B" w:rsidRPr="00B06C04" w:rsidRDefault="00640D8C" w:rsidP="00F91E5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237.75pt;height:39pt">
            <v:imagedata r:id="rId19" o:title=""/>
          </v:shape>
        </w:pict>
      </w:r>
    </w:p>
    <w:p w:rsidR="00F91E5D" w:rsidRPr="00B06C04" w:rsidRDefault="00F91E5D" w:rsidP="00F91E5D">
      <w:pPr>
        <w:spacing w:line="360" w:lineRule="auto"/>
        <w:ind w:firstLine="709"/>
        <w:jc w:val="center"/>
        <w:rPr>
          <w:sz w:val="28"/>
          <w:szCs w:val="28"/>
        </w:rPr>
      </w:pPr>
    </w:p>
    <w:p w:rsidR="00EE774B" w:rsidRPr="00B06C04" w:rsidRDefault="00640D8C" w:rsidP="00F91E5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90.75pt;height:28.5pt">
            <v:imagedata r:id="rId20" o:title=""/>
          </v:shape>
        </w:pict>
      </w:r>
    </w:p>
    <w:p w:rsidR="00F91E5D" w:rsidRPr="00B06C04" w:rsidRDefault="00F91E5D" w:rsidP="00F91E5D">
      <w:pPr>
        <w:spacing w:line="360" w:lineRule="auto"/>
        <w:ind w:firstLine="709"/>
        <w:jc w:val="center"/>
        <w:rPr>
          <w:sz w:val="28"/>
          <w:szCs w:val="28"/>
        </w:rPr>
      </w:pPr>
    </w:p>
    <w:p w:rsidR="00EE774B" w:rsidRPr="00B06C04" w:rsidRDefault="00EE774B" w:rsidP="00F91E5D">
      <w:pPr>
        <w:spacing w:line="360" w:lineRule="auto"/>
        <w:ind w:firstLine="709"/>
        <w:jc w:val="both"/>
        <w:rPr>
          <w:sz w:val="28"/>
          <w:szCs w:val="28"/>
        </w:rPr>
      </w:pPr>
      <w:r w:rsidRPr="00B06C04">
        <w:rPr>
          <w:sz w:val="28"/>
          <w:szCs w:val="28"/>
        </w:rPr>
        <w:t>У Л. Ауэра встречается указание на прием одновремен</w:t>
      </w:r>
      <w:r w:rsidR="00182764" w:rsidRPr="00B06C04">
        <w:rPr>
          <w:sz w:val="28"/>
          <w:szCs w:val="28"/>
        </w:rPr>
        <w:t>но</w:t>
      </w:r>
      <w:r w:rsidRPr="00B06C04">
        <w:rPr>
          <w:sz w:val="28"/>
          <w:szCs w:val="28"/>
        </w:rPr>
        <w:t>й постановки группы пальцев на струну при нисходящих исследованиях хроматических звуков:</w:t>
      </w:r>
    </w:p>
    <w:p w:rsidR="00EE774B" w:rsidRPr="00B06C04" w:rsidRDefault="00B06C04" w:rsidP="00F91E5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40D8C">
        <w:rPr>
          <w:sz w:val="28"/>
          <w:szCs w:val="28"/>
        </w:rPr>
        <w:pict>
          <v:shape id="_x0000_i1038" type="#_x0000_t75" style="width:81pt;height:27.75pt">
            <v:imagedata r:id="rId21" o:title=""/>
          </v:shape>
        </w:pict>
      </w:r>
    </w:p>
    <w:p w:rsidR="00F91E5D" w:rsidRPr="00B06C04" w:rsidRDefault="00F91E5D" w:rsidP="00F91E5D">
      <w:pPr>
        <w:spacing w:line="360" w:lineRule="auto"/>
        <w:ind w:firstLine="709"/>
        <w:jc w:val="center"/>
        <w:rPr>
          <w:sz w:val="28"/>
          <w:szCs w:val="28"/>
        </w:rPr>
      </w:pPr>
    </w:p>
    <w:p w:rsidR="00EE774B" w:rsidRPr="00B06C04" w:rsidRDefault="00EE774B" w:rsidP="00F91E5D">
      <w:pPr>
        <w:spacing w:line="360" w:lineRule="auto"/>
        <w:ind w:firstLine="709"/>
        <w:jc w:val="both"/>
        <w:rPr>
          <w:sz w:val="28"/>
          <w:szCs w:val="28"/>
        </w:rPr>
      </w:pPr>
      <w:r w:rsidRPr="00B06C04">
        <w:rPr>
          <w:sz w:val="28"/>
          <w:szCs w:val="28"/>
        </w:rPr>
        <w:t>Если этот прием не применять на практике, то все же сле</w:t>
      </w:r>
      <w:r w:rsidR="00182764" w:rsidRPr="00B06C04">
        <w:rPr>
          <w:sz w:val="28"/>
          <w:szCs w:val="28"/>
        </w:rPr>
        <w:t>ду</w:t>
      </w:r>
      <w:r w:rsidRPr="00B06C04">
        <w:rPr>
          <w:sz w:val="28"/>
          <w:szCs w:val="28"/>
        </w:rPr>
        <w:t>ет заблаговременно располагать группу пальцев над стру</w:t>
      </w:r>
      <w:r w:rsidR="00182764" w:rsidRPr="00B06C04">
        <w:rPr>
          <w:sz w:val="28"/>
          <w:szCs w:val="28"/>
        </w:rPr>
        <w:t>но</w:t>
      </w:r>
      <w:r w:rsidRPr="00B06C04">
        <w:rPr>
          <w:sz w:val="28"/>
          <w:szCs w:val="28"/>
        </w:rPr>
        <w:t>й для обеспечения ритмичного движения.</w:t>
      </w:r>
    </w:p>
    <w:p w:rsidR="00A24BF6" w:rsidRPr="00B06C04" w:rsidRDefault="00A24BF6" w:rsidP="00F91E5D">
      <w:pPr>
        <w:spacing w:line="360" w:lineRule="auto"/>
        <w:ind w:firstLine="709"/>
        <w:jc w:val="both"/>
        <w:rPr>
          <w:sz w:val="28"/>
          <w:szCs w:val="28"/>
        </w:rPr>
      </w:pPr>
    </w:p>
    <w:p w:rsidR="00A24BF6" w:rsidRPr="00B06C04" w:rsidRDefault="00347BBB" w:rsidP="00F91E5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06C04">
        <w:rPr>
          <w:b/>
          <w:sz w:val="28"/>
          <w:szCs w:val="28"/>
        </w:rPr>
        <w:t xml:space="preserve">2.6 </w:t>
      </w:r>
      <w:r w:rsidR="00A24BF6" w:rsidRPr="00B06C04">
        <w:rPr>
          <w:b/>
          <w:sz w:val="28"/>
          <w:szCs w:val="28"/>
        </w:rPr>
        <w:t>Техника pizzicato</w:t>
      </w:r>
    </w:p>
    <w:p w:rsidR="00A24BF6" w:rsidRPr="00B06C04" w:rsidRDefault="00A24BF6" w:rsidP="00F91E5D">
      <w:pPr>
        <w:spacing w:line="360" w:lineRule="auto"/>
        <w:ind w:firstLine="709"/>
        <w:jc w:val="both"/>
        <w:rPr>
          <w:sz w:val="28"/>
          <w:szCs w:val="28"/>
        </w:rPr>
      </w:pPr>
    </w:p>
    <w:p w:rsidR="00EE774B" w:rsidRPr="00B06C04" w:rsidRDefault="00EE774B" w:rsidP="00F91E5D">
      <w:pPr>
        <w:spacing w:line="360" w:lineRule="auto"/>
        <w:ind w:firstLine="709"/>
        <w:jc w:val="both"/>
        <w:rPr>
          <w:sz w:val="28"/>
          <w:szCs w:val="28"/>
        </w:rPr>
      </w:pPr>
      <w:r w:rsidRPr="00B06C04">
        <w:rPr>
          <w:sz w:val="28"/>
          <w:szCs w:val="28"/>
        </w:rPr>
        <w:t xml:space="preserve">На том же принципе одновременной подготовки </w:t>
      </w:r>
      <w:r w:rsidR="00182764" w:rsidRPr="00B06C04">
        <w:rPr>
          <w:sz w:val="28"/>
          <w:szCs w:val="28"/>
        </w:rPr>
        <w:t>нескольких</w:t>
      </w:r>
      <w:r w:rsidRPr="00B06C04">
        <w:rPr>
          <w:sz w:val="28"/>
          <w:szCs w:val="28"/>
        </w:rPr>
        <w:t xml:space="preserve"> пальцев основана техника </w:t>
      </w:r>
      <w:r w:rsidR="00182764" w:rsidRPr="00B06C04">
        <w:rPr>
          <w:sz w:val="28"/>
          <w:szCs w:val="28"/>
        </w:rPr>
        <w:t>pizzicato</w:t>
      </w:r>
      <w:r w:rsidRPr="00B06C04">
        <w:rPr>
          <w:sz w:val="28"/>
          <w:szCs w:val="28"/>
        </w:rPr>
        <w:t xml:space="preserve"> пальцами левой </w:t>
      </w:r>
      <w:r w:rsidR="00182764" w:rsidRPr="00B06C04">
        <w:rPr>
          <w:sz w:val="28"/>
          <w:szCs w:val="28"/>
        </w:rPr>
        <w:t>руки</w:t>
      </w:r>
      <w:r w:rsidRPr="00B06C04">
        <w:rPr>
          <w:sz w:val="28"/>
          <w:szCs w:val="28"/>
        </w:rPr>
        <w:t>. Как извест</w:t>
      </w:r>
      <w:r w:rsidR="00182764" w:rsidRPr="00B06C04">
        <w:rPr>
          <w:sz w:val="28"/>
          <w:szCs w:val="28"/>
        </w:rPr>
        <w:t>но</w:t>
      </w:r>
      <w:r w:rsidRPr="00B06C04">
        <w:rPr>
          <w:sz w:val="28"/>
          <w:szCs w:val="28"/>
        </w:rPr>
        <w:t>, для извлечения одного зву</w:t>
      </w:r>
      <w:r w:rsidR="00182764" w:rsidRPr="00B06C04">
        <w:rPr>
          <w:sz w:val="28"/>
          <w:szCs w:val="28"/>
        </w:rPr>
        <w:t>ка (за исключени</w:t>
      </w:r>
      <w:r w:rsidRPr="00B06C04">
        <w:rPr>
          <w:sz w:val="28"/>
          <w:szCs w:val="28"/>
        </w:rPr>
        <w:t xml:space="preserve">ем звука открытой струны) </w:t>
      </w:r>
      <w:r w:rsidR="00182764" w:rsidRPr="00B06C04">
        <w:rPr>
          <w:sz w:val="28"/>
          <w:szCs w:val="28"/>
        </w:rPr>
        <w:t>pizzicato левой рукой не</w:t>
      </w:r>
      <w:r w:rsidRPr="00B06C04">
        <w:rPr>
          <w:sz w:val="28"/>
          <w:szCs w:val="28"/>
        </w:rPr>
        <w:t>обходи</w:t>
      </w:r>
      <w:r w:rsidR="00182764" w:rsidRPr="00B06C04">
        <w:rPr>
          <w:sz w:val="28"/>
          <w:szCs w:val="28"/>
        </w:rPr>
        <w:t>мо</w:t>
      </w:r>
      <w:r w:rsidRPr="00B06C04">
        <w:rPr>
          <w:sz w:val="28"/>
          <w:szCs w:val="28"/>
        </w:rPr>
        <w:t xml:space="preserve">, чтобы на струне находились одновременно два </w:t>
      </w:r>
      <w:r w:rsidR="00182764" w:rsidRPr="00B06C04">
        <w:rPr>
          <w:sz w:val="28"/>
          <w:szCs w:val="28"/>
        </w:rPr>
        <w:t>пальца; один</w:t>
      </w:r>
      <w:r w:rsidRPr="00B06C04">
        <w:rPr>
          <w:sz w:val="28"/>
          <w:szCs w:val="28"/>
        </w:rPr>
        <w:t xml:space="preserve"> из них (вышележащий), защипывая струну, обеспечива</w:t>
      </w:r>
      <w:r w:rsidR="00182764" w:rsidRPr="00B06C04">
        <w:rPr>
          <w:sz w:val="28"/>
          <w:szCs w:val="28"/>
        </w:rPr>
        <w:t xml:space="preserve">ет </w:t>
      </w:r>
      <w:r w:rsidRPr="00B06C04">
        <w:rPr>
          <w:sz w:val="28"/>
          <w:szCs w:val="28"/>
        </w:rPr>
        <w:t>звучание, а другой (ни</w:t>
      </w:r>
      <w:r w:rsidR="00182764" w:rsidRPr="00B06C04">
        <w:rPr>
          <w:sz w:val="28"/>
          <w:szCs w:val="28"/>
        </w:rPr>
        <w:t>жележащий) подготавливает опред</w:t>
      </w:r>
      <w:r w:rsidRPr="00B06C04">
        <w:rPr>
          <w:sz w:val="28"/>
          <w:szCs w:val="28"/>
        </w:rPr>
        <w:t>е</w:t>
      </w:r>
      <w:r w:rsidR="00182764" w:rsidRPr="00B06C04">
        <w:rPr>
          <w:sz w:val="28"/>
          <w:szCs w:val="28"/>
        </w:rPr>
        <w:t>ле</w:t>
      </w:r>
      <w:r w:rsidRPr="00B06C04">
        <w:rPr>
          <w:sz w:val="28"/>
          <w:szCs w:val="28"/>
        </w:rPr>
        <w:t>нную высоту звука.</w:t>
      </w:r>
    </w:p>
    <w:p w:rsidR="00952D30" w:rsidRPr="00B06C04" w:rsidRDefault="00952D30" w:rsidP="00F91E5D">
      <w:pPr>
        <w:spacing w:line="360" w:lineRule="auto"/>
        <w:ind w:firstLine="709"/>
        <w:jc w:val="both"/>
        <w:rPr>
          <w:sz w:val="28"/>
          <w:szCs w:val="28"/>
        </w:rPr>
      </w:pPr>
      <w:r w:rsidRPr="00B06C04">
        <w:rPr>
          <w:sz w:val="28"/>
          <w:szCs w:val="28"/>
        </w:rPr>
        <w:t xml:space="preserve">Ряд звуков, исполняемых на одной струне </w:t>
      </w:r>
      <w:r w:rsidR="00B402EB" w:rsidRPr="00B06C04">
        <w:rPr>
          <w:sz w:val="28"/>
          <w:szCs w:val="28"/>
        </w:rPr>
        <w:t xml:space="preserve">pizzicato </w:t>
      </w:r>
      <w:r w:rsidRPr="00B06C04">
        <w:rPr>
          <w:sz w:val="28"/>
          <w:szCs w:val="28"/>
        </w:rPr>
        <w:t xml:space="preserve">в </w:t>
      </w:r>
      <w:r w:rsidR="00B402EB" w:rsidRPr="00B06C04">
        <w:rPr>
          <w:sz w:val="28"/>
          <w:szCs w:val="28"/>
        </w:rPr>
        <w:t>подвижном</w:t>
      </w:r>
      <w:r w:rsidRPr="00B06C04">
        <w:rPr>
          <w:sz w:val="28"/>
          <w:szCs w:val="28"/>
        </w:rPr>
        <w:t xml:space="preserve"> темпе, требует одновременной </w:t>
      </w:r>
      <w:r w:rsidR="00B402EB" w:rsidRPr="00B06C04">
        <w:rPr>
          <w:sz w:val="28"/>
          <w:szCs w:val="28"/>
        </w:rPr>
        <w:t>подготовки</w:t>
      </w:r>
      <w:r w:rsidRPr="00B06C04">
        <w:rPr>
          <w:sz w:val="28"/>
          <w:szCs w:val="28"/>
        </w:rPr>
        <w:t xml:space="preserve"> группы пальцев; каждый из них выполняет поочередно обе </w:t>
      </w:r>
      <w:r w:rsidR="00B402EB" w:rsidRPr="00B06C04">
        <w:rPr>
          <w:sz w:val="28"/>
          <w:szCs w:val="28"/>
        </w:rPr>
        <w:t>упомянутые</w:t>
      </w:r>
      <w:r w:rsidRPr="00B06C04">
        <w:rPr>
          <w:sz w:val="28"/>
          <w:szCs w:val="28"/>
        </w:rPr>
        <w:t xml:space="preserve"> выше функции.</w:t>
      </w:r>
    </w:p>
    <w:p w:rsidR="00952D30" w:rsidRPr="00B06C04" w:rsidRDefault="00952D30" w:rsidP="00F91E5D">
      <w:pPr>
        <w:spacing w:line="360" w:lineRule="auto"/>
        <w:ind w:firstLine="709"/>
        <w:jc w:val="both"/>
        <w:rPr>
          <w:sz w:val="28"/>
          <w:szCs w:val="28"/>
        </w:rPr>
      </w:pPr>
      <w:r w:rsidRPr="00B06C04">
        <w:rPr>
          <w:sz w:val="28"/>
          <w:szCs w:val="28"/>
        </w:rPr>
        <w:t xml:space="preserve">Используя оставление и подготовку пальцев, следует во всех случаях избегать усиления нажима их на струны, </w:t>
      </w:r>
      <w:r w:rsidR="00C31242" w:rsidRPr="00B06C04">
        <w:rPr>
          <w:sz w:val="28"/>
          <w:szCs w:val="28"/>
        </w:rPr>
        <w:t>устранять</w:t>
      </w:r>
      <w:r w:rsidRPr="00B06C04">
        <w:rPr>
          <w:sz w:val="28"/>
          <w:szCs w:val="28"/>
        </w:rPr>
        <w:t xml:space="preserve"> напряжение и связанное с этим торможение в движении.</w:t>
      </w:r>
    </w:p>
    <w:p w:rsidR="00A24BF6" w:rsidRPr="00B06C04" w:rsidRDefault="00F91E5D" w:rsidP="00F91E5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06C04">
        <w:rPr>
          <w:b/>
          <w:sz w:val="28"/>
          <w:szCs w:val="28"/>
        </w:rPr>
        <w:br w:type="page"/>
      </w:r>
      <w:r w:rsidR="00A24BF6" w:rsidRPr="00B06C04">
        <w:rPr>
          <w:b/>
          <w:sz w:val="28"/>
          <w:szCs w:val="28"/>
        </w:rPr>
        <w:t>ЗАКЛЮЧЕНИЕ</w:t>
      </w:r>
    </w:p>
    <w:p w:rsidR="00A24BF6" w:rsidRPr="00B06C04" w:rsidRDefault="00A24BF6" w:rsidP="00F91E5D">
      <w:pPr>
        <w:spacing w:line="360" w:lineRule="auto"/>
        <w:ind w:firstLine="709"/>
        <w:jc w:val="both"/>
        <w:rPr>
          <w:sz w:val="28"/>
          <w:szCs w:val="28"/>
        </w:rPr>
      </w:pPr>
    </w:p>
    <w:p w:rsidR="00952D30" w:rsidRPr="00B06C04" w:rsidRDefault="00952D30" w:rsidP="00F91E5D">
      <w:pPr>
        <w:spacing w:line="360" w:lineRule="auto"/>
        <w:ind w:firstLine="709"/>
        <w:jc w:val="both"/>
        <w:rPr>
          <w:sz w:val="28"/>
          <w:szCs w:val="28"/>
        </w:rPr>
      </w:pPr>
      <w:r w:rsidRPr="00B06C04">
        <w:rPr>
          <w:sz w:val="28"/>
          <w:szCs w:val="28"/>
        </w:rPr>
        <w:t xml:space="preserve">Как уже было подчеркнуто выше, использование </w:t>
      </w:r>
      <w:r w:rsidR="00C31242" w:rsidRPr="00B06C04">
        <w:rPr>
          <w:sz w:val="28"/>
          <w:szCs w:val="28"/>
        </w:rPr>
        <w:t>указанных</w:t>
      </w:r>
      <w:r w:rsidRPr="00B06C04">
        <w:rPr>
          <w:sz w:val="28"/>
          <w:szCs w:val="28"/>
        </w:rPr>
        <w:t xml:space="preserve"> приемов должно быть целесообразным и разумным. </w:t>
      </w:r>
      <w:r w:rsidR="00C31242" w:rsidRPr="00B06C04">
        <w:rPr>
          <w:sz w:val="28"/>
          <w:szCs w:val="28"/>
        </w:rPr>
        <w:t>Следует</w:t>
      </w:r>
      <w:r w:rsidRPr="00B06C04">
        <w:rPr>
          <w:sz w:val="28"/>
          <w:szCs w:val="28"/>
        </w:rPr>
        <w:t xml:space="preserve"> избегать преувеличений, которые только усложняют </w:t>
      </w:r>
      <w:r w:rsidR="00C31242" w:rsidRPr="00B06C04">
        <w:rPr>
          <w:sz w:val="28"/>
          <w:szCs w:val="28"/>
        </w:rPr>
        <w:t>игру</w:t>
      </w:r>
      <w:r w:rsidRPr="00B06C04">
        <w:rPr>
          <w:sz w:val="28"/>
          <w:szCs w:val="28"/>
        </w:rPr>
        <w:t xml:space="preserve">. Например, исполняя мелодию в умеренном движении, нет надобности оставлять на струне свободные от игры пальцы, так как они только затрудняют вибрационные движения, </w:t>
      </w:r>
      <w:r w:rsidR="00C31242" w:rsidRPr="00B06C04">
        <w:rPr>
          <w:sz w:val="28"/>
          <w:szCs w:val="28"/>
        </w:rPr>
        <w:t>обедняя</w:t>
      </w:r>
      <w:r w:rsidRPr="00B06C04">
        <w:rPr>
          <w:sz w:val="28"/>
          <w:szCs w:val="28"/>
        </w:rPr>
        <w:t xml:space="preserve"> тем самым звучание, лишая его свободы и красоты.</w:t>
      </w:r>
    </w:p>
    <w:p w:rsidR="00EE774B" w:rsidRPr="00B06C04" w:rsidRDefault="00952D30" w:rsidP="00F91E5D">
      <w:pPr>
        <w:spacing w:line="360" w:lineRule="auto"/>
        <w:ind w:firstLine="709"/>
        <w:jc w:val="both"/>
        <w:rPr>
          <w:sz w:val="28"/>
          <w:szCs w:val="28"/>
        </w:rPr>
      </w:pPr>
      <w:r w:rsidRPr="00B06C04">
        <w:rPr>
          <w:sz w:val="28"/>
          <w:szCs w:val="28"/>
        </w:rPr>
        <w:t xml:space="preserve">Необходимо в каждом отдельном случае учитывать темп и характер музыки. В зависимости от различных </w:t>
      </w:r>
      <w:r w:rsidR="00C31242" w:rsidRPr="00B06C04">
        <w:rPr>
          <w:sz w:val="28"/>
          <w:szCs w:val="28"/>
        </w:rPr>
        <w:t>художественных</w:t>
      </w:r>
      <w:r w:rsidRPr="00B06C04">
        <w:rPr>
          <w:sz w:val="28"/>
          <w:szCs w:val="28"/>
        </w:rPr>
        <w:t xml:space="preserve"> задач, один и тот же вид техники может требовать различного подхода к рассмотренным приемам. Так, </w:t>
      </w:r>
      <w:r w:rsidR="00C31242" w:rsidRPr="00B06C04">
        <w:rPr>
          <w:sz w:val="28"/>
          <w:szCs w:val="28"/>
        </w:rPr>
        <w:t>например</w:t>
      </w:r>
      <w:r w:rsidRPr="00B06C04">
        <w:rPr>
          <w:sz w:val="28"/>
          <w:szCs w:val="28"/>
        </w:rPr>
        <w:t xml:space="preserve">, в быстро чередующихся терциях следует оставлять </w:t>
      </w:r>
      <w:r w:rsidR="00C31242" w:rsidRPr="00B06C04">
        <w:rPr>
          <w:sz w:val="28"/>
          <w:szCs w:val="28"/>
        </w:rPr>
        <w:t>первый</w:t>
      </w:r>
      <w:r w:rsidRPr="00B06C04">
        <w:rPr>
          <w:sz w:val="28"/>
          <w:szCs w:val="28"/>
        </w:rPr>
        <w:t xml:space="preserve"> и третий пальцы:</w:t>
      </w:r>
    </w:p>
    <w:p w:rsidR="00F91E5D" w:rsidRPr="00B06C04" w:rsidRDefault="00F91E5D" w:rsidP="00F91E5D">
      <w:pPr>
        <w:spacing w:line="360" w:lineRule="auto"/>
        <w:ind w:firstLine="709"/>
        <w:jc w:val="both"/>
        <w:rPr>
          <w:sz w:val="28"/>
          <w:szCs w:val="28"/>
        </w:rPr>
      </w:pPr>
    </w:p>
    <w:p w:rsidR="00952D30" w:rsidRPr="00B06C04" w:rsidRDefault="00640D8C" w:rsidP="00F91E5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119.25pt;height:33.75pt">
            <v:imagedata r:id="rId22" o:title=""/>
          </v:shape>
        </w:pict>
      </w:r>
    </w:p>
    <w:p w:rsidR="00F91E5D" w:rsidRPr="00B06C04" w:rsidRDefault="00F91E5D" w:rsidP="00F91E5D">
      <w:pPr>
        <w:spacing w:line="360" w:lineRule="auto"/>
        <w:ind w:firstLine="709"/>
        <w:jc w:val="both"/>
        <w:rPr>
          <w:sz w:val="28"/>
          <w:szCs w:val="28"/>
        </w:rPr>
      </w:pPr>
    </w:p>
    <w:p w:rsidR="00EE774B" w:rsidRPr="00B06C04" w:rsidRDefault="00952D30" w:rsidP="00F91E5D">
      <w:pPr>
        <w:spacing w:line="360" w:lineRule="auto"/>
        <w:ind w:firstLine="709"/>
        <w:jc w:val="both"/>
        <w:rPr>
          <w:sz w:val="28"/>
          <w:szCs w:val="28"/>
        </w:rPr>
      </w:pPr>
      <w:r w:rsidRPr="00B06C04">
        <w:rPr>
          <w:sz w:val="28"/>
          <w:szCs w:val="28"/>
        </w:rPr>
        <w:t>В кантилене же оставлять пальцы нет надобности, так как это сказывается на выразительности звучания особенно терций, взят</w:t>
      </w:r>
      <w:r w:rsidR="00C31242" w:rsidRPr="00B06C04">
        <w:rPr>
          <w:sz w:val="28"/>
          <w:szCs w:val="28"/>
        </w:rPr>
        <w:t>ых вторым и четвертым пальцами.</w:t>
      </w:r>
    </w:p>
    <w:p w:rsidR="00952D30" w:rsidRPr="00B06C04" w:rsidRDefault="00952D30" w:rsidP="00F91E5D">
      <w:pPr>
        <w:spacing w:line="360" w:lineRule="auto"/>
        <w:ind w:firstLine="709"/>
        <w:jc w:val="both"/>
        <w:rPr>
          <w:sz w:val="28"/>
          <w:szCs w:val="28"/>
        </w:rPr>
      </w:pPr>
      <w:r w:rsidRPr="00B06C04">
        <w:rPr>
          <w:sz w:val="28"/>
          <w:szCs w:val="28"/>
        </w:rPr>
        <w:t xml:space="preserve">Вообще не следует прибегать к чрезмерному </w:t>
      </w:r>
      <w:r w:rsidR="00C31242" w:rsidRPr="00B06C04">
        <w:rPr>
          <w:sz w:val="28"/>
          <w:szCs w:val="28"/>
        </w:rPr>
        <w:t>задерживанию</w:t>
      </w:r>
      <w:r w:rsidRPr="00B06C04">
        <w:rPr>
          <w:sz w:val="28"/>
          <w:szCs w:val="28"/>
        </w:rPr>
        <w:t xml:space="preserve"> пальцев на грифе, так как это делает звучание плоским и тормозит развитие техники. Например, в упоминавшейся редакции Э. Кросса этюдов Р. Крейцера и П. Родэ приемы оставления и подготовки пальцев доведены до такой </w:t>
      </w:r>
      <w:r w:rsidR="00C31242" w:rsidRPr="00B06C04">
        <w:rPr>
          <w:sz w:val="28"/>
          <w:szCs w:val="28"/>
        </w:rPr>
        <w:t>крайности</w:t>
      </w:r>
      <w:r w:rsidRPr="00B06C04">
        <w:rPr>
          <w:sz w:val="28"/>
          <w:szCs w:val="28"/>
        </w:rPr>
        <w:t>, что они становятся безусловно порочными.</w:t>
      </w:r>
    </w:p>
    <w:p w:rsidR="00952D30" w:rsidRPr="00B06C04" w:rsidRDefault="00952D30" w:rsidP="00F91E5D">
      <w:pPr>
        <w:spacing w:line="360" w:lineRule="auto"/>
        <w:ind w:firstLine="709"/>
        <w:jc w:val="both"/>
        <w:rPr>
          <w:sz w:val="28"/>
          <w:szCs w:val="28"/>
        </w:rPr>
      </w:pPr>
      <w:r w:rsidRPr="00B06C04">
        <w:rPr>
          <w:sz w:val="28"/>
          <w:szCs w:val="28"/>
        </w:rPr>
        <w:t>Разумное же применение этих приемов самым благоприятным образом сказывается на воспитании игровых движе</w:t>
      </w:r>
      <w:r w:rsidR="00C31242" w:rsidRPr="00B06C04">
        <w:rPr>
          <w:sz w:val="28"/>
          <w:szCs w:val="28"/>
        </w:rPr>
        <w:t>ний,</w:t>
      </w:r>
      <w:r w:rsidRPr="00B06C04">
        <w:rPr>
          <w:sz w:val="28"/>
          <w:szCs w:val="28"/>
        </w:rPr>
        <w:t xml:space="preserve"> а следовательно, и на качестве художественного исполнения.</w:t>
      </w:r>
    </w:p>
    <w:p w:rsidR="00E0384E" w:rsidRPr="00B06C04" w:rsidRDefault="00F91E5D" w:rsidP="00F91E5D">
      <w:pPr>
        <w:spacing w:line="360" w:lineRule="auto"/>
        <w:jc w:val="center"/>
        <w:rPr>
          <w:b/>
          <w:sz w:val="28"/>
          <w:szCs w:val="28"/>
        </w:rPr>
      </w:pPr>
      <w:r w:rsidRPr="00B06C04">
        <w:rPr>
          <w:sz w:val="28"/>
          <w:szCs w:val="28"/>
        </w:rPr>
        <w:br w:type="page"/>
      </w:r>
      <w:r w:rsidR="00E0384E" w:rsidRPr="00B06C04">
        <w:rPr>
          <w:b/>
          <w:sz w:val="28"/>
          <w:szCs w:val="28"/>
        </w:rPr>
        <w:t>СПИСОК ЛИТЕРАТУРЫ</w:t>
      </w:r>
    </w:p>
    <w:p w:rsidR="00E0384E" w:rsidRPr="00B06C04" w:rsidRDefault="00E0384E" w:rsidP="00F91E5D">
      <w:pPr>
        <w:spacing w:line="360" w:lineRule="auto"/>
        <w:jc w:val="both"/>
        <w:rPr>
          <w:sz w:val="28"/>
          <w:szCs w:val="28"/>
        </w:rPr>
      </w:pPr>
    </w:p>
    <w:p w:rsidR="00B04F46" w:rsidRPr="00B06C04" w:rsidRDefault="00B04F46" w:rsidP="00F91E5D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06C04">
        <w:rPr>
          <w:sz w:val="28"/>
          <w:szCs w:val="28"/>
        </w:rPr>
        <w:t>Ауэр Л. Моя школа игры на скрипке. Интерпретация произведений скрипичной классики. Музыка, М., 1965;</w:t>
      </w:r>
    </w:p>
    <w:p w:rsidR="00B04F46" w:rsidRPr="00B06C04" w:rsidRDefault="00B04F46" w:rsidP="00F91E5D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06C04">
        <w:rPr>
          <w:sz w:val="28"/>
          <w:szCs w:val="28"/>
        </w:rPr>
        <w:t>Бернштейн Н. Очерки о физиологии движений и физиологии активности. М., 1966.</w:t>
      </w:r>
    </w:p>
    <w:p w:rsidR="00B04F46" w:rsidRPr="00B06C04" w:rsidRDefault="00B04F46" w:rsidP="00F91E5D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06C04">
        <w:rPr>
          <w:sz w:val="28"/>
          <w:szCs w:val="28"/>
        </w:rPr>
        <w:t>Вальтер В. Как учить игре на скрипке. Практическое пособие для учителей и учащихся. СПб, 1910.</w:t>
      </w:r>
    </w:p>
    <w:p w:rsidR="00B04F46" w:rsidRPr="00B06C04" w:rsidRDefault="00B04F46" w:rsidP="00F91E5D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06C04">
        <w:rPr>
          <w:sz w:val="28"/>
          <w:szCs w:val="28"/>
        </w:rPr>
        <w:t>Войку И. Построение естественной системы скрипичной игры. – М., 1930.</w:t>
      </w:r>
    </w:p>
    <w:p w:rsidR="00B04F46" w:rsidRPr="00B06C04" w:rsidRDefault="00B04F46" w:rsidP="00F91E5D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06C04">
        <w:rPr>
          <w:sz w:val="28"/>
          <w:szCs w:val="28"/>
        </w:rPr>
        <w:t>Львов А.Ф. Советы начинающим играть на скрипке. – СПб.,1859.</w:t>
      </w:r>
    </w:p>
    <w:p w:rsidR="00B04F46" w:rsidRPr="00B06C04" w:rsidRDefault="00B04F46" w:rsidP="00F91E5D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06C04">
        <w:rPr>
          <w:sz w:val="28"/>
          <w:szCs w:val="28"/>
        </w:rPr>
        <w:t>Очерки по методике обучения игре на скрипке. – М., 1960.</w:t>
      </w:r>
    </w:p>
    <w:p w:rsidR="00B04F46" w:rsidRPr="00B06C04" w:rsidRDefault="00B04F46" w:rsidP="00F91E5D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06C04">
        <w:rPr>
          <w:sz w:val="28"/>
          <w:szCs w:val="28"/>
        </w:rPr>
        <w:t>Шульпяков О. Техническое развитие музыканта-исполнителя. Музыка, Л., 1973.</w:t>
      </w:r>
      <w:bookmarkStart w:id="0" w:name="_GoBack"/>
      <w:bookmarkEnd w:id="0"/>
    </w:p>
    <w:sectPr w:rsidR="00B04F46" w:rsidRPr="00B06C04" w:rsidSect="00F91E5D">
      <w:footerReference w:type="even" r:id="rId23"/>
      <w:footerReference w:type="default" r:id="rId2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813" w:rsidRDefault="00ED4813">
      <w:r>
        <w:separator/>
      </w:r>
    </w:p>
  </w:endnote>
  <w:endnote w:type="continuationSeparator" w:id="0">
    <w:p w:rsidR="00ED4813" w:rsidRDefault="00ED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F5D" w:rsidRDefault="00D17F5D" w:rsidP="00D17F5D">
    <w:pPr>
      <w:pStyle w:val="a3"/>
      <w:framePr w:wrap="around" w:vAnchor="text" w:hAnchor="margin" w:xAlign="right" w:y="1"/>
      <w:rPr>
        <w:rStyle w:val="a5"/>
      </w:rPr>
    </w:pPr>
  </w:p>
  <w:p w:rsidR="00D17F5D" w:rsidRDefault="00D17F5D" w:rsidP="00D17F5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F5D" w:rsidRDefault="00D17F5D" w:rsidP="00D17F5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813" w:rsidRDefault="00ED4813">
      <w:r>
        <w:separator/>
      </w:r>
    </w:p>
  </w:footnote>
  <w:footnote w:type="continuationSeparator" w:id="0">
    <w:p w:rsidR="00ED4813" w:rsidRDefault="00ED4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F0750"/>
    <w:multiLevelType w:val="hybridMultilevel"/>
    <w:tmpl w:val="44667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36C2"/>
    <w:rsid w:val="00182764"/>
    <w:rsid w:val="00224D9A"/>
    <w:rsid w:val="002C23A8"/>
    <w:rsid w:val="00347BBB"/>
    <w:rsid w:val="00375442"/>
    <w:rsid w:val="00403B54"/>
    <w:rsid w:val="004A36C2"/>
    <w:rsid w:val="00603D0D"/>
    <w:rsid w:val="00640D8C"/>
    <w:rsid w:val="00747026"/>
    <w:rsid w:val="007924A3"/>
    <w:rsid w:val="0083391B"/>
    <w:rsid w:val="00890311"/>
    <w:rsid w:val="00952D30"/>
    <w:rsid w:val="00961A94"/>
    <w:rsid w:val="009C54A3"/>
    <w:rsid w:val="00A24BF6"/>
    <w:rsid w:val="00A67D14"/>
    <w:rsid w:val="00A77760"/>
    <w:rsid w:val="00AC7D25"/>
    <w:rsid w:val="00B04F46"/>
    <w:rsid w:val="00B06C04"/>
    <w:rsid w:val="00B402EB"/>
    <w:rsid w:val="00C31242"/>
    <w:rsid w:val="00D17F5D"/>
    <w:rsid w:val="00D91C74"/>
    <w:rsid w:val="00DD350A"/>
    <w:rsid w:val="00E0384E"/>
    <w:rsid w:val="00ED4813"/>
    <w:rsid w:val="00EE774B"/>
    <w:rsid w:val="00EF0906"/>
    <w:rsid w:val="00F83F29"/>
    <w:rsid w:val="00F9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efaultImageDpi w14:val="0"/>
  <w15:chartTrackingRefBased/>
  <w15:docId w15:val="{913F8EC2-F9F6-40ED-8572-51C9CFDB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A77760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A77760"/>
    <w:rPr>
      <w:rFonts w:ascii="Times New Roman" w:hAnsi="Times New Roman" w:cs="Times New Roman"/>
      <w:spacing w:val="20"/>
      <w:sz w:val="14"/>
      <w:szCs w:val="14"/>
    </w:rPr>
  </w:style>
  <w:style w:type="paragraph" w:customStyle="1" w:styleId="Style3">
    <w:name w:val="Style3"/>
    <w:basedOn w:val="a"/>
    <w:rsid w:val="00A77760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rsid w:val="00A77760"/>
    <w:rPr>
      <w:rFonts w:ascii="Times New Roman" w:hAnsi="Times New Roman" w:cs="Times New Roman"/>
      <w:b/>
      <w:bCs/>
      <w:i/>
      <w:iCs/>
      <w:spacing w:val="10"/>
      <w:sz w:val="12"/>
      <w:szCs w:val="12"/>
    </w:rPr>
  </w:style>
  <w:style w:type="paragraph" w:styleId="a3">
    <w:name w:val="footer"/>
    <w:basedOn w:val="a"/>
    <w:link w:val="a4"/>
    <w:uiPriority w:val="99"/>
    <w:rsid w:val="00D17F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D17F5D"/>
    <w:rPr>
      <w:rFonts w:cs="Times New Roman"/>
    </w:rPr>
  </w:style>
  <w:style w:type="paragraph" w:styleId="a6">
    <w:name w:val="header"/>
    <w:basedOn w:val="a"/>
    <w:link w:val="a7"/>
    <w:uiPriority w:val="99"/>
    <w:rsid w:val="00F91E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91E5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Анечка</dc:creator>
  <cp:keywords/>
  <dc:description/>
  <cp:lastModifiedBy>admin</cp:lastModifiedBy>
  <cp:revision>2</cp:revision>
  <dcterms:created xsi:type="dcterms:W3CDTF">2014-02-20T11:40:00Z</dcterms:created>
  <dcterms:modified xsi:type="dcterms:W3CDTF">2014-02-20T11:40:00Z</dcterms:modified>
</cp:coreProperties>
</file>