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9529D8" w:rsidRPr="00462F0B" w:rsidRDefault="009529D8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9529D8" w:rsidRPr="00462F0B" w:rsidRDefault="009529D8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9529D8" w:rsidRPr="00462F0B" w:rsidRDefault="009529D8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9529D8" w:rsidRPr="00462F0B" w:rsidRDefault="009529D8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9529D8" w:rsidRPr="00462F0B" w:rsidRDefault="009529D8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085ACD" w:rsidRPr="00085ACD" w:rsidRDefault="00085ACD" w:rsidP="00085ACD">
      <w:pPr>
        <w:shd w:val="clear" w:color="auto" w:fill="FFFFFF"/>
        <w:spacing w:line="360" w:lineRule="auto"/>
        <w:ind w:left="-360" w:right="6" w:firstLine="567"/>
        <w:jc w:val="center"/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</w:pPr>
      <w:r w:rsidRPr="00085ACD"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Реферат на тему</w:t>
      </w:r>
    </w:p>
    <w:p w:rsidR="00085ACD" w:rsidRPr="00085ACD" w:rsidRDefault="00085ACD" w:rsidP="00085ACD">
      <w:pPr>
        <w:shd w:val="clear" w:color="auto" w:fill="FFFFFF"/>
        <w:spacing w:line="360" w:lineRule="auto"/>
        <w:ind w:left="-360" w:right="6" w:firstLine="567"/>
        <w:jc w:val="center"/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«</w:t>
      </w:r>
      <w:r w:rsidRPr="00085ACD"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Поэт серебряного века М.А. Куз</w:t>
      </w:r>
      <w:r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085ACD"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мин</w:t>
      </w:r>
      <w:r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»</w:t>
      </w:r>
    </w:p>
    <w:p w:rsidR="009529D8" w:rsidRPr="00085ACD" w:rsidRDefault="00085ACD" w:rsidP="00085ACD">
      <w:pPr>
        <w:shd w:val="clear" w:color="auto" w:fill="FFFFFF"/>
        <w:spacing w:line="360" w:lineRule="auto"/>
        <w:ind w:left="-360" w:right="6" w:firstLine="567"/>
        <w:jc w:val="center"/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</w:pPr>
      <w:r w:rsidRPr="00085ACD">
        <w:rPr>
          <w:rFonts w:ascii="Verdana" w:hAnsi="Verdana" w:cs="Verdana"/>
          <w:b/>
          <w:bCs/>
          <w:i/>
          <w:iCs/>
          <w:color w:val="000000"/>
          <w:spacing w:val="-3"/>
          <w:sz w:val="28"/>
          <w:szCs w:val="28"/>
        </w:rPr>
        <w:t>(1875-1936)</w:t>
      </w: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085ACD" w:rsidRDefault="00085ACD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085ACD" w:rsidRPr="00462F0B" w:rsidRDefault="00085ACD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534FB9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</w:pPr>
    </w:p>
    <w:p w:rsidR="00534FB9" w:rsidRPr="00462F0B" w:rsidRDefault="00DC6475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Работу выполнил</w:t>
      </w:r>
    </w:p>
    <w:p w:rsidR="009529D8" w:rsidRPr="00462F0B" w:rsidRDefault="000C5882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ученик ** «*</w:t>
      </w:r>
      <w:r w:rsidR="009529D8" w:rsidRPr="00462F0B"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» класса</w:t>
      </w:r>
    </w:p>
    <w:p w:rsidR="009529D8" w:rsidRPr="00462F0B" w:rsidRDefault="000C5882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ФАМИЛИЯ ИМЯ</w:t>
      </w:r>
    </w:p>
    <w:p w:rsidR="009529D8" w:rsidRPr="00462F0B" w:rsidRDefault="009529D8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</w:p>
    <w:p w:rsidR="009529D8" w:rsidRPr="00462F0B" w:rsidRDefault="009529D8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</w:p>
    <w:p w:rsidR="009529D8" w:rsidRPr="00462F0B" w:rsidRDefault="009529D8" w:rsidP="00DC6475">
      <w:pPr>
        <w:shd w:val="clear" w:color="auto" w:fill="FFFFFF"/>
        <w:spacing w:line="360" w:lineRule="auto"/>
        <w:ind w:left="11" w:right="6" w:firstLine="567"/>
        <w:jc w:val="right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</w:p>
    <w:p w:rsidR="009529D8" w:rsidRPr="00462F0B" w:rsidRDefault="009529D8" w:rsidP="00DC6475">
      <w:pPr>
        <w:shd w:val="clear" w:color="auto" w:fill="FFFFFF"/>
        <w:spacing w:line="360" w:lineRule="auto"/>
        <w:ind w:left="11" w:right="6" w:firstLine="567"/>
        <w:jc w:val="center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</w:p>
    <w:p w:rsidR="0058322D" w:rsidRDefault="0058322D" w:rsidP="00DC6475">
      <w:pPr>
        <w:shd w:val="clear" w:color="auto" w:fill="FFFFFF"/>
        <w:spacing w:line="360" w:lineRule="auto"/>
        <w:ind w:right="6" w:firstLine="567"/>
        <w:jc w:val="center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ГОРОД</w:t>
      </w:r>
    </w:p>
    <w:p w:rsidR="009529D8" w:rsidRPr="00462F0B" w:rsidRDefault="009529D8" w:rsidP="00DC6475">
      <w:pPr>
        <w:shd w:val="clear" w:color="auto" w:fill="FFFFFF"/>
        <w:spacing w:line="360" w:lineRule="auto"/>
        <w:ind w:right="6" w:firstLine="567"/>
        <w:jc w:val="center"/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2006</w:t>
      </w:r>
    </w:p>
    <w:p w:rsidR="007F0C53" w:rsidRPr="00462F0B" w:rsidRDefault="00715549" w:rsidP="00462F0B">
      <w:pPr>
        <w:shd w:val="clear" w:color="auto" w:fill="FFFFFF"/>
        <w:spacing w:line="360" w:lineRule="auto"/>
        <w:ind w:left="11" w:right="6" w:firstLine="567"/>
        <w:jc w:val="both"/>
        <w:rPr>
          <w:rFonts w:ascii="Verdana" w:hAnsi="Verdana" w:cs="Verdana"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b/>
          <w:bCs/>
          <w:i/>
          <w:iCs/>
          <w:color w:val="000000"/>
          <w:spacing w:val="-3"/>
          <w:sz w:val="24"/>
          <w:szCs w:val="24"/>
        </w:rPr>
        <w:t>Михаил Алексеевич Кузьмин</w:t>
      </w:r>
      <w:r w:rsidRPr="00462F0B">
        <w:rPr>
          <w:rFonts w:ascii="Verdana" w:hAnsi="Verdana" w:cs="Verdana"/>
          <w:i/>
          <w:iCs/>
          <w:color w:val="000000"/>
          <w:spacing w:val="-3"/>
          <w:sz w:val="24"/>
          <w:szCs w:val="24"/>
        </w:rPr>
        <w:t xml:space="preserve"> </w:t>
      </w:r>
      <w:r w:rsidRPr="00462F0B"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>(1875—1936)</w:t>
      </w:r>
      <w:r w:rsidR="007E5B57" w:rsidRPr="00462F0B">
        <w:rPr>
          <w:rFonts w:ascii="Verdana" w:hAnsi="Verdana" w:cs="Verdana"/>
          <w:b/>
          <w:bCs/>
          <w:color w:val="000000"/>
          <w:spacing w:val="-3"/>
          <w:sz w:val="24"/>
          <w:szCs w:val="24"/>
        </w:rPr>
        <w:t xml:space="preserve"> – </w:t>
      </w:r>
      <w:r w:rsidR="007E5B57" w:rsidRPr="00462F0B">
        <w:rPr>
          <w:rFonts w:ascii="Verdana" w:hAnsi="Verdana" w:cs="Verdana"/>
          <w:color w:val="000000"/>
          <w:spacing w:val="-3"/>
          <w:sz w:val="24"/>
          <w:szCs w:val="24"/>
        </w:rPr>
        <w:t>поэт, прозаик, критик, переводчик</w:t>
      </w:r>
      <w:r w:rsidR="009B2B07" w:rsidRPr="00462F0B">
        <w:rPr>
          <w:rFonts w:ascii="Verdana" w:hAnsi="Verdana" w:cs="Verdana"/>
          <w:color w:val="000000"/>
          <w:spacing w:val="-3"/>
          <w:sz w:val="24"/>
          <w:szCs w:val="24"/>
        </w:rPr>
        <w:t>, композитор и музыкант</w:t>
      </w:r>
      <w:r w:rsidR="007E5B57" w:rsidRPr="00462F0B">
        <w:rPr>
          <w:rFonts w:ascii="Verdana" w:hAnsi="Verdana" w:cs="Verdana"/>
          <w:color w:val="000000"/>
          <w:spacing w:val="-3"/>
          <w:sz w:val="24"/>
          <w:szCs w:val="24"/>
        </w:rPr>
        <w:t>.</w:t>
      </w:r>
      <w:r w:rsidR="00676B28"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 Р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одился в Ярослав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ле в семье отставного морского офицера. Его родители были ста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рообрядцами, и бытовые обычаи этой традиции, впитанной с дет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ства, глубоко вошли в духовную эстетику будущего поэта. Затем семья переехала в Саратов</w:t>
      </w:r>
      <w:r w:rsidR="00676B28"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 в 1874 году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, а вскоре — в Петербург</w:t>
      </w:r>
      <w:r w:rsidR="00676B28"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 в 1884 году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, где Кузмин </w:t>
      </w:r>
      <w:r w:rsidRPr="00462F0B">
        <w:rPr>
          <w:rFonts w:ascii="Verdana" w:hAnsi="Verdana" w:cs="Verdana"/>
          <w:color w:val="000000"/>
          <w:spacing w:val="-8"/>
          <w:sz w:val="24"/>
          <w:szCs w:val="24"/>
        </w:rPr>
        <w:t>окончил гимназию.</w:t>
      </w:r>
      <w:r w:rsidR="00676B28" w:rsidRPr="00462F0B">
        <w:rPr>
          <w:rFonts w:ascii="Verdana" w:hAnsi="Verdana" w:cs="Verdana"/>
          <w:color w:val="000000"/>
          <w:spacing w:val="-8"/>
          <w:sz w:val="24"/>
          <w:szCs w:val="24"/>
        </w:rPr>
        <w:t xml:space="preserve"> Кузьмин учился в 8-й гимназии вместе с Г. В. Чичериным.</w:t>
      </w:r>
      <w:r w:rsidRPr="00462F0B">
        <w:rPr>
          <w:rFonts w:ascii="Verdana" w:hAnsi="Verdana" w:cs="Verdana"/>
          <w:color w:val="000000"/>
          <w:spacing w:val="-8"/>
          <w:sz w:val="24"/>
          <w:szCs w:val="24"/>
        </w:rPr>
        <w:t xml:space="preserve"> Три года проучился в консерватории — в клас</w:t>
      </w:r>
      <w:r w:rsidRPr="00462F0B">
        <w:rPr>
          <w:rFonts w:ascii="Verdana" w:hAnsi="Verdana" w:cs="Verdana"/>
          <w:color w:val="000000"/>
          <w:spacing w:val="-8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се композиции Римского-Корсакова, и музыка — наряду с поэ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зией — навсегда воцаряется в творческом мире художника.</w:t>
      </w:r>
    </w:p>
    <w:p w:rsidR="003365AE" w:rsidRPr="00462F0B" w:rsidRDefault="003365AE" w:rsidP="00462F0B">
      <w:pPr>
        <w:spacing w:line="360" w:lineRule="auto"/>
        <w:ind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Самый известный портрет Михаила Кузмина 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 xml:space="preserve">был создан в 1909 году Константином Сомовым.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Небольшие усы и аккуратная бородка француз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ского маркиза, прихотливые завитки темных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волос, зачесанных от висков ко лбу, чрезвычай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но выразительные глаза, полуприкрытые тяже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  <w:t xml:space="preserve">лыми веками. Элегантность законодателя мод,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ненатужная ироничность, чуть наигранная уста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лость любимца муз. </w:t>
      </w:r>
      <w:r w:rsidRPr="00462F0B">
        <w:rPr>
          <w:rFonts w:ascii="Verdana" w:hAnsi="Verdana" w:cs="Verdana"/>
          <w:color w:val="000000"/>
          <w:sz w:val="24"/>
          <w:szCs w:val="24"/>
        </w:rPr>
        <w:t>Незлобивость, отсутствие мании вели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чия, контактность М.Кузмина быстро принесли ему широкий круг </w:t>
      </w:r>
      <w:r w:rsidRPr="00462F0B">
        <w:rPr>
          <w:rFonts w:ascii="Verdana" w:hAnsi="Verdana" w:cs="Verdana"/>
          <w:color w:val="000000"/>
          <w:sz w:val="24"/>
          <w:szCs w:val="24"/>
        </w:rPr>
        <w:t>знакомств среди музыкантов, литераторов, художников, актеров.</w:t>
      </w:r>
    </w:p>
    <w:p w:rsidR="007F0C53" w:rsidRPr="00462F0B" w:rsidRDefault="007F0C53" w:rsidP="00462F0B">
      <w:pPr>
        <w:shd w:val="clear" w:color="auto" w:fill="FFFFFF"/>
        <w:spacing w:before="139" w:line="360" w:lineRule="auto"/>
        <w:ind w:left="77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«Изящество — вот пафос поэзии М. Кузмина,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 везде и всегда он хочет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быть милым, красивым и немного желан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ным. Все, даже трагическое, приобретает 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в его стихах поразительную легкость, и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его поэзия похожа на блестящую бабочку,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в солнечный день порхающую в пышном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цветнике»,— писал В. Брюсов. Он отметил у Кузмина «дар стиха, певучего и легкого»,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а Блок в свою очередь полагал, что это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«...поэт высокий и прекрасный».</w:t>
      </w:r>
    </w:p>
    <w:p w:rsidR="00C84178" w:rsidRPr="00462F0B" w:rsidRDefault="00C84178" w:rsidP="00462F0B">
      <w:pPr>
        <w:shd w:val="clear" w:color="auto" w:fill="FFFFFF"/>
        <w:spacing w:line="360" w:lineRule="auto"/>
        <w:ind w:left="10" w:right="48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Чуткое к прекрасному сердце ребенка </w:t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пленяют и «Волга, вся залитая луною»,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и книги Шекспира, «полные крови, любви,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смерти и эльфов», и произведения Гоф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мана. Он мечтает о «выдуманных сущест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вах, о тайном лесе, где живет царица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Афра, и ее служанки перебирают струны».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В романтических и одновременно обыден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ных красках воссоздает поэт свою родо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словную, и новое бытие получают под его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пером:</w:t>
      </w:r>
    </w:p>
    <w:p w:rsidR="00C84178" w:rsidRPr="00462F0B" w:rsidRDefault="00C84178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z w:val="24"/>
          <w:szCs w:val="24"/>
        </w:rPr>
        <w:t>Моряки старинных фамилий,</w:t>
      </w:r>
    </w:p>
    <w:p w:rsidR="00C84178" w:rsidRPr="00462F0B" w:rsidRDefault="00C84178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pacing w:val="-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Влюбленные в далекие горизонты,</w:t>
      </w:r>
    </w:p>
    <w:p w:rsidR="00C84178" w:rsidRPr="00462F0B" w:rsidRDefault="00C84178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пьющие вино в темных портах,</w:t>
      </w:r>
    </w:p>
    <w:p w:rsidR="00C84178" w:rsidRPr="00462F0B" w:rsidRDefault="00C84178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z w:val="24"/>
          <w:szCs w:val="24"/>
        </w:rPr>
        <w:t xml:space="preserve">обнимая веселых иностранок... </w:t>
      </w:r>
    </w:p>
    <w:p w:rsidR="003E526F" w:rsidRPr="00462F0B" w:rsidRDefault="00C84178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pacing w:val="-1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0"/>
          <w:sz w:val="24"/>
          <w:szCs w:val="24"/>
        </w:rPr>
        <w:t>(«Моряки старинных фамилий...», 1907)</w:t>
      </w:r>
    </w:p>
    <w:p w:rsidR="007F7B7D" w:rsidRPr="00462F0B" w:rsidRDefault="007F7B7D" w:rsidP="00462F0B">
      <w:pPr>
        <w:shd w:val="clear" w:color="auto" w:fill="FFFFFF"/>
        <w:spacing w:before="62" w:line="360" w:lineRule="auto"/>
        <w:ind w:left="10" w:right="288" w:firstLine="567"/>
        <w:jc w:val="both"/>
        <w:rPr>
          <w:rFonts w:ascii="Verdana" w:hAnsi="Verdana" w:cs="Verdana"/>
          <w:color w:val="000000"/>
          <w:spacing w:val="-1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Родился Михаил Кузмин, как уже было сказано, в Ярославле,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в дворянской семье, детские годы провел </w:t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в Саратове, и потому волжские мотивы </w:t>
      </w:r>
      <w:r w:rsidRPr="00462F0B">
        <w:rPr>
          <w:rFonts w:ascii="Verdana" w:hAnsi="Verdana" w:cs="Verdana"/>
          <w:color w:val="000000"/>
          <w:spacing w:val="5"/>
          <w:sz w:val="24"/>
          <w:szCs w:val="24"/>
        </w:rPr>
        <w:t xml:space="preserve">и корни естественно можно обнаружить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в его поэзии. Он всегда восхищался «тре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пещущей красотой волжского приволья,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старых волжских городов, тесных келий,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любовных речей и песен, всей привольной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и красной жизни...». Уже взрослым чело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веком Кузмин подолгу проводил время в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заволжских скитах, бывал в имениях род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ных и знакомых, снимал комнату под Ниж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ним Новгородом.</w:t>
      </w:r>
    </w:p>
    <w:p w:rsidR="007F7B7D" w:rsidRPr="00462F0B" w:rsidRDefault="007F7B7D" w:rsidP="00462F0B">
      <w:pPr>
        <w:shd w:val="clear" w:color="auto" w:fill="FFFFFF"/>
        <w:spacing w:line="360" w:lineRule="auto"/>
        <w:ind w:left="91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Любовью  к родимому  краю  пронизаны 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строки стихотворения:</w:t>
      </w:r>
    </w:p>
    <w:p w:rsidR="007F7B7D" w:rsidRPr="00462F0B" w:rsidRDefault="007F7B7D" w:rsidP="00462F0B">
      <w:pPr>
        <w:shd w:val="clear" w:color="auto" w:fill="FFFFFF"/>
        <w:spacing w:before="29" w:line="360" w:lineRule="auto"/>
        <w:ind w:left="72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«Я знаю вас не понаслышке...</w:t>
      </w:r>
      <w:r w:rsidR="003E526F" w:rsidRPr="00462F0B">
        <w:rPr>
          <w:rFonts w:ascii="Verdana" w:hAnsi="Verdana" w:cs="Verdana"/>
          <w:color w:val="000000"/>
          <w:spacing w:val="1"/>
          <w:sz w:val="24"/>
          <w:szCs w:val="24"/>
        </w:rPr>
        <w:t>»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, 1916</w:t>
      </w:r>
    </w:p>
    <w:p w:rsidR="007F7B7D" w:rsidRPr="00462F0B" w:rsidRDefault="007F7B7D" w:rsidP="00462F0B">
      <w:pPr>
        <w:spacing w:line="360" w:lineRule="auto"/>
        <w:ind w:firstLine="567"/>
        <w:jc w:val="both"/>
        <w:rPr>
          <w:rFonts w:ascii="Verdana" w:hAnsi="Verdana" w:cs="Verdana"/>
          <w:color w:val="000000"/>
          <w:spacing w:val="2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Старая русская провинция, семейные разговоры отца — отставного морского офицера, отпрыска древнего дворянского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рода, и матери — правнучки французского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актера, для которого Россия стала вторым домом, с самых ранних лет охватившая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мальчика любовь к литературе и музыке —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все это формировало его духовный мир.</w:t>
      </w:r>
    </w:p>
    <w:p w:rsidR="00C84178" w:rsidRPr="00462F0B" w:rsidRDefault="00C84178" w:rsidP="00462F0B">
      <w:pPr>
        <w:shd w:val="clear" w:color="auto" w:fill="FFFFFF"/>
        <w:spacing w:before="139" w:line="360" w:lineRule="auto"/>
        <w:ind w:left="77" w:firstLine="567"/>
        <w:jc w:val="both"/>
        <w:rPr>
          <w:rFonts w:ascii="Verdana" w:hAnsi="Verdana" w:cs="Verdana"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С детских лет ощущает Кузмин прочное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родство с прошлым — и дичится знакомых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детей, растет нелюдимым, одиноким. Внут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ренняя обособленность обостряет наблю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  <w:t>дательность, глубину переживаний. Пове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ренным душевных тайн в гимназии, в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Петербурге, куда будущий поэт переезжает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в 1885 г. Там он знакомится с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Г. В. Чичериным – лучшим другом по жизни. Их перепис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ка, длившаяся до 1926 г., насыщена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внутренними исканиями молодых людей,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стремившихся во всей сложности познать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мировую культуру, осмыслить связь с ней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культуры родной, русской.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Однако отношения в консерватории сложи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лись неудачно. По словам Е. А. Зноско-Боровского, «...его не одобряли, и он отве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чал тем, что не показывал своих работ,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приготовленных дома, и так и  не кончил</w:t>
      </w:r>
      <w:r w:rsidRPr="00462F0B">
        <w:rPr>
          <w:rFonts w:ascii="Verdana" w:hAnsi="Verdana" w:cs="Verdana"/>
          <w:sz w:val="24"/>
          <w:szCs w:val="24"/>
        </w:rPr>
        <w:t xml:space="preserve">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консерваторию», проучившись три года.</w:t>
      </w:r>
    </w:p>
    <w:p w:rsidR="00C84178" w:rsidRPr="00462F0B" w:rsidRDefault="00C84178" w:rsidP="00462F0B">
      <w:pPr>
        <w:shd w:val="clear" w:color="auto" w:fill="FFFFFF"/>
        <w:spacing w:before="139" w:line="360" w:lineRule="auto"/>
        <w:ind w:left="77" w:firstLine="567"/>
        <w:jc w:val="both"/>
        <w:rPr>
          <w:rFonts w:ascii="Verdana" w:hAnsi="Verdana" w:cs="Verdana"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Кузмин сочинял симфонии, сюиты, песни,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романсы, музыку на духовные стихи, рабо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тал над операми «Елена», «Клеопатра», «Эсмеральда», всю жизнь продолжал му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зицировать. По воспоминаниям мемуариста,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он так говорил о своих композиторских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занятиях: «...У меня не музыка, а музычка,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но в ней есть свой яд, действующий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мгновенно,   благотворно,   но   ненадолго...»</w:t>
      </w:r>
    </w:p>
    <w:p w:rsidR="00C84178" w:rsidRPr="00462F0B" w:rsidRDefault="00C84178" w:rsidP="00462F0B">
      <w:pPr>
        <w:shd w:val="clear" w:color="auto" w:fill="FFFFFF"/>
        <w:spacing w:line="360" w:lineRule="auto"/>
        <w:ind w:right="10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В поэтических кругах успехом пользо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вались песни поэта, оригинально испол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няемые им самим. В 1906 г. Мейерхольд, </w:t>
      </w:r>
      <w:r w:rsidRPr="00462F0B">
        <w:rPr>
          <w:rFonts w:ascii="Verdana" w:hAnsi="Verdana" w:cs="Verdana"/>
          <w:color w:val="000000"/>
          <w:sz w:val="24"/>
          <w:szCs w:val="24"/>
        </w:rPr>
        <w:t>ставивший в Театре В. Ф. Комиссаржев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ской драму А. Блока «Балаганчик», пред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  <w:t>ложил Кузмину написать музыку, и он, по словам актрисы В. П. Веригиной, создал «музыку обаятельную».</w:t>
      </w:r>
    </w:p>
    <w:p w:rsidR="00C84178" w:rsidRPr="00462F0B" w:rsidRDefault="00C84178" w:rsidP="00462F0B">
      <w:pPr>
        <w:shd w:val="clear" w:color="auto" w:fill="FFFFFF"/>
        <w:spacing w:line="360" w:lineRule="auto"/>
        <w:ind w:left="5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Но тогда, в конце 90-х гг., Кузмин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пережил тяжелый духовный кризис, период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сомнений в нужности своего искусства —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музыки, жажду очищения от «несмываемо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го греха» и «огромную потребность веры».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«Очищение может быть в странствиях и мытарствах»,— уверял он себя, предприни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мая ряд путешествий. В 1885 г. он побы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вал в Египте, изучал религиозные культуры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Востока, раннее христианство, гностицизм.</w:t>
      </w:r>
    </w:p>
    <w:p w:rsidR="00C84178" w:rsidRPr="00462F0B" w:rsidRDefault="00C84178" w:rsidP="00462F0B">
      <w:pPr>
        <w:shd w:val="clear" w:color="auto" w:fill="FFFFFF"/>
        <w:spacing w:line="360" w:lineRule="auto"/>
        <w:ind w:right="5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Интересовал его также итальянский католицизм, и немало дала двухмесячная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поездка в Италию, «где искусство пускает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ростки из каждого камня..</w:t>
      </w:r>
      <w:r w:rsidR="003E526F" w:rsidRPr="00462F0B">
        <w:rPr>
          <w:rFonts w:ascii="Verdana" w:hAnsi="Verdana" w:cs="Verdana"/>
          <w:color w:val="000000"/>
          <w:spacing w:val="-2"/>
          <w:sz w:val="24"/>
          <w:szCs w:val="24"/>
        </w:rPr>
        <w:t>.». Не раз позже отразилась эта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 прекрасная страна в стихах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и прозе Кузмина. Довелось ему постранст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вовать и по северу России, побывать в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Поволжье, в местах, где особенно распро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странен раскол. Собирание старинных книг,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духовных стихов, знакомство с пением сектантов питает истоки творчества поэта,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как замечал Блок, писавший: «Для меня имя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Кузмина связано всегда с пробуждением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русского раскола, с темными религиозными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предчувствиями России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  <w:lang w:val="en-US"/>
        </w:rPr>
        <w:t>XV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 века, с воспо</w:t>
      </w:r>
      <w:r w:rsidR="003E526F"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  <w:t>минанием о «заволжских старцах»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, которые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пришли от глухих болотных топей в при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земистые курные избы».</w:t>
      </w:r>
    </w:p>
    <w:p w:rsidR="00C84178" w:rsidRPr="00462F0B" w:rsidRDefault="00C84178" w:rsidP="00462F0B">
      <w:pPr>
        <w:shd w:val="clear" w:color="auto" w:fill="FFFFFF"/>
        <w:spacing w:line="360" w:lineRule="auto"/>
        <w:ind w:right="10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Мотивы старообрядчества войдут потом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в циклы Кузмина «Духовные стихи», «Праздники Пресвятой Богородицы», в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повесть «Крылья». Впечатления от стран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ствий по староверческим скитам, вместе с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впечатлениями от путешествий в Египет 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и Италию, составят органичное целое в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его стихах, где волей поэта соединяются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отдельные черты, казалось бы, совершенно несовпадающих миров. Так формируется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творческая лаборатория автора, очень не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простого для восприятия.</w:t>
      </w:r>
    </w:p>
    <w:p w:rsidR="0071442D" w:rsidRPr="00462F0B" w:rsidRDefault="008119EA" w:rsidP="00462F0B">
      <w:pPr>
        <w:shd w:val="clear" w:color="auto" w:fill="FFFFFF"/>
        <w:spacing w:line="360" w:lineRule="auto"/>
        <w:ind w:right="10" w:firstLine="567"/>
        <w:jc w:val="both"/>
        <w:rPr>
          <w:rFonts w:ascii="Verdana" w:hAnsi="Verdana" w:cs="Verdana"/>
          <w:color w:val="000000"/>
          <w:spacing w:val="-2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В  начале  900-х  гг. Кузмин</w:t>
      </w:r>
      <w:r w:rsidR="0071442D"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 тесно сживается </w:t>
      </w:r>
      <w:r w:rsidR="0071442D" w:rsidRPr="00462F0B">
        <w:rPr>
          <w:rFonts w:ascii="Verdana" w:hAnsi="Verdana" w:cs="Verdana"/>
          <w:color w:val="000000"/>
          <w:spacing w:val="-2"/>
          <w:sz w:val="24"/>
          <w:szCs w:val="24"/>
        </w:rPr>
        <w:t>с художественной, музыкальной, литератур</w:t>
      </w:r>
      <w:r w:rsidR="0071442D"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="0071442D" w:rsidRPr="00462F0B">
        <w:rPr>
          <w:rFonts w:ascii="Verdana" w:hAnsi="Verdana" w:cs="Verdana"/>
          <w:color w:val="000000"/>
          <w:spacing w:val="-3"/>
          <w:sz w:val="24"/>
          <w:szCs w:val="24"/>
        </w:rPr>
        <w:t>ной    и    театральной    элитой    Петербурга.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 Он сближался со многими </w:t>
      </w:r>
      <w:r w:rsidR="0071442D" w:rsidRPr="00462F0B">
        <w:rPr>
          <w:rFonts w:ascii="Verdana" w:hAnsi="Verdana" w:cs="Verdana"/>
          <w:color w:val="000000"/>
          <w:spacing w:val="-5"/>
          <w:sz w:val="24"/>
          <w:szCs w:val="24"/>
        </w:rPr>
        <w:t xml:space="preserve">культурными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кругами</w:t>
      </w:r>
      <w:r w:rsidR="0071442D" w:rsidRPr="00462F0B">
        <w:rPr>
          <w:rFonts w:ascii="Verdana" w:hAnsi="Verdana" w:cs="Verdana"/>
          <w:color w:val="000000"/>
          <w:spacing w:val="1"/>
          <w:sz w:val="24"/>
          <w:szCs w:val="24"/>
        </w:rPr>
        <w:t>,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 но при этом сохранял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  </w:t>
      </w:r>
      <w:r w:rsidR="0071442D" w:rsidRPr="00462F0B">
        <w:rPr>
          <w:rFonts w:ascii="Verdana" w:hAnsi="Verdana" w:cs="Verdana"/>
          <w:color w:val="000000"/>
          <w:spacing w:val="-2"/>
          <w:sz w:val="24"/>
          <w:szCs w:val="24"/>
        </w:rPr>
        <w:t>художественную    независимость.</w:t>
      </w:r>
    </w:p>
    <w:p w:rsidR="0071442D" w:rsidRPr="00462F0B" w:rsidRDefault="0071442D" w:rsidP="00462F0B">
      <w:pPr>
        <w:shd w:val="clear" w:color="auto" w:fill="FFFFFF"/>
        <w:spacing w:line="360" w:lineRule="auto"/>
        <w:ind w:right="24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Его   литературный   дебют   состоялся   в 1905    г.,    когда    в    «Зеленом    сборнике </w:t>
      </w:r>
      <w:r w:rsidRPr="00462F0B">
        <w:rPr>
          <w:rFonts w:ascii="Verdana" w:hAnsi="Verdana" w:cs="Verdana"/>
          <w:color w:val="000000"/>
          <w:sz w:val="24"/>
          <w:szCs w:val="24"/>
        </w:rPr>
        <w:t>стихов и прозы» была напечатана драмати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  <w:t xml:space="preserve">ческая поэма «История рыцаря д'Алессио»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и 13 сонетов.</w:t>
      </w:r>
    </w:p>
    <w:p w:rsidR="0071442D" w:rsidRPr="00462F0B" w:rsidRDefault="0071442D" w:rsidP="00462F0B">
      <w:pPr>
        <w:shd w:val="clear" w:color="auto" w:fill="FFFFFF"/>
        <w:spacing w:line="360" w:lineRule="auto"/>
        <w:ind w:right="10" w:firstLine="567"/>
        <w:jc w:val="both"/>
        <w:rPr>
          <w:rFonts w:ascii="Verdana" w:hAnsi="Verdana" w:cs="Verdana"/>
          <w:color w:val="000000"/>
          <w:spacing w:val="-9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Первый авторский сборник поэта —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«Сети» (1908), рецензируя который Блок писал, что Кузмин «чужой нашему каждо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>му дню, но поет он так нежно и призыв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softHyphen/>
        <w:t xml:space="preserve">но, что голос его никогда не оскорбит,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редко оставит равнодушным и часто на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помнит душе о ее прекрасном прошлом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и прекрасном будущем, забываемом среди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волнений наших железных и каменных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будней». Тональность книги — удивитель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но светлая, мажорная, исполненная гармо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9"/>
          <w:sz w:val="24"/>
          <w:szCs w:val="24"/>
        </w:rPr>
        <w:t>нии.</w:t>
      </w:r>
    </w:p>
    <w:p w:rsidR="002D251E" w:rsidRPr="00462F0B" w:rsidRDefault="002D251E" w:rsidP="00462F0B">
      <w:pPr>
        <w:shd w:val="clear" w:color="auto" w:fill="FFFFFF"/>
        <w:spacing w:before="77" w:line="360" w:lineRule="auto"/>
        <w:ind w:left="115" w:right="29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А в цикле «Александрийские песни», отдельным изданием вышедшем в свет в </w:t>
      </w:r>
      <w:r w:rsidRPr="00462F0B">
        <w:rPr>
          <w:rFonts w:ascii="Verdana" w:hAnsi="Verdana" w:cs="Verdana"/>
          <w:color w:val="000000"/>
          <w:spacing w:val="7"/>
          <w:sz w:val="24"/>
          <w:szCs w:val="24"/>
        </w:rPr>
        <w:t xml:space="preserve">1921 г., автор как бы перевоплощается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в восторженного поклонника Эпикура, тон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кого ценителя всех прелестей окружающей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жизни:</w:t>
      </w:r>
    </w:p>
    <w:p w:rsidR="002D251E" w:rsidRPr="00462F0B" w:rsidRDefault="002D251E" w:rsidP="00462F0B">
      <w:pPr>
        <w:shd w:val="clear" w:color="auto" w:fill="FFFFFF"/>
        <w:spacing w:before="62" w:line="360" w:lineRule="auto"/>
        <w:ind w:left="115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Как люблю я, вечные бога,</w:t>
      </w:r>
    </w:p>
    <w:p w:rsidR="002D251E" w:rsidRPr="00462F0B" w:rsidRDefault="002D251E" w:rsidP="00462F0B">
      <w:pPr>
        <w:shd w:val="clear" w:color="auto" w:fill="FFFFFF"/>
        <w:spacing w:line="360" w:lineRule="auto"/>
        <w:ind w:left="106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прекрасный мир!</w:t>
      </w:r>
    </w:p>
    <w:p w:rsidR="002D251E" w:rsidRPr="00462F0B" w:rsidRDefault="002D251E" w:rsidP="00462F0B">
      <w:pPr>
        <w:shd w:val="clear" w:color="auto" w:fill="FFFFFF"/>
        <w:spacing w:line="360" w:lineRule="auto"/>
        <w:ind w:left="110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Как люблю я солнце, тростники</w:t>
      </w:r>
    </w:p>
    <w:p w:rsidR="002D251E" w:rsidRPr="00462F0B" w:rsidRDefault="002D251E" w:rsidP="00462F0B">
      <w:pPr>
        <w:shd w:val="clear" w:color="auto" w:fill="FFFFFF"/>
        <w:spacing w:line="360" w:lineRule="auto"/>
        <w:ind w:left="101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и блеск зеленоватого моря</w:t>
      </w:r>
    </w:p>
    <w:p w:rsidR="002D251E" w:rsidRPr="00462F0B" w:rsidRDefault="002D251E" w:rsidP="00462F0B">
      <w:pPr>
        <w:shd w:val="clear" w:color="auto" w:fill="FFFFFF"/>
        <w:spacing w:line="360" w:lineRule="auto"/>
        <w:ind w:left="96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z w:val="24"/>
          <w:szCs w:val="24"/>
        </w:rPr>
        <w:t>сквозь тонкие ветви акации!</w:t>
      </w:r>
    </w:p>
    <w:p w:rsidR="002D251E" w:rsidRPr="00462F0B" w:rsidRDefault="002D251E" w:rsidP="00462F0B">
      <w:pPr>
        <w:shd w:val="clear" w:color="auto" w:fill="FFFFFF"/>
        <w:spacing w:line="360" w:lineRule="auto"/>
        <w:ind w:left="106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Как люблю </w:t>
      </w:r>
      <w:r w:rsidRPr="00462F0B">
        <w:rPr>
          <w:rFonts w:ascii="Verdana" w:hAnsi="Verdana" w:cs="Verdana"/>
          <w:i/>
          <w:iCs/>
          <w:color w:val="000000"/>
          <w:spacing w:val="3"/>
          <w:sz w:val="24"/>
          <w:szCs w:val="24"/>
        </w:rPr>
        <w:t xml:space="preserve">я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>книги (моих друзей),</w:t>
      </w:r>
    </w:p>
    <w:p w:rsidR="002D251E" w:rsidRPr="00462F0B" w:rsidRDefault="002D251E" w:rsidP="00462F0B">
      <w:pPr>
        <w:shd w:val="clear" w:color="auto" w:fill="FFFFFF"/>
        <w:spacing w:line="360" w:lineRule="auto"/>
        <w:ind w:left="91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тишину одинокого жилища</w:t>
      </w:r>
    </w:p>
    <w:p w:rsidR="002D251E" w:rsidRPr="00462F0B" w:rsidRDefault="002D251E" w:rsidP="00462F0B">
      <w:pPr>
        <w:shd w:val="clear" w:color="auto" w:fill="FFFFFF"/>
        <w:spacing w:line="360" w:lineRule="auto"/>
        <w:ind w:left="86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и вид</w:t>
      </w:r>
      <w:r w:rsidRPr="00462F0B">
        <w:rPr>
          <w:rFonts w:ascii="Verdana" w:hAnsi="Verdana" w:cs="Verdana"/>
          <w:smallCaps/>
          <w:color w:val="000000"/>
          <w:spacing w:val="2"/>
          <w:sz w:val="24"/>
          <w:szCs w:val="24"/>
        </w:rPr>
        <w:t xml:space="preserve">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из окна</w:t>
      </w:r>
    </w:p>
    <w:p w:rsidR="002D251E" w:rsidRPr="00462F0B" w:rsidRDefault="002D251E" w:rsidP="00462F0B">
      <w:pPr>
        <w:shd w:val="clear" w:color="auto" w:fill="FFFFFF"/>
        <w:spacing w:line="360" w:lineRule="auto"/>
        <w:ind w:left="86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на дальние дымные просторы!</w:t>
      </w:r>
    </w:p>
    <w:p w:rsidR="002D251E" w:rsidRPr="00462F0B" w:rsidRDefault="002D251E" w:rsidP="00462F0B">
      <w:pPr>
        <w:shd w:val="clear" w:color="auto" w:fill="FFFFFF"/>
        <w:spacing w:line="360" w:lineRule="auto"/>
        <w:ind w:left="101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8"/>
          <w:sz w:val="24"/>
          <w:szCs w:val="24"/>
        </w:rPr>
        <w:t>(«Как люблю я, вечные боги...»)</w:t>
      </w:r>
    </w:p>
    <w:p w:rsidR="002D251E" w:rsidRPr="00462F0B" w:rsidRDefault="002D251E" w:rsidP="00462F0B">
      <w:pPr>
        <w:shd w:val="clear" w:color="auto" w:fill="FFFFFF"/>
        <w:spacing w:before="72" w:line="360" w:lineRule="auto"/>
        <w:ind w:left="34" w:right="86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8"/>
          <w:sz w:val="24"/>
          <w:szCs w:val="24"/>
        </w:rPr>
        <w:t xml:space="preserve">Это и другие стихотворения цикла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(«Как песня матери...», «Что же делать...»,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«Сладко умереть...», «Солнце, Солнце...»,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«Если б был я древним полководцем...»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>и др.) позволили гово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softHyphen/>
        <w:t>рить об авторе как блестящем стилиза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торе, создателе удивительного, чистого и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полного душевного покоя мира, где не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страшны никакие потери, где царствует бескорыстная и целомудренная любовь, </w:t>
      </w:r>
      <w:r w:rsidRPr="00462F0B">
        <w:rPr>
          <w:rFonts w:ascii="Verdana" w:hAnsi="Verdana" w:cs="Verdana"/>
          <w:color w:val="000000"/>
          <w:sz w:val="24"/>
          <w:szCs w:val="24"/>
        </w:rPr>
        <w:t>отсутствуют сомнения и тревоги.</w:t>
      </w:r>
    </w:p>
    <w:p w:rsidR="000B3AD6" w:rsidRPr="00462F0B" w:rsidRDefault="000B3AD6" w:rsidP="00462F0B">
      <w:pPr>
        <w:shd w:val="clear" w:color="auto" w:fill="FFFFFF"/>
        <w:spacing w:line="360" w:lineRule="auto"/>
        <w:ind w:left="5" w:right="38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Исследователи полагают, что Кузмин —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единственный не трагический поэт в рус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ской поэзии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  <w:lang w:val="en-US"/>
        </w:rPr>
        <w:t>XX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 столетия. Не раз обраща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ется он к поэтическому гению — «вожато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му», ведущему его на пути к совершен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ству, к подлинной радости:</w:t>
      </w:r>
    </w:p>
    <w:p w:rsidR="000B3AD6" w:rsidRPr="00462F0B" w:rsidRDefault="000B3AD6" w:rsidP="00462F0B">
      <w:pPr>
        <w:shd w:val="clear" w:color="auto" w:fill="FFFFFF"/>
        <w:spacing w:before="62" w:line="360" w:lineRule="auto"/>
        <w:ind w:left="14" w:right="864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Я стою средь поля сжатого. </w:t>
      </w:r>
    </w:p>
    <w:p w:rsidR="000B3AD6" w:rsidRPr="00462F0B" w:rsidRDefault="000B3AD6" w:rsidP="00462F0B">
      <w:pPr>
        <w:shd w:val="clear" w:color="auto" w:fill="FFFFFF"/>
        <w:spacing w:before="62" w:line="360" w:lineRule="auto"/>
        <w:ind w:left="14" w:right="864" w:firstLine="567"/>
        <w:jc w:val="both"/>
        <w:rPr>
          <w:rFonts w:ascii="Verdana" w:hAnsi="Verdana" w:cs="Verdana"/>
          <w:color w:val="000000"/>
          <w:spacing w:val="2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Рядом ты в блистаньи лат. </w:t>
      </w:r>
    </w:p>
    <w:p w:rsidR="000B3AD6" w:rsidRPr="00462F0B" w:rsidRDefault="000B3AD6" w:rsidP="00462F0B">
      <w:pPr>
        <w:shd w:val="clear" w:color="auto" w:fill="FFFFFF"/>
        <w:spacing w:before="62" w:line="360" w:lineRule="auto"/>
        <w:ind w:left="14" w:right="864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Я обрел себе Вожатого — </w:t>
      </w:r>
    </w:p>
    <w:p w:rsidR="000B3AD6" w:rsidRPr="00462F0B" w:rsidRDefault="000B3AD6" w:rsidP="00462F0B">
      <w:pPr>
        <w:shd w:val="clear" w:color="auto" w:fill="FFFFFF"/>
        <w:spacing w:before="62" w:line="360" w:lineRule="auto"/>
        <w:ind w:left="14" w:right="864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Он прекрасен и крылат. </w:t>
      </w:r>
    </w:p>
    <w:p w:rsidR="000B3AD6" w:rsidRPr="00462F0B" w:rsidRDefault="000B3AD6" w:rsidP="00462F0B">
      <w:pPr>
        <w:shd w:val="clear" w:color="auto" w:fill="FFFFFF"/>
        <w:spacing w:before="62" w:line="360" w:lineRule="auto"/>
        <w:ind w:left="14" w:right="864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1"/>
          <w:sz w:val="24"/>
          <w:szCs w:val="24"/>
        </w:rPr>
        <w:t>(«Вожатый», 1908)</w:t>
      </w:r>
    </w:p>
    <w:p w:rsidR="000B3AD6" w:rsidRPr="00462F0B" w:rsidRDefault="000B3AD6" w:rsidP="00462F0B">
      <w:pPr>
        <w:shd w:val="clear" w:color="auto" w:fill="FFFFFF"/>
        <w:spacing w:before="149" w:line="360" w:lineRule="auto"/>
        <w:ind w:left="14" w:right="24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Ясен путь поэта, следующего своему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предназначению. Ему чужда отвратитель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ная, как отмечает он в дневнике, блестя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щая грязь улиц Петербурга под зажжен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ными фонарями. «Нет, день — мой вождь, 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утро и огненные закаты, а ночь — так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>ясная, с луной из окна».</w:t>
      </w:r>
    </w:p>
    <w:p w:rsidR="000B3AD6" w:rsidRPr="00462F0B" w:rsidRDefault="000B3AD6" w:rsidP="00462F0B">
      <w:pPr>
        <w:shd w:val="clear" w:color="auto" w:fill="FFFFFF"/>
        <w:spacing w:before="77" w:line="360" w:lineRule="auto"/>
        <w:ind w:left="5" w:firstLine="567"/>
        <w:jc w:val="both"/>
        <w:rPr>
          <w:rFonts w:ascii="Verdana" w:hAnsi="Verdana" w:cs="Verdana"/>
          <w:color w:val="000000"/>
          <w:spacing w:val="-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Уже с выходом первой книги Кузмин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занял одно из видных мест в литературе.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В обществе часто звучали слова и музыка его песен, собранных в книгу «Куранты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любви» (1910).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На фоне поэтических течений серебряного века творчество </w:t>
      </w:r>
      <w:r w:rsidRPr="00462F0B">
        <w:rPr>
          <w:rFonts w:ascii="Verdana" w:hAnsi="Verdana" w:cs="Verdana"/>
          <w:color w:val="000000"/>
          <w:spacing w:val="7"/>
          <w:sz w:val="24"/>
          <w:szCs w:val="24"/>
        </w:rPr>
        <w:t xml:space="preserve">М.Кузмина выглядит необычно. Эта необычность отражается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в разноголосице литературных «этикеток», прикрепляющих его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к тому или иному течению, — как правило, символизму или ак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меизму, а порой «неоклассицизму» или «постсимволизму». Пробле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ма рубрикации обостряется мнением современников: так, А.Блок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утверждал, что М.Кузмин никак не связан с русским символизмом, </w:t>
      </w:r>
      <w:r w:rsidRPr="00462F0B">
        <w:rPr>
          <w:rFonts w:ascii="Verdana" w:hAnsi="Verdana" w:cs="Verdana"/>
          <w:color w:val="000000"/>
          <w:spacing w:val="22"/>
          <w:sz w:val="24"/>
          <w:szCs w:val="24"/>
        </w:rPr>
        <w:t>а А.Ахматова считала ошибочным мнение об ак</w:t>
      </w:r>
      <w:r w:rsidRPr="00462F0B">
        <w:rPr>
          <w:rFonts w:ascii="Verdana" w:hAnsi="Verdana" w:cs="Verdana"/>
          <w:color w:val="000000"/>
          <w:spacing w:val="2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меистической природе творчества художника. Проблематичная позиция М.Кузмина по отношению к символизму и акмеизму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заставляет литературоведов прибегать к отказу от терминологичес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кой жесткости и к использованию компромиссных формулировок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в отношении М.Кузмина: его поэзия обычно помещается между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разделами «Символизм» и «Акмеизм» и определяется как «связан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ная с акмеизмом» или как «предакмеистическая».</w:t>
      </w:r>
      <w:r w:rsidR="00436970" w:rsidRPr="00462F0B">
        <w:rPr>
          <w:rFonts w:ascii="Verdana" w:hAnsi="Verdana" w:cs="Verdana"/>
          <w:sz w:val="24"/>
          <w:szCs w:val="24"/>
        </w:rPr>
        <w:t xml:space="preserve">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Он поддерживал дружеские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отношения с представителями разных нап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равлений в поэзии, печатался в самых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разных журналах и формально стремился 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>не принадлежать ни к одному поэти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ческому объединению начала века. До сих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пор ведутся споры, можно ли отнести его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к поздним символистам или к акмеизму.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В статье «О прекрасной ясности», напе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чатанной в 1910 г. в журнале «Аполлон»,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поэт критиковал «туманности» символизма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и провозглашал главным признаком худо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  <w:t>жественности сопротивляющуюся хаосу ло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гичную и четкую ясность — «кларизм»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(термин символиста В. Иванова от франц. с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  <w:lang w:val="en-US"/>
        </w:rPr>
        <w:t>larte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— ясность, свет), призывая: «...если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вы совестливый художник, молитесь, чтобы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ваш хаос просветился и устроился или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покуда  сдерживайте  его  ясной  формой».</w:t>
      </w:r>
    </w:p>
    <w:p w:rsidR="00F427F5" w:rsidRPr="00462F0B" w:rsidRDefault="00F427F5" w:rsidP="00462F0B">
      <w:pPr>
        <w:shd w:val="clear" w:color="auto" w:fill="FFFFFF"/>
        <w:spacing w:line="360" w:lineRule="auto"/>
        <w:ind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В 1914—1918 гг. выходит Собрание со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чинений Кузмина, где, помимо поэзии,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представлена и его проза — рассказы,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романы, из которых наиболее удачным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представляется «Необыкновенная жизнь Иосифа Бальзамо, графа Калиостро» (от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дельное издание напечатано в 1919 г.).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Пишет Кузмин пьесы, оперетты, музыку к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спектаклям и очерки, в качестве театраль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ного обозревателя газеты «Жизнь искус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ства» создает литературные портреты худо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жников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.</w:t>
      </w:r>
    </w:p>
    <w:p w:rsidR="00EB3889" w:rsidRPr="00462F0B" w:rsidRDefault="00F427F5" w:rsidP="00462F0B">
      <w:pPr>
        <w:shd w:val="clear" w:color="auto" w:fill="FFFFFF"/>
        <w:spacing w:line="360" w:lineRule="auto"/>
        <w:ind w:left="10" w:right="10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Зрелое мастерство, виртуозное владение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различными стихотворными формами,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размерами, ритмами, удивительная пласти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ка и своеобразная поэтическая разговор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ность присущи сборникам Кузмина «Вожа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  <w:t xml:space="preserve">тый» (1918), «Нездешние вечера» (1921),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>«Параболы» (1923), «Форель разбивает лед» (1929).</w:t>
      </w:r>
      <w:r w:rsidR="00EB3889" w:rsidRPr="00462F0B">
        <w:rPr>
          <w:rFonts w:ascii="Verdana" w:hAnsi="Verdana" w:cs="Verdana"/>
          <w:color w:val="000000"/>
          <w:spacing w:val="-8"/>
          <w:sz w:val="24"/>
          <w:szCs w:val="24"/>
        </w:rPr>
        <w:t xml:space="preserve"> Интересный пример стилистических вольностей Кузмина — его </w:t>
      </w:r>
      <w:r w:rsidR="00EB3889"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отношение к рифме. Общая тенденция русской лирики начала </w:t>
      </w:r>
      <w:r w:rsidR="00EB3889" w:rsidRPr="00462F0B">
        <w:rPr>
          <w:rFonts w:ascii="Verdana" w:hAnsi="Verdana" w:cs="Verdana"/>
          <w:color w:val="000000"/>
          <w:spacing w:val="-2"/>
          <w:sz w:val="24"/>
          <w:szCs w:val="24"/>
          <w:lang w:val="en-US"/>
        </w:rPr>
        <w:t>XX</w:t>
      </w:r>
      <w:r w:rsidR="00EB3889"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 </w:t>
      </w:r>
      <w:r w:rsidR="00EB3889" w:rsidRPr="00462F0B">
        <w:rPr>
          <w:rFonts w:ascii="Verdana" w:hAnsi="Verdana" w:cs="Verdana"/>
          <w:color w:val="000000"/>
          <w:sz w:val="24"/>
          <w:szCs w:val="24"/>
        </w:rPr>
        <w:t>века — деколонизация точной рифмы, переход к рифмам-диссо</w:t>
      </w:r>
      <w:r w:rsidR="00EB3889"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="00EB3889" w:rsidRPr="00462F0B">
        <w:rPr>
          <w:rFonts w:ascii="Verdana" w:hAnsi="Verdana" w:cs="Verdana"/>
          <w:color w:val="000000"/>
          <w:spacing w:val="-1"/>
          <w:sz w:val="24"/>
          <w:szCs w:val="24"/>
        </w:rPr>
        <w:t>нансам, составным рифмам. Будучи виртуозом составных и экзо</w:t>
      </w:r>
      <w:r w:rsidR="00EB3889"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="00EB3889" w:rsidRPr="00462F0B">
        <w:rPr>
          <w:rFonts w:ascii="Verdana" w:hAnsi="Verdana" w:cs="Verdana"/>
          <w:color w:val="000000"/>
          <w:spacing w:val="1"/>
          <w:sz w:val="24"/>
          <w:szCs w:val="24"/>
        </w:rPr>
        <w:t>тических рифм, Кузмин тем не менее предпочитал использовать</w:t>
      </w:r>
      <w:r w:rsidR="00EB3889" w:rsidRPr="00462F0B">
        <w:rPr>
          <w:rFonts w:ascii="Verdana" w:hAnsi="Verdana" w:cs="Verdana"/>
          <w:color w:val="000000"/>
          <w:sz w:val="24"/>
          <w:szCs w:val="24"/>
        </w:rPr>
        <w:t xml:space="preserve"> бедные и банальные рифмы, порой выстраивая стихот</w:t>
      </w:r>
      <w:r w:rsidR="00EB3889"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="00EB3889" w:rsidRPr="00462F0B">
        <w:rPr>
          <w:rFonts w:ascii="Verdana" w:hAnsi="Verdana" w:cs="Verdana"/>
          <w:color w:val="000000"/>
          <w:spacing w:val="-3"/>
          <w:sz w:val="24"/>
          <w:szCs w:val="24"/>
        </w:rPr>
        <w:t>ворение исключительно на глагольных рифмах типа «лежу — гля</w:t>
      </w:r>
      <w:r w:rsidR="00EB3889"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="00EB3889" w:rsidRPr="00462F0B">
        <w:rPr>
          <w:rFonts w:ascii="Verdana" w:hAnsi="Verdana" w:cs="Verdana"/>
          <w:color w:val="000000"/>
          <w:spacing w:val="-5"/>
          <w:sz w:val="24"/>
          <w:szCs w:val="24"/>
        </w:rPr>
        <w:t>жу» или «стучит — звучит». Предельное выражение этого наигран</w:t>
      </w:r>
      <w:r w:rsidR="00EB3889" w:rsidRPr="00462F0B">
        <w:rPr>
          <w:rFonts w:ascii="Verdana" w:hAnsi="Verdana" w:cs="Verdana"/>
          <w:color w:val="000000"/>
          <w:spacing w:val="-5"/>
          <w:sz w:val="24"/>
          <w:szCs w:val="24"/>
        </w:rPr>
        <w:softHyphen/>
        <w:t xml:space="preserve">ного дилетантизма — стихотворение из цикла «Любовь этого лета», </w:t>
      </w:r>
      <w:r w:rsidR="00EB3889" w:rsidRPr="00462F0B">
        <w:rPr>
          <w:rFonts w:ascii="Verdana" w:hAnsi="Verdana" w:cs="Verdana"/>
          <w:color w:val="000000"/>
          <w:spacing w:val="2"/>
          <w:sz w:val="24"/>
          <w:szCs w:val="24"/>
        </w:rPr>
        <w:t>быстро ставшее излюбленным объектом стихотворных пародий начала века:</w:t>
      </w:r>
    </w:p>
    <w:p w:rsidR="00EB3889" w:rsidRPr="00462F0B" w:rsidRDefault="00EB3889" w:rsidP="00462F0B">
      <w:pPr>
        <w:shd w:val="clear" w:color="auto" w:fill="FFFFFF"/>
        <w:spacing w:before="53" w:line="360" w:lineRule="auto"/>
        <w:ind w:left="1430" w:right="1325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Ах, уста, целованные столькими, </w:t>
      </w:r>
    </w:p>
    <w:p w:rsidR="00EB3889" w:rsidRPr="00462F0B" w:rsidRDefault="00EB3889" w:rsidP="00462F0B">
      <w:pPr>
        <w:shd w:val="clear" w:color="auto" w:fill="FFFFFF"/>
        <w:spacing w:before="53" w:line="360" w:lineRule="auto"/>
        <w:ind w:left="1430" w:right="1325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Столькими другими устами, </w:t>
      </w:r>
    </w:p>
    <w:p w:rsidR="00EB3889" w:rsidRPr="00462F0B" w:rsidRDefault="00EB3889" w:rsidP="00462F0B">
      <w:pPr>
        <w:shd w:val="clear" w:color="auto" w:fill="FFFFFF"/>
        <w:spacing w:before="53" w:line="360" w:lineRule="auto"/>
        <w:ind w:left="1430" w:right="1325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Вы пронзаете стрелами горькими, </w:t>
      </w:r>
    </w:p>
    <w:p w:rsidR="00EB3889" w:rsidRPr="00462F0B" w:rsidRDefault="00EB3889" w:rsidP="00462F0B">
      <w:pPr>
        <w:shd w:val="clear" w:color="auto" w:fill="FFFFFF"/>
        <w:spacing w:before="53" w:line="360" w:lineRule="auto"/>
        <w:ind w:left="1430" w:right="1325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color w:val="000000"/>
          <w:sz w:val="24"/>
          <w:szCs w:val="24"/>
        </w:rPr>
        <w:t>Горькими стрелами, стами.</w:t>
      </w:r>
    </w:p>
    <w:p w:rsidR="009E63D5" w:rsidRPr="00462F0B" w:rsidRDefault="00EB3889" w:rsidP="00462F0B">
      <w:pPr>
        <w:shd w:val="clear" w:color="auto" w:fill="FFFFFF"/>
        <w:spacing w:line="360" w:lineRule="auto"/>
        <w:ind w:right="53" w:firstLine="567"/>
        <w:jc w:val="both"/>
        <w:rPr>
          <w:rFonts w:ascii="Verdana" w:hAnsi="Verdana" w:cs="Verdana"/>
          <w:color w:val="000000"/>
          <w:spacing w:val="2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Эффектное «отступление от правила» — в этом компоненте 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мастерства Кузмин, пожалуй, не знал себе равных в поэтической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культуре начала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  <w:lang w:val="en-US"/>
        </w:rPr>
        <w:t>XX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 века.</w:t>
      </w:r>
    </w:p>
    <w:p w:rsidR="009E63D5" w:rsidRPr="00462F0B" w:rsidRDefault="009E63D5" w:rsidP="00462F0B">
      <w:pPr>
        <w:shd w:val="clear" w:color="auto" w:fill="FFFFFF"/>
        <w:spacing w:before="48" w:line="360" w:lineRule="auto"/>
        <w:ind w:left="5" w:right="5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sz w:val="24"/>
          <w:szCs w:val="24"/>
        </w:rPr>
        <w:t>Поэт, по мысли Кузмина,— вечно воз</w:t>
      </w:r>
      <w:r w:rsidRPr="00462F0B">
        <w:rPr>
          <w:rFonts w:ascii="Verdana" w:hAnsi="Verdana" w:cs="Verdana"/>
          <w:sz w:val="24"/>
          <w:szCs w:val="24"/>
        </w:rPr>
        <w:softHyphen/>
        <w:t>рождающийся, воскресающий древний бог Озирис, который:</w:t>
      </w:r>
    </w:p>
    <w:p w:rsidR="009E63D5" w:rsidRPr="00462F0B" w:rsidRDefault="009E63D5" w:rsidP="00462F0B">
      <w:pPr>
        <w:shd w:val="clear" w:color="auto" w:fill="FFFFFF"/>
        <w:spacing w:before="62" w:line="360" w:lineRule="auto"/>
        <w:ind w:left="10" w:right="1344" w:firstLine="567"/>
        <w:jc w:val="both"/>
        <w:rPr>
          <w:rFonts w:ascii="Verdana" w:hAnsi="Verdana" w:cs="Verdana"/>
          <w:sz w:val="24"/>
          <w:szCs w:val="24"/>
          <w:lang w:val="en-US"/>
        </w:rPr>
      </w:pPr>
      <w:r w:rsidRPr="00462F0B">
        <w:rPr>
          <w:rFonts w:ascii="Verdana" w:hAnsi="Verdana" w:cs="Verdana"/>
          <w:sz w:val="24"/>
          <w:szCs w:val="24"/>
        </w:rPr>
        <w:t xml:space="preserve">Радугой сфер живет! </w:t>
      </w:r>
    </w:p>
    <w:p w:rsidR="009E63D5" w:rsidRPr="00462F0B" w:rsidRDefault="009E63D5" w:rsidP="00462F0B">
      <w:pPr>
        <w:shd w:val="clear" w:color="auto" w:fill="FFFFFF"/>
        <w:spacing w:before="62" w:line="360" w:lineRule="auto"/>
        <w:ind w:left="10" w:right="1344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sz w:val="24"/>
          <w:szCs w:val="24"/>
        </w:rPr>
        <w:t>Зеркалом солнц живет!</w:t>
      </w:r>
    </w:p>
    <w:p w:rsidR="009E63D5" w:rsidRPr="00462F0B" w:rsidRDefault="009E63D5" w:rsidP="00462F0B">
      <w:pPr>
        <w:shd w:val="clear" w:color="auto" w:fill="FFFFFF"/>
        <w:spacing w:line="360" w:lineRule="auto"/>
        <w:ind w:right="53" w:firstLine="567"/>
        <w:jc w:val="both"/>
        <w:rPr>
          <w:rFonts w:ascii="Verdana" w:hAnsi="Verdana" w:cs="Verdana"/>
          <w:sz w:val="24"/>
          <w:szCs w:val="24"/>
        </w:rPr>
      </w:pPr>
      <w:r w:rsidRPr="00462F0B">
        <w:rPr>
          <w:rFonts w:ascii="Verdana" w:hAnsi="Verdana" w:cs="Verdana"/>
          <w:sz w:val="24"/>
          <w:szCs w:val="24"/>
        </w:rPr>
        <w:t>Кровью своего сердца, «таинственного, божественного, слабого, родного, простей</w:t>
      </w:r>
      <w:r w:rsidRPr="00462F0B">
        <w:rPr>
          <w:rFonts w:ascii="Verdana" w:hAnsi="Verdana" w:cs="Verdana"/>
          <w:sz w:val="24"/>
          <w:szCs w:val="24"/>
        </w:rPr>
        <w:softHyphen/>
        <w:t>шего» готов напитать поэт всех и каж</w:t>
      </w:r>
      <w:r w:rsidRPr="00462F0B">
        <w:rPr>
          <w:rFonts w:ascii="Verdana" w:hAnsi="Verdana" w:cs="Verdana"/>
          <w:sz w:val="24"/>
          <w:szCs w:val="24"/>
        </w:rPr>
        <w:softHyphen/>
        <w:t>дого, кто к нему обращается, чтобы влить в них «жизнь живую и неистощимую» (стихотворение «Сердце»).</w:t>
      </w:r>
    </w:p>
    <w:p w:rsidR="00C54488" w:rsidRDefault="00C54488" w:rsidP="00462F0B">
      <w:pPr>
        <w:shd w:val="clear" w:color="auto" w:fill="FFFFFF"/>
        <w:spacing w:line="360" w:lineRule="auto"/>
        <w:ind w:right="11" w:firstLine="567"/>
        <w:jc w:val="both"/>
        <w:rPr>
          <w:rFonts w:ascii="Verdana" w:hAnsi="Verdana" w:cs="Verdana"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Вообще поздняя поэзия Куз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мина насыщена ассоциациями — из исто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 xml:space="preserve">рии древнего мира («Пламень Федры»), из литературы («Зеленая птичка»), из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Библии («Иона», «Первый Адам»), На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культурных ассоциациях построена поэ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ма «Лесенка», где образ лестницы, заим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  <w:t>ствованный из «Пира» Платона, символи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зирует движение ввысь в делах любви. Из оперы Моцарта «Волшебная флейта» Куз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5"/>
          <w:sz w:val="24"/>
          <w:szCs w:val="24"/>
        </w:rPr>
        <w:t>мин черпает образы цикла «Пути Та</w:t>
      </w:r>
      <w:r w:rsidRPr="00462F0B">
        <w:rPr>
          <w:rFonts w:ascii="Verdana" w:hAnsi="Verdana" w:cs="Verdana"/>
          <w:color w:val="000000"/>
          <w:sz w:val="24"/>
          <w:szCs w:val="24"/>
        </w:rPr>
        <w:t>мино», насыщенного масонской симво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ликой.</w:t>
      </w:r>
    </w:p>
    <w:p w:rsidR="00423158" w:rsidRDefault="00423158" w:rsidP="00423158">
      <w:pPr>
        <w:shd w:val="clear" w:color="auto" w:fill="FFFFFF"/>
        <w:spacing w:line="360" w:lineRule="auto"/>
        <w:ind w:right="11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Итак, лирический голос Кузмина в любой точке своего зву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  <w:t>чания способен сменить темп, громкость и даже тональность ме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лодии. Поэтика Кузмина — это поэтика «ветрености», изменчивос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ти, обслуживающая постоянство мироощущения: ясную и спокой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 xml:space="preserve">ную веру в мудрость мироустройства. Любовь — главная тема всей </w:t>
      </w:r>
      <w:r w:rsidRPr="00462F0B">
        <w:rPr>
          <w:rFonts w:ascii="Verdana" w:hAnsi="Verdana" w:cs="Verdana"/>
          <w:color w:val="000000"/>
          <w:spacing w:val="-6"/>
          <w:sz w:val="24"/>
          <w:szCs w:val="24"/>
        </w:rPr>
        <w:t>лирики Кузмина — оказывается единственным и потому могущест</w:t>
      </w:r>
      <w:r w:rsidRPr="00462F0B">
        <w:rPr>
          <w:rFonts w:ascii="Verdana" w:hAnsi="Verdana" w:cs="Verdana"/>
          <w:color w:val="000000"/>
          <w:spacing w:val="-6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венным источником детерминизма в его творчестве.</w:t>
      </w:r>
    </w:p>
    <w:p w:rsidR="00C54488" w:rsidRPr="00423158" w:rsidRDefault="00C54488" w:rsidP="00423158">
      <w:pPr>
        <w:shd w:val="clear" w:color="auto" w:fill="FFFFFF"/>
        <w:spacing w:line="360" w:lineRule="auto"/>
        <w:ind w:right="11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Твердо сносил поэт жизненные испыта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ния, то, что печататься становилось все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 xml:space="preserve">труднее и скудных средств от переводов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не всегда хватало на существование. В стихотворении «Поручение» он с иронией </w:t>
      </w:r>
      <w:r w:rsidRPr="00462F0B">
        <w:rPr>
          <w:rFonts w:ascii="Verdana" w:hAnsi="Verdana" w:cs="Verdana"/>
          <w:color w:val="000000"/>
          <w:spacing w:val="-6"/>
          <w:sz w:val="24"/>
          <w:szCs w:val="24"/>
        </w:rPr>
        <w:t>писал:</w:t>
      </w:r>
    </w:p>
    <w:p w:rsidR="00C54488" w:rsidRPr="00462F0B" w:rsidRDefault="00C54488" w:rsidP="00462F0B">
      <w:pPr>
        <w:shd w:val="clear" w:color="auto" w:fill="FFFFFF"/>
        <w:spacing w:before="91" w:line="360" w:lineRule="auto"/>
        <w:ind w:right="269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z w:val="24"/>
          <w:szCs w:val="24"/>
        </w:rPr>
        <w:t>«Что бедны мы  (но это не новость:</w:t>
      </w:r>
    </w:p>
    <w:p w:rsidR="00C54488" w:rsidRPr="00462F0B" w:rsidRDefault="00C54488" w:rsidP="00462F0B">
      <w:pPr>
        <w:shd w:val="clear" w:color="auto" w:fill="FFFFFF"/>
        <w:spacing w:before="91" w:line="360" w:lineRule="auto"/>
        <w:ind w:right="269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какое же у воробьев именье?), </w:t>
      </w:r>
    </w:p>
    <w:p w:rsidR="00C54488" w:rsidRPr="00462F0B" w:rsidRDefault="00C54488" w:rsidP="00462F0B">
      <w:pPr>
        <w:shd w:val="clear" w:color="auto" w:fill="FFFFFF"/>
        <w:spacing w:before="91" w:line="360" w:lineRule="auto"/>
        <w:ind w:right="269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занялись замечательной торговлей: </w:t>
      </w:r>
    </w:p>
    <w:p w:rsidR="00C54488" w:rsidRPr="00462F0B" w:rsidRDefault="00C54488" w:rsidP="00462F0B">
      <w:pPr>
        <w:shd w:val="clear" w:color="auto" w:fill="FFFFFF"/>
        <w:spacing w:before="91" w:line="360" w:lineRule="auto"/>
        <w:ind w:right="269" w:firstLine="567"/>
        <w:jc w:val="both"/>
        <w:rPr>
          <w:rFonts w:ascii="Verdana" w:hAnsi="Verdana" w:cs="Verdana"/>
          <w:color w:val="000000"/>
          <w:spacing w:val="-3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все продаем и ничего не покупаем…»</w:t>
      </w:r>
    </w:p>
    <w:p w:rsidR="00C54488" w:rsidRPr="00462F0B" w:rsidRDefault="00C54488" w:rsidP="00462F0B">
      <w:pPr>
        <w:shd w:val="clear" w:color="auto" w:fill="FFFFFF"/>
        <w:spacing w:before="91" w:line="360" w:lineRule="auto"/>
        <w:ind w:right="269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12"/>
          <w:sz w:val="24"/>
          <w:szCs w:val="24"/>
        </w:rPr>
        <w:t>(«Поручение», 1922)</w:t>
      </w:r>
    </w:p>
    <w:p w:rsidR="00C54488" w:rsidRPr="00462F0B" w:rsidRDefault="00C54488" w:rsidP="00462F0B">
      <w:pPr>
        <w:shd w:val="clear" w:color="auto" w:fill="FFFFFF"/>
        <w:spacing w:line="360" w:lineRule="auto"/>
        <w:ind w:left="6" w:right="6" w:firstLine="567"/>
        <w:jc w:val="both"/>
        <w:rPr>
          <w:rFonts w:ascii="Verdana" w:hAnsi="Verdana" w:cs="Verdana"/>
          <w:color w:val="000000"/>
          <w:spacing w:val="-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Таких искренних, простых строк у поэта немного, он все больше тяготеет к услож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ненности.</w:t>
      </w:r>
    </w:p>
    <w:p w:rsidR="00A1321E" w:rsidRPr="00462F0B" w:rsidRDefault="00A1321E" w:rsidP="00462F0B">
      <w:pPr>
        <w:shd w:val="clear" w:color="auto" w:fill="FFFFFF"/>
        <w:spacing w:line="360" w:lineRule="auto"/>
        <w:ind w:left="6" w:right="6" w:firstLine="567"/>
        <w:jc w:val="both"/>
        <w:rPr>
          <w:rFonts w:ascii="Verdana" w:hAnsi="Verdana" w:cs="Verdana"/>
          <w:color w:val="000000"/>
          <w:spacing w:val="-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Творческое наследие М.Кузмина чрезвычайно велико и раз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>нообразно. Десяток стихотворных сборников, пять дореволюцион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>ных «книг рассказов», десятки рецензий и литературно-критичес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ких статей, множество работ для театра. Наибольшей известностью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в предреволюционное десятилетие пользовался сборник стихов </w:t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«Сети», который сам поэт считал одной из трех лучших своих книг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(две другие — сборники «Вожатый» и «Форель разбивает лед»).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По мнению большинства исследователей творчества Кузмина, уже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в этом сборнике явлены все основные приметы индивидуального </w:t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стиля поэта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. Кузмин предстает здесь как один из самых серь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езных обновителей русской поэзии.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 w:rsidRPr="00462F0B">
        <w:rPr>
          <w:rFonts w:ascii="Verdana" w:hAnsi="Verdana" w:cs="Verdana"/>
          <w:color w:val="000000"/>
          <w:spacing w:val="2"/>
          <w:sz w:val="24"/>
          <w:szCs w:val="24"/>
        </w:rPr>
        <w:t>Что еще осталось нам от наследия Куз</w:t>
      </w:r>
      <w:r w:rsidRPr="00462F0B">
        <w:rPr>
          <w:rFonts w:ascii="Verdana" w:hAnsi="Verdana" w:cs="Verdana"/>
          <w:color w:val="000000"/>
          <w:sz w:val="24"/>
          <w:szCs w:val="24"/>
        </w:rPr>
        <w:t xml:space="preserve">мина? Архив свой, сильно нуждаясь, он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продал в 1933 г. Государственному Лите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4"/>
          <w:sz w:val="24"/>
          <w:szCs w:val="24"/>
        </w:rPr>
        <w:t xml:space="preserve">ратурному музею. Но материалы последних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лет, прожитых трудно и неприкаянно, </w:t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бесследно пропали </w:t>
      </w:r>
      <w:r w:rsidRPr="00462F0B">
        <w:rPr>
          <w:rFonts w:ascii="Verdana" w:hAnsi="Verdana" w:cs="Verdana"/>
          <w:i/>
          <w:iCs/>
          <w:color w:val="000000"/>
          <w:spacing w:val="6"/>
          <w:sz w:val="24"/>
          <w:szCs w:val="24"/>
        </w:rPr>
        <w:t xml:space="preserve">с </w:t>
      </w:r>
      <w:r w:rsidRPr="00462F0B">
        <w:rPr>
          <w:rFonts w:ascii="Verdana" w:hAnsi="Verdana" w:cs="Verdana"/>
          <w:color w:val="000000"/>
          <w:spacing w:val="6"/>
          <w:sz w:val="24"/>
          <w:szCs w:val="24"/>
        </w:rPr>
        <w:t xml:space="preserve">арестом в 1938 г.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Ю. Юркуна, у которого </w:t>
      </w:r>
      <w:r w:rsidRPr="00462F0B">
        <w:rPr>
          <w:rFonts w:ascii="Verdana" w:hAnsi="Verdana" w:cs="Verdana"/>
          <w:smallCaps/>
          <w:color w:val="000000"/>
          <w:spacing w:val="1"/>
          <w:sz w:val="24"/>
          <w:szCs w:val="24"/>
        </w:rPr>
        <w:t xml:space="preserve">они </w:t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 xml:space="preserve">хранились.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Умер Кузмин в Ленинграде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  <w:lang w:val="en-US"/>
        </w:rPr>
        <w:t>I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 марта 1936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г. в нищете; после 1929 г. до 1989 г. книги его в советских издательствах не появля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>лись.</w:t>
      </w:r>
    </w:p>
    <w:p w:rsidR="00423158" w:rsidRPr="00462F0B" w:rsidRDefault="00A1321E" w:rsidP="00423158">
      <w:pPr>
        <w:shd w:val="clear" w:color="auto" w:fill="FFFFFF"/>
        <w:spacing w:line="360" w:lineRule="auto"/>
        <w:ind w:left="6" w:right="6" w:firstLine="567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t>Кузмин, страст</w:t>
      </w:r>
      <w:r w:rsidRPr="00462F0B">
        <w:rPr>
          <w:rFonts w:ascii="Verdana" w:hAnsi="Verdana" w:cs="Verdana"/>
          <w:color w:val="000000"/>
          <w:spacing w:val="4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z w:val="24"/>
          <w:szCs w:val="24"/>
        </w:rPr>
        <w:t>но и преданно любивший родину, искрен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не напутствующий уезжающим за рубеж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скорее вер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  <w:t xml:space="preserve">нуться, «ведь по-настоящему дома можно </w:t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чувствовать себя только в Петербурге», </w:t>
      </w:r>
      <w:r w:rsidRPr="00462F0B">
        <w:rPr>
          <w:rFonts w:ascii="Verdana" w:hAnsi="Verdana" w:cs="Verdana"/>
          <w:color w:val="000000"/>
          <w:sz w:val="24"/>
          <w:szCs w:val="24"/>
        </w:rPr>
        <w:t>печалился о судьбе своей многострадаль</w:t>
      </w:r>
      <w:r w:rsidRPr="00462F0B">
        <w:rPr>
          <w:rFonts w:ascii="Verdana" w:hAnsi="Verdana" w:cs="Verdana"/>
          <w:color w:val="000000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ной страны, которая на долгие годы обре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3"/>
          <w:sz w:val="24"/>
          <w:szCs w:val="24"/>
        </w:rPr>
        <w:t xml:space="preserve">чена была колоссальным людским потерям,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 xml:space="preserve">войне, разгулу сталинского террора. 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 xml:space="preserve">Неопубликованная пока пьеса Кузмина 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t>«Смерть Нерона», сопрягающая историю и современность, еще ждет своего часа и, вероятно, раскроет еще одну не</w:t>
      </w:r>
      <w:r w:rsidRPr="00462F0B">
        <w:rPr>
          <w:rFonts w:ascii="Verdana" w:hAnsi="Verdana" w:cs="Verdana"/>
          <w:color w:val="000000"/>
          <w:spacing w:val="-2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t>опознанную сторону таланта писателя, ин</w:t>
      </w:r>
      <w:r w:rsidRPr="00462F0B">
        <w:rPr>
          <w:rFonts w:ascii="Verdana" w:hAnsi="Verdana" w:cs="Verdana"/>
          <w:color w:val="000000"/>
          <w:spacing w:val="-1"/>
          <w:sz w:val="24"/>
          <w:szCs w:val="24"/>
        </w:rPr>
        <w:softHyphen/>
      </w:r>
      <w:r w:rsidRPr="00462F0B">
        <w:rPr>
          <w:rFonts w:ascii="Verdana" w:hAnsi="Verdana" w:cs="Verdana"/>
          <w:color w:val="000000"/>
          <w:spacing w:val="1"/>
          <w:sz w:val="24"/>
          <w:szCs w:val="24"/>
        </w:rPr>
        <w:t>тересного и в наши дни.</w:t>
      </w:r>
    </w:p>
    <w:p w:rsidR="00423158" w:rsidRPr="00462F0B" w:rsidRDefault="00423158" w:rsidP="00462F0B">
      <w:pPr>
        <w:shd w:val="clear" w:color="auto" w:fill="FFFFFF"/>
        <w:spacing w:line="360" w:lineRule="auto"/>
        <w:ind w:right="11" w:firstLine="567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Поэзия Кузмина сегодня находится на пороге своего большого признания. Такова судьба многих истинных поэтов, обогнавших свое время</w:t>
      </w:r>
      <w:r w:rsidRPr="00423158">
        <w:rPr>
          <w:rFonts w:ascii="Verdana" w:hAnsi="Verdana" w:cs="Verdana"/>
          <w:color w:val="000000"/>
          <w:sz w:val="24"/>
          <w:szCs w:val="24"/>
        </w:rPr>
        <w:t xml:space="preserve">: </w:t>
      </w:r>
      <w:r>
        <w:rPr>
          <w:rFonts w:ascii="Verdana" w:hAnsi="Verdana" w:cs="Verdana"/>
          <w:color w:val="000000"/>
          <w:sz w:val="24"/>
          <w:szCs w:val="24"/>
        </w:rPr>
        <w:t>их вспоминают, их извлекают из небытия через два-три поколения после смерти поэта, удивляясь тому, где же он так долго пропадал? «Да вот же я! И всегда был здесь, - отвечает он. – Наконец-то вы подошли, расслышали удары. Форель разбивает лед».</w:t>
      </w:r>
    </w:p>
    <w:p w:rsidR="00DC6475" w:rsidRDefault="00462F0B" w:rsidP="00462F0B">
      <w:pPr>
        <w:shd w:val="clear" w:color="auto" w:fill="FFFFFF"/>
        <w:spacing w:before="110" w:line="360" w:lineRule="auto"/>
        <w:ind w:left="38" w:firstLine="567"/>
        <w:jc w:val="both"/>
        <w:rPr>
          <w:rFonts w:ascii="Verdana" w:hAnsi="Verdana" w:cs="Verdana"/>
          <w:color w:val="000000"/>
          <w:sz w:val="24"/>
          <w:szCs w:val="24"/>
        </w:rPr>
      </w:pPr>
      <w:r w:rsidRPr="00462F0B">
        <w:rPr>
          <w:rFonts w:ascii="Verdana" w:hAnsi="Verdana" w:cs="Verdana"/>
          <w:color w:val="000000"/>
          <w:spacing w:val="-5"/>
          <w:sz w:val="24"/>
          <w:szCs w:val="24"/>
        </w:rPr>
        <w:t xml:space="preserve">В историко-литературной перспективе поэтика М.Кузмина — </w:t>
      </w:r>
      <w:r w:rsidRPr="00462F0B">
        <w:rPr>
          <w:rFonts w:ascii="Verdana" w:hAnsi="Verdana" w:cs="Verdana"/>
          <w:color w:val="000000"/>
          <w:spacing w:val="3"/>
          <w:sz w:val="24"/>
          <w:szCs w:val="24"/>
        </w:rPr>
        <w:t xml:space="preserve">один из важнейших ферментов происходившего в начале века </w:t>
      </w:r>
      <w:r w:rsidRPr="00462F0B">
        <w:rPr>
          <w:rFonts w:ascii="Verdana" w:hAnsi="Verdana" w:cs="Verdana"/>
          <w:color w:val="000000"/>
          <w:sz w:val="24"/>
          <w:szCs w:val="24"/>
        </w:rPr>
        <w:t>обновления художественного зрения.</w:t>
      </w:r>
      <w:r w:rsidR="00423158"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C72016" w:rsidRDefault="00C72016" w:rsidP="0058322D">
      <w:pPr>
        <w:shd w:val="clear" w:color="auto" w:fill="FFFFFF"/>
        <w:spacing w:before="110" w:line="360" w:lineRule="auto"/>
        <w:rPr>
          <w:rFonts w:ascii="Verdana" w:hAnsi="Verdana" w:cs="Verdana"/>
          <w:color w:val="000000"/>
          <w:sz w:val="24"/>
          <w:szCs w:val="24"/>
        </w:rPr>
      </w:pPr>
    </w:p>
    <w:p w:rsidR="00C72016" w:rsidRDefault="00C72016" w:rsidP="00C72016">
      <w:pPr>
        <w:shd w:val="clear" w:color="auto" w:fill="FFFFFF"/>
        <w:spacing w:before="110" w:line="168" w:lineRule="auto"/>
        <w:ind w:left="40" w:firstLine="567"/>
        <w:rPr>
          <w:rFonts w:ascii="Verdana" w:hAnsi="Verdana" w:cs="Verdana"/>
          <w:color w:val="000000"/>
          <w:sz w:val="24"/>
          <w:szCs w:val="24"/>
        </w:rPr>
      </w:pPr>
    </w:p>
    <w:p w:rsidR="00C72016" w:rsidRPr="00C72016" w:rsidRDefault="00C72016" w:rsidP="00C72016">
      <w:pPr>
        <w:shd w:val="clear" w:color="auto" w:fill="FFFFFF"/>
        <w:spacing w:before="110" w:line="168" w:lineRule="auto"/>
        <w:ind w:left="40" w:firstLine="567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</w:p>
    <w:sectPr w:rsidR="00C72016" w:rsidRPr="00C72016" w:rsidSect="009529D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169"/>
    <w:rsid w:val="00007169"/>
    <w:rsid w:val="00085ACD"/>
    <w:rsid w:val="000B3AD6"/>
    <w:rsid w:val="000C5882"/>
    <w:rsid w:val="002D251E"/>
    <w:rsid w:val="003365AE"/>
    <w:rsid w:val="0035597E"/>
    <w:rsid w:val="003E526F"/>
    <w:rsid w:val="00423158"/>
    <w:rsid w:val="00436970"/>
    <w:rsid w:val="00462F0B"/>
    <w:rsid w:val="00534FB9"/>
    <w:rsid w:val="0058322D"/>
    <w:rsid w:val="005D79A1"/>
    <w:rsid w:val="0061782A"/>
    <w:rsid w:val="00623DBB"/>
    <w:rsid w:val="00633FF5"/>
    <w:rsid w:val="00676B28"/>
    <w:rsid w:val="0071442D"/>
    <w:rsid w:val="00715549"/>
    <w:rsid w:val="007958B7"/>
    <w:rsid w:val="007E5B57"/>
    <w:rsid w:val="007F0C53"/>
    <w:rsid w:val="007F7B7D"/>
    <w:rsid w:val="008119EA"/>
    <w:rsid w:val="008E5374"/>
    <w:rsid w:val="009529D8"/>
    <w:rsid w:val="009B2B07"/>
    <w:rsid w:val="009E63D5"/>
    <w:rsid w:val="00A1321E"/>
    <w:rsid w:val="00AA4592"/>
    <w:rsid w:val="00AC7E72"/>
    <w:rsid w:val="00AF50BF"/>
    <w:rsid w:val="00B50487"/>
    <w:rsid w:val="00C54488"/>
    <w:rsid w:val="00C72016"/>
    <w:rsid w:val="00C84178"/>
    <w:rsid w:val="00DC6475"/>
    <w:rsid w:val="00E9323D"/>
    <w:rsid w:val="00EB3889"/>
    <w:rsid w:val="00EF122E"/>
    <w:rsid w:val="00EF7FA2"/>
    <w:rsid w:val="00F14205"/>
    <w:rsid w:val="00F427F5"/>
    <w:rsid w:val="00F9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E91086-5650-4B7B-96E0-8498357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Алексеевич Кузьмин (1875—1936) – поэт, прозаик, критик, переводчик</vt:lpstr>
    </vt:vector>
  </TitlesOfParts>
  <Company/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Алексеевич Кузьмин (1875—1936) – поэт, прозаик, критик, переводчик</dc:title>
  <dc:subject/>
  <dc:creator>Одминистратор</dc:creator>
  <cp:keywords/>
  <dc:description/>
  <cp:lastModifiedBy>Irina</cp:lastModifiedBy>
  <cp:revision>2</cp:revision>
  <dcterms:created xsi:type="dcterms:W3CDTF">2014-08-10T07:09:00Z</dcterms:created>
  <dcterms:modified xsi:type="dcterms:W3CDTF">2014-08-10T07:09:00Z</dcterms:modified>
</cp:coreProperties>
</file>