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C9" w:rsidRPr="00CC532B" w:rsidRDefault="003D26C9" w:rsidP="003D26C9">
      <w:pPr>
        <w:spacing w:before="120"/>
        <w:jc w:val="center"/>
        <w:rPr>
          <w:b/>
          <w:sz w:val="32"/>
        </w:rPr>
      </w:pPr>
      <w:r w:rsidRPr="00CC532B">
        <w:rPr>
          <w:b/>
          <w:sz w:val="32"/>
        </w:rPr>
        <w:t>Поезда и железные дороги</w:t>
      </w:r>
    </w:p>
    <w:p w:rsidR="003D26C9" w:rsidRPr="00CC532B" w:rsidRDefault="003D26C9" w:rsidP="003D26C9">
      <w:pPr>
        <w:spacing w:before="120"/>
        <w:ind w:firstLine="567"/>
        <w:jc w:val="both"/>
      </w:pPr>
      <w:r w:rsidRPr="00CC532B">
        <w:t>Когда возникает необходимость в перевозках пассажиров и грузов</w:t>
      </w:r>
      <w:r>
        <w:t xml:space="preserve">, </w:t>
      </w:r>
      <w:r w:rsidRPr="00CC532B">
        <w:t>те</w:t>
      </w:r>
      <w:r>
        <w:t xml:space="preserve">, </w:t>
      </w:r>
      <w:r w:rsidRPr="00CC532B">
        <w:t>кто планирует эти перевозки</w:t>
      </w:r>
      <w:r>
        <w:t xml:space="preserve">, </w:t>
      </w:r>
      <w:r w:rsidRPr="00CC532B">
        <w:t>не сомневаются</w:t>
      </w:r>
      <w:r>
        <w:t xml:space="preserve">, </w:t>
      </w:r>
      <w:r w:rsidRPr="00CC532B">
        <w:t>что лучший выбор это поезд.</w:t>
      </w:r>
      <w:r>
        <w:t xml:space="preserve"> </w:t>
      </w:r>
    </w:p>
    <w:p w:rsidR="003D26C9" w:rsidRPr="00CC532B" w:rsidRDefault="003D26C9" w:rsidP="003D26C9">
      <w:pPr>
        <w:spacing w:before="120"/>
        <w:ind w:firstLine="567"/>
        <w:jc w:val="both"/>
      </w:pPr>
      <w:r w:rsidRPr="00CC532B">
        <w:t>На знаменитых паровозах</w:t>
      </w:r>
      <w:r>
        <w:t xml:space="preserve">, </w:t>
      </w:r>
      <w:r w:rsidRPr="00CC532B">
        <w:t>из которых инженеры технологически выжимали максимум возможного</w:t>
      </w:r>
      <w:r>
        <w:t xml:space="preserve">, </w:t>
      </w:r>
      <w:r w:rsidRPr="00CC532B">
        <w:t>устанавливались рекорды скорости. Так</w:t>
      </w:r>
      <w:r>
        <w:t xml:space="preserve">, </w:t>
      </w:r>
      <w:r w:rsidRPr="00CC532B">
        <w:t>например</w:t>
      </w:r>
      <w:r>
        <w:t xml:space="preserve">, </w:t>
      </w:r>
      <w:r w:rsidRPr="00CC532B">
        <w:t xml:space="preserve">в </w:t>
      </w:r>
      <w:smartTag w:uri="urn:schemas-microsoft-com:office:smarttags" w:element="metricconverter">
        <w:smartTagPr>
          <w:attr w:name="ProductID" w:val="1893 г"/>
        </w:smartTagPr>
        <w:r w:rsidRPr="00CC532B">
          <w:t>1893 г</w:t>
        </w:r>
      </w:smartTag>
      <w:r w:rsidRPr="00CC532B">
        <w:t>. в США на локомотиве "Нью-Йорк Сентрал" была достигнута рекордная скорость</w:t>
      </w:r>
      <w:r>
        <w:t xml:space="preserve"> - </w:t>
      </w:r>
      <w:r w:rsidRPr="00CC532B">
        <w:t>181 км/час. Однако для нормальной эксплуатации такая стремительность была непрактична. Новые технологии</w:t>
      </w:r>
      <w:r>
        <w:t xml:space="preserve">, </w:t>
      </w:r>
      <w:r w:rsidRPr="00CC532B">
        <w:t>сменившие пар</w:t>
      </w:r>
      <w:r>
        <w:t xml:space="preserve">, </w:t>
      </w:r>
      <w:r w:rsidRPr="00CC532B">
        <w:t>изменили характер большинства железных дорог мира.</w:t>
      </w:r>
    </w:p>
    <w:p w:rsidR="003D26C9" w:rsidRDefault="003D26C9" w:rsidP="003D26C9">
      <w:pPr>
        <w:spacing w:before="120"/>
        <w:ind w:firstLine="567"/>
        <w:jc w:val="both"/>
      </w:pPr>
      <w:r w:rsidRPr="00CC532B">
        <w:t>Тепловозы никогда не были такими величественными и</w:t>
      </w:r>
      <w:r>
        <w:t xml:space="preserve">, </w:t>
      </w:r>
      <w:r w:rsidRPr="00CC532B">
        <w:t>конечно же</w:t>
      </w:r>
      <w:r>
        <w:t xml:space="preserve">, </w:t>
      </w:r>
      <w:r w:rsidRPr="00CC532B">
        <w:t>такими любимыми</w:t>
      </w:r>
      <w:r>
        <w:t xml:space="preserve">, </w:t>
      </w:r>
      <w:r w:rsidRPr="00CC532B">
        <w:t>как грандиозные паровые гиганты</w:t>
      </w:r>
      <w:r>
        <w:t xml:space="preserve">, </w:t>
      </w:r>
      <w:r w:rsidRPr="00CC532B">
        <w:t>но их дизельный двигатель имеет свои преимущества перед паровым. Для парового двигателя требуется время</w:t>
      </w:r>
      <w:r>
        <w:t xml:space="preserve">, </w:t>
      </w:r>
      <w:r w:rsidRPr="00CC532B">
        <w:t>чтобы довести воду до точки кипения. Дизельный начинает работать сразу после включения и так же легко выключается. Дизель легче в обслуживании</w:t>
      </w:r>
      <w:r>
        <w:t xml:space="preserve">, </w:t>
      </w:r>
      <w:r w:rsidRPr="00CC532B">
        <w:t>его топливо в четыре раза эффективнее</w:t>
      </w:r>
      <w:r>
        <w:t xml:space="preserve">, </w:t>
      </w:r>
      <w:r w:rsidRPr="00CC532B">
        <w:t>чем дрова или уголь.</w:t>
      </w:r>
    </w:p>
    <w:p w:rsidR="003D26C9" w:rsidRPr="00EB7E0C" w:rsidRDefault="003D26C9" w:rsidP="003D26C9">
      <w:pPr>
        <w:spacing w:before="120"/>
        <w:jc w:val="center"/>
        <w:rPr>
          <w:b/>
          <w:sz w:val="28"/>
        </w:rPr>
      </w:pPr>
      <w:r w:rsidRPr="00EB7E0C">
        <w:rPr>
          <w:b/>
          <w:sz w:val="28"/>
        </w:rPr>
        <w:t>Дизель-электрические локомотивы</w:t>
      </w:r>
    </w:p>
    <w:p w:rsidR="003D26C9" w:rsidRPr="00CC532B" w:rsidRDefault="003D26C9" w:rsidP="003D26C9">
      <w:pPr>
        <w:spacing w:before="120"/>
        <w:ind w:firstLine="567"/>
        <w:jc w:val="both"/>
      </w:pPr>
      <w:r w:rsidRPr="00CC532B">
        <w:t>Дальнейшим усовершенствованием дизельного локомотива является дизель-электрический локомотив</w:t>
      </w:r>
      <w:r>
        <w:t xml:space="preserve">, </w:t>
      </w:r>
      <w:r w:rsidRPr="00CC532B">
        <w:t xml:space="preserve">в котором дизельный двигатель приводит в движение электрический генератор. Генератор снабжает энергией тяговый электродвигатель на осях локомотива. Британский дизель-электрический поезд "Интерсити-125" наиболее быстрый в своем классе: его коммерческая скорость составляет </w:t>
      </w:r>
      <w:smartTag w:uri="urn:schemas-microsoft-com:office:smarttags" w:element="metricconverter">
        <w:smartTagPr>
          <w:attr w:name="ProductID" w:val="200 км/ч"/>
        </w:smartTagPr>
        <w:r w:rsidRPr="00CC532B">
          <w:t>200 км/ч</w:t>
        </w:r>
      </w:smartTag>
      <w:r w:rsidRPr="00CC532B">
        <w:t>. Локомотиву этой конструкции принадлежит также мировой рекорд скорости – 257км/ч.</w:t>
      </w:r>
    </w:p>
    <w:p w:rsidR="003D26C9" w:rsidRPr="00EB7E0C" w:rsidRDefault="003D26C9" w:rsidP="003D26C9">
      <w:pPr>
        <w:spacing w:before="120"/>
        <w:jc w:val="center"/>
        <w:rPr>
          <w:b/>
          <w:sz w:val="28"/>
        </w:rPr>
      </w:pPr>
      <w:r w:rsidRPr="00EB7E0C">
        <w:rPr>
          <w:b/>
          <w:sz w:val="28"/>
        </w:rPr>
        <w:t>Электрификация</w:t>
      </w:r>
    </w:p>
    <w:p w:rsidR="003D26C9" w:rsidRPr="00CC532B" w:rsidRDefault="003D26C9" w:rsidP="003D26C9">
      <w:pPr>
        <w:spacing w:before="120"/>
        <w:ind w:firstLine="567"/>
        <w:jc w:val="both"/>
      </w:pPr>
      <w:r w:rsidRPr="00CC532B">
        <w:t>На современных железных дорогах наблюдается тенденция к электрификации. Электропоезда проще в принципе</w:t>
      </w:r>
      <w:r>
        <w:t xml:space="preserve">, </w:t>
      </w:r>
      <w:r w:rsidRPr="00CC532B">
        <w:t>более удобные в эксплуатации и меньше загрязняют окружающую среду</w:t>
      </w:r>
      <w:r>
        <w:t xml:space="preserve">, </w:t>
      </w:r>
      <w:r w:rsidRPr="00CC532B">
        <w:t>чем дизельные и дизель-электрические. Существует две системы подачи электроэнергии к поездам. По одной системе</w:t>
      </w:r>
      <w:r>
        <w:t xml:space="preserve">, </w:t>
      </w:r>
      <w:r w:rsidRPr="00CC532B">
        <w:t>ток поступает в контактный провод</w:t>
      </w:r>
      <w:r>
        <w:t xml:space="preserve">, </w:t>
      </w:r>
      <w:r w:rsidRPr="00CC532B">
        <w:t>подвешенный над рельсовым путем</w:t>
      </w:r>
      <w:r>
        <w:t xml:space="preserve">, </w:t>
      </w:r>
      <w:r w:rsidRPr="00CC532B">
        <w:t>и снимается скользящим токоприемником</w:t>
      </w:r>
      <w:r>
        <w:t xml:space="preserve">, </w:t>
      </w:r>
      <w:r w:rsidRPr="00CC532B">
        <w:t>укрепленным на приспособлении под названием пантограф. По другой системе</w:t>
      </w:r>
      <w:r>
        <w:t xml:space="preserve">, </w:t>
      </w:r>
      <w:r w:rsidRPr="00CC532B">
        <w:t>ток подается по третьему рельсу</w:t>
      </w:r>
      <w:r>
        <w:t xml:space="preserve">, </w:t>
      </w:r>
      <w:r w:rsidRPr="00CC532B">
        <w:t>уложенному на земле вдоль пути</w:t>
      </w:r>
      <w:r>
        <w:t xml:space="preserve">, </w:t>
      </w:r>
      <w:r w:rsidRPr="00CC532B">
        <w:t>и снимается комплектом щеток</w:t>
      </w:r>
      <w:r>
        <w:t xml:space="preserve">, </w:t>
      </w:r>
      <w:r w:rsidRPr="00CC532B">
        <w:t>или лыжей</w:t>
      </w:r>
      <w:r>
        <w:t xml:space="preserve">, </w:t>
      </w:r>
      <w:r w:rsidRPr="00CC532B">
        <w:t>токоприемника. В обеих системах электрическая цепь замыкается через ведущие колеса и рельсы.</w:t>
      </w:r>
    </w:p>
    <w:p w:rsidR="003D26C9" w:rsidRPr="00CC532B" w:rsidRDefault="003D26C9" w:rsidP="003D26C9">
      <w:pPr>
        <w:spacing w:before="120"/>
        <w:ind w:firstLine="567"/>
        <w:jc w:val="both"/>
      </w:pPr>
      <w:r w:rsidRPr="00CC532B">
        <w:t>Электропоезда широко используются как на коротких маршрутах</w:t>
      </w:r>
      <w:r>
        <w:t xml:space="preserve">, </w:t>
      </w:r>
      <w:r w:rsidRPr="00CC532B">
        <w:t>так и на линиях дальнего следования. Их преимущества состоят в низких уровнях загрязнения окружающей среды и шума</w:t>
      </w:r>
      <w:r>
        <w:t xml:space="preserve">, </w:t>
      </w:r>
      <w:r w:rsidRPr="00CC532B">
        <w:t>что особенно важно в городских условиях. Эти поезда имеют также большой потенциал для усовершенствования. Одна из разрабатываемых систем будущего предусматривает создание эффективных</w:t>
      </w:r>
      <w:r>
        <w:t xml:space="preserve">, </w:t>
      </w:r>
      <w:r w:rsidRPr="00CC532B">
        <w:t>экономичных</w:t>
      </w:r>
      <w:r>
        <w:t xml:space="preserve">, </w:t>
      </w:r>
      <w:r w:rsidRPr="00CC532B">
        <w:t>легких вагонов по типу автобусов</w:t>
      </w:r>
      <w:r>
        <w:t xml:space="preserve">, </w:t>
      </w:r>
      <w:r w:rsidRPr="00CC532B">
        <w:t>сцепляемых вместе для междугороднего сообщения. По прибытии в город отдельные отцепленные вагоны могут продолжать движение по местным</w:t>
      </w:r>
      <w:r>
        <w:t xml:space="preserve">, </w:t>
      </w:r>
      <w:r w:rsidRPr="00CC532B">
        <w:t>менее скоростным маршрутам</w:t>
      </w:r>
      <w:r>
        <w:t xml:space="preserve">, </w:t>
      </w:r>
      <w:r w:rsidRPr="00CC532B">
        <w:t>не высаживая пассажиров.</w:t>
      </w:r>
    </w:p>
    <w:p w:rsidR="003D26C9" w:rsidRPr="00EB7E0C" w:rsidRDefault="003D26C9" w:rsidP="003D26C9">
      <w:pPr>
        <w:spacing w:before="120"/>
        <w:jc w:val="center"/>
        <w:rPr>
          <w:b/>
          <w:sz w:val="28"/>
        </w:rPr>
      </w:pPr>
      <w:r w:rsidRPr="00EB7E0C">
        <w:rPr>
          <w:b/>
          <w:sz w:val="28"/>
        </w:rPr>
        <w:t>Системы управления</w:t>
      </w:r>
    </w:p>
    <w:p w:rsidR="003D26C9" w:rsidRPr="00CC532B" w:rsidRDefault="003D26C9" w:rsidP="003D26C9">
      <w:pPr>
        <w:spacing w:before="120"/>
        <w:ind w:firstLine="567"/>
        <w:jc w:val="both"/>
      </w:pPr>
      <w:r w:rsidRPr="00CC532B">
        <w:t>Системы управления и сигнализации называются блокировкой. В пределах железнодорожной сети по соединяющимся или пересекающимся путям с разной скоростью одновременно движутся сотни поездов. Обслуживание на местных станциях и грузовые перевозки не должны мешать движению междугородных экспрессов</w:t>
      </w:r>
      <w:r>
        <w:t xml:space="preserve">, </w:t>
      </w:r>
      <w:r w:rsidRPr="00CC532B">
        <w:t>даже если при этом используются участки одних и тех же путей. Все это обеспечивается при помощи диспетчерского центра</w:t>
      </w:r>
      <w:r>
        <w:t xml:space="preserve">, </w:t>
      </w:r>
      <w:r w:rsidRPr="00CC532B">
        <w:t>местных операторов</w:t>
      </w:r>
      <w:r>
        <w:t xml:space="preserve">, </w:t>
      </w:r>
      <w:r w:rsidRPr="00CC532B">
        <w:t>электрических и электронных схем.</w:t>
      </w:r>
    </w:p>
    <w:p w:rsidR="003D26C9" w:rsidRDefault="003D26C9" w:rsidP="003D26C9">
      <w:pPr>
        <w:spacing w:before="120"/>
        <w:ind w:firstLine="567"/>
        <w:jc w:val="both"/>
      </w:pPr>
      <w:r w:rsidRPr="00CC532B">
        <w:t>Начальник дистанции сигнализации</w:t>
      </w:r>
      <w:r>
        <w:t xml:space="preserve">, </w:t>
      </w:r>
      <w:r w:rsidRPr="00CC532B">
        <w:t>централизации стрелок и сигналов и блокировки (СЦБ) совместно с инженером-диспетчером следят за прохождением поездов и управляют их движением по железнодорожной сети. На современных сетях машинист и проводник поддерживают связь с сигналистами либо по радио</w:t>
      </w:r>
      <w:r>
        <w:t xml:space="preserve">, </w:t>
      </w:r>
      <w:r w:rsidRPr="00CC532B">
        <w:t>либо при помощи промежуточных телефонов. Но основу системы составляют датчики</w:t>
      </w:r>
      <w:r>
        <w:t xml:space="preserve">, </w:t>
      </w:r>
      <w:r w:rsidRPr="00CC532B">
        <w:t>приводы и цепи</w:t>
      </w:r>
      <w:r>
        <w:t xml:space="preserve">, </w:t>
      </w:r>
      <w:r w:rsidRPr="00CC532B">
        <w:t>объединенные в логическую схему централизации.</w:t>
      </w:r>
    </w:p>
    <w:p w:rsidR="003D26C9" w:rsidRPr="00CC532B" w:rsidRDefault="003D26C9" w:rsidP="003D26C9">
      <w:pPr>
        <w:spacing w:before="120"/>
        <w:ind w:firstLine="567"/>
        <w:jc w:val="both"/>
      </w:pPr>
      <w:r w:rsidRPr="00CC532B">
        <w:t xml:space="preserve"> На некоторых устаревших железнодорожных сетях промежуточные приводы срабатывают механически в момент прохождения поезда. Таким образом</w:t>
      </w:r>
      <w:r>
        <w:t xml:space="preserve">, </w:t>
      </w:r>
      <w:r w:rsidRPr="00CC532B">
        <w:t>зеленый сигнал</w:t>
      </w:r>
      <w:r>
        <w:t xml:space="preserve">, </w:t>
      </w:r>
      <w:r w:rsidRPr="00CC532B">
        <w:t>например</w:t>
      </w:r>
      <w:r>
        <w:t xml:space="preserve">, </w:t>
      </w:r>
      <w:r w:rsidRPr="00CC532B">
        <w:t>может измениться на красный. Эта система хорошо работает при малых скоростях</w:t>
      </w:r>
      <w:r>
        <w:t xml:space="preserve">, </w:t>
      </w:r>
      <w:r w:rsidRPr="00CC532B">
        <w:t>но под динамическим воздействием экспресса выключающий механизм может развалиться на части. Следовательно</w:t>
      </w:r>
      <w:r>
        <w:t xml:space="preserve">, </w:t>
      </w:r>
      <w:r w:rsidRPr="00CC532B">
        <w:t>возникает необходимость в других способах передачи информации от поезда к рельсам</w:t>
      </w:r>
      <w:r>
        <w:t xml:space="preserve">, </w:t>
      </w:r>
      <w:r w:rsidRPr="00CC532B">
        <w:t>чтобы обеспечить безопасное расстояние между поездами</w:t>
      </w:r>
      <w:r>
        <w:t xml:space="preserve">, </w:t>
      </w:r>
      <w:r w:rsidRPr="00CC532B">
        <w:t>находящимися на одном пути. Зависимая блокировка</w:t>
      </w:r>
      <w:r>
        <w:t xml:space="preserve"> - </w:t>
      </w:r>
      <w:r w:rsidRPr="00CC532B">
        <w:t>это испытанная</w:t>
      </w:r>
      <w:r>
        <w:t xml:space="preserve">, </w:t>
      </w:r>
      <w:r w:rsidRPr="00CC532B">
        <w:t>надежная</w:t>
      </w:r>
      <w:r>
        <w:t xml:space="preserve">, </w:t>
      </w:r>
      <w:r w:rsidRPr="00CC532B">
        <w:t>широко применяемая система. По этой системе железнодорожный путь делится на блок-участки</w:t>
      </w:r>
      <w:r>
        <w:t xml:space="preserve">, </w:t>
      </w:r>
      <w:r w:rsidRPr="00CC532B">
        <w:t>т. е. отрезки длиной около 2</w:t>
      </w:r>
      <w:r>
        <w:t xml:space="preserve">, </w:t>
      </w:r>
      <w:smartTag w:uri="urn:schemas-microsoft-com:office:smarttags" w:element="metricconverter">
        <w:smartTagPr>
          <w:attr w:name="ProductID" w:val="5 км"/>
        </w:smartTagPr>
        <w:r w:rsidRPr="00CC532B">
          <w:t>5 км</w:t>
        </w:r>
      </w:smartTag>
      <w:r w:rsidRPr="00CC532B">
        <w:t xml:space="preserve"> каждый. Одновременно на участке может находиться только один поезд. Вход поезда на участок и выход из него регулируются сигналами</w:t>
      </w:r>
      <w:r>
        <w:t xml:space="preserve">, </w:t>
      </w:r>
      <w:r w:rsidRPr="00CC532B">
        <w:t>которые управляются либо вручную</w:t>
      </w:r>
      <w:r>
        <w:t xml:space="preserve">, </w:t>
      </w:r>
      <w:r w:rsidRPr="00CC532B">
        <w:t>либо автоматически.</w:t>
      </w:r>
    </w:p>
    <w:p w:rsidR="003D26C9" w:rsidRPr="00EB7E0C" w:rsidRDefault="003D26C9" w:rsidP="003D26C9">
      <w:pPr>
        <w:spacing w:before="120"/>
        <w:jc w:val="center"/>
        <w:rPr>
          <w:b/>
          <w:sz w:val="28"/>
        </w:rPr>
      </w:pPr>
      <w:r w:rsidRPr="00EB7E0C">
        <w:rPr>
          <w:b/>
          <w:sz w:val="28"/>
        </w:rPr>
        <w:t>Централизованное управление</w:t>
      </w:r>
    </w:p>
    <w:p w:rsidR="003D26C9" w:rsidRDefault="003D26C9" w:rsidP="003D26C9">
      <w:pPr>
        <w:spacing w:before="120"/>
        <w:ind w:firstLine="567"/>
        <w:jc w:val="both"/>
      </w:pPr>
      <w:r w:rsidRPr="00CC532B">
        <w:t>Система автоматического централизованного управления и промежуточное оборудование (стрелочные остряки</w:t>
      </w:r>
      <w:r>
        <w:t xml:space="preserve">, </w:t>
      </w:r>
      <w:r w:rsidRPr="00CC532B">
        <w:t>сигналы</w:t>
      </w:r>
      <w:r>
        <w:t xml:space="preserve">, </w:t>
      </w:r>
      <w:r w:rsidRPr="00CC532B">
        <w:t>датчики) составляют электронную логическую цепь. Система обеспечивает минимальное расстояние между поездами. Кроме того</w:t>
      </w:r>
      <w:r>
        <w:t xml:space="preserve">, </w:t>
      </w:r>
      <w:r w:rsidRPr="00CC532B">
        <w:t>применяется такое предохранительное средство</w:t>
      </w:r>
      <w:r>
        <w:t xml:space="preserve">, </w:t>
      </w:r>
      <w:r w:rsidRPr="00CC532B">
        <w:t>как автостоп. Если машинист по какой-либо причине не остановил поезд перед красным сигналом</w:t>
      </w:r>
      <w:r>
        <w:t xml:space="preserve">, </w:t>
      </w:r>
      <w:r w:rsidRPr="00CC532B">
        <w:t>автостоп автоматически приведет в действие тормозное устройство.</w:t>
      </w:r>
    </w:p>
    <w:p w:rsidR="003D26C9" w:rsidRPr="00CC532B" w:rsidRDefault="003D26C9" w:rsidP="003D26C9">
      <w:pPr>
        <w:spacing w:before="120"/>
        <w:ind w:firstLine="567"/>
        <w:jc w:val="both"/>
      </w:pPr>
      <w:r w:rsidRPr="00CC532B">
        <w:t xml:space="preserve"> Прохождение поезда через блок-участок фиксируется с помощью электрического тока</w:t>
      </w:r>
      <w:r>
        <w:t xml:space="preserve">, </w:t>
      </w:r>
      <w:r w:rsidRPr="00CC532B">
        <w:t>пропускаемого между рельсами и колесами. При входе поезда на участок на соседних участках включаются предупредительные сигналы</w:t>
      </w:r>
      <w:r>
        <w:t xml:space="preserve">, </w:t>
      </w:r>
      <w:r w:rsidRPr="00CC532B">
        <w:t>которые остаются включенными до выхода поезда из данного участка. Метод использования рельса для прохождения информации между поездами и диспетчерами положен в основу наиболее совершенной системы управления движением на железной дороге</w:t>
      </w:r>
      <w:r>
        <w:t xml:space="preserve"> - </w:t>
      </w:r>
      <w:r w:rsidRPr="00CC532B">
        <w:t>диспетчерской централизации. Она включает в себя много передовых технологических систем</w:t>
      </w:r>
      <w:r>
        <w:t xml:space="preserve">, </w:t>
      </w:r>
      <w:r w:rsidRPr="00CC532B">
        <w:t>таких как автоблокировка и централизация стрелок и сигналов. Диспетчерская централизация применяется для управления огромной сетью железных дорог и регулирования движения большого количества поездов</w:t>
      </w:r>
      <w:r>
        <w:t xml:space="preserve">, </w:t>
      </w:r>
      <w:r w:rsidRPr="00CC532B">
        <w:t>что обеспечивает большие скорости и безопасность перевозок. Каждый поезд имеет порядковый номер</w:t>
      </w:r>
      <w:r>
        <w:t xml:space="preserve">, </w:t>
      </w:r>
      <w:r w:rsidRPr="00CC532B">
        <w:t>который высвечивается на электронном табло</w:t>
      </w:r>
      <w:r>
        <w:t xml:space="preserve">, </w:t>
      </w:r>
      <w:r w:rsidRPr="00CC532B">
        <w:t>показывающем схему путей и позиции всех поездов в пределах системы.</w:t>
      </w:r>
    </w:p>
    <w:p w:rsidR="003D26C9" w:rsidRPr="00EB7E0C" w:rsidRDefault="003D26C9" w:rsidP="003D26C9">
      <w:pPr>
        <w:spacing w:before="120"/>
        <w:jc w:val="center"/>
        <w:rPr>
          <w:b/>
          <w:sz w:val="28"/>
        </w:rPr>
      </w:pPr>
      <w:r w:rsidRPr="00EB7E0C">
        <w:rPr>
          <w:b/>
          <w:sz w:val="28"/>
        </w:rPr>
        <w:t>Транспортировка грузов</w:t>
      </w:r>
    </w:p>
    <w:p w:rsidR="003D26C9" w:rsidRDefault="003D26C9" w:rsidP="003D26C9">
      <w:pPr>
        <w:spacing w:before="120"/>
        <w:ind w:firstLine="567"/>
        <w:jc w:val="both"/>
      </w:pPr>
      <w:r w:rsidRPr="00CC532B">
        <w:t>Большинство сигналов и стрелок железнодорожной сети управляются из центрального пункта управления. Здесь операторы наносят на схему путей маршруты для всех перевозок и управляют движением поездов</w:t>
      </w:r>
      <w:r>
        <w:t xml:space="preserve">, </w:t>
      </w:r>
      <w:r w:rsidRPr="00CC532B">
        <w:t>устанавливая сигналы и стрелки для каждого маршрута. Затем управление берет на себя автоматическая система. Она настолько безопасна и эффективна</w:t>
      </w:r>
      <w:r>
        <w:t xml:space="preserve">, </w:t>
      </w:r>
      <w:r w:rsidRPr="00CC532B">
        <w:t>что</w:t>
      </w:r>
      <w:r>
        <w:t xml:space="preserve">, </w:t>
      </w:r>
      <w:r w:rsidRPr="00CC532B">
        <w:t>используя ее</w:t>
      </w:r>
      <w:r>
        <w:t xml:space="preserve">, </w:t>
      </w:r>
      <w:r w:rsidRPr="00CC532B">
        <w:t>некоторые железные дороги обходятся одним путем. Когда два поезда сближаются на одном и том же пути</w:t>
      </w:r>
      <w:r>
        <w:t xml:space="preserve">, </w:t>
      </w:r>
      <w:r w:rsidRPr="00CC532B">
        <w:t>операторы диспетчерской централизации переводят один поезд на запасной путь</w:t>
      </w:r>
      <w:r>
        <w:t xml:space="preserve">, </w:t>
      </w:r>
      <w:r w:rsidRPr="00CC532B">
        <w:t>а другой пропускают.</w:t>
      </w:r>
    </w:p>
    <w:p w:rsidR="003D26C9" w:rsidRPr="00CC532B" w:rsidRDefault="003D26C9" w:rsidP="003D26C9">
      <w:pPr>
        <w:spacing w:before="120"/>
        <w:ind w:firstLine="567"/>
        <w:jc w:val="both"/>
      </w:pPr>
      <w:r w:rsidRPr="00CC532B">
        <w:t xml:space="preserve"> Пассажирские перевозки</w:t>
      </w:r>
      <w:r>
        <w:t xml:space="preserve"> - </w:t>
      </w:r>
      <w:r w:rsidRPr="00CC532B">
        <w:t>это только один аспект работы железной дороги. Такими же важными</w:t>
      </w:r>
      <w:r>
        <w:t xml:space="preserve">, </w:t>
      </w:r>
      <w:r w:rsidRPr="00CC532B">
        <w:t>а часто и более прибыльными</w:t>
      </w:r>
      <w:r>
        <w:t xml:space="preserve">, </w:t>
      </w:r>
      <w:r w:rsidRPr="00CC532B">
        <w:t>являются маршрутизация и перевозки грузов. Россия</w:t>
      </w:r>
      <w:r>
        <w:t xml:space="preserve">, </w:t>
      </w:r>
      <w:r w:rsidRPr="00CC532B">
        <w:t>за которой следуют США и Китай</w:t>
      </w:r>
      <w:r>
        <w:t xml:space="preserve">, </w:t>
      </w:r>
      <w:r w:rsidRPr="00CC532B">
        <w:t>занимает ведущее место в мире по грузообороту и дальности перевозки грузов. А в Соединенных Штатах действуют некоторые из наиболее совершенных систем транспортировки грузов с широким применением компьютеризации. Одна из таких систем предусматривает составление компьютерного плана рейса для каждого вагона. Выполнение плана контролируется по мере прохождения вагона в составе поезда от пункта отправления до пункта назначения. На сортировочных станциях вагоны сортируют и меняют их маршруты в зависимости от типа вагона</w:t>
      </w:r>
      <w:r>
        <w:t xml:space="preserve">, </w:t>
      </w:r>
      <w:r w:rsidRPr="00CC532B">
        <w:t>груза и пункта назначения. На горизонтальных сортировочных станциях поезда формируются при помощи локомотивов. Станции с сортировочными горками</w:t>
      </w:r>
      <w:r>
        <w:t xml:space="preserve">, </w:t>
      </w:r>
      <w:r w:rsidRPr="00CC532B">
        <w:t>с которых вагоны спускаются под влиянием собственной тяжести</w:t>
      </w:r>
      <w:r>
        <w:t xml:space="preserve">, </w:t>
      </w:r>
      <w:r w:rsidRPr="00CC532B">
        <w:t xml:space="preserve">значительно эффективнее и весьма ускоряют работу. Фотоэлектрические датчики опознают вагоны по их прибытии на станцию. </w:t>
      </w:r>
    </w:p>
    <w:p w:rsidR="003D26C9" w:rsidRDefault="003D26C9" w:rsidP="003D26C9">
      <w:pPr>
        <w:spacing w:before="120"/>
        <w:ind w:firstLine="567"/>
        <w:jc w:val="both"/>
      </w:pPr>
      <w:r w:rsidRPr="00CC532B">
        <w:t>На сортировочной станции каждый прибывший вагон выталкивают на горку для расцепления и взвешивания</w:t>
      </w:r>
      <w:r>
        <w:t xml:space="preserve">, </w:t>
      </w:r>
      <w:r w:rsidRPr="00CC532B">
        <w:t>а затем спускают на определенный путь</w:t>
      </w:r>
      <w:r>
        <w:t xml:space="preserve">, </w:t>
      </w:r>
      <w:r w:rsidRPr="00CC532B">
        <w:t>где формируется поезд. Компьютер регулирует скорость спускаемого вагона с помощью встроенного в путь вагонного замедлителя. В результате сила столкновения с другим вагоном оказывается не больше</w:t>
      </w:r>
      <w:r>
        <w:t xml:space="preserve">, </w:t>
      </w:r>
      <w:r w:rsidRPr="00CC532B">
        <w:t>чем нужно для того</w:t>
      </w:r>
      <w:r>
        <w:t xml:space="preserve">, </w:t>
      </w:r>
      <w:r w:rsidRPr="00CC532B">
        <w:t>чтобы сработал механизм автосцепки.</w:t>
      </w:r>
    </w:p>
    <w:p w:rsidR="003D26C9" w:rsidRPr="00CC532B" w:rsidRDefault="003D26C9" w:rsidP="003D26C9">
      <w:pPr>
        <w:spacing w:before="120"/>
        <w:ind w:firstLine="567"/>
        <w:jc w:val="both"/>
      </w:pPr>
      <w:r w:rsidRPr="00CC532B">
        <w:t xml:space="preserve"> Компьютер сортирует грузы в соответствии с конечным пунктом назначения</w:t>
      </w:r>
      <w:r>
        <w:t xml:space="preserve">, </w:t>
      </w:r>
      <w:r w:rsidRPr="00CC532B">
        <w:t>так что дополнительной сортировки по пути следования сформированного поезда не требуется. Таким образом</w:t>
      </w:r>
      <w:r>
        <w:t xml:space="preserve">, </w:t>
      </w:r>
      <w:r w:rsidRPr="00CC532B">
        <w:t>от загрузки до доставки вагон можно перевести на любое количество линий и включить во многие составы. Все этапы продвижения вагона контролируются</w:t>
      </w:r>
      <w:r>
        <w:t xml:space="preserve">, </w:t>
      </w:r>
      <w:r w:rsidRPr="00CC532B">
        <w:t>а данные о результатах контроля поступают в национальный компьютер</w:t>
      </w:r>
      <w:r>
        <w:t xml:space="preserve">, </w:t>
      </w:r>
      <w:r w:rsidRPr="00CC532B">
        <w:t>доступ к которому имеет любой</w:t>
      </w:r>
      <w:r>
        <w:t xml:space="preserve">, </w:t>
      </w:r>
      <w:r w:rsidRPr="00CC532B">
        <w:t>кому необходимо проследить за передвижением груза.</w:t>
      </w:r>
    </w:p>
    <w:p w:rsidR="003D26C9" w:rsidRDefault="003D26C9" w:rsidP="003D26C9">
      <w:pPr>
        <w:spacing w:before="120"/>
        <w:ind w:firstLine="567"/>
        <w:jc w:val="both"/>
      </w:pPr>
      <w:r w:rsidRPr="00CC532B">
        <w:t>Поиски новых</w:t>
      </w:r>
      <w:r>
        <w:t xml:space="preserve">, </w:t>
      </w:r>
      <w:r w:rsidRPr="00CC532B">
        <w:t>более совершенных типов тяги начались вскоре после изобретения паровоза. В одной из предложенных систем</w:t>
      </w:r>
      <w:r>
        <w:t xml:space="preserve"> - </w:t>
      </w:r>
      <w:r w:rsidRPr="00CC532B">
        <w:t>"Атмосферик драйв"</w:t>
      </w:r>
      <w:r>
        <w:t xml:space="preserve"> - </w:t>
      </w:r>
      <w:r w:rsidRPr="00CC532B">
        <w:t>поезд приводился в движение давлением воздуха на поршень</w:t>
      </w:r>
      <w:r>
        <w:t xml:space="preserve">, </w:t>
      </w:r>
      <w:r w:rsidRPr="00CC532B">
        <w:t>который перемещался в большой трубе</w:t>
      </w:r>
      <w:r>
        <w:t xml:space="preserve">, </w:t>
      </w:r>
      <w:r w:rsidRPr="00CC532B">
        <w:t>проложенной на пути. Эта некогда забытая идея обрела вторую 1 жизнь после внесения одного изменения</w:t>
      </w:r>
      <w:r>
        <w:t xml:space="preserve"> - </w:t>
      </w:r>
      <w:r w:rsidRPr="00CC532B">
        <w:t>роль поршня выполняет сам поезд</w:t>
      </w:r>
      <w:r>
        <w:t xml:space="preserve">, </w:t>
      </w:r>
      <w:r w:rsidRPr="00CC532B">
        <w:t>передвигающийся в тоннеле. Воздух перед поездом выкачивается из тоннеля</w:t>
      </w:r>
      <w:r>
        <w:t xml:space="preserve">, </w:t>
      </w:r>
      <w:r w:rsidRPr="00CC532B">
        <w:t>и более высокое давление позади поезда толкает сто вперед.</w:t>
      </w:r>
    </w:p>
    <w:p w:rsidR="003D26C9" w:rsidRPr="00CC532B" w:rsidRDefault="003D26C9" w:rsidP="003D26C9">
      <w:pPr>
        <w:spacing w:before="120"/>
        <w:ind w:firstLine="567"/>
        <w:jc w:val="both"/>
      </w:pPr>
      <w:r w:rsidRPr="00CC532B">
        <w:t xml:space="preserve"> В поездах будущего будет использован также метод магнитной</w:t>
      </w:r>
      <w:r>
        <w:t xml:space="preserve"> </w:t>
      </w:r>
      <w:r w:rsidRPr="00CC532B">
        <w:t>левитации (маглев). В этом случае магниты удерживают поезд над путем</w:t>
      </w:r>
      <w:r>
        <w:t xml:space="preserve">, </w:t>
      </w:r>
      <w:r w:rsidRPr="00CC532B">
        <w:t>что обеспечивает чрезвычайно плавный и тихий ход. При отсутствии контакта поезда с рельсами для его движения требуется специальный привод. Поэтому на поездах типа "маглев" установлены линейные асинхронные электродвигатели</w:t>
      </w:r>
      <w:r>
        <w:t xml:space="preserve">, </w:t>
      </w:r>
      <w:r w:rsidRPr="00CC532B">
        <w:t>которые приводят поезд в движение при помощи силы магнитного поля.</w:t>
      </w:r>
    </w:p>
    <w:p w:rsidR="003D26C9" w:rsidRPr="00CC532B" w:rsidRDefault="003D26C9" w:rsidP="003D26C9">
      <w:pPr>
        <w:spacing w:before="120"/>
        <w:ind w:firstLine="567"/>
        <w:jc w:val="both"/>
      </w:pPr>
      <w:r w:rsidRPr="00CC532B">
        <w:t>На одном из поездов типа "маглев" используется система электромагнитной подвески. Электромагниты монорельсового поезда расположены ниже магнитов пути. Под воздействием напряжения магниты поезда притягиваются вверх</w:t>
      </w:r>
      <w:r>
        <w:t xml:space="preserve">, </w:t>
      </w:r>
      <w:r w:rsidRPr="00CC532B">
        <w:t>к магнитам пути</w:t>
      </w:r>
      <w:r>
        <w:t xml:space="preserve">, </w:t>
      </w:r>
      <w:r w:rsidRPr="00CC532B">
        <w:t>приподнимая поезд над его поверхностью.</w:t>
      </w:r>
    </w:p>
    <w:p w:rsidR="003D26C9" w:rsidRDefault="003D26C9" w:rsidP="003D26C9">
      <w:pPr>
        <w:spacing w:before="120"/>
        <w:ind w:firstLine="567"/>
        <w:jc w:val="both"/>
      </w:pPr>
      <w:r w:rsidRPr="00CC532B">
        <w:t>Одновременно продолжительность железнодорожных рейсов сокращают путем усовершенствования старых технологий.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6C9"/>
    <w:rsid w:val="001A35F6"/>
    <w:rsid w:val="00245B69"/>
    <w:rsid w:val="002D3271"/>
    <w:rsid w:val="003D26C9"/>
    <w:rsid w:val="00811DD4"/>
    <w:rsid w:val="008C5137"/>
    <w:rsid w:val="00CC532B"/>
    <w:rsid w:val="00EB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7D1CD7-5524-43E7-B51D-31831F47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6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D26C9"/>
    <w:rPr>
      <w:rFonts w:cs="Times New Roman"/>
      <w:color w:val="D7D7D7"/>
      <w:u w:val="none"/>
      <w:effect w:val="none"/>
    </w:rPr>
  </w:style>
  <w:style w:type="character" w:styleId="a4">
    <w:name w:val="FollowedHyperlink"/>
    <w:uiPriority w:val="99"/>
    <w:rsid w:val="003D26C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Поезда и железные дороги</vt:lpstr>
    </vt:vector>
  </TitlesOfParts>
  <Company>Home</Company>
  <LinksUpToDate>false</LinksUpToDate>
  <CharactersWithSpaces>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Поезда и железные дороги</dc:title>
  <dc:subject/>
  <dc:creator>User</dc:creator>
  <cp:keywords/>
  <dc:description/>
  <cp:lastModifiedBy>admin</cp:lastModifiedBy>
  <cp:revision>2</cp:revision>
  <dcterms:created xsi:type="dcterms:W3CDTF">2014-03-28T13:37:00Z</dcterms:created>
  <dcterms:modified xsi:type="dcterms:W3CDTF">2014-03-28T13:37:00Z</dcterms:modified>
</cp:coreProperties>
</file>