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06C" w:rsidRDefault="00AC006C" w:rsidP="00823034">
      <w:pPr>
        <w:spacing w:after="0" w:line="240" w:lineRule="auto"/>
        <w:jc w:val="center"/>
        <w:rPr>
          <w:rFonts w:ascii="Times New Roman" w:hAnsi="Times New Roman"/>
          <w:b/>
          <w:sz w:val="24"/>
          <w:szCs w:val="24"/>
        </w:rPr>
      </w:pPr>
    </w:p>
    <w:p w:rsidR="00B019DC" w:rsidRPr="00823034" w:rsidRDefault="00885A7B" w:rsidP="00823034">
      <w:pPr>
        <w:spacing w:after="0" w:line="240" w:lineRule="auto"/>
        <w:jc w:val="center"/>
        <w:rPr>
          <w:rFonts w:ascii="Times New Roman" w:hAnsi="Times New Roman"/>
          <w:b/>
          <w:sz w:val="24"/>
          <w:szCs w:val="24"/>
        </w:rPr>
      </w:pPr>
      <w:r>
        <w:rPr>
          <w:rFonts w:ascii="Times New Roman" w:hAnsi="Times New Roman"/>
          <w:b/>
          <w:sz w:val="24"/>
          <w:szCs w:val="24"/>
        </w:rPr>
        <w:t>ГАОУ СПО Казанский энергетический техникум</w:t>
      </w:r>
    </w:p>
    <w:p w:rsidR="00B019DC" w:rsidRPr="00823034" w:rsidRDefault="00B019DC" w:rsidP="00B16E4B">
      <w:pPr>
        <w:spacing w:after="0" w:line="240" w:lineRule="auto"/>
        <w:jc w:val="center"/>
        <w:rPr>
          <w:rFonts w:ascii="Times New Roman" w:hAnsi="Times New Roman"/>
          <w:b/>
          <w:sz w:val="32"/>
          <w:szCs w:val="32"/>
        </w:rPr>
      </w:pPr>
    </w:p>
    <w:p w:rsidR="00B019DC" w:rsidRDefault="00B019DC" w:rsidP="00562A0A">
      <w:pPr>
        <w:spacing w:before="240" w:after="0"/>
        <w:jc w:val="center"/>
        <w:rPr>
          <w:rFonts w:ascii="Times New Roman" w:hAnsi="Times New Roman"/>
          <w:sz w:val="32"/>
          <w:szCs w:val="32"/>
        </w:rPr>
      </w:pPr>
    </w:p>
    <w:p w:rsidR="00B019DC" w:rsidRDefault="00B019DC" w:rsidP="00B019DC">
      <w:pPr>
        <w:jc w:val="center"/>
        <w:rPr>
          <w:rFonts w:ascii="Times New Roman" w:hAnsi="Times New Roman"/>
          <w:sz w:val="32"/>
          <w:szCs w:val="32"/>
        </w:rPr>
      </w:pPr>
    </w:p>
    <w:p w:rsidR="00B019DC" w:rsidRDefault="00B019DC" w:rsidP="00B019DC">
      <w:pPr>
        <w:jc w:val="center"/>
        <w:rPr>
          <w:rFonts w:ascii="Times New Roman" w:hAnsi="Times New Roman"/>
          <w:sz w:val="32"/>
          <w:szCs w:val="32"/>
        </w:rPr>
      </w:pPr>
    </w:p>
    <w:p w:rsidR="00B019DC" w:rsidRDefault="00B019DC" w:rsidP="00B019DC">
      <w:pPr>
        <w:jc w:val="center"/>
        <w:rPr>
          <w:rFonts w:ascii="Times New Roman" w:hAnsi="Times New Roman"/>
          <w:sz w:val="32"/>
          <w:szCs w:val="32"/>
        </w:rPr>
      </w:pPr>
    </w:p>
    <w:p w:rsidR="00B019DC" w:rsidRDefault="00B019DC" w:rsidP="00B019DC">
      <w:pPr>
        <w:jc w:val="center"/>
        <w:rPr>
          <w:rFonts w:ascii="Times New Roman" w:hAnsi="Times New Roman"/>
          <w:sz w:val="32"/>
          <w:szCs w:val="32"/>
        </w:rPr>
      </w:pPr>
    </w:p>
    <w:p w:rsidR="00552EAD" w:rsidRDefault="00552EAD" w:rsidP="00823034">
      <w:pPr>
        <w:jc w:val="center"/>
        <w:rPr>
          <w:rFonts w:ascii="Times New Roman" w:hAnsi="Times New Roman"/>
          <w:b/>
          <w:sz w:val="36"/>
          <w:szCs w:val="36"/>
        </w:rPr>
      </w:pPr>
    </w:p>
    <w:p w:rsidR="00B019DC" w:rsidRPr="007454D8" w:rsidRDefault="00060416" w:rsidP="00823034">
      <w:pPr>
        <w:jc w:val="center"/>
        <w:rPr>
          <w:rFonts w:ascii="Times New Roman" w:hAnsi="Times New Roman"/>
          <w:b/>
          <w:sz w:val="36"/>
          <w:szCs w:val="36"/>
        </w:rPr>
      </w:pPr>
      <w:r>
        <w:rPr>
          <w:rFonts w:ascii="Times New Roman" w:hAnsi="Times New Roman"/>
          <w:b/>
          <w:sz w:val="36"/>
          <w:szCs w:val="36"/>
        </w:rPr>
        <w:t>Реферат</w:t>
      </w:r>
    </w:p>
    <w:p w:rsidR="00B16E4B" w:rsidRPr="00B16E4B" w:rsidRDefault="00B019DC" w:rsidP="00823034">
      <w:pPr>
        <w:spacing w:after="0" w:line="240" w:lineRule="auto"/>
        <w:jc w:val="center"/>
        <w:rPr>
          <w:rFonts w:ascii="Times New Roman" w:hAnsi="Times New Roman"/>
          <w:b/>
          <w:sz w:val="36"/>
          <w:szCs w:val="36"/>
        </w:rPr>
      </w:pPr>
      <w:r w:rsidRPr="00B16E4B">
        <w:rPr>
          <w:rFonts w:ascii="Times New Roman" w:hAnsi="Times New Roman"/>
          <w:b/>
          <w:sz w:val="36"/>
          <w:szCs w:val="36"/>
        </w:rPr>
        <w:t xml:space="preserve">По дисциплине: </w:t>
      </w:r>
      <w:r w:rsidR="007454D8">
        <w:rPr>
          <w:rFonts w:ascii="Times New Roman" w:hAnsi="Times New Roman"/>
          <w:b/>
          <w:sz w:val="36"/>
          <w:szCs w:val="36"/>
        </w:rPr>
        <w:t>Охрана труда</w:t>
      </w:r>
    </w:p>
    <w:p w:rsidR="00B019DC" w:rsidRDefault="00B019DC" w:rsidP="00823034">
      <w:pPr>
        <w:spacing w:after="0" w:line="240" w:lineRule="auto"/>
        <w:jc w:val="center"/>
        <w:rPr>
          <w:rFonts w:ascii="Times New Roman" w:hAnsi="Times New Roman"/>
          <w:b/>
          <w:sz w:val="36"/>
          <w:szCs w:val="36"/>
        </w:rPr>
      </w:pPr>
      <w:r w:rsidRPr="00B16E4B">
        <w:rPr>
          <w:rFonts w:ascii="Times New Roman" w:hAnsi="Times New Roman"/>
          <w:b/>
          <w:sz w:val="36"/>
          <w:szCs w:val="36"/>
        </w:rPr>
        <w:t xml:space="preserve">На тему: </w:t>
      </w:r>
      <w:r w:rsidR="007454D8">
        <w:rPr>
          <w:rFonts w:ascii="Times New Roman" w:hAnsi="Times New Roman"/>
          <w:b/>
          <w:sz w:val="36"/>
          <w:szCs w:val="36"/>
        </w:rPr>
        <w:t>Пожарная безопасность</w:t>
      </w:r>
      <w:r w:rsidR="00885A7B">
        <w:rPr>
          <w:rFonts w:ascii="Times New Roman" w:hAnsi="Times New Roman"/>
          <w:b/>
          <w:sz w:val="36"/>
          <w:szCs w:val="36"/>
        </w:rPr>
        <w:t>.</w:t>
      </w:r>
    </w:p>
    <w:p w:rsidR="00885A7B" w:rsidRDefault="00885A7B" w:rsidP="00823034">
      <w:pPr>
        <w:spacing w:after="0" w:line="240" w:lineRule="auto"/>
        <w:jc w:val="center"/>
        <w:rPr>
          <w:rFonts w:ascii="Times New Roman" w:hAnsi="Times New Roman"/>
          <w:b/>
          <w:sz w:val="36"/>
          <w:szCs w:val="36"/>
        </w:rPr>
      </w:pPr>
      <w:r>
        <w:rPr>
          <w:rFonts w:ascii="Times New Roman" w:hAnsi="Times New Roman"/>
          <w:b/>
          <w:sz w:val="36"/>
          <w:szCs w:val="36"/>
        </w:rPr>
        <w:t>Основы пожарной профилактики.</w:t>
      </w:r>
    </w:p>
    <w:p w:rsidR="00885A7B" w:rsidRPr="00B16E4B" w:rsidRDefault="00885A7B" w:rsidP="00823034">
      <w:pPr>
        <w:spacing w:after="0" w:line="240" w:lineRule="auto"/>
        <w:jc w:val="center"/>
        <w:rPr>
          <w:rFonts w:ascii="Times New Roman" w:hAnsi="Times New Roman"/>
          <w:b/>
          <w:sz w:val="36"/>
          <w:szCs w:val="36"/>
        </w:rPr>
      </w:pPr>
      <w:r>
        <w:rPr>
          <w:rFonts w:ascii="Times New Roman" w:hAnsi="Times New Roman"/>
          <w:b/>
          <w:sz w:val="36"/>
          <w:szCs w:val="36"/>
        </w:rPr>
        <w:t>Причины возникновения пожара</w:t>
      </w:r>
    </w:p>
    <w:p w:rsidR="00B019DC" w:rsidRPr="00B16E4B" w:rsidRDefault="00B019DC" w:rsidP="00B16E4B">
      <w:pPr>
        <w:spacing w:after="0"/>
        <w:jc w:val="center"/>
        <w:rPr>
          <w:rFonts w:ascii="Times New Roman" w:hAnsi="Times New Roman"/>
          <w:sz w:val="36"/>
          <w:szCs w:val="36"/>
        </w:rPr>
      </w:pPr>
    </w:p>
    <w:p w:rsidR="00B019DC" w:rsidRDefault="00B019DC" w:rsidP="00B019DC">
      <w:pPr>
        <w:jc w:val="center"/>
        <w:rPr>
          <w:rFonts w:ascii="Times New Roman" w:hAnsi="Times New Roman"/>
          <w:sz w:val="36"/>
          <w:szCs w:val="36"/>
        </w:rPr>
      </w:pPr>
    </w:p>
    <w:p w:rsidR="00B16E4B" w:rsidRPr="00B16E4B" w:rsidRDefault="00B16E4B" w:rsidP="00B019DC">
      <w:pPr>
        <w:jc w:val="center"/>
        <w:rPr>
          <w:rFonts w:ascii="Times New Roman" w:hAnsi="Times New Roman"/>
          <w:sz w:val="36"/>
          <w:szCs w:val="36"/>
        </w:rPr>
      </w:pPr>
    </w:p>
    <w:p w:rsidR="00823034" w:rsidRDefault="00B019DC" w:rsidP="00562A0A">
      <w:pPr>
        <w:spacing w:line="240" w:lineRule="auto"/>
        <w:ind w:left="6521"/>
        <w:rPr>
          <w:rFonts w:ascii="Times New Roman" w:hAnsi="Times New Roman"/>
          <w:b/>
          <w:sz w:val="32"/>
          <w:szCs w:val="32"/>
        </w:rPr>
      </w:pPr>
      <w:r w:rsidRPr="00823034">
        <w:rPr>
          <w:rFonts w:ascii="Times New Roman" w:hAnsi="Times New Roman"/>
          <w:b/>
          <w:sz w:val="32"/>
          <w:szCs w:val="32"/>
        </w:rPr>
        <w:t xml:space="preserve">                                                                          </w:t>
      </w:r>
    </w:p>
    <w:p w:rsidR="00823034" w:rsidRDefault="00823034" w:rsidP="00562A0A">
      <w:pPr>
        <w:spacing w:line="240" w:lineRule="auto"/>
        <w:ind w:left="6521"/>
        <w:rPr>
          <w:rFonts w:ascii="Times New Roman" w:hAnsi="Times New Roman"/>
          <w:b/>
          <w:sz w:val="28"/>
          <w:szCs w:val="28"/>
        </w:rPr>
      </w:pPr>
    </w:p>
    <w:p w:rsidR="00885A7B" w:rsidRPr="00885A7B" w:rsidRDefault="00B019DC" w:rsidP="00885A7B">
      <w:pPr>
        <w:spacing w:line="240" w:lineRule="auto"/>
        <w:rPr>
          <w:rFonts w:ascii="Times New Roman" w:hAnsi="Times New Roman"/>
          <w:b/>
          <w:sz w:val="28"/>
          <w:szCs w:val="28"/>
        </w:rPr>
      </w:pPr>
      <w:r w:rsidRPr="00823034">
        <w:rPr>
          <w:rFonts w:ascii="Times New Roman" w:hAnsi="Times New Roman"/>
          <w:b/>
          <w:sz w:val="28"/>
          <w:szCs w:val="28"/>
        </w:rPr>
        <w:t xml:space="preserve">Выполнил:     </w:t>
      </w:r>
      <w:r w:rsidR="00885A7B">
        <w:rPr>
          <w:rFonts w:ascii="Times New Roman" w:hAnsi="Times New Roman"/>
          <w:b/>
          <w:sz w:val="28"/>
          <w:szCs w:val="28"/>
        </w:rPr>
        <w:t xml:space="preserve">                                                                                  </w:t>
      </w:r>
      <w:r w:rsidR="00885A7B" w:rsidRPr="00885A7B">
        <w:rPr>
          <w:rFonts w:ascii="Times New Roman" w:hAnsi="Times New Roman"/>
          <w:b/>
          <w:sz w:val="28"/>
          <w:szCs w:val="28"/>
        </w:rPr>
        <w:t xml:space="preserve"> </w:t>
      </w:r>
      <w:r w:rsidR="00885A7B">
        <w:rPr>
          <w:rFonts w:ascii="Times New Roman" w:hAnsi="Times New Roman"/>
          <w:b/>
          <w:sz w:val="28"/>
          <w:szCs w:val="28"/>
        </w:rPr>
        <w:t>Проверил</w:t>
      </w:r>
      <w:r w:rsidR="00885A7B" w:rsidRPr="00885A7B">
        <w:rPr>
          <w:rFonts w:ascii="Times New Roman" w:hAnsi="Times New Roman"/>
          <w:b/>
          <w:sz w:val="28"/>
          <w:szCs w:val="28"/>
        </w:rPr>
        <w:t>:</w:t>
      </w:r>
    </w:p>
    <w:p w:rsidR="00885A7B" w:rsidRPr="00885A7B" w:rsidRDefault="00885A7B" w:rsidP="00885A7B">
      <w:pPr>
        <w:spacing w:line="240" w:lineRule="auto"/>
        <w:rPr>
          <w:rFonts w:ascii="Times New Roman" w:hAnsi="Times New Roman"/>
          <w:b/>
          <w:sz w:val="28"/>
          <w:szCs w:val="28"/>
        </w:rPr>
      </w:pPr>
      <w:r w:rsidRPr="00885A7B">
        <w:rPr>
          <w:rFonts w:ascii="Times New Roman" w:hAnsi="Times New Roman"/>
          <w:b/>
          <w:sz w:val="28"/>
          <w:szCs w:val="28"/>
        </w:rPr>
        <w:t xml:space="preserve">                                                                              </w:t>
      </w:r>
      <w:r>
        <w:rPr>
          <w:rFonts w:ascii="Times New Roman" w:hAnsi="Times New Roman"/>
          <w:b/>
          <w:sz w:val="28"/>
          <w:szCs w:val="28"/>
        </w:rPr>
        <w:t xml:space="preserve">                              Шварцкопф В.И.</w:t>
      </w:r>
    </w:p>
    <w:p w:rsidR="00885A7B" w:rsidRDefault="00B019DC" w:rsidP="00885A7B">
      <w:pPr>
        <w:spacing w:line="240" w:lineRule="auto"/>
        <w:rPr>
          <w:rFonts w:ascii="Times New Roman" w:hAnsi="Times New Roman"/>
          <w:b/>
          <w:sz w:val="28"/>
          <w:szCs w:val="28"/>
        </w:rPr>
      </w:pPr>
      <w:r w:rsidRPr="00823034">
        <w:rPr>
          <w:rFonts w:ascii="Times New Roman" w:hAnsi="Times New Roman"/>
          <w:b/>
          <w:sz w:val="28"/>
          <w:szCs w:val="28"/>
        </w:rPr>
        <w:t xml:space="preserve">студент гр.27-01                                                                                      </w:t>
      </w:r>
    </w:p>
    <w:p w:rsidR="00B019DC" w:rsidRPr="00823034" w:rsidRDefault="00885A7B" w:rsidP="00885A7B">
      <w:pPr>
        <w:spacing w:line="240" w:lineRule="auto"/>
        <w:rPr>
          <w:rFonts w:ascii="Times New Roman" w:hAnsi="Times New Roman"/>
          <w:b/>
          <w:sz w:val="28"/>
          <w:szCs w:val="28"/>
        </w:rPr>
      </w:pPr>
      <w:r>
        <w:rPr>
          <w:rFonts w:ascii="Times New Roman" w:hAnsi="Times New Roman"/>
          <w:b/>
          <w:sz w:val="28"/>
          <w:szCs w:val="28"/>
        </w:rPr>
        <w:t>Файзуллин Равиль</w:t>
      </w:r>
      <w:r w:rsidR="00B019DC" w:rsidRPr="00823034">
        <w:rPr>
          <w:rFonts w:ascii="Times New Roman" w:hAnsi="Times New Roman"/>
          <w:b/>
          <w:sz w:val="28"/>
          <w:szCs w:val="28"/>
        </w:rPr>
        <w:t xml:space="preserve">                                                     </w:t>
      </w:r>
      <w:r>
        <w:rPr>
          <w:rFonts w:ascii="Times New Roman" w:hAnsi="Times New Roman"/>
          <w:b/>
          <w:sz w:val="28"/>
          <w:szCs w:val="28"/>
        </w:rPr>
        <w:t xml:space="preserve">                 </w:t>
      </w:r>
      <w:r w:rsidR="00B019DC" w:rsidRPr="00823034">
        <w:rPr>
          <w:rFonts w:ascii="Times New Roman" w:hAnsi="Times New Roman"/>
          <w:b/>
          <w:sz w:val="28"/>
          <w:szCs w:val="28"/>
        </w:rPr>
        <w:t xml:space="preserve">                                                                             </w:t>
      </w:r>
    </w:p>
    <w:p w:rsidR="00B019DC" w:rsidRPr="00823034" w:rsidRDefault="00B019DC" w:rsidP="00562A0A">
      <w:pPr>
        <w:ind w:left="6521"/>
        <w:jc w:val="center"/>
        <w:rPr>
          <w:rFonts w:ascii="Times New Roman" w:hAnsi="Times New Roman"/>
          <w:b/>
          <w:sz w:val="28"/>
          <w:szCs w:val="28"/>
        </w:rPr>
      </w:pPr>
    </w:p>
    <w:p w:rsidR="00B16E4B" w:rsidRPr="00823034" w:rsidRDefault="00B16E4B" w:rsidP="00562A0A">
      <w:pPr>
        <w:ind w:left="6521"/>
        <w:jc w:val="center"/>
        <w:rPr>
          <w:rFonts w:ascii="Times New Roman" w:hAnsi="Times New Roman"/>
          <w:b/>
          <w:sz w:val="28"/>
          <w:szCs w:val="28"/>
        </w:rPr>
      </w:pPr>
    </w:p>
    <w:p w:rsidR="00B019DC" w:rsidRPr="00823034" w:rsidRDefault="00B019DC" w:rsidP="00B019DC">
      <w:pPr>
        <w:rPr>
          <w:rFonts w:ascii="Times New Roman" w:hAnsi="Times New Roman"/>
          <w:b/>
          <w:sz w:val="32"/>
          <w:szCs w:val="32"/>
        </w:rPr>
      </w:pPr>
      <w:r w:rsidRPr="00823034">
        <w:rPr>
          <w:rFonts w:ascii="Times New Roman" w:hAnsi="Times New Roman"/>
          <w:b/>
          <w:sz w:val="32"/>
          <w:szCs w:val="32"/>
        </w:rPr>
        <w:t xml:space="preserve"> </w:t>
      </w:r>
    </w:p>
    <w:p w:rsidR="00562A0A" w:rsidRPr="00823034" w:rsidRDefault="00562A0A" w:rsidP="00B019DC">
      <w:pPr>
        <w:rPr>
          <w:rFonts w:ascii="Times New Roman" w:hAnsi="Times New Roman"/>
          <w:b/>
          <w:sz w:val="32"/>
          <w:szCs w:val="32"/>
        </w:rPr>
      </w:pPr>
    </w:p>
    <w:p w:rsidR="00562A0A" w:rsidRPr="00823034" w:rsidRDefault="00B019DC" w:rsidP="00B019DC">
      <w:pPr>
        <w:rPr>
          <w:rFonts w:ascii="Times New Roman" w:hAnsi="Times New Roman"/>
          <w:b/>
          <w:sz w:val="32"/>
          <w:szCs w:val="32"/>
        </w:rPr>
      </w:pPr>
      <w:r w:rsidRPr="00823034">
        <w:rPr>
          <w:rFonts w:ascii="Times New Roman" w:hAnsi="Times New Roman"/>
          <w:b/>
          <w:sz w:val="32"/>
          <w:szCs w:val="32"/>
        </w:rPr>
        <w:t xml:space="preserve">                                             </w:t>
      </w:r>
    </w:p>
    <w:p w:rsidR="00B019DC" w:rsidRDefault="007454D8" w:rsidP="00823034">
      <w:pPr>
        <w:jc w:val="center"/>
        <w:rPr>
          <w:rFonts w:ascii="Times New Roman" w:hAnsi="Times New Roman"/>
          <w:b/>
          <w:sz w:val="32"/>
          <w:szCs w:val="32"/>
        </w:rPr>
      </w:pPr>
      <w:r>
        <w:rPr>
          <w:rFonts w:ascii="Times New Roman" w:hAnsi="Times New Roman"/>
          <w:b/>
          <w:sz w:val="32"/>
          <w:szCs w:val="32"/>
        </w:rPr>
        <w:t>Казань 2010</w:t>
      </w:r>
    </w:p>
    <w:p w:rsidR="007454D8" w:rsidRDefault="007454D8" w:rsidP="007454D8">
      <w:pPr>
        <w:rPr>
          <w:rFonts w:ascii="Times New Roman" w:hAnsi="Times New Roman"/>
          <w:b/>
          <w:sz w:val="32"/>
          <w:szCs w:val="32"/>
        </w:rPr>
      </w:pPr>
    </w:p>
    <w:p w:rsidR="007454D8" w:rsidRDefault="007454D8" w:rsidP="007454D8">
      <w:pPr>
        <w:rPr>
          <w:rFonts w:ascii="Times New Roman" w:hAnsi="Times New Roman"/>
          <w:b/>
          <w:sz w:val="32"/>
          <w:szCs w:val="32"/>
        </w:rPr>
      </w:pPr>
    </w:p>
    <w:p w:rsidR="007454D8" w:rsidRPr="007454D8" w:rsidRDefault="007454D8" w:rsidP="007454D8">
      <w:pPr>
        <w:jc w:val="center"/>
        <w:rPr>
          <w:rFonts w:ascii="Times New Roman" w:hAnsi="Times New Roman"/>
          <w:b/>
          <w:i/>
          <w:sz w:val="28"/>
          <w:szCs w:val="28"/>
        </w:rPr>
      </w:pPr>
      <w:r w:rsidRPr="007454D8">
        <w:rPr>
          <w:rFonts w:ascii="Times New Roman" w:hAnsi="Times New Roman"/>
          <w:b/>
          <w:i/>
          <w:sz w:val="28"/>
          <w:szCs w:val="28"/>
        </w:rPr>
        <w:t>ЦЕЛИ И ЗАДАЧИ ПОЖАРНО-ПРОФИЛАКТИЧЕСКОЙ   РАБОТЫ</w:t>
      </w:r>
    </w:p>
    <w:p w:rsidR="007454D8" w:rsidRPr="00C9027E" w:rsidRDefault="007454D8" w:rsidP="007454D8">
      <w:pPr>
        <w:pStyle w:val="a3"/>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Pr="00C9027E">
        <w:rPr>
          <w:rFonts w:ascii="Times New Roman" w:hAnsi="Times New Roman" w:cs="Times New Roman"/>
          <w:sz w:val="28"/>
          <w:szCs w:val="28"/>
        </w:rPr>
        <w:t>Пожарная профилактика — комплекс инженерно-технических и организационных мероприятий, направленных на обеспечение противопожарной защиты объектов народного хозяйства.</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Целью пожарно-профилактической работы является поддержание в стране высокого уровня пожарной безопасности в городах, населенных пунктах, местах концентрации материальных ценностей и на объ</w:t>
      </w:r>
      <w:r>
        <w:rPr>
          <w:rFonts w:ascii="Times New Roman" w:hAnsi="Times New Roman"/>
          <w:sz w:val="28"/>
          <w:szCs w:val="28"/>
        </w:rPr>
        <w:t xml:space="preserve">ектах народного хозяйства путем приведения </w:t>
      </w:r>
      <w:r w:rsidRPr="00C9027E">
        <w:rPr>
          <w:rFonts w:ascii="Times New Roman" w:hAnsi="Times New Roman"/>
          <w:sz w:val="28"/>
          <w:szCs w:val="28"/>
        </w:rPr>
        <w:t>их в образцовое</w:t>
      </w:r>
      <w:r w:rsidRPr="00C9027E">
        <w:rPr>
          <w:rFonts w:ascii="Times New Roman" w:hAnsi="Times New Roman"/>
          <w:sz w:val="28"/>
          <w:szCs w:val="28"/>
        </w:rPr>
        <w:br/>
        <w:t>противопожарное состояние.</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Основными задачами профилактической работы являются: разработка и осуществление мероприятий, направленных на устранение причин, которые могут вызвать возникновение пожаров; ограничение распространения возможных пожаров и создание условий для успешной эвакуации людей и имущества в случае пожара; обеспечение своевременного обнаружения возникшего пожара, быстрого вызова пожарной охраны и успешного тушения пожара.</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Профилактическая работа на объектах включает; периодические проверки состояния пожарной безопасности объекта в целом и его отдельных участков, а также обеспечение контроля за своевременным выполнением предложенных мероприятий; проведение пожарно-технических обследований объекта представителями Государственного пожарного надзора (Госпожнадзора) с вручением предписаний, установление действенного контроля за выполнением предписаний и приказов, изданных по ним; постоянный контроль за проведением пожароопасных работ, выполнением противопожарных требований на объектах нового строительства, при реконструкции и переоборудовании цехов, установок, мастерских, складов и других помещений; проведение бесед-инструктажей и специальных занятий с рабочими и служащими объекта по вопросам пожарной безопасности (а также с временными рабочими других предприятий и организаций, прибывших на объект) и других мероприятий по противопожарной пропаганде и агитации; проверку исправности и правильного содержания стационарных автоматических и первичных средств пожаротушения, противопожарного водоснабжения и систем извещения о пожарах; подготовку личного состава добровольных пожарных дружин и боевых расчетов для проведения профилактической работы и тушения пожаров и загораний; установку в цехах, мастерских, складах и на отдельных агрегатах систем пожарной автоматики.</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Пожарно-профилактическая работа на предприятиях проводится Госпожнадзором, личным составом пожарных частей, пожарно-техническими комиссиями (ПТК), добровольными пожарными дружинами (ДПД), добровольными пожарными обществами (ДПО), отделами по технике безопасности, а также внештатными пожарными инспекторами при исполнительных комитетах местных Советов народных депутатов.</w:t>
      </w:r>
    </w:p>
    <w:p w:rsidR="007454D8" w:rsidRPr="00C9027E" w:rsidRDefault="007454D8" w:rsidP="007454D8">
      <w:pPr>
        <w:ind w:firstLine="567"/>
        <w:rPr>
          <w:rFonts w:ascii="Times New Roman" w:hAnsi="Times New Roman"/>
          <w:sz w:val="28"/>
          <w:szCs w:val="28"/>
        </w:rPr>
      </w:pPr>
      <w:r w:rsidRPr="00C9027E">
        <w:rPr>
          <w:rFonts w:ascii="Times New Roman" w:hAnsi="Times New Roman"/>
          <w:sz w:val="28"/>
          <w:szCs w:val="28"/>
        </w:rPr>
        <w:t>Основной метод профилактической работы — устранение выявленных в ходе проверки недочетов на месте, а при отсутствии такой возможности — в кратчайший срок. Такие мероприятия, как оборудование цехов, мастерских, складов установками пожарной автоматики, замена горючих веществ менее горючими и т. п., оформляются предписаниями или актами, которые вручаются руководителям предприятий.</w:t>
      </w:r>
    </w:p>
    <w:p w:rsidR="007454D8" w:rsidRPr="00C9027E" w:rsidRDefault="007454D8" w:rsidP="007454D8">
      <w:pPr>
        <w:ind w:firstLine="567"/>
        <w:rPr>
          <w:rFonts w:ascii="Times New Roman" w:hAnsi="Times New Roman"/>
          <w:sz w:val="28"/>
          <w:szCs w:val="28"/>
        </w:rPr>
      </w:pPr>
      <w:r w:rsidRPr="00C9027E">
        <w:rPr>
          <w:rFonts w:ascii="Times New Roman" w:hAnsi="Times New Roman"/>
          <w:sz w:val="28"/>
          <w:szCs w:val="28"/>
        </w:rPr>
        <w:t>Постановлением Совета Министров СССР № 1115 от 26.12.77 г. введено Положение о государственном пожарном надзоре в СССР. Изменения и дополнения в Положение о государственном пожарном надзоре в СССР внесены Постановлением Совета Министров СССР № 356 от 19.03.86г.</w:t>
      </w:r>
    </w:p>
    <w:p w:rsidR="007454D8" w:rsidRPr="00C9027E" w:rsidRDefault="007454D8" w:rsidP="007454D8">
      <w:pPr>
        <w:ind w:firstLine="567"/>
        <w:rPr>
          <w:rFonts w:ascii="Times New Roman" w:hAnsi="Times New Roman"/>
          <w:sz w:val="28"/>
          <w:szCs w:val="28"/>
        </w:rPr>
      </w:pPr>
      <w:r w:rsidRPr="00C9027E">
        <w:rPr>
          <w:rFonts w:ascii="Times New Roman" w:hAnsi="Times New Roman"/>
          <w:sz w:val="28"/>
          <w:szCs w:val="28"/>
        </w:rPr>
        <w:t>Органы Госпожнадзора призваны осуществлять контроль за соблюдением действующих правил и норм пожарной безопасности при проектировании, строительстве, реконструкции и эксплуатации зданий и сооружений. Основной формой пожарно-профилактической работы органов Госпожнадзора на объектах народного хозяйства, в том числе и на предприятияхбытового обслуживания населения, являются пожарно-технические обследования (ПТО), которые проводятся в целях контроля за соблюдением утвержденных в установленном порядке правил и норм, направленных на предотвращение пожаров, успешное их тушение, обеспечение безопасности людей в случае возникновения</w:t>
      </w:r>
      <w:r w:rsidRPr="00C9027E">
        <w:rPr>
          <w:rFonts w:ascii="Times New Roman" w:hAnsi="Times New Roman"/>
          <w:sz w:val="28"/>
          <w:szCs w:val="28"/>
        </w:rPr>
        <w:br/>
        <w:t xml:space="preserve">пожара, а также на обеспечение зданий и сооружений средствами противопожарной защиты. Именно в ходе обследований устанавливается истинное состояние пожарной безопасности объектов и администрации предлагается осуществить комплекс пожарно-профилактических мероприятий. </w:t>
      </w:r>
    </w:p>
    <w:p w:rsidR="007454D8" w:rsidRPr="00C9027E" w:rsidRDefault="007454D8" w:rsidP="007454D8">
      <w:pPr>
        <w:ind w:firstLine="567"/>
        <w:rPr>
          <w:rFonts w:ascii="Times New Roman" w:hAnsi="Times New Roman"/>
          <w:sz w:val="28"/>
          <w:szCs w:val="28"/>
        </w:rPr>
      </w:pPr>
      <w:r w:rsidRPr="00C9027E">
        <w:rPr>
          <w:rFonts w:ascii="Times New Roman" w:hAnsi="Times New Roman"/>
          <w:sz w:val="28"/>
          <w:szCs w:val="28"/>
        </w:rPr>
        <w:t>Предприятия бытового и коммунального обслуживания, базы, склады, научно-исследовательские и проектные институты, техникумы, профессионально-технические училища и жилые дома повышенной этажности, в которых располагаются предприятия бытового обслуживания, относящиеся к объектам II группы (в зависимости от их важности и пожарной опасности — согласно Положению о Госпожнадзоре), детально обследуются закрепленными за объектом работниками Госпожнадзора не реже одного раза в год. Конкретные проверки выполнения отдельных мероприятий по предписаниям Госпожнадзора, сезонные, а также с учетом особенностей объектов и обстановки с пожарами, про-</w:t>
      </w:r>
      <w:r w:rsidRPr="00C9027E">
        <w:rPr>
          <w:rFonts w:ascii="Times New Roman" w:hAnsi="Times New Roman"/>
          <w:sz w:val="28"/>
          <w:szCs w:val="28"/>
        </w:rPr>
        <w:br/>
        <w:t>верки противопожарного состояния отдельных цехов, зданий и сооружений могут проводиться по поручению закрепленного за объектом работника Госпожнадзора силами внештатных инспекторов, начальников ДПД и пожарно-сторожевой охраны (ПСО), актива ДПО.</w:t>
      </w:r>
    </w:p>
    <w:p w:rsidR="007454D8" w:rsidRPr="00C9027E" w:rsidRDefault="007454D8" w:rsidP="007454D8">
      <w:pPr>
        <w:ind w:firstLine="720"/>
        <w:rPr>
          <w:rFonts w:ascii="Times New Roman" w:hAnsi="Times New Roman"/>
          <w:sz w:val="28"/>
          <w:szCs w:val="28"/>
        </w:rPr>
      </w:pPr>
      <w:r w:rsidRPr="00C9027E">
        <w:rPr>
          <w:rFonts w:ascii="Times New Roman" w:hAnsi="Times New Roman"/>
          <w:sz w:val="28"/>
          <w:szCs w:val="28"/>
        </w:rPr>
        <w:t>К числу первоочередных пожарно-профилактических мероприятий на предприятиях бытового обслуживания относятся следующие: внедрение пожаробезопасных технических моющих средств на участках обезжиривания и очистки поверхностей деталей, агрегатов и готовой продукции; определение параметров взрыве" пожарной опасности веществ и материалов, используемых в технологических процессах; оборудование зданий и сооружений установками пожарной автома-</w:t>
      </w:r>
      <w:r w:rsidRPr="00C9027E">
        <w:rPr>
          <w:rFonts w:ascii="Times New Roman" w:hAnsi="Times New Roman"/>
          <w:sz w:val="28"/>
          <w:szCs w:val="28"/>
        </w:rPr>
        <w:br/>
        <w:t>тики и организация их повседневного обследования; изоляция пожароопасного оборудования или вынос его на открытые площадки; использование противопожарных преград, быстродействующих клапанов (шиберов, заслонок) для предотвращения распространения пожаров в помещениях и в коммуникациях; запрещение применения горючих материалов для отделки путей эвакуации, внедрение систем противодымной защиты в пожароопасных производственных зданиях, упорядочение огневых работ и т. д.</w:t>
      </w:r>
    </w:p>
    <w:p w:rsidR="007454D8" w:rsidRPr="00C9027E" w:rsidRDefault="007454D8" w:rsidP="007454D8">
      <w:pPr>
        <w:ind w:firstLine="720"/>
        <w:rPr>
          <w:rFonts w:ascii="Times New Roman" w:hAnsi="Times New Roman"/>
          <w:sz w:val="28"/>
          <w:szCs w:val="28"/>
        </w:rPr>
      </w:pPr>
      <w:r w:rsidRPr="00C9027E">
        <w:rPr>
          <w:rFonts w:ascii="Times New Roman" w:hAnsi="Times New Roman"/>
          <w:sz w:val="28"/>
          <w:szCs w:val="28"/>
        </w:rPr>
        <w:t>Успешная борьба с пожарами возможна лишь там, где хорошо поставлена организационная и агитационно-массовая работа, где созданы и хорошо работают ДПД и ПТК.</w:t>
      </w:r>
    </w:p>
    <w:p w:rsidR="007454D8" w:rsidRPr="00C9027E" w:rsidRDefault="007454D8" w:rsidP="007454D8">
      <w:pPr>
        <w:ind w:firstLine="720"/>
        <w:rPr>
          <w:rFonts w:ascii="Times New Roman" w:hAnsi="Times New Roman"/>
          <w:sz w:val="28"/>
          <w:szCs w:val="28"/>
        </w:rPr>
      </w:pPr>
    </w:p>
    <w:p w:rsidR="007454D8" w:rsidRPr="00C9027E" w:rsidRDefault="007454D8" w:rsidP="007454D8">
      <w:pPr>
        <w:jc w:val="center"/>
        <w:rPr>
          <w:rFonts w:ascii="Times New Roman" w:hAnsi="Times New Roman"/>
          <w:sz w:val="28"/>
          <w:szCs w:val="28"/>
        </w:rPr>
      </w:pPr>
      <w:r w:rsidRPr="00C9027E">
        <w:rPr>
          <w:rFonts w:ascii="Times New Roman" w:hAnsi="Times New Roman"/>
          <w:sz w:val="28"/>
          <w:szCs w:val="28"/>
        </w:rPr>
        <w:t xml:space="preserve"> ИНСТРУКТАЖ  РАБОЧИХ И СЛУЖАЩИХ</w:t>
      </w:r>
    </w:p>
    <w:p w:rsidR="007454D8" w:rsidRPr="00C9027E" w:rsidRDefault="007454D8" w:rsidP="007454D8">
      <w:pPr>
        <w:pStyle w:val="a4"/>
        <w:rPr>
          <w:rFonts w:ascii="Times New Roman" w:hAnsi="Times New Roman"/>
        </w:rPr>
      </w:pPr>
      <w:r w:rsidRPr="00C9027E">
        <w:rPr>
          <w:rFonts w:ascii="Times New Roman" w:hAnsi="Times New Roman"/>
        </w:rPr>
        <w:t>Около 60 % пожаров на промышленных предприятиях происходит в результате небрежности или грубого нарушения работающими правил пожарной безопасности. Чаще всего — это курение в неположенных местах, оставление без присмотра включенных электронагревательных приборов, применение факелов и паяльных ламп для разогревания замерзших труб, двигателей тракторов и автомобилей в зимнее время и т. п.</w:t>
      </w:r>
      <w:r w:rsidRPr="00C9027E">
        <w:rPr>
          <w:rFonts w:ascii="Times New Roman" w:hAnsi="Times New Roman"/>
        </w:rPr>
        <w:br/>
        <w:t xml:space="preserve">        Для устранения этих причин пожаров необходимо установить жесткий противопожарный режим и обучить рабочих и служащих правилам пожарной безопасности.</w:t>
      </w:r>
    </w:p>
    <w:p w:rsidR="007454D8" w:rsidRPr="00C9027E" w:rsidRDefault="007454D8" w:rsidP="007454D8">
      <w:pPr>
        <w:ind w:firstLine="567"/>
        <w:rPr>
          <w:rFonts w:ascii="Times New Roman" w:hAnsi="Times New Roman"/>
          <w:sz w:val="28"/>
          <w:szCs w:val="28"/>
        </w:rPr>
      </w:pPr>
      <w:r w:rsidRPr="00C9027E">
        <w:rPr>
          <w:rFonts w:ascii="Times New Roman" w:hAnsi="Times New Roman"/>
          <w:sz w:val="28"/>
          <w:szCs w:val="28"/>
        </w:rPr>
        <w:t xml:space="preserve">Под противопожарным режимом следует понимать совокупность мер и требований пожарной безопасности режимного характера, заранее установленных для предприятия или отдельных помещений и подлежащих обязательному выполнению всеми рабочими и служащими. Противопожарный режим охватывает такие профилактические меры, как оборудование мест для курения, ежедневная уборка помещений от пыли и горючих отходов, осмотр и закрытие помещений после окончания работы, устройство рубильников (выключателей) для обесточивания электроустановок, наличие проходов и путей эвакуации и т. п.           </w:t>
      </w:r>
    </w:p>
    <w:p w:rsidR="007454D8" w:rsidRPr="00C9027E" w:rsidRDefault="007454D8" w:rsidP="007454D8">
      <w:pPr>
        <w:ind w:firstLine="567"/>
        <w:rPr>
          <w:rFonts w:ascii="Times New Roman" w:hAnsi="Times New Roman"/>
          <w:sz w:val="28"/>
          <w:szCs w:val="28"/>
        </w:rPr>
      </w:pPr>
      <w:r w:rsidRPr="00C9027E">
        <w:rPr>
          <w:rFonts w:ascii="Times New Roman" w:hAnsi="Times New Roman"/>
          <w:sz w:val="28"/>
          <w:szCs w:val="28"/>
        </w:rPr>
        <w:t>Обычно меры противопожарного режима не требуют значительных материальных затрат и могут быть самостоятельно выполнены администрацией и обслуживающим персоналом любого цеха, мастерской, склада или лаборатории.</w:t>
      </w:r>
    </w:p>
    <w:p w:rsidR="007454D8" w:rsidRPr="00C9027E" w:rsidRDefault="007454D8" w:rsidP="007454D8">
      <w:pPr>
        <w:ind w:firstLine="567"/>
        <w:rPr>
          <w:rFonts w:ascii="Times New Roman" w:hAnsi="Times New Roman"/>
          <w:sz w:val="28"/>
          <w:szCs w:val="28"/>
        </w:rPr>
      </w:pPr>
      <w:r w:rsidRPr="00C9027E">
        <w:rPr>
          <w:rFonts w:ascii="Times New Roman" w:hAnsi="Times New Roman"/>
          <w:sz w:val="28"/>
          <w:szCs w:val="28"/>
        </w:rPr>
        <w:t>Все работающие на предприятиях должны проходить специальную противопожарную подготовку в системе производственного обучения с целью изучения:</w:t>
      </w:r>
    </w:p>
    <w:p w:rsidR="007454D8" w:rsidRPr="00C9027E" w:rsidRDefault="007454D8" w:rsidP="007454D8">
      <w:pPr>
        <w:ind w:firstLine="284"/>
        <w:rPr>
          <w:rFonts w:ascii="Times New Roman" w:hAnsi="Times New Roman"/>
          <w:sz w:val="28"/>
          <w:szCs w:val="28"/>
        </w:rPr>
      </w:pPr>
      <w:r w:rsidRPr="00C9027E">
        <w:rPr>
          <w:rFonts w:ascii="Times New Roman" w:hAnsi="Times New Roman"/>
          <w:sz w:val="28"/>
          <w:szCs w:val="28"/>
        </w:rPr>
        <w:t xml:space="preserve"> правил пожарной безопасности и инструкций о мерах пожарной безопасности; </w:t>
      </w:r>
    </w:p>
    <w:p w:rsidR="007454D8" w:rsidRPr="00C9027E" w:rsidRDefault="007454D8" w:rsidP="007454D8">
      <w:pPr>
        <w:ind w:firstLine="284"/>
        <w:rPr>
          <w:rFonts w:ascii="Times New Roman" w:hAnsi="Times New Roman"/>
          <w:sz w:val="28"/>
          <w:szCs w:val="28"/>
        </w:rPr>
      </w:pPr>
      <w:r w:rsidRPr="00C9027E">
        <w:rPr>
          <w:rFonts w:ascii="Times New Roman" w:hAnsi="Times New Roman"/>
          <w:sz w:val="28"/>
          <w:szCs w:val="28"/>
        </w:rPr>
        <w:t xml:space="preserve">показателей пожарной опасности хранимых, используемых и обращающихся в производстве веществ и материалов; </w:t>
      </w:r>
    </w:p>
    <w:p w:rsidR="007454D8" w:rsidRPr="00C9027E" w:rsidRDefault="007454D8" w:rsidP="007454D8">
      <w:pPr>
        <w:ind w:firstLine="284"/>
        <w:rPr>
          <w:rFonts w:ascii="Times New Roman" w:hAnsi="Times New Roman"/>
          <w:sz w:val="28"/>
          <w:szCs w:val="28"/>
        </w:rPr>
      </w:pPr>
      <w:r w:rsidRPr="00C9027E">
        <w:rPr>
          <w:rFonts w:ascii="Times New Roman" w:hAnsi="Times New Roman"/>
          <w:sz w:val="28"/>
          <w:szCs w:val="28"/>
        </w:rPr>
        <w:t xml:space="preserve">характеристик пожарной опасности зданий, сооружений, технологических процессов и производственного оборудования; </w:t>
      </w:r>
    </w:p>
    <w:p w:rsidR="007454D8" w:rsidRPr="00C9027E" w:rsidRDefault="007454D8" w:rsidP="007454D8">
      <w:pPr>
        <w:pStyle w:val="20"/>
        <w:rPr>
          <w:rFonts w:ascii="Times New Roman" w:hAnsi="Times New Roman"/>
        </w:rPr>
      </w:pPr>
      <w:r w:rsidRPr="00C9027E">
        <w:rPr>
          <w:rFonts w:ascii="Times New Roman" w:hAnsi="Times New Roman"/>
        </w:rPr>
        <w:t>правил содержания и применения первичных средств пожаротушения;</w:t>
      </w:r>
    </w:p>
    <w:p w:rsidR="007454D8" w:rsidRPr="00C9027E" w:rsidRDefault="007454D8" w:rsidP="007454D8">
      <w:pPr>
        <w:pStyle w:val="20"/>
        <w:rPr>
          <w:rFonts w:ascii="Times New Roman" w:hAnsi="Times New Roman"/>
        </w:rPr>
      </w:pPr>
      <w:r w:rsidRPr="00C9027E">
        <w:rPr>
          <w:rFonts w:ascii="Times New Roman" w:hAnsi="Times New Roman"/>
        </w:rPr>
        <w:t>последовательности действий в случае пожара.</w:t>
      </w:r>
    </w:p>
    <w:p w:rsidR="007454D8" w:rsidRPr="00C9027E" w:rsidRDefault="007454D8" w:rsidP="007454D8">
      <w:pPr>
        <w:ind w:firstLine="720"/>
        <w:rPr>
          <w:rFonts w:ascii="Times New Roman" w:hAnsi="Times New Roman"/>
          <w:sz w:val="28"/>
          <w:szCs w:val="28"/>
        </w:rPr>
      </w:pPr>
      <w:r w:rsidRPr="00C9027E">
        <w:rPr>
          <w:rFonts w:ascii="Times New Roman" w:hAnsi="Times New Roman"/>
          <w:sz w:val="28"/>
          <w:szCs w:val="28"/>
        </w:rPr>
        <w:t>Противопожарная подготовка (обучение) работников предприятий состоит из противопожарного инструктажа (вводного, первичного, повторного и внепланового) и занятий по программе пожарно-технического минимума. Порядок проведения противопожарного инструктажа и занятий по пожарно-техническому минимуму с рабочими и служащими устанавливается соответствующим приказом или распоряжением. При проведении противопожарного инструктажа и занятий по пожарно-техническому минимуму желательно использовать технические средства программированного обучения.</w:t>
      </w:r>
    </w:p>
    <w:p w:rsidR="007454D8" w:rsidRPr="00C9027E" w:rsidRDefault="007454D8" w:rsidP="007454D8">
      <w:pPr>
        <w:ind w:firstLine="720"/>
        <w:rPr>
          <w:rFonts w:ascii="Times New Roman" w:hAnsi="Times New Roman"/>
          <w:sz w:val="28"/>
          <w:szCs w:val="28"/>
        </w:rPr>
      </w:pPr>
      <w:r w:rsidRPr="00C9027E">
        <w:rPr>
          <w:rFonts w:ascii="Times New Roman" w:hAnsi="Times New Roman"/>
          <w:sz w:val="28"/>
          <w:szCs w:val="28"/>
        </w:rPr>
        <w:t>Вводный инструктаж должен производиться со всеми вновь принимаемыми на работу (в том числе и временно), независимо от их образования, стажа работы по данной профессии или должности, а также с прикомандированными, учащимися и студентами, прибывшими на производственную практику или обучение.</w:t>
      </w:r>
    </w:p>
    <w:p w:rsidR="007454D8" w:rsidRPr="00C9027E" w:rsidRDefault="007454D8" w:rsidP="007454D8">
      <w:pPr>
        <w:ind w:firstLine="720"/>
        <w:rPr>
          <w:rFonts w:ascii="Times New Roman" w:hAnsi="Times New Roman"/>
          <w:sz w:val="28"/>
          <w:szCs w:val="28"/>
        </w:rPr>
      </w:pPr>
      <w:r w:rsidRPr="00C9027E">
        <w:rPr>
          <w:rFonts w:ascii="Times New Roman" w:hAnsi="Times New Roman"/>
          <w:sz w:val="28"/>
          <w:szCs w:val="28"/>
        </w:rPr>
        <w:t>Для проведения вводного противопожарного инструктажа на предприятии выделяют помещение, оборудованное необходимыми наглядными пособиями (плакатами, схемами, макетами, натурными экспонатами, диафильмами и т. д.), иллюстрирующими соблюдение</w:t>
      </w:r>
      <w:r w:rsidRPr="00C9027E">
        <w:rPr>
          <w:rFonts w:ascii="Times New Roman" w:hAnsi="Times New Roman"/>
          <w:sz w:val="28"/>
          <w:szCs w:val="28"/>
        </w:rPr>
        <w:br/>
        <w:t xml:space="preserve">противопожарного режима на территории предприятия, в зданиях, помещениях, на рабочих местах, а также образцами первичных средств пожаротушения, пожарного инвентаря, сигнализации и пожарной связи, имеющихся на предприятии. Вводный инструктаж разрешается проводить одновременно с инструктажем по технике безопасности. </w:t>
      </w:r>
    </w:p>
    <w:p w:rsidR="007454D8" w:rsidRPr="00C9027E" w:rsidRDefault="007454D8" w:rsidP="007454D8">
      <w:pPr>
        <w:ind w:firstLine="720"/>
        <w:rPr>
          <w:rFonts w:ascii="Times New Roman" w:hAnsi="Times New Roman"/>
          <w:sz w:val="28"/>
          <w:szCs w:val="28"/>
        </w:rPr>
      </w:pPr>
      <w:r w:rsidRPr="00C9027E">
        <w:rPr>
          <w:rFonts w:ascii="Times New Roman" w:hAnsi="Times New Roman"/>
          <w:sz w:val="28"/>
          <w:szCs w:val="28"/>
        </w:rPr>
        <w:t>Вводный противопожарный инструктаж проводится, как правило, работником пожарной охраны объекта (начальником ДПД или его заместителем), инженером по охране труда, а также другими специально подготовленными лицами. О проведении вводного инструктажа и проверке знаний производится запись в журнале регистрации вводного инструктажа (образец 1) с обязательной подписью инструктируемого и инструктировавшего.</w:t>
      </w:r>
    </w:p>
    <w:p w:rsidR="007454D8" w:rsidRPr="00C9027E" w:rsidRDefault="007454D8" w:rsidP="007454D8">
      <w:pPr>
        <w:pStyle w:val="2"/>
        <w:rPr>
          <w:rFonts w:ascii="Times New Roman" w:hAnsi="Times New Roman"/>
          <w:sz w:val="28"/>
          <w:szCs w:val="28"/>
        </w:rPr>
      </w:pPr>
      <w:r w:rsidRPr="00C9027E">
        <w:rPr>
          <w:rFonts w:ascii="Times New Roman" w:hAnsi="Times New Roman"/>
          <w:sz w:val="28"/>
          <w:szCs w:val="28"/>
        </w:rPr>
        <w:t>Образец 1</w:t>
      </w:r>
    </w:p>
    <w:tbl>
      <w:tblPr>
        <w:tblW w:w="0" w:type="auto"/>
        <w:tblInd w:w="1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7"/>
        <w:gridCol w:w="1168"/>
        <w:gridCol w:w="1168"/>
        <w:gridCol w:w="1127"/>
        <w:gridCol w:w="1276"/>
        <w:gridCol w:w="1100"/>
        <w:gridCol w:w="1168"/>
      </w:tblGrid>
      <w:tr w:rsidR="007454D8" w:rsidRPr="00C9027E">
        <w:trPr>
          <w:trHeight w:val="1038"/>
        </w:trPr>
        <w:tc>
          <w:tcPr>
            <w:tcW w:w="1167" w:type="dxa"/>
            <w:tcBorders>
              <w:top w:val="single" w:sz="6" w:space="0" w:color="auto"/>
              <w:left w:val="single" w:sz="6" w:space="0" w:color="auto"/>
              <w:bottom w:val="single" w:sz="6" w:space="0" w:color="auto"/>
              <w:right w:val="single" w:sz="6" w:space="0" w:color="auto"/>
            </w:tcBorders>
          </w:tcPr>
          <w:p w:rsidR="007454D8" w:rsidRPr="00C9027E" w:rsidRDefault="007454D8" w:rsidP="00033683">
            <w:pPr>
              <w:jc w:val="center"/>
              <w:rPr>
                <w:rFonts w:ascii="Times New Roman" w:hAnsi="Times New Roman"/>
                <w:sz w:val="28"/>
                <w:szCs w:val="28"/>
              </w:rPr>
            </w:pPr>
            <w:r w:rsidRPr="00C9027E">
              <w:rPr>
                <w:rFonts w:ascii="Times New Roman" w:hAnsi="Times New Roman"/>
                <w:sz w:val="28"/>
                <w:szCs w:val="28"/>
              </w:rPr>
              <w:t>№</w:t>
            </w:r>
          </w:p>
          <w:p w:rsidR="007454D8" w:rsidRPr="00C9027E" w:rsidRDefault="007454D8" w:rsidP="00033683">
            <w:pPr>
              <w:jc w:val="center"/>
              <w:rPr>
                <w:rFonts w:ascii="Times New Roman" w:hAnsi="Times New Roman"/>
                <w:sz w:val="28"/>
                <w:szCs w:val="28"/>
              </w:rPr>
            </w:pPr>
            <w:r w:rsidRPr="00C9027E">
              <w:rPr>
                <w:rFonts w:ascii="Times New Roman" w:hAnsi="Times New Roman"/>
                <w:sz w:val="28"/>
                <w:szCs w:val="28"/>
              </w:rPr>
              <w:t>п/п</w:t>
            </w:r>
          </w:p>
        </w:tc>
        <w:tc>
          <w:tcPr>
            <w:tcW w:w="1168" w:type="dxa"/>
            <w:tcBorders>
              <w:top w:val="single" w:sz="6" w:space="0" w:color="auto"/>
              <w:left w:val="single" w:sz="6" w:space="0" w:color="auto"/>
              <w:bottom w:val="single" w:sz="6" w:space="0" w:color="auto"/>
              <w:right w:val="single" w:sz="6" w:space="0" w:color="auto"/>
            </w:tcBorders>
          </w:tcPr>
          <w:p w:rsidR="007454D8" w:rsidRPr="00C9027E" w:rsidRDefault="007454D8" w:rsidP="00033683">
            <w:pPr>
              <w:pStyle w:val="1"/>
              <w:rPr>
                <w:rFonts w:ascii="Times New Roman" w:hAnsi="Times New Roman"/>
              </w:rPr>
            </w:pPr>
            <w:r w:rsidRPr="00C9027E">
              <w:rPr>
                <w:rFonts w:ascii="Times New Roman" w:hAnsi="Times New Roman"/>
              </w:rPr>
              <w:t>Дата</w:t>
            </w:r>
          </w:p>
        </w:tc>
        <w:tc>
          <w:tcPr>
            <w:tcW w:w="1168" w:type="dxa"/>
            <w:tcBorders>
              <w:top w:val="single" w:sz="6" w:space="0" w:color="auto"/>
              <w:left w:val="single" w:sz="6" w:space="0" w:color="auto"/>
              <w:bottom w:val="single" w:sz="6" w:space="0" w:color="auto"/>
              <w:right w:val="single" w:sz="6" w:space="0" w:color="auto"/>
            </w:tcBorders>
          </w:tcPr>
          <w:p w:rsidR="007454D8" w:rsidRPr="00C9027E" w:rsidRDefault="007454D8" w:rsidP="00033683">
            <w:pPr>
              <w:pStyle w:val="1"/>
              <w:ind w:left="-81" w:right="-101"/>
              <w:rPr>
                <w:rFonts w:ascii="Times New Roman" w:hAnsi="Times New Roman"/>
              </w:rPr>
            </w:pPr>
            <w:r w:rsidRPr="00C9027E">
              <w:rPr>
                <w:rFonts w:ascii="Times New Roman" w:hAnsi="Times New Roman"/>
              </w:rPr>
              <w:t>Ф.И.О. инструктируемого</w:t>
            </w:r>
          </w:p>
        </w:tc>
        <w:tc>
          <w:tcPr>
            <w:tcW w:w="1127" w:type="dxa"/>
            <w:tcBorders>
              <w:top w:val="single" w:sz="6" w:space="0" w:color="auto"/>
              <w:left w:val="single" w:sz="6" w:space="0" w:color="auto"/>
              <w:bottom w:val="single" w:sz="6" w:space="0" w:color="auto"/>
              <w:right w:val="single" w:sz="6" w:space="0" w:color="auto"/>
            </w:tcBorders>
          </w:tcPr>
          <w:p w:rsidR="007454D8" w:rsidRPr="00C9027E" w:rsidRDefault="007454D8" w:rsidP="00033683">
            <w:pPr>
              <w:ind w:left="-115" w:right="-68"/>
              <w:jc w:val="center"/>
              <w:rPr>
                <w:rFonts w:ascii="Times New Roman" w:hAnsi="Times New Roman"/>
                <w:sz w:val="28"/>
                <w:szCs w:val="28"/>
              </w:rPr>
            </w:pPr>
            <w:r w:rsidRPr="00C9027E">
              <w:rPr>
                <w:rFonts w:ascii="Times New Roman" w:hAnsi="Times New Roman"/>
                <w:sz w:val="28"/>
                <w:szCs w:val="28"/>
              </w:rPr>
              <w:t>Долность или профессия</w:t>
            </w:r>
          </w:p>
        </w:tc>
        <w:tc>
          <w:tcPr>
            <w:tcW w:w="1276" w:type="dxa"/>
            <w:tcBorders>
              <w:top w:val="single" w:sz="6" w:space="0" w:color="auto"/>
              <w:left w:val="single" w:sz="6" w:space="0" w:color="auto"/>
              <w:bottom w:val="single" w:sz="6" w:space="0" w:color="auto"/>
              <w:right w:val="single" w:sz="6" w:space="0" w:color="auto"/>
            </w:tcBorders>
          </w:tcPr>
          <w:p w:rsidR="007454D8" w:rsidRPr="00C9027E" w:rsidRDefault="007454D8" w:rsidP="00033683">
            <w:pPr>
              <w:ind w:left="-148" w:right="-108"/>
              <w:jc w:val="center"/>
              <w:rPr>
                <w:rFonts w:ascii="Times New Roman" w:hAnsi="Times New Roman"/>
                <w:sz w:val="28"/>
                <w:szCs w:val="28"/>
              </w:rPr>
            </w:pPr>
            <w:r w:rsidRPr="00C9027E">
              <w:rPr>
                <w:rFonts w:ascii="Times New Roman" w:hAnsi="Times New Roman"/>
                <w:sz w:val="28"/>
                <w:szCs w:val="28"/>
              </w:rPr>
              <w:t>В какой цех (склад, участок) направляется на работу</w:t>
            </w:r>
          </w:p>
        </w:tc>
        <w:tc>
          <w:tcPr>
            <w:tcW w:w="1100" w:type="dxa"/>
            <w:tcBorders>
              <w:top w:val="single" w:sz="6" w:space="0" w:color="auto"/>
              <w:left w:val="single" w:sz="6" w:space="0" w:color="auto"/>
              <w:bottom w:val="single" w:sz="6" w:space="0" w:color="auto"/>
              <w:right w:val="single" w:sz="6" w:space="0" w:color="auto"/>
            </w:tcBorders>
          </w:tcPr>
          <w:p w:rsidR="007454D8" w:rsidRPr="00C9027E" w:rsidRDefault="007454D8" w:rsidP="00033683">
            <w:pPr>
              <w:ind w:left="-68" w:right="-108"/>
              <w:jc w:val="center"/>
              <w:rPr>
                <w:rFonts w:ascii="Times New Roman" w:hAnsi="Times New Roman"/>
                <w:sz w:val="28"/>
                <w:szCs w:val="28"/>
              </w:rPr>
            </w:pPr>
            <w:r w:rsidRPr="00C9027E">
              <w:rPr>
                <w:rFonts w:ascii="Times New Roman" w:hAnsi="Times New Roman"/>
                <w:sz w:val="28"/>
                <w:szCs w:val="28"/>
              </w:rPr>
              <w:t xml:space="preserve"> Подпись инструктируемого</w:t>
            </w:r>
          </w:p>
        </w:tc>
        <w:tc>
          <w:tcPr>
            <w:tcW w:w="1168" w:type="dxa"/>
            <w:tcBorders>
              <w:top w:val="single" w:sz="6" w:space="0" w:color="auto"/>
              <w:left w:val="single" w:sz="6" w:space="0" w:color="auto"/>
              <w:bottom w:val="single" w:sz="6" w:space="0" w:color="auto"/>
              <w:right w:val="single" w:sz="6" w:space="0" w:color="auto"/>
            </w:tcBorders>
          </w:tcPr>
          <w:p w:rsidR="007454D8" w:rsidRPr="00C9027E" w:rsidRDefault="007454D8" w:rsidP="00033683">
            <w:pPr>
              <w:ind w:left="-108" w:right="-69"/>
              <w:jc w:val="center"/>
              <w:rPr>
                <w:rFonts w:ascii="Times New Roman" w:hAnsi="Times New Roman"/>
                <w:sz w:val="28"/>
                <w:szCs w:val="28"/>
              </w:rPr>
            </w:pPr>
            <w:r w:rsidRPr="00C9027E">
              <w:rPr>
                <w:rFonts w:ascii="Times New Roman" w:hAnsi="Times New Roman"/>
                <w:sz w:val="28"/>
                <w:szCs w:val="28"/>
              </w:rPr>
              <w:t>Кто проводил инструктаж (должность, фамилия, подпись)</w:t>
            </w:r>
          </w:p>
        </w:tc>
      </w:tr>
    </w:tbl>
    <w:p w:rsidR="007454D8" w:rsidRPr="00C9027E" w:rsidRDefault="007454D8" w:rsidP="007454D8">
      <w:pPr>
        <w:rPr>
          <w:rFonts w:ascii="Times New Roman" w:hAnsi="Times New Roman"/>
          <w:sz w:val="28"/>
          <w:szCs w:val="28"/>
        </w:rPr>
      </w:pPr>
      <w:r w:rsidRPr="00C9027E">
        <w:rPr>
          <w:rFonts w:ascii="Times New Roman" w:hAnsi="Times New Roman"/>
          <w:sz w:val="28"/>
          <w:szCs w:val="28"/>
        </w:rPr>
        <w:t xml:space="preserve"> </w:t>
      </w:r>
    </w:p>
    <w:p w:rsidR="007454D8" w:rsidRPr="00C9027E" w:rsidRDefault="007454D8" w:rsidP="007454D8">
      <w:pPr>
        <w:ind w:firstLine="720"/>
        <w:rPr>
          <w:rFonts w:ascii="Times New Roman" w:hAnsi="Times New Roman"/>
          <w:sz w:val="28"/>
          <w:szCs w:val="28"/>
        </w:rPr>
      </w:pPr>
      <w:r w:rsidRPr="00C9027E">
        <w:rPr>
          <w:rFonts w:ascii="Times New Roman" w:hAnsi="Times New Roman"/>
          <w:sz w:val="28"/>
          <w:szCs w:val="28"/>
        </w:rPr>
        <w:t>Первичный противопожарный инструктаж должен проводиться со всеми вновь принятыми на работу переведенными из одного подразделения в другое или на выполнение новой для них работы, прикомандированными, учащимися и студентами, прибывшими на производственную практику или обучение, а также со строителями, выполнящими строительно-монтажные работы на территории предприятия. Первичный инструктаж проводится на рабочем месте лицом, ответственным за пожарную безопасность подразделения (цеха, производственного участка, лаборатории, склада, мастерской и т. п.), с каждым работающим отдельно.</w:t>
      </w:r>
    </w:p>
    <w:p w:rsidR="007454D8" w:rsidRPr="00C9027E" w:rsidRDefault="007454D8" w:rsidP="007454D8">
      <w:pPr>
        <w:ind w:firstLine="720"/>
        <w:rPr>
          <w:rFonts w:ascii="Times New Roman" w:hAnsi="Times New Roman"/>
          <w:sz w:val="28"/>
          <w:szCs w:val="28"/>
        </w:rPr>
      </w:pPr>
      <w:r w:rsidRPr="00C9027E">
        <w:rPr>
          <w:rFonts w:ascii="Times New Roman" w:hAnsi="Times New Roman"/>
          <w:sz w:val="28"/>
          <w:szCs w:val="28"/>
        </w:rPr>
        <w:t xml:space="preserve">Повторный противопожарный инструктаж должны проходить все работающие независимо от квалификации, стажа работы и образования не реже одного раза в 6 мес. Повторный инструктаж проводится по программе первичного инструктажа с отдельными работниками или группами работников одной профессии с целью проверки и повышения уровня их знаний правил пожарной безопасности и инструкций о мерах противопожарной безопасности. </w:t>
      </w:r>
    </w:p>
    <w:p w:rsidR="007454D8" w:rsidRPr="00C9027E" w:rsidRDefault="007454D8" w:rsidP="007454D8">
      <w:pPr>
        <w:ind w:firstLine="720"/>
        <w:rPr>
          <w:rFonts w:ascii="Times New Roman" w:hAnsi="Times New Roman"/>
          <w:sz w:val="28"/>
          <w:szCs w:val="28"/>
        </w:rPr>
      </w:pPr>
      <w:r w:rsidRPr="00C9027E">
        <w:rPr>
          <w:rFonts w:ascii="Times New Roman" w:hAnsi="Times New Roman"/>
          <w:sz w:val="28"/>
          <w:szCs w:val="28"/>
        </w:rPr>
        <w:t>Внеплановый противопожарный инструктаж проводится в следующих случаях: при изменении правил пожарной безопасности и</w:t>
      </w:r>
      <w:r w:rsidRPr="00C9027E">
        <w:rPr>
          <w:rFonts w:ascii="Times New Roman" w:hAnsi="Times New Roman"/>
          <w:sz w:val="28"/>
          <w:szCs w:val="28"/>
        </w:rPr>
        <w:br/>
        <w:t>инструкций о мерах пожарной безопасности; при изменении технологического процесса, применении новых исходных веществ и материалов, замене или модернизации оборудования и изменении других</w:t>
      </w:r>
      <w:r w:rsidRPr="00C9027E">
        <w:rPr>
          <w:rFonts w:ascii="Times New Roman" w:hAnsi="Times New Roman"/>
          <w:sz w:val="28"/>
          <w:szCs w:val="28"/>
        </w:rPr>
        <w:br/>
        <w:t xml:space="preserve">факторов, влияющих на пожарную безопасность. </w:t>
      </w:r>
    </w:p>
    <w:p w:rsidR="007454D8" w:rsidRPr="00C9027E" w:rsidRDefault="007454D8" w:rsidP="007454D8">
      <w:pPr>
        <w:ind w:firstLine="720"/>
        <w:rPr>
          <w:rFonts w:ascii="Times New Roman" w:hAnsi="Times New Roman"/>
          <w:sz w:val="28"/>
          <w:szCs w:val="28"/>
        </w:rPr>
      </w:pPr>
      <w:r w:rsidRPr="00C9027E">
        <w:rPr>
          <w:rFonts w:ascii="Times New Roman" w:hAnsi="Times New Roman"/>
          <w:sz w:val="28"/>
          <w:szCs w:val="28"/>
        </w:rPr>
        <w:t>Журнал учета вводного противопожарного инструктажа вновь принимаемых на работу при перерывах в работе в течение 60 календарных дней. Для работ, к которым предъявляются повышенные требования пожарной безопасности, — при перерывах в работе в течение 30 календарных дней.</w:t>
      </w:r>
    </w:p>
    <w:p w:rsidR="007454D8" w:rsidRPr="00C9027E" w:rsidRDefault="007454D8" w:rsidP="007454D8">
      <w:pPr>
        <w:ind w:firstLine="720"/>
        <w:rPr>
          <w:rFonts w:ascii="Times New Roman" w:hAnsi="Times New Roman"/>
          <w:sz w:val="28"/>
          <w:szCs w:val="28"/>
        </w:rPr>
      </w:pPr>
      <w:r w:rsidRPr="00C9027E">
        <w:rPr>
          <w:rFonts w:ascii="Times New Roman" w:hAnsi="Times New Roman"/>
          <w:sz w:val="28"/>
          <w:szCs w:val="28"/>
        </w:rPr>
        <w:t>Первичный, повторный и внеплановый противопожарные инструктажи проводятся с учетом особенностей каждого рабочего места, цеха, установки, склада, а также подготовки инструктируемых и характера выполняемых ими работ. При инструктаже на рабочем месте изучают: пожарную опасность технологического процесса данного цеха, участка и рабочего места, противопожарный режим в цехе, воможные причины возникновения пожаров и меры по их устранению.</w:t>
      </w:r>
    </w:p>
    <w:p w:rsidR="007454D8" w:rsidRPr="00C9027E" w:rsidRDefault="007454D8" w:rsidP="007454D8">
      <w:pPr>
        <w:ind w:firstLine="720"/>
        <w:rPr>
          <w:rFonts w:ascii="Times New Roman" w:hAnsi="Times New Roman"/>
          <w:sz w:val="28"/>
          <w:szCs w:val="28"/>
        </w:rPr>
      </w:pPr>
      <w:r w:rsidRPr="00C9027E">
        <w:rPr>
          <w:rFonts w:ascii="Times New Roman" w:hAnsi="Times New Roman"/>
          <w:sz w:val="28"/>
          <w:szCs w:val="28"/>
        </w:rPr>
        <w:t>В ходе противопожарного инструктажа рабочие и служащие должны быть ознакомлены с действующими на предприятии противопожарными правилами и инструкциями, возможными причинами возникновения пожаров и мерами их предупреждения, производственными участками, наиболее опасными в пожарном отношении, а также с практическими действиями в случае возникновения пожара (вызов пожарной части или дружины, применение средств пожаротушения, остановка технологического оборудования, порядок эвакуации материальных ценностей). Проведение инструктажа необходимо сопровождать показом средств пожаротушения и пожарной связи, имеющихся на объекте.</w:t>
      </w:r>
    </w:p>
    <w:p w:rsidR="007454D8" w:rsidRPr="00C9027E" w:rsidRDefault="007454D8" w:rsidP="007454D8">
      <w:pPr>
        <w:ind w:right="43" w:firstLine="720"/>
        <w:rPr>
          <w:rFonts w:ascii="Times New Roman" w:hAnsi="Times New Roman"/>
          <w:sz w:val="28"/>
          <w:szCs w:val="28"/>
        </w:rPr>
      </w:pPr>
      <w:r w:rsidRPr="00C9027E">
        <w:rPr>
          <w:rFonts w:ascii="Times New Roman" w:hAnsi="Times New Roman"/>
          <w:sz w:val="28"/>
          <w:szCs w:val="28"/>
        </w:rPr>
        <w:t>Рабочих и служащих следует научить правильно пользоваться огнетушителями, внутренними пожарными кранами, приемам пуска в действие стационарных на сосов и дренчерных систем.</w:t>
      </w:r>
    </w:p>
    <w:p w:rsidR="007454D8" w:rsidRPr="00C9027E" w:rsidRDefault="007454D8" w:rsidP="007454D8">
      <w:pPr>
        <w:ind w:right="43" w:firstLine="720"/>
        <w:rPr>
          <w:rFonts w:ascii="Times New Roman" w:hAnsi="Times New Roman"/>
          <w:sz w:val="28"/>
          <w:szCs w:val="28"/>
        </w:rPr>
      </w:pPr>
      <w:r w:rsidRPr="00C9027E">
        <w:rPr>
          <w:rFonts w:ascii="Times New Roman" w:hAnsi="Times New Roman"/>
          <w:sz w:val="28"/>
          <w:szCs w:val="28"/>
        </w:rPr>
        <w:t>Лицо, проводившее инструктаж, делает запись о проведении первичного, повторного или внепланового противопожарного инструктажа в специальном журнале (образец 2). Для этого допускается использовать и имеющийся на предприятии журнал по технике безопасности.</w:t>
      </w:r>
    </w:p>
    <w:p w:rsidR="007454D8" w:rsidRPr="00C9027E" w:rsidRDefault="007454D8" w:rsidP="007454D8">
      <w:pPr>
        <w:pStyle w:val="4"/>
        <w:rPr>
          <w:rFonts w:ascii="Times New Roman" w:hAnsi="Times New Roman"/>
        </w:rPr>
      </w:pPr>
      <w:r w:rsidRPr="00C9027E">
        <w:rPr>
          <w:rFonts w:ascii="Times New Roman" w:hAnsi="Times New Roman"/>
        </w:rPr>
        <w:t>Образец 2</w:t>
      </w:r>
    </w:p>
    <w:tbl>
      <w:tblPr>
        <w:tblW w:w="0" w:type="auto"/>
        <w:tblInd w:w="40" w:type="dxa"/>
        <w:tblLayout w:type="fixed"/>
        <w:tblCellMar>
          <w:left w:w="40" w:type="dxa"/>
          <w:right w:w="40" w:type="dxa"/>
        </w:tblCellMar>
        <w:tblLook w:val="0000" w:firstRow="0" w:lastRow="0" w:firstColumn="0" w:lastColumn="0" w:noHBand="0" w:noVBand="0"/>
      </w:tblPr>
      <w:tblGrid>
        <w:gridCol w:w="1252"/>
        <w:gridCol w:w="1252"/>
        <w:gridCol w:w="1252"/>
        <w:gridCol w:w="1252"/>
        <w:gridCol w:w="2104"/>
      </w:tblGrid>
      <w:tr w:rsidR="007454D8" w:rsidRPr="00C9027E">
        <w:trPr>
          <w:trHeight w:val="1512"/>
        </w:trPr>
        <w:tc>
          <w:tcPr>
            <w:tcW w:w="1252" w:type="dxa"/>
            <w:tcBorders>
              <w:top w:val="single" w:sz="6" w:space="0" w:color="auto"/>
              <w:left w:val="single" w:sz="6" w:space="0" w:color="auto"/>
              <w:bottom w:val="single" w:sz="6" w:space="0" w:color="auto"/>
              <w:right w:val="single" w:sz="6" w:space="0" w:color="auto"/>
            </w:tcBorders>
          </w:tcPr>
          <w:p w:rsidR="007454D8" w:rsidRPr="00C9027E" w:rsidRDefault="007454D8" w:rsidP="00033683">
            <w:pPr>
              <w:spacing w:before="40"/>
              <w:jc w:val="center"/>
              <w:rPr>
                <w:rFonts w:ascii="Times New Roman" w:hAnsi="Times New Roman"/>
                <w:sz w:val="28"/>
                <w:szCs w:val="28"/>
              </w:rPr>
            </w:pPr>
            <w:r w:rsidRPr="00C9027E">
              <w:rPr>
                <w:rFonts w:ascii="Times New Roman" w:hAnsi="Times New Roman"/>
                <w:sz w:val="28"/>
                <w:szCs w:val="28"/>
              </w:rPr>
              <w:t>№</w:t>
            </w:r>
            <w:r w:rsidRPr="00C9027E">
              <w:rPr>
                <w:rFonts w:ascii="Times New Roman" w:hAnsi="Times New Roman"/>
                <w:sz w:val="28"/>
                <w:szCs w:val="28"/>
              </w:rPr>
              <w:br/>
              <w:t>п/п</w:t>
            </w:r>
          </w:p>
          <w:p w:rsidR="007454D8" w:rsidRPr="00C9027E" w:rsidRDefault="007454D8" w:rsidP="00033683">
            <w:pPr>
              <w:spacing w:before="40"/>
              <w:jc w:val="center"/>
              <w:rPr>
                <w:rFonts w:ascii="Times New Roman" w:hAnsi="Times New Roman"/>
                <w:sz w:val="28"/>
                <w:szCs w:val="28"/>
              </w:rPr>
            </w:pPr>
          </w:p>
        </w:tc>
        <w:tc>
          <w:tcPr>
            <w:tcW w:w="1252" w:type="dxa"/>
            <w:tcBorders>
              <w:top w:val="single" w:sz="6" w:space="0" w:color="auto"/>
              <w:left w:val="nil"/>
              <w:bottom w:val="single" w:sz="6" w:space="0" w:color="auto"/>
              <w:right w:val="single" w:sz="6" w:space="0" w:color="auto"/>
            </w:tcBorders>
          </w:tcPr>
          <w:p w:rsidR="007454D8" w:rsidRPr="00C9027E" w:rsidRDefault="007454D8" w:rsidP="00033683">
            <w:pPr>
              <w:spacing w:before="40"/>
              <w:jc w:val="center"/>
              <w:rPr>
                <w:rFonts w:ascii="Times New Roman" w:hAnsi="Times New Roman"/>
                <w:sz w:val="28"/>
                <w:szCs w:val="28"/>
              </w:rPr>
            </w:pPr>
            <w:r w:rsidRPr="00C9027E">
              <w:rPr>
                <w:rFonts w:ascii="Times New Roman" w:hAnsi="Times New Roman"/>
                <w:sz w:val="28"/>
                <w:szCs w:val="28"/>
              </w:rPr>
              <w:t>Вид</w:t>
            </w:r>
            <w:r w:rsidRPr="00C9027E">
              <w:rPr>
                <w:rFonts w:ascii="Times New Roman" w:hAnsi="Times New Roman"/>
                <w:sz w:val="28"/>
                <w:szCs w:val="28"/>
              </w:rPr>
              <w:br/>
              <w:t>инструк-</w:t>
            </w:r>
            <w:r w:rsidRPr="00C9027E">
              <w:rPr>
                <w:rFonts w:ascii="Times New Roman" w:hAnsi="Times New Roman"/>
                <w:sz w:val="28"/>
                <w:szCs w:val="28"/>
              </w:rPr>
              <w:br/>
              <w:t>тажа</w:t>
            </w:r>
          </w:p>
          <w:p w:rsidR="007454D8" w:rsidRPr="00C9027E" w:rsidRDefault="007454D8" w:rsidP="00033683">
            <w:pPr>
              <w:spacing w:before="40"/>
              <w:jc w:val="center"/>
              <w:rPr>
                <w:rFonts w:ascii="Times New Roman" w:hAnsi="Times New Roman"/>
                <w:sz w:val="28"/>
                <w:szCs w:val="28"/>
              </w:rPr>
            </w:pPr>
          </w:p>
        </w:tc>
        <w:tc>
          <w:tcPr>
            <w:tcW w:w="1252" w:type="dxa"/>
            <w:tcBorders>
              <w:top w:val="single" w:sz="6" w:space="0" w:color="auto"/>
              <w:left w:val="nil"/>
              <w:bottom w:val="single" w:sz="6" w:space="0" w:color="auto"/>
              <w:right w:val="single" w:sz="6" w:space="0" w:color="auto"/>
            </w:tcBorders>
          </w:tcPr>
          <w:p w:rsidR="007454D8" w:rsidRPr="00C9027E" w:rsidRDefault="007454D8" w:rsidP="00033683">
            <w:pPr>
              <w:spacing w:before="40"/>
              <w:jc w:val="center"/>
              <w:rPr>
                <w:rFonts w:ascii="Times New Roman" w:hAnsi="Times New Roman"/>
                <w:sz w:val="28"/>
                <w:szCs w:val="28"/>
              </w:rPr>
            </w:pPr>
            <w:r w:rsidRPr="00C9027E">
              <w:rPr>
                <w:rFonts w:ascii="Times New Roman" w:hAnsi="Times New Roman"/>
                <w:sz w:val="28"/>
                <w:szCs w:val="28"/>
              </w:rPr>
              <w:t>Ф. И. 0.</w:t>
            </w:r>
          </w:p>
          <w:p w:rsidR="007454D8" w:rsidRPr="00C9027E" w:rsidRDefault="007454D8" w:rsidP="00033683">
            <w:pPr>
              <w:spacing w:before="40"/>
              <w:jc w:val="center"/>
              <w:rPr>
                <w:rFonts w:ascii="Times New Roman" w:hAnsi="Times New Roman"/>
                <w:sz w:val="28"/>
                <w:szCs w:val="28"/>
              </w:rPr>
            </w:pPr>
            <w:r w:rsidRPr="00C9027E">
              <w:rPr>
                <w:rFonts w:ascii="Times New Roman" w:hAnsi="Times New Roman"/>
                <w:sz w:val="28"/>
                <w:szCs w:val="28"/>
              </w:rPr>
              <w:t>Прошешего инсруктаж</w:t>
            </w:r>
          </w:p>
          <w:p w:rsidR="007454D8" w:rsidRPr="00C9027E" w:rsidRDefault="007454D8" w:rsidP="00033683">
            <w:pPr>
              <w:spacing w:before="40"/>
              <w:jc w:val="center"/>
              <w:rPr>
                <w:rFonts w:ascii="Times New Roman" w:hAnsi="Times New Roman"/>
                <w:sz w:val="28"/>
                <w:szCs w:val="28"/>
              </w:rPr>
            </w:pPr>
          </w:p>
        </w:tc>
        <w:tc>
          <w:tcPr>
            <w:tcW w:w="1252" w:type="dxa"/>
            <w:tcBorders>
              <w:top w:val="single" w:sz="6" w:space="0" w:color="auto"/>
              <w:left w:val="nil"/>
              <w:bottom w:val="single" w:sz="6" w:space="0" w:color="auto"/>
              <w:right w:val="single" w:sz="6" w:space="0" w:color="auto"/>
            </w:tcBorders>
          </w:tcPr>
          <w:p w:rsidR="007454D8" w:rsidRPr="00C9027E" w:rsidRDefault="007454D8" w:rsidP="00033683">
            <w:pPr>
              <w:spacing w:before="40"/>
              <w:jc w:val="center"/>
              <w:rPr>
                <w:rFonts w:ascii="Times New Roman" w:hAnsi="Times New Roman"/>
                <w:sz w:val="28"/>
                <w:szCs w:val="28"/>
              </w:rPr>
            </w:pPr>
            <w:r w:rsidRPr="00C9027E">
              <w:rPr>
                <w:rFonts w:ascii="Times New Roman" w:hAnsi="Times New Roman"/>
                <w:sz w:val="28"/>
                <w:szCs w:val="28"/>
              </w:rPr>
              <w:t>Подпись</w:t>
            </w:r>
            <w:r w:rsidRPr="00C9027E">
              <w:rPr>
                <w:rFonts w:ascii="Times New Roman" w:hAnsi="Times New Roman"/>
                <w:sz w:val="28"/>
                <w:szCs w:val="28"/>
              </w:rPr>
              <w:br/>
              <w:t>прошедшего инсруктаж</w:t>
            </w:r>
          </w:p>
          <w:p w:rsidR="007454D8" w:rsidRPr="00C9027E" w:rsidRDefault="007454D8" w:rsidP="00033683">
            <w:pPr>
              <w:spacing w:before="40"/>
              <w:jc w:val="center"/>
              <w:rPr>
                <w:rFonts w:ascii="Times New Roman" w:hAnsi="Times New Roman"/>
                <w:sz w:val="28"/>
                <w:szCs w:val="28"/>
              </w:rPr>
            </w:pPr>
          </w:p>
        </w:tc>
        <w:tc>
          <w:tcPr>
            <w:tcW w:w="2104" w:type="dxa"/>
            <w:tcBorders>
              <w:top w:val="single" w:sz="6" w:space="0" w:color="auto"/>
              <w:left w:val="nil"/>
              <w:bottom w:val="single" w:sz="6" w:space="0" w:color="auto"/>
              <w:right w:val="single" w:sz="6" w:space="0" w:color="auto"/>
            </w:tcBorders>
          </w:tcPr>
          <w:p w:rsidR="007454D8" w:rsidRPr="00C9027E" w:rsidRDefault="007454D8" w:rsidP="00033683">
            <w:pPr>
              <w:spacing w:before="40"/>
              <w:jc w:val="center"/>
              <w:rPr>
                <w:rFonts w:ascii="Times New Roman" w:hAnsi="Times New Roman"/>
                <w:sz w:val="28"/>
                <w:szCs w:val="28"/>
              </w:rPr>
            </w:pPr>
            <w:r w:rsidRPr="00C9027E">
              <w:rPr>
                <w:rFonts w:ascii="Times New Roman" w:hAnsi="Times New Roman"/>
                <w:sz w:val="28"/>
                <w:szCs w:val="28"/>
              </w:rPr>
              <w:t>Кто проводил ин-</w:t>
            </w:r>
            <w:r w:rsidRPr="00C9027E">
              <w:rPr>
                <w:rFonts w:ascii="Times New Roman" w:hAnsi="Times New Roman"/>
                <w:sz w:val="28"/>
                <w:szCs w:val="28"/>
              </w:rPr>
              <w:br/>
              <w:t>структаж  (должность, фамилия,</w:t>
            </w:r>
            <w:r w:rsidRPr="00C9027E">
              <w:rPr>
                <w:rFonts w:ascii="Times New Roman" w:hAnsi="Times New Roman"/>
                <w:sz w:val="28"/>
                <w:szCs w:val="28"/>
              </w:rPr>
              <w:br/>
              <w:t>подпись)</w:t>
            </w:r>
          </w:p>
          <w:p w:rsidR="007454D8" w:rsidRPr="00C9027E" w:rsidRDefault="007454D8" w:rsidP="00033683">
            <w:pPr>
              <w:spacing w:before="40"/>
              <w:jc w:val="center"/>
              <w:rPr>
                <w:rFonts w:ascii="Times New Roman" w:hAnsi="Times New Roman"/>
                <w:sz w:val="28"/>
                <w:szCs w:val="28"/>
              </w:rPr>
            </w:pPr>
          </w:p>
        </w:tc>
      </w:tr>
    </w:tbl>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В приказе о порядке проведения производственного обучения руководитель объекта должен определить контингент рабочих и служащих, для которых обязательно изучение пожарно-технического минимума.</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Обычно он обязателен для электриков, электрогазосварщиков, истопников (кочегаров), операторов и материально ответственных лиц. В программу занятий по пожарно-техническому минимуму входит изучение мер пожарной безопасности на объекте, в цехе и на рабочем месте, вызов пожарной помощи, а также разучивание действий борьбы с пожарами при их возникновении в цехе или на рабочем месте.</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По окончании прохождения пожарно-технического минимума у рабочих и служащих принимаются зачеты. Результаты зачетов оформляются соответствующим актом или ведомостью с подписями членов приемной комиссии. Лица, не сдавшие зачеты, к исполнению служебных обязанностей не допускаются.</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В последние годы на многих предприятиях страны успешно проводят программированное обучение рабочих и служащих правилам пожарной безопасности, которое позволяет улучшить качество знаний и значительно сократить время обучения.</w:t>
      </w:r>
    </w:p>
    <w:p w:rsidR="007454D8" w:rsidRPr="00C9027E" w:rsidRDefault="007454D8" w:rsidP="007454D8">
      <w:pPr>
        <w:jc w:val="both"/>
        <w:rPr>
          <w:rFonts w:ascii="Times New Roman" w:hAnsi="Times New Roman"/>
          <w:sz w:val="28"/>
          <w:szCs w:val="28"/>
        </w:rPr>
      </w:pPr>
    </w:p>
    <w:p w:rsidR="007454D8" w:rsidRPr="00C9027E" w:rsidRDefault="007454D8" w:rsidP="007454D8">
      <w:pPr>
        <w:jc w:val="center"/>
        <w:rPr>
          <w:rFonts w:ascii="Times New Roman" w:hAnsi="Times New Roman"/>
          <w:sz w:val="28"/>
          <w:szCs w:val="28"/>
        </w:rPr>
      </w:pPr>
      <w:r w:rsidRPr="00C9027E">
        <w:rPr>
          <w:rFonts w:ascii="Times New Roman" w:hAnsi="Times New Roman"/>
          <w:sz w:val="28"/>
          <w:szCs w:val="28"/>
        </w:rPr>
        <w:t>ПОЖАРНО-ТЕХНИЧЕСКИЕ КОМИССИИ И ДОБРОВОЛЬНЫЕ ПОЖАРНЫЕ ДРУЖИНЫ</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На предприятиях бытового обслуживания пожары нередко происходят в результате нарушения технологических регламентов, неисправностей или нарушения режимов эксплуатации технологического оборудования, несоблюдения правил хранения сильных окислителей или огнеопасных веществ, а также ввиду отсутствия или неисправности приборов автоматического контроля и регулирования различных параметров (температуры, давления, концентрации и т. п.). Для привлечения рабочих и служащих предприятий, научных работников институтов и лабораторий к правильной оценке пожарной опасности производств, разработке и внедрению пожарно-профилактических мероприятий и технически обоснованных рекомендаций по устранению причин пожаров на каждом предприятии создаются (назначаются приказом руководителя предприятия) пожарно-технические комиссии (ПТК).</w:t>
      </w:r>
    </w:p>
    <w:p w:rsidR="007454D8" w:rsidRPr="00C9027E" w:rsidRDefault="007454D8" w:rsidP="007454D8">
      <w:pPr>
        <w:pStyle w:val="a4"/>
        <w:jc w:val="both"/>
        <w:rPr>
          <w:rFonts w:ascii="Times New Roman" w:hAnsi="Times New Roman"/>
        </w:rPr>
      </w:pPr>
      <w:r w:rsidRPr="00C9027E">
        <w:rPr>
          <w:rFonts w:ascii="Times New Roman" w:hAnsi="Times New Roman"/>
        </w:rPr>
        <w:t>Свою работу ПТК строят в соответствии с Положением о пожарно-технических комиссиях на промышленных предприятиях. Состав рабочей комиссии зависит от размеров предприятия: для среднего по величине предприятия он не должен превышать 6—8 человек. В ПТК входят: главный инженер или заместитель директора (председатель комиссии), главный энергетик, технолог, механик, инженер по технике безопасности, инженер-строитель, начальник пожарной охраны, специалист по водоснабжению, а также представители партийной, комсомольской и профсоюзной организаций. Вся деятельность ПТК строится на плановой основе. Разрабатываются перспективные (на пятилетку), годовые и квартальные планы. При планировании мероприятий учитывают обязанности каждого члена комиссии, а также сезонность, подготовку к праздникам и специфику производства. Финансируют работы, предусмотренные в планах, за счет государственных капиталовложений или фондов развития предприятия.</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 xml:space="preserve">Обычно в планы включают следующие наиболее важные противопожарные мероприятия: проведение работ по замене легковоспламеняющихся и горючих жидкостей (ЛВЖ и ГЖ), применяющихся в технологических процессах, негорючими растворами или в тех случаях, где невозможно отказаться от применения ЛВЖ и ГЖ; предусматривают сокращение числа операций, изготовление специальной тары для хранения и переноски ЛВЖ и т. д., оборудование цехов, складов, участков, мастерских автоматическими установками пожаротушения и системами извещения о пожаре, автоматизацию и механизацию отдельных производственных операций и процессов, замену устаревшего или малонадежного технологического оборудования, представляющего повышенную пожарную опасность, снос и разборку сгораемых малоценных сооружений, конторок, кладовых или замену их несгораемыми, реконструкцию основных и вспомогательных производств, совершенствование обучения рабочих и служащих правилам пожарной безопасности. </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Планируют также проведение с рабочими и служащими бесед и</w:t>
      </w:r>
      <w:r w:rsidRPr="00C9027E">
        <w:rPr>
          <w:rFonts w:ascii="Times New Roman" w:hAnsi="Times New Roman"/>
          <w:sz w:val="28"/>
          <w:szCs w:val="28"/>
        </w:rPr>
        <w:br/>
        <w:t>лекций на противопожарные темы, а также обсуждение партийными, профсоюзными и комсомольскими организациями вопросов, касающихся противопожарного состояния предприятия.</w:t>
      </w:r>
    </w:p>
    <w:p w:rsidR="007454D8" w:rsidRPr="00C9027E" w:rsidRDefault="007454D8" w:rsidP="007454D8">
      <w:pPr>
        <w:pStyle w:val="3"/>
        <w:rPr>
          <w:rFonts w:ascii="Times New Roman" w:hAnsi="Times New Roman"/>
        </w:rPr>
      </w:pPr>
      <w:r w:rsidRPr="00C9027E">
        <w:rPr>
          <w:rFonts w:ascii="Times New Roman" w:hAnsi="Times New Roman"/>
        </w:rPr>
        <w:t>Основным методом работы ПТК является детальное пожарно-техническое обследование или осмотр производственных зданий, лабораторий, складов, мастерских для выявления нарушений правил и норм пожарной безопасности. Комиссия в первую очередь проверяет состояние пожарной безопасности технологического оборудования, вентиляционных и отопительных систем, электроустановок, содержание путей</w:t>
      </w:r>
      <w:r w:rsidRPr="00C9027E">
        <w:rPr>
          <w:rFonts w:ascii="Times New Roman" w:hAnsi="Times New Roman"/>
        </w:rPr>
        <w:br/>
        <w:t>эвакуации. В пожароопасных и взрывоопасных цехах проверки следует проводить не реже одного раза в квартал. По результатам осмотра (обследования) комиссия составляет акт, в котором перечисляются</w:t>
      </w:r>
      <w:r w:rsidRPr="00C9027E">
        <w:rPr>
          <w:rFonts w:ascii="Times New Roman" w:hAnsi="Times New Roman"/>
        </w:rPr>
        <w:br/>
        <w:t>обнаруженные нарушения и указываются меры их устранения. Акт утверждается руководителем предприятия, и на его основании издается приказ, в котором определяются пути и способы устранения вскрытых нарушений, указываются лица, ответственные за выполнение мероприятий, а также сроки их выполнения. Следует иметь в виду, что сам по себе акт ПТК” утвержденный директором, является документом, обязательным для начальников цехов, заведующих лабораториями, мастерскими, складами и других должностных лиц, поэтому не всегда нужно по его материалам издавать приказ.</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Важное место в работе ПТК следует уделять работе по внедрению рационализаторских предложений и изобретений, повышающих уровень пожарной безопасности предприятий.</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Одной из важных задач ПТК является пропаганда пожарно-технических знаний среди рабочих и служащих. Она проводится для того, чтобы предупредить пожары, возникающие от наиболее распространенных причин, ознакомить работников предприятий, учреждений, организаций с правилами безопасности, привить им навыки действий с первичными средствами пожаротушения. Основными формами пропаганды пожарно-технических знаний являются: первичный (вводный)</w:t>
      </w:r>
      <w:r w:rsidRPr="00C9027E">
        <w:rPr>
          <w:rFonts w:ascii="Times New Roman" w:hAnsi="Times New Roman"/>
          <w:sz w:val="28"/>
          <w:szCs w:val="28"/>
        </w:rPr>
        <w:br/>
        <w:t>и вторичный инструктажи, пожарно-технический минимум, создание хорошо оформленных кабинетов пожарно-технических знаний, организация радио- и телепередач, посвященных противопожарной тематике, демонстрация кинофильмов на противопожарные темы, беседы, лекции, публикование заметок, статей и объявлений на противопожарные темы в периодической печати, стенгазетах и многотиражках, проведение конференций по вопросам пожарной безопасности, месяч-</w:t>
      </w:r>
      <w:r w:rsidRPr="00C9027E">
        <w:rPr>
          <w:rFonts w:ascii="Times New Roman" w:hAnsi="Times New Roman"/>
          <w:sz w:val="28"/>
          <w:szCs w:val="28"/>
        </w:rPr>
        <w:br/>
        <w:t>ников обеспечения противопожарного режима, тематических вечеров-встреч работников пожарной охраны, членов ПТК и ДПД с рабочими и служащими.</w:t>
      </w:r>
    </w:p>
    <w:p w:rsidR="007454D8" w:rsidRPr="00C9027E" w:rsidRDefault="007454D8" w:rsidP="007454D8">
      <w:pPr>
        <w:pStyle w:val="3"/>
        <w:rPr>
          <w:rFonts w:ascii="Times New Roman" w:hAnsi="Times New Roman"/>
        </w:rPr>
      </w:pPr>
      <w:r w:rsidRPr="00C9027E">
        <w:rPr>
          <w:rFonts w:ascii="Times New Roman" w:hAnsi="Times New Roman"/>
        </w:rPr>
        <w:t>Важным участком работы ПТК является руководство деятельностью ДПД (хотя этот вопрос прямо и не предусмотрен Положением о ПТК). Комиссия проверяет, как члены ДПД исполняют свои обязанности, оказывает помощь в их обучении, проверяет боевую готовность, обеспеченность спецодеждой, средствами пожаротушения и порядок сбора членов ДПД.</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Охрану от пожаров многих промышленных предприятий, мастерских, учреждений бытового обслуживания населения осуществляют ДПД, организованные в соответствии с Положением о добровольных пожарных дружинах на промышленных предприятиях и других объектах министерств и ведомств. В нем определены задачи организации дружин, обязанности начальников и членов ДПД. Расходы на содержание ДПД относят за счет предприятий и учреждений. Согласно установленному порядку ДПД организуют на каждом предприятии независимо от наличия военизированной или профессиональной пожарной охраны. Ответственность за укомплектованность и обеспечение техникой  и спецодеждой ДПД несет руководитель объекта.</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Добровольные пожарные дружины в зависимости от величины и пожароопасности объектов бытового обслуживания могут быть общеобъектовыми и  цеховыми. Выездные ДПД в основном являются общеобъектовыми и организуются при наличии на предприятии пожарного автомобиля или мотопомпы. В пожароопасных цехах, мастерских, складах и других подразделениях кроме общеобъектовой ДПД создаютсяотделения (боевые расчеты) дружины в каждой рабочей</w:t>
      </w:r>
      <w:r w:rsidRPr="00C9027E">
        <w:rPr>
          <w:rFonts w:ascii="Times New Roman" w:hAnsi="Times New Roman"/>
          <w:sz w:val="28"/>
          <w:szCs w:val="28"/>
        </w:rPr>
        <w:br/>
        <w:t>смене.</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На предприятиях, где нет пожарных автомобилей, мотопомп и других механизированных средств тушения, целесообразно создавать цеховые отделения (боевые расчеты) ДПД также в каждой рабочей смене. Несколько таких боевых расчетов и будут составлять объектовую дружину. Для руководства дружиной назначают начальника ДПД предприятия и его заместителя. Как правило, начальника общеобъектовой ДПД, его заместителя и начальников отделений (расчетов)</w:t>
      </w:r>
      <w:r w:rsidRPr="00C9027E">
        <w:rPr>
          <w:rFonts w:ascii="Times New Roman" w:hAnsi="Times New Roman"/>
          <w:sz w:val="28"/>
          <w:szCs w:val="28"/>
        </w:rPr>
        <w:br/>
        <w:t>назначают из лиц цеховой администрации.</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На крупных предприятиях начальником общеобъектовой добровольной пожарной дружины может быть назначен начальник пожарной охраны (пожарно-сторожевой охраны) предприятия. Численный состав ДПД (пофамильные списки дружинников) определяется руководителем предприятия, а ее личный состав объявляется приказом по предприятию, цеху и т. д.</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На небольших предприятиях, в мастерских можно ограничиться организацией ДПД из 6—8 человек без создания в мелких цехах боевых расчетов. Такие дружины будут выполнять те же функции, что и цеховые отделения на крупных предприятиях.</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ДПД организуется из рабочих и служащих предприятия (не моложе 18 лет). Она осуществляет надзор за содержанием и исправностью средств пожаротушения, средств пожарной сигнализации, обеспечивает вызов пожарных частей для тушения пожаров, тушение</w:t>
      </w:r>
      <w:r w:rsidRPr="00C9027E">
        <w:rPr>
          <w:rFonts w:ascii="Times New Roman" w:hAnsi="Times New Roman"/>
          <w:sz w:val="28"/>
          <w:szCs w:val="28"/>
        </w:rPr>
        <w:br/>
        <w:t>пожаров до прибытия профессиональных пожарных частей и оказание помощи пожарным частям при тушении пожаров. Контроль за боеспособностью дружин возложен на органы Госпожнадзора.</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Обязанности дружинников определяются табелем боевого расчета, в котором указываются их действия в случае пожара и профилактические задачи. Табели боевого расчета вывешивают на видных местах вблизи расположения пожарной машины (при ее наличии) или на специально оформленном стенде (для невыездных дружин). Рядом со стендом рекомендуется оборудовать звуковой сигнал (сирену, звонок) для сбора дружинников по тревоге.</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Важной задачей дружины является повседневное осуществление контроля за соблюдением на объекте строгого противопожарного режима. Поэтому каждый Дружинник обязан знать, лично соблюдать, проводить разъяснительную работу и требовать от других выполнения правил пожарной безопасности. На закрепленном за ним участке он пресекает случаи ведения огневых работ без письменного разрешения, не допускает курения в неположенных местах, требует выключения электросилового и осветительного оборудования после окончания работы и т. д., а также следит за исправностью и техническим состоянием внутренних пожарных кранов, огнетушителей, пожарных извещателей. По возможности члены дружины устраняют обнаруженные недостатки на месте или ставят об этом в известность начальника боевого расчета, дежурного мастера или другое ответственное лицо администрации цеха.</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Для изучения дружинниками пожарного дела с ними проводятся учебные занятия и тренировки в свободное от работы время (всего 24 ч, но не более 4 ч в месяц). Занятия проводятся в классе и непосредственно в цехе. В ходе занятий руководитель знакомит членов ДПД с правилами пожарной безопасности, разъясняет и показывает, как правильно содержать электрическую сеть, приборы отопления, производственные аппараты и машины, кладовые, проходы и т. п., а также прививает навыки в проведении режимной профилактики. Правила и приемы тушения пожаров члены ДПД изучают непосредственно в производственных помещениях применительно к обстановке, которая бывает при</w:t>
      </w:r>
      <w:r w:rsidRPr="00C9027E">
        <w:rPr>
          <w:rFonts w:ascii="Times New Roman" w:hAnsi="Times New Roman"/>
          <w:sz w:val="28"/>
          <w:szCs w:val="28"/>
        </w:rPr>
        <w:br/>
        <w:t>пожаре. Дружинники приобретают необходимые практические навыки по спасанию людей, вызову пожарной помощи (по телефону и извещателю пожарной сигнализации), тушению пожаров и т. п.</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На некоторых предприятиях ежегодно проводят общественные смотры на лучшее противопожарное состояние объекта, соревнования боевых расчетов общеобъектовых и цеховых ДПД по тушению учебных пожаров. Цель этих мероприятий — улучшить противопожарный режим на объектах, популяризировать среди рабочих, служащих и населения простейшие способы тушения пожаров первичными средствами  пожаротушения и повысить боеготовность боевых расчетов ДПД. После подведения итогов общественных смотров и соревнований победителей необходимо поощрять как морально, так и материально.</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Членам ДПД, входящим в состав боевых расчетов на пожарных автонасосах, автоцистернах и мотопомпах, бесплатно выдают комплект спецодежды (брезентовые куртки, ватные телогрейки и ватные брюки,</w:t>
      </w:r>
      <w:r w:rsidRPr="00C9027E">
        <w:rPr>
          <w:rFonts w:ascii="Times New Roman" w:hAnsi="Times New Roman"/>
          <w:sz w:val="28"/>
          <w:szCs w:val="28"/>
        </w:rPr>
        <w:br/>
        <w:t>рукавицы, кожаные или кирзовые сапоги) на срок носки, установленный для профессиональных пожарных частей. Оплату труда за время участия их в ликвидации пожара или аварии в рабочее время, а также</w:t>
      </w:r>
      <w:r w:rsidRPr="00C9027E">
        <w:rPr>
          <w:rFonts w:ascii="Times New Roman" w:hAnsi="Times New Roman"/>
          <w:sz w:val="28"/>
          <w:szCs w:val="28"/>
        </w:rPr>
        <w:br/>
        <w:t>за дежурство при пожарных депо в нерабочее время производят из расчета среднемесячного заработка на производстве. За счет предприятия также осуществляется страхование жизни всего личного состава ДПД</w:t>
      </w:r>
      <w:r w:rsidRPr="00C9027E">
        <w:rPr>
          <w:rFonts w:ascii="Times New Roman" w:hAnsi="Times New Roman"/>
          <w:sz w:val="28"/>
          <w:szCs w:val="28"/>
        </w:rPr>
        <w:br/>
        <w:t>на случай смерти или увечья, происшедших в результате работы по ликвидации пожара или аварии.</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 xml:space="preserve">Лучшим членам ДПД за активную работу по предупреждению пожаров и по борьбе с ними выдаются денежные премии за счет средств фонда директора и других средств, предусмотренных на премирование, а также грамоты. </w:t>
      </w:r>
    </w:p>
    <w:p w:rsidR="007454D8" w:rsidRPr="00C9027E" w:rsidRDefault="007454D8" w:rsidP="007454D8">
      <w:pPr>
        <w:ind w:firstLine="567"/>
        <w:jc w:val="both"/>
        <w:rPr>
          <w:rFonts w:ascii="Times New Roman" w:hAnsi="Times New Roman"/>
          <w:sz w:val="28"/>
          <w:szCs w:val="28"/>
        </w:rPr>
      </w:pPr>
    </w:p>
    <w:p w:rsidR="007454D8" w:rsidRPr="00C9027E" w:rsidRDefault="007454D8" w:rsidP="007454D8">
      <w:pPr>
        <w:jc w:val="center"/>
        <w:rPr>
          <w:rFonts w:ascii="Times New Roman" w:hAnsi="Times New Roman"/>
          <w:sz w:val="28"/>
          <w:szCs w:val="28"/>
        </w:rPr>
      </w:pPr>
      <w:r w:rsidRPr="00C9027E">
        <w:rPr>
          <w:rFonts w:ascii="Times New Roman" w:hAnsi="Times New Roman"/>
          <w:sz w:val="28"/>
          <w:szCs w:val="28"/>
        </w:rPr>
        <w:t>ДОБРОВОЛЬНЫЕ ПОЖАРНЫЕ ОБЩЕСТВА</w:t>
      </w:r>
    </w:p>
    <w:p w:rsidR="007454D8" w:rsidRPr="00C9027E" w:rsidRDefault="007454D8" w:rsidP="007454D8">
      <w:pPr>
        <w:pStyle w:val="3"/>
        <w:rPr>
          <w:rFonts w:ascii="Times New Roman" w:hAnsi="Times New Roman"/>
        </w:rPr>
      </w:pPr>
      <w:r w:rsidRPr="00C9027E">
        <w:rPr>
          <w:rFonts w:ascii="Times New Roman" w:hAnsi="Times New Roman"/>
        </w:rPr>
        <w:t>Большое внимание в нашей стране уделяется развитию добровольных пожарных обществ (ДПО), деятельность которых осуществляется на основе уставов, утверждаемых на съездах или конференциях членов обществ. Съезды Всероссийского ДПО и конференции республиканских, краевых и областных организаций (созываются 1 раз в 4 года), являясь высшими руководящими органами общества, избирают республиканский, краевой, областной советы ДПО и ревизионную комиссию. В свою очередь советы из своего состава избирают президиумы в составе председателя, его заместителей и 7—9 членов. Президиумы руководят деятельностью всех организаций общества, находящихся в городах, рабочих поселках и районах. Городские, районные и</w:t>
      </w:r>
      <w:r w:rsidRPr="00C9027E">
        <w:rPr>
          <w:rFonts w:ascii="Times New Roman" w:hAnsi="Times New Roman"/>
        </w:rPr>
        <w:br/>
        <w:t>межрайонные советы ДПО руководят первичными организациями ДПО промышленных предприятий, учреждений, учебных заведений, совхозов и колхозов.</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Добровольные пожарные общества союзных республик являются самоокупаемыми хозрасчетными организациями, не получающими денежных дотаций от государства. Они имеют предприятия, промышленные комбинаты и мастерские, которые проводят профильные</w:t>
      </w:r>
      <w:r w:rsidRPr="00C9027E">
        <w:rPr>
          <w:rFonts w:ascii="Times New Roman" w:hAnsi="Times New Roman"/>
          <w:sz w:val="28"/>
          <w:szCs w:val="28"/>
        </w:rPr>
        <w:br/>
        <w:t>противопожарные работы как на государственных предприятиях, в колхозах и совхозах, так и в жилых домах. Большинство ДПО выполняют следующие противопожарные работы:</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испытание, ремонт, зарядку и перезарядку огнетушителей;</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проверку, ремонт, кладку отопительных и нагревательных печей, а также очистку от сажи очагов и дымоходов;</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кладку печей в домах индивидуального строительства, хлебопекарнях, отопительных котельных и т. п.;</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изготовление отдельных деталей к печной арматуре;</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устройство и ремонт молниеотводов, наблюдение за их исправностью на всех объектах, кроме промышленных предприятий;</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изготовление искрогасителей, первичных средств пожаротушения (пожарные щиты, ломы, багры, лопаты и т. п.);</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ремонт пожарной техники, оборудования и снаряжения, монтаж и ремонт пожарной сигнализации и связи, а также контроль их технического состояния;</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очистку производственной вентиляции от горючих отложений на пожароопасных объектах;</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огнезащиту деревянных конструкций зданий и сооружений, горючих изделий, а также пропитку антисептиками пожарных рукавов;</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проведение мелкого ремонта внутренних электросетей в учебных, культурно-просветительных учреждениях и на предприятиях бытового обслуживания;</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изготовление спортивных снарядов для пожарноприкладного спорта (учебные башни, заборы и т. д.).</w:t>
      </w:r>
    </w:p>
    <w:p w:rsidR="007454D8" w:rsidRPr="00C9027E" w:rsidRDefault="007454D8" w:rsidP="007454D8">
      <w:pPr>
        <w:pStyle w:val="3"/>
        <w:rPr>
          <w:rFonts w:ascii="Times New Roman" w:hAnsi="Times New Roman"/>
        </w:rPr>
      </w:pPr>
      <w:r w:rsidRPr="00C9027E">
        <w:rPr>
          <w:rFonts w:ascii="Times New Roman" w:hAnsi="Times New Roman"/>
        </w:rPr>
        <w:t>Основная прибыль, получаемая от противопожарной производственной деятельности обществ, направляется на создание материально-технической базы, а также на пропаганду пожарно-технических знаний.</w:t>
      </w:r>
    </w:p>
    <w:p w:rsidR="007454D8" w:rsidRPr="00C9027E" w:rsidRDefault="007454D8" w:rsidP="007454D8">
      <w:pPr>
        <w:jc w:val="both"/>
        <w:rPr>
          <w:rFonts w:ascii="Times New Roman" w:hAnsi="Times New Roman"/>
          <w:sz w:val="28"/>
          <w:szCs w:val="28"/>
        </w:rPr>
      </w:pPr>
      <w:r w:rsidRPr="00C9027E">
        <w:rPr>
          <w:rFonts w:ascii="Times New Roman" w:hAnsi="Times New Roman"/>
          <w:sz w:val="28"/>
          <w:szCs w:val="28"/>
        </w:rPr>
        <w:t>Республиканские и областные советы ДПО в отдельных населенных пунктах содержат на свои средства добровольные пожарные команды (ДПК) и дружины юных пожарных (ДЮП).</w:t>
      </w:r>
    </w:p>
    <w:p w:rsidR="007454D8" w:rsidRPr="00C9027E" w:rsidRDefault="007454D8" w:rsidP="007454D8">
      <w:pPr>
        <w:ind w:firstLine="720"/>
        <w:jc w:val="both"/>
        <w:rPr>
          <w:rFonts w:ascii="Times New Roman" w:hAnsi="Times New Roman"/>
          <w:sz w:val="28"/>
          <w:szCs w:val="28"/>
        </w:rPr>
      </w:pPr>
      <w:r w:rsidRPr="00C9027E">
        <w:rPr>
          <w:rFonts w:ascii="Times New Roman" w:hAnsi="Times New Roman"/>
          <w:sz w:val="28"/>
          <w:szCs w:val="28"/>
        </w:rPr>
        <w:t>Первичная организация ДПО создается при наличии не менее 10 членов общества. Высшим руководящим органом первичной организации ДПО является общее собрание (конференция) членов общества. Для ведения текущей работы первичной организации добровольное</w:t>
      </w:r>
      <w:r w:rsidRPr="00C9027E">
        <w:rPr>
          <w:rFonts w:ascii="Times New Roman" w:hAnsi="Times New Roman"/>
          <w:sz w:val="28"/>
          <w:szCs w:val="28"/>
        </w:rPr>
        <w:br/>
        <w:t>пожарное общество избирает совет, если в ДПО насчитывается 15 и более человек. Совет выбирается на общем собрании (конференции) сроком на один год. Собрание определяет количество членов совета. Совет из своего состава избирает председателя первичной организации</w:t>
      </w:r>
      <w:r w:rsidRPr="00C9027E">
        <w:rPr>
          <w:rFonts w:ascii="Times New Roman" w:hAnsi="Times New Roman"/>
          <w:sz w:val="28"/>
          <w:szCs w:val="28"/>
        </w:rPr>
        <w:br/>
        <w:t>ДПО и его заместителя. Если в организации менее 15 человек, то для текущей работы избираются только председатель первичной организации и его заместитель. В крупных первичных организациях ДПО соз-</w:t>
      </w:r>
      <w:r w:rsidRPr="00C9027E">
        <w:rPr>
          <w:rFonts w:ascii="Times New Roman" w:hAnsi="Times New Roman"/>
          <w:sz w:val="28"/>
          <w:szCs w:val="28"/>
        </w:rPr>
        <w:br/>
        <w:t>даются низовые организации (ячейки), а также избирается общественный казначей для сбора членских взносов.</w:t>
      </w:r>
    </w:p>
    <w:p w:rsidR="007454D8" w:rsidRPr="00C9027E" w:rsidRDefault="007454D8" w:rsidP="007454D8">
      <w:pPr>
        <w:ind w:firstLine="720"/>
        <w:jc w:val="both"/>
        <w:rPr>
          <w:rFonts w:ascii="Times New Roman" w:hAnsi="Times New Roman"/>
          <w:sz w:val="28"/>
          <w:szCs w:val="28"/>
        </w:rPr>
      </w:pPr>
      <w:r w:rsidRPr="00C9027E">
        <w:rPr>
          <w:rFonts w:ascii="Times New Roman" w:hAnsi="Times New Roman"/>
          <w:sz w:val="28"/>
          <w:szCs w:val="28"/>
        </w:rPr>
        <w:t>Первичные организации общества, работая в тесной связи с партийными, советскими, профсоюзными, комсомольскими организациями и содействуя администрации предприятий, организаций, учреждений в проведении противопожарных мероприятий, ведут следующие</w:t>
      </w:r>
      <w:r w:rsidRPr="00C9027E">
        <w:rPr>
          <w:rFonts w:ascii="Times New Roman" w:hAnsi="Times New Roman"/>
          <w:sz w:val="28"/>
          <w:szCs w:val="28"/>
        </w:rPr>
        <w:br/>
        <w:t>виды работ:</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оказывают содействие администрации предприятий, организаций в обучении рабочих и служащих пожарно-техническому минимуму, в создании ДПД, участвуют в тушении пожаров, принимают участие в дежурстве боевых расчетов ДПД и проводят ряд других мероприя-</w:t>
      </w:r>
      <w:r w:rsidRPr="00C9027E">
        <w:rPr>
          <w:rFonts w:ascii="Times New Roman" w:hAnsi="Times New Roman"/>
          <w:sz w:val="28"/>
          <w:szCs w:val="28"/>
        </w:rPr>
        <w:br/>
        <w:t>тий по охране строений, ферм, урожая, а также имущества граждан от пожаров;</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совместно с домовыми (квартальными, уличными) комитетами, сотрудниками ДЭЗ и т. п. Организуют разъяснительную работу с родителями, временные детские площадки, дружины юных пожарных для</w:t>
      </w:r>
      <w:r w:rsidRPr="00C9027E">
        <w:rPr>
          <w:rFonts w:ascii="Times New Roman" w:hAnsi="Times New Roman"/>
          <w:sz w:val="28"/>
          <w:szCs w:val="28"/>
        </w:rPr>
        <w:br/>
        <w:t>предупреждения пожаров;</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организуют для населения и членов общества лекции, доклады, беседы, показ кинофильмов на противопожарные темы, обучают население правилам пожарной безопасности и действиям в случае возникновения пожара;</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оборудуют на общественных началах пожарно-технические кабинеты, комнаты и уголки, создают кружки по изучению пожарного дела и руководят их работой;</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организуют и проводят пожарно-технические занятия, соревнования по пожарно-прикладному спорту, экскурсии на пожарно-технические выставки, в пожарные части, пожарно-технические учебные заве-</w:t>
      </w:r>
      <w:r w:rsidRPr="00C9027E">
        <w:rPr>
          <w:rFonts w:ascii="Times New Roman" w:hAnsi="Times New Roman"/>
          <w:sz w:val="28"/>
          <w:szCs w:val="28"/>
        </w:rPr>
        <w:br/>
        <w:t>дения;</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осуществляют контроль за выполнением правил пожарной безопасности, содержанием в исправном состоянии пожарной техники, водоисточников и подъездов к ним, первичных средств пожаротушения;</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инфомируют в необходимых случаях руководителей предприятий, организаций, учреждений, органы Госпожнадзора, местные партийные и советские органы о выявленных фактах нарушения правил пожарной</w:t>
      </w:r>
      <w:r w:rsidRPr="00C9027E">
        <w:rPr>
          <w:rFonts w:ascii="Times New Roman" w:hAnsi="Times New Roman"/>
          <w:sz w:val="28"/>
          <w:szCs w:val="28"/>
        </w:rPr>
        <w:br/>
        <w:t>безопасности, вносят предложения по их устранению;</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помогают администрации предприятий организовать пожарно-технические комиссии, в сельской местности — добровольные пожарные общества, в колхозах и совхозах — ПСО или ДПД, в школах, пионерских дворцах и лагерях — ДЮП и т. п.</w:t>
      </w:r>
    </w:p>
    <w:p w:rsidR="007454D8" w:rsidRPr="00C9027E" w:rsidRDefault="007454D8" w:rsidP="007454D8">
      <w:pPr>
        <w:pStyle w:val="3"/>
        <w:rPr>
          <w:rFonts w:ascii="Times New Roman" w:hAnsi="Times New Roman"/>
        </w:rPr>
      </w:pPr>
      <w:r w:rsidRPr="00C9027E">
        <w:rPr>
          <w:rFonts w:ascii="Times New Roman" w:hAnsi="Times New Roman"/>
        </w:rPr>
        <w:t>Эффективной является работа, проводимая ДПО совместно с Госпожнадзором — организация пожарно-технических выставок (павильонов, кабинетов), учебных центров по подготовке и переподготовке актива общества, председателей первичных организаций ДПО, начальников и членов ДПД, ПСО, шоферов этих дружин: организация общественных смотров на лучшее противопожарное состояние объектов, колхозов и жилых домов; проведение для населения показательных учений по тушению пожаров и демонстрация новинок пожарной техники; совместное проведение совещаний актива общества, начальников ДПД, работников пожарной охраны по обмену передовым опытом в деле предупреждения и тушения пожаров.</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Первичные организации ДПО на объектах создаются с целью организации и проведения разъяснительной работы и оказания помощи администрации в проведении пожарно-профилактической работы. Для</w:t>
      </w:r>
      <w:r w:rsidRPr="00C9027E">
        <w:rPr>
          <w:rFonts w:ascii="Times New Roman" w:hAnsi="Times New Roman"/>
          <w:sz w:val="28"/>
          <w:szCs w:val="28"/>
        </w:rPr>
        <w:br/>
        <w:t>этого первичные организации создают и оборудуют пожарно-технические кабинеты, комнаты или уголки, организуют и проводят занятия по пожарному делу, экскурсии в пожарные части и на пожарно-технические выставки, помогают проводить соревнования по боевому развертыванию ДПД. Они осуществляют контроль за выполнением правил пожарной безопасности на объектах, за исправным состоянием пожарной техники, оборудования, инвентаря и первичных средств пожаротушения.</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Первичная организация общества заслушивает членов ДПО о работе их в боевых расчетах ДПД. При необходимости она информирует руководителей предприятий, местные партийные и профсоюзные организации о выявленных грубых нарушениях правил пожарной безопасности в цехах, мастерских, на складах и на других участках, а также вносит свои предложения по этим вопросам.</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В период проведения общественных противопожарных смотров на предприятиях бытового обслуживания населения первичные организации ДПО оказывают содействие администрации предприятий в организации и проведении смотров-конкурсов цехов, отделов, складов, мастерских и других участков на лучшее их противопожарное состояние и лучшую боевую готовность ДПД.</w:t>
      </w:r>
    </w:p>
    <w:p w:rsidR="007454D8" w:rsidRPr="00C9027E" w:rsidRDefault="007454D8" w:rsidP="007454D8">
      <w:pPr>
        <w:ind w:firstLine="567"/>
        <w:jc w:val="both"/>
        <w:rPr>
          <w:rFonts w:ascii="Times New Roman" w:hAnsi="Times New Roman"/>
          <w:sz w:val="28"/>
          <w:szCs w:val="28"/>
        </w:rPr>
      </w:pPr>
    </w:p>
    <w:p w:rsidR="007454D8" w:rsidRPr="00C9027E" w:rsidRDefault="007454D8" w:rsidP="007454D8">
      <w:pPr>
        <w:pStyle w:val="21"/>
        <w:rPr>
          <w:rFonts w:ascii="Times New Roman" w:hAnsi="Times New Roman"/>
        </w:rPr>
      </w:pPr>
      <w:r w:rsidRPr="00C9027E">
        <w:rPr>
          <w:rFonts w:ascii="Times New Roman" w:hAnsi="Times New Roman"/>
        </w:rPr>
        <w:t>ПРАВА И ОБЯЗАННОСТИ АДМИНИСТРАТИВНО-ТЕХНИЧЕСКОГО ПЕРСОНАЛА В ОБЕСПЕЧЕНИИ ПОЖАРНОЙ БЕЗОПАСНОСТИ ПРЕДПРИЯТИЙ</w:t>
      </w:r>
    </w:p>
    <w:p w:rsidR="007454D8" w:rsidRPr="00C9027E" w:rsidRDefault="007454D8" w:rsidP="007454D8">
      <w:pPr>
        <w:pStyle w:val="3"/>
        <w:rPr>
          <w:rFonts w:ascii="Times New Roman" w:hAnsi="Times New Roman"/>
        </w:rPr>
      </w:pPr>
      <w:r w:rsidRPr="00C9027E">
        <w:rPr>
          <w:rFonts w:ascii="Times New Roman" w:hAnsi="Times New Roman"/>
        </w:rPr>
        <w:t>В соответствии с действующим законодательством ответственность за обеспечение пожарной безопасности предприятий, организаций и учреждений несут руководители этих объектов, которые обязаны:</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обеспечить разработку инструкций о мерах пожарной безопасности для всех подразделений и отдельных видов пожароопасных работ;</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организовать изучение и выполнение правил пожарной безопасности и инструкций о мерах пожарной безопасности всеми рабочими и служащими;</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установить в производственных, складских, административных и вспомогательных помещениях строгий противопожарный режим (порядок осмотра и закрытия помещений после окончания работы, условия проведения огневых работ, правила пользования электронагревательными приборами, определение мест для курения и т. п.) и постоянно контролировать его соблюдение всеми работающими, а также посетителями предприятий, мастерских и складов;</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организовать на объекте добровольную пожарную дружину, а при наличии инженерно-технического персонала и пожарно-техническую комиссию (ПТК), обеспечив их работу в соответствии с действующими положениями (если на объекте работает менее 15 человек, ДПД не создается, а между сотрудниками предприятия распределяются обязанности на случай возникновения пожара);</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обеспечить объект средствами пожаротушения и связи, а также содержать их в исправном состоянии;</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назначить приказом лиц, ответственных за пожарную безопасность цехов, складов, мастерских и других участков, а также за эксплуатацию и исправное техническое состояние систем вентиляции, отопления,</w:t>
      </w:r>
      <w:r w:rsidRPr="00C9027E">
        <w:rPr>
          <w:rFonts w:ascii="Times New Roman" w:hAnsi="Times New Roman"/>
          <w:sz w:val="28"/>
          <w:szCs w:val="28"/>
        </w:rPr>
        <w:br/>
        <w:t>электроустановок, противопожарного водоснабжения, противопожарной защиты, средств связи и пожаротушения, установок пожарной автоматики и систем оповещения людей о пожаре;</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включить в функциональные обязанности должностных лиц и других специалистов решение вопросов пожарной безопасности, исходя из возложенных на них служебных и производственных задач;</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организовать разработку и внедрение мероприятий, направленных на совершенствование противопожарного режима, снижение пожарной опасности технологических процессов, производственного оборудования и выпускаемой продукции;</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организовать своевременное выполнение мероприятий по обеспечению пожарной безопасности, предложенных органами Госпожнадзора и предусмотренных приказами и указаниями вышестоящих организаций;</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периодически проверять состояние пожарной безопасности объекта, контролировать несение службы охраной и знание ею обязанностей на случай пожара, работу добровольной пожарной дружины и принимать</w:t>
      </w:r>
      <w:r w:rsidRPr="00C9027E">
        <w:rPr>
          <w:rFonts w:ascii="Times New Roman" w:hAnsi="Times New Roman"/>
          <w:sz w:val="28"/>
          <w:szCs w:val="28"/>
        </w:rPr>
        <w:br/>
        <w:t>необходимые меры к улучшению их деятельности;</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организовать разработку и своевременное выполнение мероприятий, направленных на обеспечение безопасности людей и защиту материальных ценностей в случае возникновения пожара;</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обеспечить разработку планов действий обслуживающего персонала в случае возникновения пожара иорганизовать не реже одного раза в год практические тренировки по отработке этих планов;</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обеспечить содержание в постоянной исправности систем противопожарной защиты (противопожарного водопровода, установок сигнализации, автоматического пожаротушения и др.). В случае неисправности или выхода из строя этих систем принимать меры к приведению их в работоспособное состояние;</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организовать для работающих противопожарную подготовку (противопожарный инструктаж, пожарнотехнический минимум), определить сроки, место и порядок их проведения, а также список должностных</w:t>
      </w:r>
      <w:r w:rsidRPr="00C9027E">
        <w:rPr>
          <w:rFonts w:ascii="Times New Roman" w:hAnsi="Times New Roman"/>
          <w:sz w:val="28"/>
          <w:szCs w:val="28"/>
        </w:rPr>
        <w:br/>
        <w:t>лиц на которых возлагается их проведение;</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разработать и утвердить список профессий и помещений, работники которых должны проходить обучение по программе пожарно-технического минимума;</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установить порядок учета лиц, прошедших противопожарный инструктаж и обучение по программе пожарно-технического минимума, не допускать к работе лиц, не прошедших противопожарный инструктаж;</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включать в план социального и экономического развития объекта мероприятия, направленные на повышение уровня его пожарной безопасности;</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обеспечить подразделения объекта средствами противопожарной пропаганды (плакатами, стендами, макетами, панно и т. д.);</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обеспечить ведомственное расследование пожаров, установление причин их возникновения и виновных лиц, а также разработку мероприятий по предотвращению подобных случаев;</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организовать соревнование на звание “Подразделение (цех, производственный участок, лаборатория, помещение и т. д.) образцового противопожарного состояния”.</w:t>
      </w:r>
    </w:p>
    <w:p w:rsidR="007454D8" w:rsidRPr="00C9027E" w:rsidRDefault="007454D8" w:rsidP="007454D8">
      <w:pPr>
        <w:pStyle w:val="3"/>
        <w:rPr>
          <w:rFonts w:ascii="Times New Roman" w:hAnsi="Times New Roman"/>
        </w:rPr>
      </w:pPr>
      <w:r w:rsidRPr="00C9027E">
        <w:rPr>
          <w:rFonts w:ascii="Times New Roman" w:hAnsi="Times New Roman"/>
        </w:rPr>
        <w:t>Ответственность за пожарную безопасность отделов, цехов, мастерских, отдельных складов, кладовых и других помещений несут их заведующие или другие должностные лица, специально назначенные приказом руководителя предприятия. Таблички с указанием лиц, ответственных за пожарную безопасность, вывешиваются на видных местах. Лица, ответственные за пожарную безопасность, обязаны:</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знать пожароопасные свойства материалов и веществ, применяемых или хранимых на вверенном участке, и не допускать нарушений правил их хранения;</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следить за исправностью сигнализации, телефонной связи, систем отопления и вентиляции, электроустановок, состоянием путей эвакуации, проездов, противопожарных разрывов, источников водоснабжения и</w:t>
      </w:r>
      <w:r w:rsidRPr="00C9027E">
        <w:rPr>
          <w:rFonts w:ascii="Times New Roman" w:hAnsi="Times New Roman"/>
          <w:sz w:val="28"/>
          <w:szCs w:val="28"/>
        </w:rPr>
        <w:br/>
        <w:t>принимать меры к устранению обнаруженных неисправностей;</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знать правила использования имеющихся средств пожаротушения и обеспечивать их постоянную готовность к действию;</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разъяснять служащим и рабочим инструкции и правила пожарной безопасности, действующие на объекте;</w:t>
      </w:r>
    </w:p>
    <w:p w:rsidR="007454D8" w:rsidRPr="00C9027E" w:rsidRDefault="007454D8" w:rsidP="007454D8">
      <w:pPr>
        <w:ind w:firstLine="284"/>
        <w:jc w:val="both"/>
        <w:rPr>
          <w:rFonts w:ascii="Times New Roman" w:hAnsi="Times New Roman"/>
          <w:sz w:val="28"/>
          <w:szCs w:val="28"/>
        </w:rPr>
      </w:pPr>
      <w:r w:rsidRPr="00C9027E">
        <w:rPr>
          <w:rFonts w:ascii="Times New Roman" w:hAnsi="Times New Roman"/>
          <w:sz w:val="28"/>
          <w:szCs w:val="28"/>
        </w:rPr>
        <w:t>следить за тем, чтобы после окончания работы производилась уборка рабочих мест и помещений, отключалась электросеть, за исключением витринного и дежурного освещения, источников электропитания авто-</w:t>
      </w:r>
      <w:r w:rsidRPr="00C9027E">
        <w:rPr>
          <w:rFonts w:ascii="Times New Roman" w:hAnsi="Times New Roman"/>
          <w:sz w:val="28"/>
          <w:szCs w:val="28"/>
        </w:rPr>
        <w:br/>
        <w:t>матических установок пожаротушения и сигнализации, а также электроустановок, которые по условиям технологического процесса производства должны работать круглосуточно.</w:t>
      </w:r>
    </w:p>
    <w:p w:rsidR="007454D8" w:rsidRPr="00C9027E" w:rsidRDefault="007454D8" w:rsidP="007454D8">
      <w:pPr>
        <w:pStyle w:val="3"/>
        <w:rPr>
          <w:rFonts w:ascii="Times New Roman" w:hAnsi="Times New Roman"/>
        </w:rPr>
      </w:pPr>
      <w:r w:rsidRPr="00C9027E">
        <w:rPr>
          <w:rFonts w:ascii="Times New Roman" w:hAnsi="Times New Roman"/>
        </w:rPr>
        <w:t>Инженерно-технический персонал, ответственный за пожарную безопасность на отдельных участках, обязан знать пожарную опасность технологического процесса производства и строго выполнять правила и требования противопожарного режима, установленные на предприятии, следить за их соблюдением рабочими и служащими, обеспечивать пожарно-техническую подготовку персонала.</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Каждый работающий на предприятии (независимо от занимаемой должности) обязан четко знать и строго выполнять установленные правила пожарной безопасности, не допускать действий, которые могут привести к пожару или загоранию.</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Руководители предприятий бытового обслуживания, баз, складов, а также заведующие мастерскими, начальники цехов и другие должностные лица, виновные в нарушении настоящих правил, в зависимости от характера нарушений и их последствий несут ответственность в установленном законом порядке.</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Руководителям предприятий предоставлено право налагать административные взыскания на нарушителей правил и требований пожарной безопасности. В случае грубого их нарушения руководитель предприятия имеет право поставить вопрос о привлечении виновного к судебной ответственности.</w:t>
      </w:r>
    </w:p>
    <w:p w:rsidR="007454D8" w:rsidRPr="00C9027E" w:rsidRDefault="007454D8" w:rsidP="007454D8">
      <w:pPr>
        <w:ind w:firstLine="567"/>
        <w:jc w:val="both"/>
        <w:rPr>
          <w:rFonts w:ascii="Times New Roman" w:hAnsi="Times New Roman"/>
          <w:sz w:val="28"/>
          <w:szCs w:val="28"/>
        </w:rPr>
      </w:pPr>
      <w:r w:rsidRPr="00C9027E">
        <w:rPr>
          <w:rFonts w:ascii="Times New Roman" w:hAnsi="Times New Roman"/>
          <w:sz w:val="28"/>
          <w:szCs w:val="28"/>
        </w:rPr>
        <w:t>Для каждого предприятия (цеха, лаборатории, мастерской, склада и т. д.) на основе Типовых правил пожарной безопасности для промышленных предприятий разрабатывают общеобъектовую и цеховые инструкции о мерах пожарной безопасности. В инструкциях следует отражать основные требования пожарной безопасности для данного цеха или участка производства (по содержанию помещений, путей эвакуации, территории предприятия, дорог, подъездов к источникам противопожарного водоснабжения, подходов и подъездов к зданиям и сооружениям; условия и нормы хранения веществ и материалов в цехах, складах, кладовых и других помещениях; места применения открытого огня и курения и т. д.). В инструкциях о мерах пожарной безопасности устанавливаются также порядок применения средств пожаротушения и вызова пожарной помощи в случае возникновения пожара на предприятии. Определяются порядок хранения ЛВЖ и ГЖ, сбора, хранения и удаления обтирочных материалов и производственных горючих отходов, содержания и хранения спецодежды, а также обязанности и</w:t>
      </w:r>
      <w:r w:rsidRPr="00C9027E">
        <w:rPr>
          <w:rFonts w:ascii="Times New Roman" w:hAnsi="Times New Roman"/>
          <w:sz w:val="28"/>
          <w:szCs w:val="28"/>
        </w:rPr>
        <w:br/>
        <w:t>действия рабочих и служащих при пожаре.</w:t>
      </w:r>
    </w:p>
    <w:p w:rsidR="007454D8" w:rsidRPr="00C9027E" w:rsidRDefault="007454D8" w:rsidP="007454D8">
      <w:pPr>
        <w:ind w:firstLine="567"/>
        <w:jc w:val="both"/>
        <w:rPr>
          <w:rFonts w:ascii="Times New Roman" w:hAnsi="Times New Roman"/>
          <w:sz w:val="28"/>
          <w:szCs w:val="28"/>
        </w:rPr>
      </w:pPr>
    </w:p>
    <w:p w:rsidR="007454D8" w:rsidRPr="00C9027E" w:rsidRDefault="007454D8" w:rsidP="007454D8">
      <w:pPr>
        <w:jc w:val="both"/>
        <w:rPr>
          <w:rFonts w:ascii="Times New Roman" w:hAnsi="Times New Roman"/>
          <w:sz w:val="28"/>
          <w:szCs w:val="28"/>
        </w:rPr>
      </w:pPr>
      <w:r>
        <w:rPr>
          <w:rFonts w:ascii="Times New Roman" w:hAnsi="Times New Roman"/>
          <w:sz w:val="28"/>
          <w:szCs w:val="28"/>
        </w:rPr>
        <w:t xml:space="preserve">                                             Список использованной литературы</w:t>
      </w:r>
      <w:r w:rsidRPr="00C9027E">
        <w:rPr>
          <w:rFonts w:ascii="Times New Roman" w:hAnsi="Times New Roman"/>
          <w:sz w:val="28"/>
          <w:szCs w:val="28"/>
        </w:rPr>
        <w:t>:</w:t>
      </w:r>
    </w:p>
    <w:p w:rsidR="007454D8" w:rsidRPr="00C9027E" w:rsidRDefault="007454D8" w:rsidP="007454D8">
      <w:pPr>
        <w:ind w:left="1134" w:hanging="567"/>
        <w:jc w:val="both"/>
        <w:rPr>
          <w:rFonts w:ascii="Times New Roman" w:hAnsi="Times New Roman"/>
          <w:sz w:val="28"/>
          <w:szCs w:val="28"/>
        </w:rPr>
      </w:pPr>
      <w:r w:rsidRPr="00C9027E">
        <w:rPr>
          <w:rFonts w:ascii="Times New Roman" w:hAnsi="Times New Roman"/>
          <w:sz w:val="28"/>
          <w:szCs w:val="28"/>
        </w:rPr>
        <w:t xml:space="preserve">   Э. П. Пышкина, В. С. Клубань “Пожарная безопасность на          предприятиях бытового обслуживания”.</w:t>
      </w:r>
    </w:p>
    <w:p w:rsidR="007454D8" w:rsidRPr="007454D8" w:rsidRDefault="007454D8" w:rsidP="00823034">
      <w:pPr>
        <w:jc w:val="center"/>
        <w:rPr>
          <w:rFonts w:ascii="Times New Roman" w:hAnsi="Times New Roman"/>
          <w:b/>
          <w:sz w:val="32"/>
          <w:szCs w:val="32"/>
        </w:rPr>
      </w:pPr>
    </w:p>
    <w:p w:rsidR="00897306" w:rsidRPr="007454D8" w:rsidRDefault="00897306">
      <w:pPr>
        <w:spacing w:after="0"/>
        <w:rPr>
          <w:rFonts w:ascii="Times New Roman" w:hAnsi="Times New Roman"/>
          <w:b/>
          <w:sz w:val="32"/>
          <w:szCs w:val="32"/>
        </w:rPr>
      </w:pPr>
      <w:bookmarkStart w:id="0" w:name="_GoBack"/>
      <w:bookmarkEnd w:id="0"/>
    </w:p>
    <w:sectPr w:rsidR="00897306" w:rsidRPr="007454D8" w:rsidSect="007454D8">
      <w:footerReference w:type="even" r:id="rId6"/>
      <w:footerReference w:type="default" r:id="rId7"/>
      <w:pgSz w:w="11906" w:h="16838" w:code="9"/>
      <w:pgMar w:top="709" w:right="850" w:bottom="28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344" w:rsidRDefault="00142344">
      <w:r>
        <w:separator/>
      </w:r>
    </w:p>
  </w:endnote>
  <w:endnote w:type="continuationSeparator" w:id="0">
    <w:p w:rsidR="00142344" w:rsidRDefault="0014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4D8" w:rsidRDefault="007454D8" w:rsidP="0003368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454D8" w:rsidRDefault="007454D8" w:rsidP="007454D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4D8" w:rsidRDefault="007454D8" w:rsidP="0003368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C006C">
      <w:rPr>
        <w:rStyle w:val="a6"/>
        <w:noProof/>
      </w:rPr>
      <w:t>2</w:t>
    </w:r>
    <w:r>
      <w:rPr>
        <w:rStyle w:val="a6"/>
      </w:rPr>
      <w:fldChar w:fldCharType="end"/>
    </w:r>
  </w:p>
  <w:p w:rsidR="007454D8" w:rsidRDefault="007454D8" w:rsidP="007454D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344" w:rsidRDefault="00142344">
      <w:r>
        <w:separator/>
      </w:r>
    </w:p>
  </w:footnote>
  <w:footnote w:type="continuationSeparator" w:id="0">
    <w:p w:rsidR="00142344" w:rsidRDefault="00142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216"/>
    <w:rsid w:val="00033683"/>
    <w:rsid w:val="00060416"/>
    <w:rsid w:val="00142344"/>
    <w:rsid w:val="001509E6"/>
    <w:rsid w:val="00315216"/>
    <w:rsid w:val="00552EAD"/>
    <w:rsid w:val="00562A0A"/>
    <w:rsid w:val="00615E31"/>
    <w:rsid w:val="007454D8"/>
    <w:rsid w:val="007C5995"/>
    <w:rsid w:val="0081096E"/>
    <w:rsid w:val="00823034"/>
    <w:rsid w:val="00885A7B"/>
    <w:rsid w:val="00897306"/>
    <w:rsid w:val="00AC006C"/>
    <w:rsid w:val="00B019DC"/>
    <w:rsid w:val="00B16E4B"/>
    <w:rsid w:val="00B356AB"/>
    <w:rsid w:val="00CD5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CAF27-CB68-4E4D-84DB-3DECB359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E31"/>
    <w:pPr>
      <w:spacing w:after="200" w:line="276" w:lineRule="auto"/>
    </w:pPr>
    <w:rPr>
      <w:sz w:val="22"/>
      <w:szCs w:val="22"/>
      <w:lang w:eastAsia="en-US"/>
    </w:rPr>
  </w:style>
  <w:style w:type="paragraph" w:styleId="1">
    <w:name w:val="heading 1"/>
    <w:basedOn w:val="a"/>
    <w:next w:val="a"/>
    <w:qFormat/>
    <w:rsid w:val="007454D8"/>
    <w:pPr>
      <w:keepNext/>
      <w:widowControl w:val="0"/>
      <w:autoSpaceDE w:val="0"/>
      <w:autoSpaceDN w:val="0"/>
      <w:adjustRightInd w:val="0"/>
      <w:spacing w:after="0" w:line="240" w:lineRule="auto"/>
      <w:jc w:val="center"/>
      <w:outlineLvl w:val="0"/>
    </w:pPr>
    <w:rPr>
      <w:rFonts w:ascii="Arial" w:eastAsia="Times New Roman" w:hAnsi="Arial"/>
      <w:sz w:val="28"/>
      <w:szCs w:val="28"/>
      <w:lang w:eastAsia="ru-RU"/>
    </w:rPr>
  </w:style>
  <w:style w:type="paragraph" w:styleId="2">
    <w:name w:val="heading 2"/>
    <w:basedOn w:val="a"/>
    <w:next w:val="a"/>
    <w:qFormat/>
    <w:rsid w:val="007454D8"/>
    <w:pPr>
      <w:keepNext/>
      <w:widowControl w:val="0"/>
      <w:autoSpaceDE w:val="0"/>
      <w:autoSpaceDN w:val="0"/>
      <w:adjustRightInd w:val="0"/>
      <w:spacing w:after="0" w:line="240" w:lineRule="auto"/>
      <w:ind w:firstLine="720"/>
      <w:jc w:val="right"/>
      <w:outlineLvl w:val="1"/>
    </w:pPr>
    <w:rPr>
      <w:rFonts w:ascii="Arial" w:eastAsia="Times New Roman" w:hAnsi="Arial"/>
      <w:sz w:val="26"/>
      <w:szCs w:val="26"/>
      <w:lang w:eastAsia="ru-RU"/>
    </w:rPr>
  </w:style>
  <w:style w:type="paragraph" w:styleId="4">
    <w:name w:val="heading 4"/>
    <w:basedOn w:val="a"/>
    <w:next w:val="a"/>
    <w:qFormat/>
    <w:rsid w:val="007454D8"/>
    <w:pPr>
      <w:keepNext/>
      <w:widowControl w:val="0"/>
      <w:autoSpaceDE w:val="0"/>
      <w:autoSpaceDN w:val="0"/>
      <w:adjustRightInd w:val="0"/>
      <w:spacing w:after="0" w:line="240" w:lineRule="auto"/>
      <w:ind w:firstLine="720"/>
      <w:jc w:val="right"/>
      <w:outlineLvl w:val="3"/>
    </w:pPr>
    <w:rPr>
      <w:rFonts w:ascii="Arial" w:eastAsia="Times New Roman" w:hAnsi="Arial"/>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454D8"/>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4">
    <w:name w:val="Îñíîâíîé òåêñò ñ îòñòóïîì"/>
    <w:basedOn w:val="a"/>
    <w:rsid w:val="007454D8"/>
    <w:pPr>
      <w:widowControl w:val="0"/>
      <w:autoSpaceDE w:val="0"/>
      <w:autoSpaceDN w:val="0"/>
      <w:adjustRightInd w:val="0"/>
      <w:spacing w:after="0" w:line="240" w:lineRule="auto"/>
      <w:ind w:firstLine="567"/>
    </w:pPr>
    <w:rPr>
      <w:rFonts w:ascii="Arial" w:eastAsia="Times New Roman" w:hAnsi="Arial"/>
      <w:sz w:val="28"/>
      <w:szCs w:val="28"/>
      <w:lang w:eastAsia="ru-RU"/>
    </w:rPr>
  </w:style>
  <w:style w:type="paragraph" w:customStyle="1" w:styleId="20">
    <w:name w:val="Îñíîâíîé òåêñò ñ îòñòóïîì 2"/>
    <w:basedOn w:val="a"/>
    <w:rsid w:val="007454D8"/>
    <w:pPr>
      <w:widowControl w:val="0"/>
      <w:autoSpaceDE w:val="0"/>
      <w:autoSpaceDN w:val="0"/>
      <w:adjustRightInd w:val="0"/>
      <w:spacing w:after="0" w:line="240" w:lineRule="auto"/>
      <w:ind w:firstLine="284"/>
    </w:pPr>
    <w:rPr>
      <w:rFonts w:ascii="Arial" w:eastAsia="Times New Roman" w:hAnsi="Arial"/>
      <w:sz w:val="28"/>
      <w:szCs w:val="28"/>
      <w:lang w:eastAsia="ru-RU"/>
    </w:rPr>
  </w:style>
  <w:style w:type="paragraph" w:customStyle="1" w:styleId="3">
    <w:name w:val="Îñíîâíîé òåêñò ñ îòñòóïîì 3"/>
    <w:basedOn w:val="a"/>
    <w:rsid w:val="007454D8"/>
    <w:pPr>
      <w:widowControl w:val="0"/>
      <w:autoSpaceDE w:val="0"/>
      <w:autoSpaceDN w:val="0"/>
      <w:adjustRightInd w:val="0"/>
      <w:spacing w:after="0" w:line="240" w:lineRule="auto"/>
      <w:ind w:firstLine="567"/>
      <w:jc w:val="both"/>
    </w:pPr>
    <w:rPr>
      <w:rFonts w:ascii="Arial" w:eastAsia="Times New Roman" w:hAnsi="Arial"/>
      <w:sz w:val="28"/>
      <w:szCs w:val="28"/>
      <w:lang w:eastAsia="ru-RU"/>
    </w:rPr>
  </w:style>
  <w:style w:type="paragraph" w:customStyle="1" w:styleId="21">
    <w:name w:val="Îñíîâíîé òåêñò 2"/>
    <w:basedOn w:val="a"/>
    <w:rsid w:val="007454D8"/>
    <w:pPr>
      <w:widowControl w:val="0"/>
      <w:autoSpaceDE w:val="0"/>
      <w:autoSpaceDN w:val="0"/>
      <w:adjustRightInd w:val="0"/>
      <w:spacing w:after="0" w:line="240" w:lineRule="auto"/>
      <w:jc w:val="center"/>
    </w:pPr>
    <w:rPr>
      <w:rFonts w:ascii="Arial" w:eastAsia="Times New Roman" w:hAnsi="Arial"/>
      <w:sz w:val="28"/>
      <w:szCs w:val="28"/>
      <w:lang w:eastAsia="ru-RU"/>
    </w:rPr>
  </w:style>
  <w:style w:type="paragraph" w:styleId="a5">
    <w:name w:val="footer"/>
    <w:basedOn w:val="a"/>
    <w:rsid w:val="007454D8"/>
    <w:pPr>
      <w:tabs>
        <w:tab w:val="center" w:pos="4677"/>
        <w:tab w:val="right" w:pos="9355"/>
      </w:tabs>
    </w:pPr>
  </w:style>
  <w:style w:type="character" w:styleId="a6">
    <w:name w:val="page number"/>
    <w:basedOn w:val="a0"/>
    <w:rsid w:val="0074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6364</Words>
  <Characters>36279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РТ</vt:lpstr>
    </vt:vector>
  </TitlesOfParts>
  <Company>Reanimator Extreme Edition</Company>
  <LinksUpToDate>false</LinksUpToDate>
  <CharactersWithSpaces>42558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РТ</dc:title>
  <dc:subject/>
  <dc:creator>Admin</dc:creator>
  <cp:keywords/>
  <dc:description/>
  <cp:lastModifiedBy>admin</cp:lastModifiedBy>
  <cp:revision>2</cp:revision>
  <cp:lastPrinted>2010-03-08T14:17:00Z</cp:lastPrinted>
  <dcterms:created xsi:type="dcterms:W3CDTF">2014-04-02T11:16:00Z</dcterms:created>
  <dcterms:modified xsi:type="dcterms:W3CDTF">2014-04-02T11:16:00Z</dcterms:modified>
</cp:coreProperties>
</file>