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0D" w:rsidRDefault="00FC190D" w:rsidP="00887C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7CE7" w:rsidRPr="00887CE7" w:rsidRDefault="00887CE7" w:rsidP="00887C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7CE7">
        <w:rPr>
          <w:rFonts w:ascii="Times New Roman" w:hAnsi="Times New Roman"/>
          <w:b/>
          <w:sz w:val="28"/>
          <w:szCs w:val="28"/>
          <w:u w:val="single"/>
        </w:rPr>
        <w:t xml:space="preserve">Министерство Российской Федерации по делам </w:t>
      </w:r>
    </w:p>
    <w:p w:rsidR="00887CE7" w:rsidRPr="00887CE7" w:rsidRDefault="00887CE7" w:rsidP="00887CE7">
      <w:pPr>
        <w:jc w:val="center"/>
        <w:rPr>
          <w:rFonts w:ascii="Times New Roman" w:hAnsi="Times New Roman"/>
          <w:b/>
          <w:sz w:val="28"/>
          <w:szCs w:val="28"/>
        </w:rPr>
      </w:pPr>
      <w:r w:rsidRPr="00887CE7">
        <w:rPr>
          <w:rFonts w:ascii="Times New Roman" w:hAnsi="Times New Roman"/>
          <w:b/>
          <w:sz w:val="28"/>
          <w:szCs w:val="28"/>
        </w:rPr>
        <w:t>гражданской обороны, чрезвычайным ситуациям и ликвидации последствий стихийных бедствий</w:t>
      </w:r>
    </w:p>
    <w:p w:rsidR="00887CE7" w:rsidRDefault="00887CE7" w:rsidP="00887CE7">
      <w:pPr>
        <w:jc w:val="center"/>
        <w:rPr>
          <w:rFonts w:ascii="Times New Roman" w:hAnsi="Times New Roman"/>
          <w:sz w:val="28"/>
          <w:szCs w:val="28"/>
        </w:rPr>
      </w:pPr>
      <w:r w:rsidRPr="00887CE7">
        <w:rPr>
          <w:rFonts w:ascii="Times New Roman" w:hAnsi="Times New Roman"/>
          <w:sz w:val="28"/>
          <w:szCs w:val="28"/>
        </w:rPr>
        <w:t>Уральский институт Государственной противопожарной службы</w:t>
      </w:r>
    </w:p>
    <w:p w:rsidR="00887CE7" w:rsidRDefault="00887CE7" w:rsidP="00887CE7">
      <w:pPr>
        <w:jc w:val="center"/>
        <w:rPr>
          <w:rFonts w:ascii="Times New Roman" w:hAnsi="Times New Roman"/>
          <w:sz w:val="28"/>
          <w:szCs w:val="28"/>
        </w:rPr>
      </w:pPr>
    </w:p>
    <w:p w:rsidR="00887CE7" w:rsidRPr="00887CE7" w:rsidRDefault="00887CE7" w:rsidP="00887CE7">
      <w:pPr>
        <w:jc w:val="center"/>
        <w:rPr>
          <w:rFonts w:ascii="Times New Roman" w:hAnsi="Times New Roman"/>
          <w:sz w:val="28"/>
          <w:szCs w:val="28"/>
        </w:rPr>
      </w:pPr>
      <w:r w:rsidRPr="00887CE7">
        <w:rPr>
          <w:rFonts w:ascii="Times New Roman" w:hAnsi="Times New Roman"/>
          <w:sz w:val="28"/>
          <w:szCs w:val="28"/>
        </w:rPr>
        <w:t>Кафедра: Пожарной профилактики</w:t>
      </w:r>
    </w:p>
    <w:p w:rsidR="00887CE7" w:rsidRPr="00887CE7" w:rsidRDefault="00887CE7" w:rsidP="00887CE7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887CE7">
        <w:rPr>
          <w:rFonts w:ascii="Times New Roman" w:hAnsi="Times New Roman"/>
          <w:bCs/>
          <w:sz w:val="28"/>
          <w:szCs w:val="28"/>
        </w:rPr>
        <w:t xml:space="preserve">Предмет: Пожарная безопасность </w:t>
      </w:r>
      <w:r w:rsidR="00B83D43">
        <w:rPr>
          <w:rFonts w:ascii="Times New Roman" w:hAnsi="Times New Roman"/>
          <w:bCs/>
          <w:sz w:val="28"/>
          <w:szCs w:val="28"/>
        </w:rPr>
        <w:t>технологических процессов.</w:t>
      </w:r>
    </w:p>
    <w:p w:rsidR="00887CE7" w:rsidRPr="00575EB9" w:rsidRDefault="00887CE7" w:rsidP="00887CE7">
      <w:pPr>
        <w:rPr>
          <w:rFonts w:ascii="GOST type A" w:hAnsi="GOST type A"/>
        </w:rPr>
      </w:pPr>
    </w:p>
    <w:p w:rsidR="00887CE7" w:rsidRPr="00575EB9" w:rsidRDefault="00887CE7" w:rsidP="00887CE7">
      <w:pPr>
        <w:rPr>
          <w:rFonts w:ascii="GOST type A" w:hAnsi="GOST type A"/>
        </w:rPr>
      </w:pPr>
    </w:p>
    <w:p w:rsidR="00887CE7" w:rsidRPr="00887CE7" w:rsidRDefault="00887CE7" w:rsidP="00887CE7">
      <w:pPr>
        <w:pStyle w:val="3"/>
        <w:rPr>
          <w:rFonts w:ascii="Times New Roman" w:hAnsi="Times New Roman"/>
          <w:caps w:val="0"/>
          <w:szCs w:val="96"/>
        </w:rPr>
      </w:pPr>
      <w:r w:rsidRPr="00887CE7">
        <w:rPr>
          <w:rFonts w:ascii="Times New Roman" w:hAnsi="Times New Roman"/>
          <w:caps w:val="0"/>
          <w:szCs w:val="96"/>
        </w:rPr>
        <w:t>Курсовой проект</w:t>
      </w:r>
    </w:p>
    <w:p w:rsidR="00E8111C" w:rsidRDefault="00887CE7" w:rsidP="00E8111C">
      <w:pPr>
        <w:ind w:left="1134"/>
        <w:rPr>
          <w:rFonts w:ascii="Times New Roman" w:hAnsi="Times New Roman"/>
          <w:sz w:val="28"/>
          <w:szCs w:val="28"/>
        </w:rPr>
      </w:pPr>
      <w:r w:rsidRPr="00887CE7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Pr="00887CE7">
        <w:rPr>
          <w:rFonts w:ascii="Times New Roman" w:hAnsi="Times New Roman"/>
          <w:sz w:val="28"/>
          <w:szCs w:val="28"/>
        </w:rPr>
        <w:t xml:space="preserve">Пожарная безопасность </w:t>
      </w:r>
      <w:r>
        <w:rPr>
          <w:rFonts w:ascii="Times New Roman" w:hAnsi="Times New Roman"/>
          <w:sz w:val="28"/>
          <w:szCs w:val="28"/>
        </w:rPr>
        <w:t>установки первичной перегонки нефти (помещение насосной станции сырьевых насосов)</w:t>
      </w:r>
      <w:r w:rsidRPr="00887CE7">
        <w:rPr>
          <w:rFonts w:ascii="Times New Roman" w:hAnsi="Times New Roman"/>
          <w:sz w:val="28"/>
          <w:szCs w:val="28"/>
        </w:rPr>
        <w:t>»</w:t>
      </w:r>
    </w:p>
    <w:p w:rsidR="00E8111C" w:rsidRPr="00E8111C" w:rsidRDefault="00E8111C" w:rsidP="00E8111C">
      <w:pPr>
        <w:ind w:left="1620" w:hanging="912"/>
        <w:rPr>
          <w:rFonts w:ascii="Times New Roman" w:hAnsi="Times New Roman"/>
          <w:b/>
          <w:sz w:val="28"/>
          <w:szCs w:val="28"/>
        </w:rPr>
      </w:pPr>
      <w:r w:rsidRPr="00E8111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87CE7" w:rsidRPr="00E8111C">
        <w:rPr>
          <w:rFonts w:ascii="Times New Roman" w:hAnsi="Times New Roman"/>
          <w:b/>
          <w:sz w:val="28"/>
          <w:szCs w:val="28"/>
        </w:rPr>
        <w:t>Вариант № 044</w:t>
      </w:r>
      <w:r w:rsidRPr="00E8111C">
        <w:rPr>
          <w:rFonts w:ascii="Times New Roman" w:hAnsi="Times New Roman"/>
          <w:b/>
          <w:sz w:val="28"/>
          <w:szCs w:val="28"/>
        </w:rPr>
        <w:t xml:space="preserve"> </w:t>
      </w:r>
    </w:p>
    <w:p w:rsidR="00E8111C" w:rsidRDefault="00E8111C" w:rsidP="00E8111C">
      <w:pPr>
        <w:ind w:left="1620" w:hanging="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8111C" w:rsidRDefault="00E8111C" w:rsidP="00E8111C">
      <w:pPr>
        <w:ind w:left="1620" w:hanging="912"/>
        <w:rPr>
          <w:rFonts w:ascii="Times New Roman" w:hAnsi="Times New Roman"/>
          <w:sz w:val="28"/>
          <w:szCs w:val="28"/>
        </w:rPr>
      </w:pPr>
    </w:p>
    <w:p w:rsidR="00E8111C" w:rsidRDefault="00E8111C" w:rsidP="00E8111C">
      <w:pPr>
        <w:ind w:left="1620" w:hanging="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Выполнил: </w:t>
      </w:r>
      <w:r w:rsidR="00887CE7" w:rsidRPr="00887CE7">
        <w:rPr>
          <w:rFonts w:ascii="Times New Roman" w:hAnsi="Times New Roman"/>
          <w:sz w:val="28"/>
          <w:szCs w:val="28"/>
        </w:rPr>
        <w:t xml:space="preserve">слушатель </w:t>
      </w:r>
      <w:r w:rsidR="00887CE7">
        <w:rPr>
          <w:rFonts w:ascii="Times New Roman" w:hAnsi="Times New Roman"/>
          <w:sz w:val="28"/>
          <w:szCs w:val="28"/>
        </w:rPr>
        <w:t>5-го курса</w:t>
      </w:r>
      <w:r w:rsidR="00887CE7" w:rsidRPr="00887CE7">
        <w:rPr>
          <w:rFonts w:ascii="Times New Roman" w:hAnsi="Times New Roman"/>
          <w:sz w:val="28"/>
          <w:szCs w:val="28"/>
        </w:rPr>
        <w:t xml:space="preserve">                    </w:t>
      </w:r>
    </w:p>
    <w:p w:rsidR="00887CE7" w:rsidRPr="00887CE7" w:rsidRDefault="00887CE7" w:rsidP="00887CE7">
      <w:pPr>
        <w:ind w:right="-100"/>
        <w:rPr>
          <w:rFonts w:ascii="Times New Roman" w:hAnsi="Times New Roman"/>
          <w:sz w:val="28"/>
          <w:szCs w:val="28"/>
        </w:rPr>
      </w:pPr>
      <w:r w:rsidRPr="00887CE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87CE7" w:rsidRDefault="00887CE7" w:rsidP="00887CE7">
      <w:pPr>
        <w:rPr>
          <w:rFonts w:ascii="GOST type A" w:hAnsi="GOST type A"/>
        </w:rPr>
      </w:pPr>
    </w:p>
    <w:p w:rsidR="00887CE7" w:rsidRDefault="00887CE7" w:rsidP="00887CE7">
      <w:pPr>
        <w:rPr>
          <w:rFonts w:ascii="GOST type A" w:hAnsi="GOST type A"/>
        </w:rPr>
      </w:pPr>
    </w:p>
    <w:p w:rsidR="00E8111C" w:rsidRDefault="00E8111C" w:rsidP="00887CE7">
      <w:pPr>
        <w:jc w:val="center"/>
        <w:rPr>
          <w:rFonts w:ascii="Times New Roman" w:hAnsi="Times New Roman"/>
          <w:b/>
          <w:bCs/>
          <w:sz w:val="32"/>
        </w:rPr>
      </w:pPr>
    </w:p>
    <w:p w:rsidR="00E8111C" w:rsidRDefault="00E8111C" w:rsidP="00887CE7">
      <w:pPr>
        <w:jc w:val="center"/>
        <w:rPr>
          <w:rFonts w:ascii="Times New Roman" w:hAnsi="Times New Roman"/>
          <w:b/>
          <w:bCs/>
          <w:sz w:val="32"/>
        </w:rPr>
      </w:pPr>
    </w:p>
    <w:p w:rsidR="00887CE7" w:rsidRPr="00887CE7" w:rsidRDefault="00887CE7" w:rsidP="00887CE7">
      <w:pPr>
        <w:jc w:val="center"/>
        <w:rPr>
          <w:rFonts w:ascii="Times New Roman" w:hAnsi="Times New Roman"/>
          <w:b/>
          <w:bCs/>
          <w:sz w:val="32"/>
        </w:rPr>
      </w:pPr>
      <w:r w:rsidRPr="00887CE7">
        <w:rPr>
          <w:rFonts w:ascii="Times New Roman" w:hAnsi="Times New Roman"/>
          <w:b/>
          <w:bCs/>
          <w:sz w:val="32"/>
        </w:rPr>
        <w:t xml:space="preserve">Екатеринбург </w:t>
      </w:r>
    </w:p>
    <w:p w:rsidR="00E8111C" w:rsidRDefault="00E8111C" w:rsidP="00E8111C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2007</w:t>
      </w:r>
      <w:r>
        <w:rPr>
          <w:rFonts w:ascii="Times New Roman" w:hAnsi="Times New Roman"/>
          <w:b/>
          <w:bCs/>
          <w:sz w:val="32"/>
        </w:rPr>
        <w:br w:type="page"/>
      </w:r>
    </w:p>
    <w:p w:rsidR="00887CE7" w:rsidRDefault="00887CE7" w:rsidP="00E8111C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Содержание</w:t>
      </w:r>
      <w:r w:rsidR="00D471C5">
        <w:rPr>
          <w:rFonts w:ascii="Times New Roman" w:hAnsi="Times New Roman"/>
          <w:b/>
          <w:bCs/>
          <w:sz w:val="32"/>
        </w:rPr>
        <w:t>:</w:t>
      </w:r>
    </w:p>
    <w:p w:rsidR="00E8111C" w:rsidRPr="00E8111C" w:rsidRDefault="00E8111C" w:rsidP="00E8111C">
      <w:pPr>
        <w:spacing w:line="360" w:lineRule="auto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 xml:space="preserve">         </w:t>
      </w:r>
      <w:r w:rsidRPr="00E8111C">
        <w:rPr>
          <w:rFonts w:ascii="Times New Roman" w:hAnsi="Times New Roman"/>
          <w:bCs/>
          <w:sz w:val="32"/>
        </w:rPr>
        <w:t>Введение.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471C5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раткое описание технологического процесса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пожаровзрывоопасных свойств веществ обращающихся в производстве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пожаровзрывоопасности среды внутри аппарата при их нормальной работе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Пожаровзрывоопасность аппаратов, при эксплуатации которых возможен выход горючих веществ наружу без повреждения их конструкций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причин повреждения аппаратов и трубопроводов, разработка необходимых средств защиты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возможности появления характерных технологических источников зажигания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Возможные пути распространения пожара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категории производственного помещения по взрывоопасной и пожарной опасности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Пожарно-профилактические мероприятия. Вопросы экологии.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Выводы.</w:t>
      </w:r>
    </w:p>
    <w:p w:rsidR="00D471C5" w:rsidRDefault="00D471C5" w:rsidP="00D471C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Литература </w:t>
      </w:r>
    </w:p>
    <w:p w:rsidR="00D471C5" w:rsidRDefault="00D471C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8111C" w:rsidRDefault="00E8111C" w:rsidP="00E8111C">
      <w:pPr>
        <w:pStyle w:val="1"/>
        <w:rPr>
          <w:color w:val="auto"/>
        </w:rPr>
      </w:pPr>
      <w:bookmarkStart w:id="0" w:name="_Toc488667841"/>
      <w:r w:rsidRPr="00E8111C">
        <w:rPr>
          <w:color w:val="auto"/>
        </w:rPr>
        <w:t xml:space="preserve">                                                               Введение</w:t>
      </w:r>
      <w:bookmarkEnd w:id="0"/>
      <w:r w:rsidRPr="00E8111C">
        <w:rPr>
          <w:color w:val="auto"/>
        </w:rPr>
        <w:t xml:space="preserve"> </w:t>
      </w:r>
    </w:p>
    <w:p w:rsidR="00E8111C" w:rsidRPr="00E8111C" w:rsidRDefault="00E8111C" w:rsidP="00E8111C"/>
    <w:p w:rsidR="00E8111C" w:rsidRDefault="00E8111C" w:rsidP="00E8111C">
      <w:pPr>
        <w:pStyle w:val="ad"/>
        <w:ind w:firstLine="450"/>
        <w:rPr>
          <w:sz w:val="28"/>
        </w:rPr>
      </w:pPr>
      <w:r>
        <w:rPr>
          <w:sz w:val="28"/>
        </w:rPr>
        <w:t>Огромное влияние на экономику нашей страны оказывает нефтяная индустрия. Роль нефти и продуктов ее переработки для народного хозяйства чрезвычайно велика. Из нефти получают бензин, керосин, реактивные дизельные  и котельные топлива, сжиженные газы и сырье для химических производств. Без продуктов переработки нефти немыслимы работа энергетики, транспорта, строительство зданий и дорог, производство резины и многих химических продуктов. Поэтому важнейшие полезные ископаемые – нефть и газ требуют к себе самого бережного отношения.</w:t>
      </w:r>
    </w:p>
    <w:p w:rsidR="00E8111C" w:rsidRDefault="00E8111C" w:rsidP="00E8111C">
      <w:pPr>
        <w:pStyle w:val="ab"/>
        <w:ind w:firstLine="450"/>
      </w:pPr>
      <w:r>
        <w:t>За последние годы произошли крупные изменения в технологии переработки нефти. Появилось новое, более совершенное и высоко производительное обору</w:t>
      </w:r>
      <w:r>
        <w:softHyphen/>
        <w:t>дование. Все более широко вводятся в технологию каталитические процессы с глубокими химическими превращениями сырья. Возрастают мощности единичных производственных агрегатов. Широко используется комбинирование техно</w:t>
      </w:r>
      <w:r>
        <w:softHyphen/>
        <w:t>логических процессов в одной установке, что значительно увеличивает пожаров</w:t>
      </w:r>
      <w:r>
        <w:softHyphen/>
        <w:t>зрывоопасность технологических процессов.</w:t>
      </w:r>
    </w:p>
    <w:p w:rsidR="00E8111C" w:rsidRDefault="00E8111C" w:rsidP="00E8111C">
      <w:pPr>
        <w:pStyle w:val="ad"/>
        <w:ind w:firstLine="450"/>
        <w:rPr>
          <w:sz w:val="28"/>
        </w:rPr>
      </w:pPr>
      <w:r>
        <w:rPr>
          <w:sz w:val="28"/>
        </w:rPr>
        <w:t>Оценка пожаровзрывоопасности производственных объектов необходима для решения вопросов их безопасности и приведения в соответствие с фактическим и требуемым уровнями взрывопожарной безопасности с целью снижения пожаров и приносимого ими ущерба. Для профилактики аварийных ситуаций необходимо прогнозирование, позволяющее выявить места возможных аварий на объекте и разработать мероприятия по снижению негативных последствий.</w:t>
      </w:r>
    </w:p>
    <w:p w:rsidR="00E8111C" w:rsidRDefault="00E8111C" w:rsidP="00E8111C">
      <w:pPr>
        <w:pStyle w:val="ad"/>
        <w:ind w:firstLine="450"/>
        <w:rPr>
          <w:sz w:val="28"/>
        </w:rPr>
      </w:pPr>
      <w:r>
        <w:rPr>
          <w:sz w:val="28"/>
        </w:rPr>
        <w:t>Верный выбор категории взрывоопасности позволяет установить оптимальные соотношения между безопасностью производства и размером капитальных затрат на его проектирование и дальнейшую эксплуатацию.</w:t>
      </w:r>
    </w:p>
    <w:p w:rsidR="00E8111C" w:rsidRDefault="00E8111C" w:rsidP="00E8111C">
      <w:pPr>
        <w:pStyle w:val="ad"/>
        <w:ind w:firstLine="450"/>
        <w:rPr>
          <w:sz w:val="28"/>
        </w:rPr>
      </w:pPr>
      <w:r>
        <w:rPr>
          <w:sz w:val="28"/>
        </w:rPr>
        <w:t>Таким образом, в соответствии с категорией взрывоопасности, определяются нормативные противопожарные и технологические требования к аппаратурному снабжению, системам контроля, управления и автоматической противоаварийной защиты и т.д.</w:t>
      </w:r>
    </w:p>
    <w:p w:rsidR="00E8111C" w:rsidRDefault="00E8111C" w:rsidP="00E8111C">
      <w:pPr>
        <w:pStyle w:val="ad"/>
        <w:ind w:firstLine="450"/>
        <w:rPr>
          <w:sz w:val="28"/>
        </w:rPr>
      </w:pPr>
      <w:r>
        <w:rPr>
          <w:sz w:val="28"/>
        </w:rPr>
        <w:t>Поэтому правильность выбора категории взрывоопасности технологических объектов является одним из основных вопросов решаемых государственными надзорными органами и администрацией объекта и влияет на качество предлагае</w:t>
      </w:r>
      <w:r>
        <w:rPr>
          <w:sz w:val="28"/>
        </w:rPr>
        <w:softHyphen/>
        <w:t>мых мероприятий по всем направлениям профилактической работы на предприятии.</w:t>
      </w:r>
    </w:p>
    <w:p w:rsidR="00E8111C" w:rsidRDefault="00E8111C" w:rsidP="00E8111C">
      <w:pPr>
        <w:pStyle w:val="ab"/>
        <w:ind w:firstLine="450"/>
      </w:pPr>
      <w:r>
        <w:t>Тем самым, целью данного курсового проекта является анализ пожарной опасности веществ и материалов, применяемых в технологическом процессе первичной перегонки нефти, выполнение категорирования взрывоопасности уста</w:t>
      </w:r>
      <w:r>
        <w:softHyphen/>
        <w:t>новки с целью разработки мероприятий по повышению пожарной безопасности технологического процесса.</w:t>
      </w:r>
    </w:p>
    <w:p w:rsidR="00E8111C" w:rsidRDefault="00E8111C">
      <w:pPr>
        <w:rPr>
          <w:rFonts w:ascii="Times New Roman" w:hAnsi="Times New Roman"/>
          <w:bCs/>
          <w:sz w:val="28"/>
          <w:szCs w:val="28"/>
        </w:rPr>
      </w:pPr>
    </w:p>
    <w:p w:rsidR="00E8111C" w:rsidRDefault="00E8111C">
      <w:pPr>
        <w:rPr>
          <w:rFonts w:ascii="Times New Roman" w:hAnsi="Times New Roman"/>
          <w:bCs/>
          <w:sz w:val="28"/>
          <w:szCs w:val="28"/>
        </w:rPr>
      </w:pPr>
    </w:p>
    <w:p w:rsidR="00E8111C" w:rsidRDefault="00E8111C">
      <w:pPr>
        <w:rPr>
          <w:rFonts w:ascii="Times New Roman" w:hAnsi="Times New Roman"/>
          <w:bCs/>
          <w:sz w:val="28"/>
          <w:szCs w:val="28"/>
        </w:rPr>
      </w:pPr>
    </w:p>
    <w:p w:rsidR="00E8111C" w:rsidRDefault="00E8111C">
      <w:pPr>
        <w:rPr>
          <w:rFonts w:ascii="Times New Roman" w:hAnsi="Times New Roman"/>
          <w:bCs/>
          <w:sz w:val="28"/>
          <w:szCs w:val="28"/>
        </w:rPr>
      </w:pPr>
    </w:p>
    <w:p w:rsidR="00D471C5" w:rsidRPr="007F5F65" w:rsidRDefault="00D471C5" w:rsidP="007F5F65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F5F65">
        <w:rPr>
          <w:rFonts w:ascii="Times New Roman" w:hAnsi="Times New Roman"/>
          <w:b/>
          <w:bCs/>
          <w:sz w:val="32"/>
          <w:szCs w:val="32"/>
        </w:rPr>
        <w:t>Краткое описание технологического процесса</w:t>
      </w:r>
    </w:p>
    <w:p w:rsidR="00E8111C" w:rsidRPr="00E8111C" w:rsidRDefault="00E8111C" w:rsidP="00E8111C">
      <w:pPr>
        <w:shd w:val="clear" w:color="auto" w:fill="FFFFFF"/>
        <w:spacing w:line="230" w:lineRule="exact"/>
        <w:rPr>
          <w:rFonts w:ascii="Times New Roman" w:hAnsi="Times New Roman"/>
          <w:b/>
          <w:sz w:val="32"/>
          <w:szCs w:val="32"/>
        </w:rPr>
      </w:pPr>
      <w:r w:rsidRPr="00E8111C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E8111C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Установка первичной перегонки нефти (АТ)</w:t>
      </w:r>
      <w:r w:rsidRPr="00E8111C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br/>
      </w:r>
    </w:p>
    <w:p w:rsidR="00E8111C" w:rsidRPr="00E8111C" w:rsidRDefault="00E8111C" w:rsidP="00E8111C">
      <w:pPr>
        <w:shd w:val="clear" w:color="auto" w:fill="FFFFFF"/>
        <w:spacing w:before="226" w:line="240" w:lineRule="auto"/>
        <w:ind w:left="10" w:firstLine="370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Установка АТ (атмосферная трубчатка) предназначена для перегонки нефти до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br/>
        <w:t>мазута. Сырьё, поступающее на установку, т.е. сырая нефть, представляет сложный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z w:val="28"/>
          <w:szCs w:val="28"/>
        </w:rPr>
        <w:t>раствор взаиморастворимых углеводородов различного молекулярного веса</w:t>
      </w:r>
      <w:r w:rsidRPr="00E8111C">
        <w:rPr>
          <w:rFonts w:ascii="Times New Roman" w:hAnsi="Times New Roman"/>
          <w:color w:val="000000"/>
          <w:sz w:val="28"/>
          <w:szCs w:val="28"/>
        </w:rPr>
        <w:br/>
        <w:t>(жидких, твердых и газообразных) с примесями различных солей и воды. От</w:t>
      </w:r>
      <w:r w:rsidRPr="00E8111C">
        <w:rPr>
          <w:rFonts w:ascii="Times New Roman" w:hAnsi="Times New Roman"/>
          <w:color w:val="000000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t>избыточного содержания солей и воды нефть очищается перед началом процесса</w:t>
      </w: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z w:val="28"/>
          <w:szCs w:val="28"/>
        </w:rPr>
        <w:t>перегонки.</w:t>
      </w:r>
    </w:p>
    <w:p w:rsidR="00E8111C" w:rsidRPr="001E1AD3" w:rsidRDefault="00E8111C" w:rsidP="001E1AD3">
      <w:pPr>
        <w:shd w:val="clear" w:color="auto" w:fill="FFFFFF"/>
        <w:spacing w:line="240" w:lineRule="auto"/>
        <w:ind w:right="5" w:firstLine="379"/>
        <w:jc w:val="both"/>
        <w:rPr>
          <w:rFonts w:ascii="Times New Roman" w:hAnsi="Times New Roman"/>
          <w:color w:val="000000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>Разнообразие углеводородов, входящих в состав нефти, и их различные</w:t>
      </w:r>
      <w:r w:rsidRPr="00E8111C">
        <w:rPr>
          <w:rFonts w:ascii="Times New Roman" w:hAnsi="Times New Roman"/>
          <w:color w:val="000000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температуры кипения дают возможность получать из нефти фракции с различными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t>интервалами температур кипения - от наиболее легких фракций до тяжелых. На</w:t>
      </w: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установках АТ, осуществляя совокупность ряда физических процессов (нагревание,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br/>
        <w:t>испарение, конденсация), из сырой нефти получают бензины, керосины, дизельное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z w:val="28"/>
          <w:szCs w:val="28"/>
        </w:rPr>
        <w:t>топливо и в остатке- мазут.</w:t>
      </w:r>
    </w:p>
    <w:p w:rsidR="00E8111C" w:rsidRDefault="00E8111C" w:rsidP="00E8111C">
      <w:pPr>
        <w:framePr w:w="5582" w:h="826" w:hRule="exact" w:hSpace="38" w:wrap="notBeside" w:vAnchor="text" w:hAnchor="page" w:x="3683" w:y="6209"/>
        <w:shd w:val="clear" w:color="auto" w:fill="FFFFFF"/>
        <w:spacing w:line="240" w:lineRule="auto"/>
        <w:ind w:left="24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 xml:space="preserve">Рис.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>. Процесс первичной перегонки нефти:</w:t>
      </w:r>
    </w:p>
    <w:p w:rsidR="00E8111C" w:rsidRPr="00E8111C" w:rsidRDefault="00E8111C" w:rsidP="00E8111C">
      <w:pPr>
        <w:framePr w:w="5582" w:h="826" w:hRule="exact" w:hSpace="38" w:wrap="notBeside" w:vAnchor="text" w:hAnchor="page" w:x="3683" w:y="6209"/>
        <w:shd w:val="clear" w:color="auto" w:fill="FFFFFF"/>
        <w:spacing w:line="240" w:lineRule="auto"/>
        <w:ind w:left="24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а - принципиальная технологическая схема;</w:t>
      </w:r>
    </w:p>
    <w:p w:rsidR="00E8111C" w:rsidRDefault="00E8111C" w:rsidP="00E8111C">
      <w:pPr>
        <w:shd w:val="clear" w:color="auto" w:fill="FFFFFF"/>
        <w:spacing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>Принципиальная технологическая схема установки первичной перегонки</w:t>
      </w:r>
      <w:r>
        <w:rPr>
          <w:rFonts w:ascii="Times New Roman" w:hAnsi="Times New Roman"/>
          <w:color w:val="000000"/>
          <w:sz w:val="28"/>
          <w:szCs w:val="28"/>
        </w:rPr>
        <w:t xml:space="preserve"> нефти</w:t>
      </w:r>
      <w:r w:rsidRPr="00E8111C">
        <w:rPr>
          <w:rFonts w:ascii="Times New Roman" w:hAnsi="Times New Roman"/>
          <w:color w:val="000000"/>
          <w:sz w:val="28"/>
          <w:szCs w:val="28"/>
        </w:rPr>
        <w:t xml:space="preserve">(АТ) </w:t>
      </w:r>
    </w:p>
    <w:p w:rsidR="00E8111C" w:rsidRDefault="009B499B" w:rsidP="00E8111C">
      <w:pPr>
        <w:shd w:val="clear" w:color="auto" w:fill="FFFFFF"/>
        <w:spacing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270.75pt">
            <v:imagedata r:id="rId7" o:title="ап"/>
          </v:shape>
        </w:pict>
      </w:r>
    </w:p>
    <w:p w:rsidR="00E8111C" w:rsidRDefault="00E8111C" w:rsidP="00E8111C">
      <w:pPr>
        <w:shd w:val="clear" w:color="auto" w:fill="FFFFFF"/>
        <w:spacing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</w:p>
    <w:p w:rsidR="00E8111C" w:rsidRPr="00E8111C" w:rsidRDefault="00E8111C" w:rsidP="00E8111C">
      <w:pPr>
        <w:shd w:val="clear" w:color="auto" w:fill="FFFFFF"/>
        <w:spacing w:line="240" w:lineRule="auto"/>
        <w:ind w:right="14"/>
        <w:rPr>
          <w:rFonts w:ascii="Times New Roman" w:hAnsi="Times New Roman"/>
          <w:sz w:val="28"/>
          <w:szCs w:val="28"/>
        </w:rPr>
      </w:pPr>
    </w:p>
    <w:p w:rsidR="00E8111C" w:rsidRDefault="00E8111C" w:rsidP="00E8111C">
      <w:pPr>
        <w:spacing w:before="245"/>
        <w:ind w:left="34" w:right="10"/>
        <w:rPr>
          <w:sz w:val="24"/>
          <w:szCs w:val="24"/>
        </w:rPr>
      </w:pPr>
    </w:p>
    <w:p w:rsidR="00E8111C" w:rsidRDefault="00E8111C" w:rsidP="00E8111C">
      <w:pPr>
        <w:spacing w:before="245"/>
        <w:ind w:left="34" w:right="10"/>
        <w:rPr>
          <w:sz w:val="24"/>
          <w:szCs w:val="24"/>
        </w:rPr>
        <w:sectPr w:rsidR="00E8111C" w:rsidSect="00E8111C">
          <w:pgSz w:w="11909" w:h="16834" w:code="9"/>
          <w:pgMar w:top="426" w:right="710" w:bottom="709" w:left="993" w:header="720" w:footer="720" w:gutter="0"/>
          <w:cols w:space="60"/>
          <w:noEndnote/>
          <w:docGrid w:linePitch="299"/>
        </w:sectPr>
      </w:pPr>
    </w:p>
    <w:p w:rsidR="00E8111C" w:rsidRDefault="00747275" w:rsidP="00E8111C">
      <w:pPr>
        <w:framePr w:h="3317" w:hSpace="38" w:wrap="notBeside" w:vAnchor="text" w:hAnchor="margin" w:x="500" w:y="1"/>
        <w:rPr>
          <w:sz w:val="24"/>
          <w:szCs w:val="24"/>
        </w:rPr>
      </w:pPr>
      <w:r>
        <w:object w:dxaOrig="31219" w:dyaOrig="10660">
          <v:shape id="_x0000_i1026" type="#_x0000_t75" style="width:435.75pt;height:148.5pt" o:ole="">
            <v:imagedata r:id="rId8" o:title=""/>
          </v:shape>
          <o:OLEObject Type="Embed" ProgID="Visio.Drawing.11" ShapeID="_x0000_i1026" DrawAspect="Content" ObjectID="_1458025236" r:id="rId9"/>
        </w:object>
      </w:r>
    </w:p>
    <w:p w:rsidR="00E8111C" w:rsidRPr="00E8111C" w:rsidRDefault="00E8111C" w:rsidP="00E8111C">
      <w:pPr>
        <w:shd w:val="clear" w:color="auto" w:fill="FFFFFF"/>
        <w:spacing w:before="744" w:line="240" w:lineRule="auto"/>
        <w:ind w:left="202"/>
        <w:jc w:val="center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 xml:space="preserve">Рис.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>. Процесс первичной перегонки нефти:</w:t>
      </w: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б - план  установки</w:t>
      </w:r>
    </w:p>
    <w:p w:rsidR="00E8111C" w:rsidRPr="00E8111C" w:rsidRDefault="00E8111C" w:rsidP="00E8111C">
      <w:pPr>
        <w:shd w:val="clear" w:color="auto" w:fill="FFFFFF"/>
        <w:spacing w:before="110" w:line="240" w:lineRule="auto"/>
        <w:ind w:left="67" w:firstLine="259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>Сырая нефть, очищенная от солей и воды, хранится на сырьевом складе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резервуарах. Из сырьевых резервуаров нефть забирается насосом и подается 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установку для ее перегонки. Поступая на установку, нефть прежде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подогревается до температуры 100-120 °С в теплообменниках-подогревателях.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Подогрев нефти ведется за счет использования теплоты конечного продукта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перегонки мазута, который при выходе из низа ректификационной колонны имеет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 xml:space="preserve">температуру до 350 </w:t>
      </w:r>
      <w:r w:rsidRPr="00E8111C">
        <w:rPr>
          <w:rFonts w:ascii="Times New Roman" w:hAnsi="Times New Roman"/>
          <w:i/>
          <w:iCs/>
          <w:color w:val="000000"/>
          <w:sz w:val="28"/>
          <w:szCs w:val="28"/>
        </w:rPr>
        <w:t>"С.</w:t>
      </w:r>
    </w:p>
    <w:p w:rsidR="00E8111C" w:rsidRPr="00E8111C" w:rsidRDefault="00E8111C" w:rsidP="00E8111C">
      <w:pPr>
        <w:shd w:val="clear" w:color="auto" w:fill="FFFFFF"/>
        <w:spacing w:before="34" w:line="240" w:lineRule="auto"/>
        <w:ind w:left="14" w:right="38" w:firstLine="254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От подогретой до 100-120 "С сырой нефти уже можно отделить наиболее легкие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пары - пары бензина и растворенные в нефти газы. Для этого нефть 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теплообменников подают в предварительный испаритель. Предварительный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испаритель - это вертикальная колонна с тарелками. При движении нефти по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t>тарелкам колонны сверху вниз из нее отделяются пары легкого бензина и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трубопроводу подаются в основную ректификационную колонну. В нижней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части колонны скапливается отбензиненная нефть, которая забирается горячим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>песком и под давлением до 1,6 МПа подается для основного подогрева в змеевик-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 xml:space="preserve">трубчатых печей. </w:t>
      </w:r>
    </w:p>
    <w:p w:rsidR="00E8111C" w:rsidRPr="00E8111C" w:rsidRDefault="00E8111C" w:rsidP="00E8111C">
      <w:pPr>
        <w:shd w:val="clear" w:color="auto" w:fill="FFFFFF"/>
        <w:spacing w:line="240" w:lineRule="auto"/>
        <w:ind w:right="86" w:firstLine="264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 xml:space="preserve">За счет тепла сжигаемого топлива нефть </w:t>
      </w:r>
      <w:r>
        <w:rPr>
          <w:rFonts w:ascii="Times New Roman" w:hAnsi="Times New Roman"/>
          <w:color w:val="000000"/>
          <w:sz w:val="28"/>
          <w:szCs w:val="28"/>
        </w:rPr>
        <w:t xml:space="preserve">в трубчатой печи нагревается до </w:t>
      </w:r>
      <w:r w:rsidRPr="00E8111C">
        <w:rPr>
          <w:rFonts w:ascii="Times New Roman" w:hAnsi="Times New Roman"/>
          <w:color w:val="000000"/>
          <w:sz w:val="28"/>
          <w:szCs w:val="28"/>
        </w:rPr>
        <w:t>температуры кипения мазута и поступает по линии на ректификацию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(разделение) в основную ректификационную колонну. "Гак как давление</w:t>
      </w:r>
      <w:r w:rsidRPr="00E8111C">
        <w:rPr>
          <w:rFonts w:ascii="Times New Roman" w:hAnsi="Times New Roman"/>
          <w:color w:val="000000"/>
          <w:spacing w:val="-4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колонне небольшое (немного выше атмосферного), то на линии имеется редуктор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 xml:space="preserve">для снижения давления нефти, выходящей </w:t>
      </w:r>
      <w:r>
        <w:rPr>
          <w:rFonts w:ascii="Times New Roman" w:hAnsi="Times New Roman"/>
          <w:color w:val="000000"/>
          <w:sz w:val="28"/>
          <w:szCs w:val="28"/>
        </w:rPr>
        <w:t xml:space="preserve">из трубчатой печи, до требуемой </w:t>
      </w:r>
      <w:r w:rsidRPr="00E8111C">
        <w:rPr>
          <w:rFonts w:ascii="Times New Roman" w:hAnsi="Times New Roman"/>
          <w:color w:val="000000"/>
          <w:sz w:val="28"/>
          <w:szCs w:val="28"/>
        </w:rPr>
        <w:t>величины.</w:t>
      </w:r>
    </w:p>
    <w:p w:rsidR="00E8111C" w:rsidRPr="00E8111C" w:rsidRDefault="00E8111C" w:rsidP="00E8111C">
      <w:pPr>
        <w:shd w:val="clear" w:color="auto" w:fill="FFFFFF"/>
        <w:spacing w:line="240" w:lineRule="auto"/>
        <w:ind w:left="29" w:firstLine="245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>Ректификационная колонна представляет собой высокий вертикальный</w:t>
      </w:r>
      <w:r w:rsidRPr="00E8111C">
        <w:rPr>
          <w:rFonts w:ascii="Times New Roman" w:hAnsi="Times New Roman"/>
          <w:color w:val="000000"/>
          <w:sz w:val="28"/>
          <w:szCs w:val="28"/>
        </w:rPr>
        <w:br/>
        <w:t>цилиндрический аппарат с тарелками. Нижняя часть колонны подогревается</w:t>
      </w:r>
      <w:r w:rsidRPr="00E8111C">
        <w:rPr>
          <w:rFonts w:ascii="Times New Roman" w:hAnsi="Times New Roman"/>
          <w:color w:val="000000"/>
          <w:sz w:val="28"/>
          <w:szCs w:val="28"/>
        </w:rPr>
        <w:br/>
        <w:t>острым перегретым водяным паром, подаваемым по линии. Верхняя часть</w:t>
      </w:r>
      <w:r w:rsidRPr="00E8111C">
        <w:rPr>
          <w:rFonts w:ascii="Times New Roman" w:hAnsi="Times New Roman"/>
          <w:color w:val="000000"/>
          <w:sz w:val="28"/>
          <w:szCs w:val="28"/>
        </w:rPr>
        <w:br/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 xml:space="preserve">колонны питается орошением бензином, подаваемым по линии. </w:t>
      </w:r>
    </w:p>
    <w:p w:rsidR="00E8111C" w:rsidRPr="00E8111C" w:rsidRDefault="00E8111C" w:rsidP="00E8111C">
      <w:pPr>
        <w:shd w:val="clear" w:color="auto" w:fill="FFFFFF"/>
        <w:spacing w:line="240" w:lineRule="auto"/>
        <w:ind w:left="24" w:firstLine="250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z w:val="28"/>
          <w:szCs w:val="28"/>
        </w:rPr>
        <w:t>Поступающая в колонну нефть за счет взаимодействия жидкой фазы,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движущейся по тарелкам сверху вниз, с паровой фазой, движущейся по колонне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E8111C" w:rsidRPr="00E8111C" w:rsidRDefault="00E8111C" w:rsidP="00E8111C">
      <w:pPr>
        <w:shd w:val="clear" w:color="auto" w:fill="FFFFFF"/>
        <w:spacing w:line="240" w:lineRule="auto"/>
        <w:ind w:left="24" w:right="5" w:firstLine="254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Фракция тракторного керосина отводится 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колонны в холодильник и в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охлажденном виде насосом по линии подается в товарный парк.</w:t>
      </w:r>
    </w:p>
    <w:p w:rsidR="00E8111C" w:rsidRPr="00E8111C" w:rsidRDefault="00E8111C" w:rsidP="00E8111C">
      <w:pPr>
        <w:shd w:val="clear" w:color="auto" w:fill="FFFFFF"/>
        <w:spacing w:line="240" w:lineRule="auto"/>
        <w:ind w:left="24" w:right="10" w:firstLine="250"/>
        <w:jc w:val="both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1"/>
          <w:sz w:val="28"/>
          <w:szCs w:val="28"/>
        </w:rPr>
        <w:t>Фракция дизельного топлива отводится из колонны в холодильник 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охлажденная, по линии подается в резервуар товарного парка.</w:t>
      </w:r>
    </w:p>
    <w:p w:rsidR="00E8111C" w:rsidRPr="00E8111C" w:rsidRDefault="00E8111C" w:rsidP="00E8111C">
      <w:pPr>
        <w:shd w:val="clear" w:color="auto" w:fill="FFFFFF"/>
        <w:spacing w:line="240" w:lineRule="auto"/>
        <w:ind w:left="19" w:right="10" w:firstLine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Остаток от перегонки нефти горячий мазут из нижней части </w:t>
      </w:r>
      <w:r w:rsidRPr="00E8111C">
        <w:rPr>
          <w:rFonts w:ascii="Times New Roman" w:hAnsi="Times New Roman"/>
          <w:color w:val="000000"/>
          <w:sz w:val="28"/>
          <w:szCs w:val="28"/>
        </w:rPr>
        <w:t>ректификационной колонны прокачивается через подогреватели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теплообменники для подогрева сырой нефти. Затем мазут для окончательного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z w:val="28"/>
          <w:szCs w:val="28"/>
        </w:rPr>
        <w:t>охлаждения проходит холодильник и насосом по линии подается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 xml:space="preserve">резервуары с мазутом. </w:t>
      </w: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8111C">
        <w:rPr>
          <w:rFonts w:ascii="Times New Roman" w:hAnsi="Times New Roman"/>
          <w:color w:val="000000"/>
          <w:spacing w:val="-3"/>
          <w:sz w:val="28"/>
          <w:szCs w:val="28"/>
        </w:rPr>
        <w:t>Все аппараты, кроме насосов, расположены на открытых площадках. Насосы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8111C">
        <w:rPr>
          <w:rFonts w:ascii="Times New Roman" w:hAnsi="Times New Roman"/>
          <w:color w:val="000000"/>
          <w:spacing w:val="-2"/>
          <w:sz w:val="28"/>
          <w:szCs w:val="28"/>
        </w:rPr>
        <w:t>размещены в насосной станции. План и продольный разрез установки показаны 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8111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Pr="00E8111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8111C" w:rsidRPr="00E8111C" w:rsidRDefault="00E8111C" w:rsidP="00E8111C">
      <w:pPr>
        <w:shd w:val="clear" w:color="auto" w:fill="FFFFFF"/>
        <w:spacing w:line="240" w:lineRule="auto"/>
        <w:ind w:right="10" w:firstLine="254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7B0C65">
      <w:pPr>
        <w:spacing w:line="360" w:lineRule="auto"/>
        <w:ind w:left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A0C61" w:rsidRPr="007B0C65" w:rsidRDefault="007B0C65" w:rsidP="007B0C65">
      <w:pPr>
        <w:spacing w:line="360" w:lineRule="auto"/>
        <w:ind w:left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</w:t>
      </w:r>
      <w:r w:rsidR="00FA0C61" w:rsidRPr="007B0C65">
        <w:rPr>
          <w:rFonts w:ascii="Times New Roman" w:hAnsi="Times New Roman"/>
          <w:b/>
          <w:bCs/>
          <w:sz w:val="32"/>
          <w:szCs w:val="32"/>
        </w:rPr>
        <w:t>Анализ пожаровзрывоопасных свойств веществ обращающихся в производстве</w:t>
      </w:r>
    </w:p>
    <w:p w:rsidR="00E8111C" w:rsidRPr="00E8111C" w:rsidRDefault="00E8111C" w:rsidP="007B0C65">
      <w:pPr>
        <w:pStyle w:val="31"/>
        <w:ind w:left="0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sz w:val="28"/>
          <w:szCs w:val="28"/>
        </w:rPr>
        <w:t>В технологическом процессе принимают участие разнообразные легковоспламеняющиеся и горючие жидкости, газы в холодном и нагретом состоянии при давлении до 1,8 МПа. Рассмотрим ниже пожароопасные свойства основных веществ, обращающихся в процессе.</w:t>
      </w:r>
    </w:p>
    <w:p w:rsidR="00E8111C" w:rsidRPr="00E8111C" w:rsidRDefault="007B0C65" w:rsidP="007B0C65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>Нефть</w:t>
      </w:r>
      <w:r>
        <w:rPr>
          <w:rFonts w:ascii="Times New Roman" w:hAnsi="Times New Roman"/>
          <w:sz w:val="28"/>
          <w:szCs w:val="28"/>
        </w:rPr>
        <w:t xml:space="preserve"> – легковоспламеняющаяся жидкость темно-бурого цвета, </w:t>
      </w:r>
      <w:r w:rsidR="00E8111C" w:rsidRPr="00E8111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 xml:space="preserve">ющая собой смесь углеводородов. </w:t>
      </w:r>
      <w:r w:rsidR="00E8111C" w:rsidRPr="00E8111C">
        <w:rPr>
          <w:rFonts w:ascii="Times New Roman" w:hAnsi="Times New Roman"/>
          <w:sz w:val="28"/>
          <w:szCs w:val="28"/>
        </w:rPr>
        <w:t>Плотность 840-880 кг/м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8111C" w:rsidRPr="00E8111C">
        <w:rPr>
          <w:rFonts w:ascii="Times New Roman" w:hAnsi="Times New Roman"/>
          <w:sz w:val="28"/>
          <w:szCs w:val="28"/>
        </w:rPr>
        <w:t>,температура вспышки t</w:t>
      </w:r>
      <w:r w:rsidR="00E8111C" w:rsidRPr="00E8111C">
        <w:rPr>
          <w:rFonts w:ascii="Times New Roman" w:hAnsi="Times New Roman"/>
          <w:sz w:val="28"/>
          <w:szCs w:val="28"/>
          <w:vertAlign w:val="subscript"/>
        </w:rPr>
        <w:t>всп</w:t>
      </w:r>
      <w:r w:rsidR="00E8111C" w:rsidRPr="00E8111C">
        <w:rPr>
          <w:rFonts w:ascii="Times New Roman" w:hAnsi="Times New Roman"/>
          <w:sz w:val="28"/>
          <w:szCs w:val="28"/>
        </w:rPr>
        <w:t>=-35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 xml:space="preserve">С, температура самовоспламенения </w:t>
      </w:r>
      <w:r w:rsidR="00E8111C" w:rsidRPr="00E8111C">
        <w:rPr>
          <w:rFonts w:ascii="Times New Roman" w:hAnsi="Times New Roman"/>
          <w:sz w:val="28"/>
          <w:szCs w:val="28"/>
          <w:lang w:val="en-US"/>
        </w:rPr>
        <w:t>t</w:t>
      </w:r>
      <w:r w:rsidR="00E8111C" w:rsidRPr="00E8111C">
        <w:rPr>
          <w:rFonts w:ascii="Times New Roman" w:hAnsi="Times New Roman"/>
          <w:sz w:val="28"/>
          <w:szCs w:val="28"/>
          <w:vertAlign w:val="subscript"/>
        </w:rPr>
        <w:t>с</w:t>
      </w:r>
      <w:r w:rsidR="00E8111C" w:rsidRPr="00E8111C">
        <w:rPr>
          <w:rFonts w:ascii="Times New Roman" w:hAnsi="Times New Roman"/>
          <w:sz w:val="28"/>
          <w:szCs w:val="28"/>
        </w:rPr>
        <w:t>=320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>С, температурные пределы воспламенения нижний – 21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>С, верхний - 8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>С, скорость выгорания 9-12 см/ч, скорость прогрева слоя и его нарастания 24-36 см/ч, температура пламени 1100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>С, температура прогретого слоя 130-160</w:t>
      </w:r>
      <w:r w:rsidR="00E8111C"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="00E8111C" w:rsidRPr="00E8111C">
        <w:rPr>
          <w:rFonts w:ascii="Times New Roman" w:hAnsi="Times New Roman"/>
          <w:sz w:val="28"/>
          <w:szCs w:val="28"/>
        </w:rPr>
        <w:t>С.</w:t>
      </w:r>
    </w:p>
    <w:p w:rsidR="00E8111C" w:rsidRPr="00E8111C" w:rsidRDefault="00E8111C" w:rsidP="007B0C65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>Бензин</w:t>
      </w:r>
      <w:r w:rsidRPr="00E8111C">
        <w:rPr>
          <w:rFonts w:ascii="Times New Roman" w:hAnsi="Times New Roman"/>
          <w:sz w:val="28"/>
          <w:szCs w:val="28"/>
        </w:rPr>
        <w:t xml:space="preserve"> – бесцветная легковоспламеняющаяся жидкость представляющая собой смесь легких углеводородов. Плотность  730 кг/м</w:t>
      </w:r>
      <w:r w:rsidRPr="00E8111C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8111C">
        <w:rPr>
          <w:rFonts w:ascii="Times New Roman" w:hAnsi="Times New Roman"/>
          <w:sz w:val="28"/>
          <w:szCs w:val="28"/>
        </w:rPr>
        <w:t xml:space="preserve">температура вспышки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всп</w:t>
      </w:r>
      <w:r w:rsidRPr="00E8111C">
        <w:rPr>
          <w:rFonts w:ascii="Times New Roman" w:hAnsi="Times New Roman"/>
          <w:sz w:val="28"/>
          <w:szCs w:val="28"/>
        </w:rPr>
        <w:t>=-36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111C">
        <w:rPr>
          <w:rFonts w:ascii="Times New Roman" w:hAnsi="Times New Roman"/>
          <w:sz w:val="28"/>
          <w:szCs w:val="28"/>
        </w:rPr>
        <w:t>=300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  <w:lang w:val="en-US"/>
        </w:rPr>
        <w:t>C</w:t>
      </w:r>
      <w:r w:rsidRPr="00E8111C">
        <w:rPr>
          <w:rFonts w:ascii="Times New Roman" w:hAnsi="Times New Roman"/>
          <w:sz w:val="28"/>
          <w:szCs w:val="28"/>
        </w:rPr>
        <w:t>, область воспламенения 0,9-7,5 объемных, температурные пределы воспламенения нижний -36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верхний -7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скорость нарастания прогретого слоя 70см/ч, температура прогретого слоя 80-100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скорость выгорания 20-30 см/ч, температура пламени 1200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С.</w:t>
      </w:r>
    </w:p>
    <w:p w:rsidR="00E8111C" w:rsidRPr="00E8111C" w:rsidRDefault="00E8111C" w:rsidP="007B0C65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>Топливо ТС-1</w:t>
      </w:r>
      <w:r w:rsidRPr="00E8111C">
        <w:rPr>
          <w:rFonts w:ascii="Times New Roman" w:hAnsi="Times New Roman"/>
          <w:sz w:val="28"/>
          <w:szCs w:val="28"/>
        </w:rPr>
        <w:t xml:space="preserve"> – легковоспламеняющаяся жидкость, используемая для реактивных двигателей. Плотность 775 кг/м</w:t>
      </w:r>
      <w:r w:rsidRPr="00E8111C">
        <w:rPr>
          <w:rFonts w:ascii="Times New Roman" w:hAnsi="Times New Roman"/>
          <w:sz w:val="28"/>
          <w:szCs w:val="28"/>
          <w:vertAlign w:val="superscript"/>
        </w:rPr>
        <w:t>3</w:t>
      </w:r>
      <w:r w:rsidRPr="00E8111C">
        <w:rPr>
          <w:rFonts w:ascii="Times New Roman" w:hAnsi="Times New Roman"/>
          <w:sz w:val="28"/>
          <w:szCs w:val="28"/>
        </w:rPr>
        <w:t xml:space="preserve">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всп</w:t>
      </w:r>
      <w:r w:rsidRPr="00E8111C">
        <w:rPr>
          <w:rFonts w:ascii="Times New Roman" w:hAnsi="Times New Roman"/>
          <w:sz w:val="28"/>
          <w:szCs w:val="28"/>
        </w:rPr>
        <w:t>=28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 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E8111C">
        <w:rPr>
          <w:rFonts w:ascii="Times New Roman" w:hAnsi="Times New Roman"/>
          <w:sz w:val="28"/>
          <w:szCs w:val="28"/>
        </w:rPr>
        <w:t>=220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область воспламенения паров 1,4-7,5% объемных, температурные пределы воспламенения паров нижний 20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верхний 57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скорость выгорания 1,7 мм/мин.</w:t>
      </w:r>
    </w:p>
    <w:p w:rsidR="00E8111C" w:rsidRPr="00E8111C" w:rsidRDefault="00E8111C" w:rsidP="007B0C65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 xml:space="preserve">Дизельное топливо </w:t>
      </w:r>
      <w:r w:rsidRPr="00E8111C">
        <w:rPr>
          <w:rFonts w:ascii="Times New Roman" w:hAnsi="Times New Roman"/>
          <w:sz w:val="28"/>
          <w:szCs w:val="28"/>
        </w:rPr>
        <w:t>(зимнее) – горючая жидкость. Плотность 836 кг/м</w:t>
      </w:r>
      <w:r w:rsidRPr="00E8111C">
        <w:rPr>
          <w:rFonts w:ascii="Times New Roman" w:hAnsi="Times New Roman"/>
          <w:sz w:val="28"/>
          <w:szCs w:val="28"/>
          <w:vertAlign w:val="superscript"/>
        </w:rPr>
        <w:t>3</w:t>
      </w:r>
      <w:r w:rsidRPr="00E8111C">
        <w:rPr>
          <w:rFonts w:ascii="Times New Roman" w:hAnsi="Times New Roman"/>
          <w:i/>
          <w:sz w:val="28"/>
          <w:szCs w:val="28"/>
        </w:rPr>
        <w:t xml:space="preserve">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всп</w:t>
      </w:r>
      <w:r w:rsidRPr="00E8111C">
        <w:rPr>
          <w:rFonts w:ascii="Times New Roman" w:hAnsi="Times New Roman"/>
          <w:sz w:val="28"/>
          <w:szCs w:val="28"/>
        </w:rPr>
        <w:t>=68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E8111C">
        <w:rPr>
          <w:rFonts w:ascii="Times New Roman" w:hAnsi="Times New Roman"/>
          <w:sz w:val="28"/>
          <w:szCs w:val="28"/>
        </w:rPr>
        <w:t>=240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температурные пределы воспламенения нижний 690</w:t>
      </w:r>
      <w:r w:rsidRPr="00E8111C">
        <w:rPr>
          <w:rFonts w:ascii="Times New Roman" w:hAnsi="Times New Roman"/>
          <w:sz w:val="28"/>
          <w:szCs w:val="28"/>
        </w:rPr>
        <w:sym w:font="Symbol" w:char="F0B0"/>
      </w:r>
      <w:r w:rsidRPr="00E8111C">
        <w:rPr>
          <w:rFonts w:ascii="Times New Roman" w:hAnsi="Times New Roman"/>
          <w:sz w:val="28"/>
          <w:szCs w:val="28"/>
        </w:rPr>
        <w:t>С, верхний 119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С.</w:t>
      </w:r>
    </w:p>
    <w:p w:rsidR="00E8111C" w:rsidRPr="00E8111C" w:rsidRDefault="00E8111C" w:rsidP="007B0C65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>Мазут</w:t>
      </w:r>
      <w:r w:rsidRPr="00E8111C">
        <w:rPr>
          <w:rFonts w:ascii="Times New Roman" w:hAnsi="Times New Roman"/>
          <w:sz w:val="28"/>
          <w:szCs w:val="28"/>
        </w:rPr>
        <w:t xml:space="preserve"> - горючая жидкость. Плотность 890-995 кг/м</w:t>
      </w:r>
      <w:r w:rsidRPr="00E8111C">
        <w:rPr>
          <w:rFonts w:ascii="Times New Roman" w:hAnsi="Times New Roman"/>
          <w:sz w:val="28"/>
          <w:szCs w:val="28"/>
          <w:vertAlign w:val="superscript"/>
        </w:rPr>
        <w:t>3</w:t>
      </w:r>
      <w:r w:rsidRPr="00E8111C">
        <w:rPr>
          <w:rFonts w:ascii="Times New Roman" w:hAnsi="Times New Roman"/>
          <w:sz w:val="28"/>
          <w:szCs w:val="28"/>
        </w:rPr>
        <w:t>, скорость выгорания 6 см/ч, скорость нарастания прогретого слоя 24-42 см/ч, температура прогретого слоя 230-300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температура пламени 1000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всп</w:t>
      </w:r>
      <w:r w:rsidRPr="00E811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111C">
        <w:rPr>
          <w:rFonts w:ascii="Times New Roman" w:hAnsi="Times New Roman"/>
          <w:sz w:val="28"/>
          <w:szCs w:val="28"/>
        </w:rPr>
        <w:t>= 140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С, </w:t>
      </w:r>
      <w:r w:rsidRPr="00E8111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E8111C">
        <w:rPr>
          <w:rFonts w:ascii="Times New Roman" w:hAnsi="Times New Roman"/>
          <w:sz w:val="28"/>
          <w:szCs w:val="28"/>
        </w:rPr>
        <w:t xml:space="preserve"> = 380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температурные пределы воспламенения нижний 138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верхний 145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С.</w:t>
      </w:r>
    </w:p>
    <w:p w:rsidR="00E8111C" w:rsidRPr="00E8111C" w:rsidRDefault="00E8111C" w:rsidP="007B0C65">
      <w:pPr>
        <w:pStyle w:val="2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8111C">
        <w:rPr>
          <w:rFonts w:ascii="Times New Roman" w:hAnsi="Times New Roman"/>
          <w:sz w:val="28"/>
          <w:szCs w:val="28"/>
        </w:rPr>
        <w:t>Из анализа пожароопасных свойств веществ видно, что в данном производстве применяются вещества, которые могут образовать горючую среду в аппаратах, в помещениях насосных и на территории установки.</w:t>
      </w:r>
    </w:p>
    <w:p w:rsidR="007B0C65" w:rsidRPr="007B0C65" w:rsidRDefault="00E8111C" w:rsidP="007B0C65">
      <w:pPr>
        <w:pStyle w:val="1"/>
        <w:jc w:val="center"/>
        <w:rPr>
          <w:color w:val="auto"/>
        </w:rPr>
      </w:pPr>
      <w:r>
        <w:br w:type="page"/>
      </w:r>
      <w:bookmarkStart w:id="1" w:name="_Toc488667844"/>
      <w:r w:rsidR="007B0C65" w:rsidRPr="007B0C65">
        <w:rPr>
          <w:color w:val="auto"/>
        </w:rPr>
        <w:t>3. Оценка пожаровзрывоопасности среды внутри аппаратов при их нормальной работе</w:t>
      </w:r>
      <w:bookmarkEnd w:id="1"/>
    </w:p>
    <w:p w:rsidR="007B0C65" w:rsidRDefault="007B0C65" w:rsidP="007B0C65"/>
    <w:p w:rsidR="007B0C65" w:rsidRPr="007B0C65" w:rsidRDefault="007B0C65" w:rsidP="007B0C6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Внутри технологического оборудования при нормальных условиях для образования взрывоопасных концентраций должны выполняться два условия:</w:t>
      </w:r>
    </w:p>
    <w:p w:rsidR="007B0C65" w:rsidRPr="007B0C65" w:rsidRDefault="007B0C65" w:rsidP="007B0C65">
      <w:pPr>
        <w:numPr>
          <w:ilvl w:val="0"/>
          <w:numId w:val="5"/>
        </w:numPr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наличие паровоздушного пространства;</w:t>
      </w:r>
    </w:p>
    <w:p w:rsidR="007B0C65" w:rsidRPr="007B0C65" w:rsidRDefault="007B0C65" w:rsidP="007B0C65">
      <w:pPr>
        <w:numPr>
          <w:ilvl w:val="0"/>
          <w:numId w:val="5"/>
        </w:numPr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наличие жидкости при температуре, лежащей в интервале температурных пределов воспламенения (3.1).</w:t>
      </w:r>
    </w:p>
    <w:p w:rsidR="007B0C65" w:rsidRPr="007B0C65" w:rsidRDefault="007B0C65" w:rsidP="007B0C65">
      <w:pPr>
        <w:ind w:firstLine="450"/>
        <w:jc w:val="right"/>
        <w:rPr>
          <w:rFonts w:ascii="Times New Roman" w:hAnsi="Times New Roman"/>
          <w:i/>
          <w:sz w:val="28"/>
          <w:szCs w:val="28"/>
        </w:rPr>
      </w:pP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нвп</w:t>
      </w:r>
      <w:r w:rsidRPr="007B0C65">
        <w:rPr>
          <w:rFonts w:ascii="Times New Roman" w:hAnsi="Times New Roman"/>
          <w:i/>
          <w:sz w:val="28"/>
          <w:szCs w:val="28"/>
        </w:rPr>
        <w:t xml:space="preserve"> </w:t>
      </w:r>
      <w:r w:rsidRPr="007B0C65">
        <w:rPr>
          <w:rFonts w:ascii="Times New Roman" w:hAnsi="Times New Roman"/>
          <w:iCs/>
          <w:sz w:val="28"/>
          <w:szCs w:val="28"/>
        </w:rPr>
        <w:t>– 10</w:t>
      </w:r>
      <w:r w:rsidRPr="007B0C65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7B0C65">
        <w:rPr>
          <w:rFonts w:ascii="Times New Roman" w:hAnsi="Times New Roman"/>
          <w:iCs/>
          <w:sz w:val="28"/>
          <w:szCs w:val="28"/>
        </w:rPr>
        <w:t>С</w:t>
      </w:r>
      <w:r w:rsidRPr="007B0C65">
        <w:rPr>
          <w:rFonts w:ascii="Times New Roman" w:hAnsi="Times New Roman"/>
          <w:i/>
          <w:sz w:val="28"/>
          <w:szCs w:val="28"/>
        </w:rPr>
        <w:t xml:space="preserve"> ≤ </w:t>
      </w: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раб</w:t>
      </w:r>
      <w:r w:rsidRPr="007B0C65">
        <w:rPr>
          <w:rFonts w:ascii="Times New Roman" w:hAnsi="Times New Roman"/>
          <w:i/>
          <w:sz w:val="28"/>
          <w:szCs w:val="28"/>
        </w:rPr>
        <w:t xml:space="preserve"> ≤ </w:t>
      </w: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впв</w:t>
      </w:r>
      <w:r w:rsidRPr="007B0C65">
        <w:rPr>
          <w:rFonts w:ascii="Times New Roman" w:hAnsi="Times New Roman"/>
          <w:i/>
          <w:sz w:val="28"/>
          <w:szCs w:val="28"/>
        </w:rPr>
        <w:t>+</w:t>
      </w:r>
      <w:r w:rsidRPr="007B0C65">
        <w:rPr>
          <w:rFonts w:ascii="Times New Roman" w:hAnsi="Times New Roman"/>
          <w:iCs/>
          <w:sz w:val="28"/>
          <w:szCs w:val="28"/>
        </w:rPr>
        <w:t>10</w:t>
      </w:r>
      <w:r w:rsidRPr="007B0C65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7B0C65">
        <w:rPr>
          <w:rFonts w:ascii="Times New Roman" w:hAnsi="Times New Roman"/>
          <w:iCs/>
          <w:sz w:val="28"/>
          <w:szCs w:val="28"/>
        </w:rPr>
        <w:t>С</w:t>
      </w:r>
      <w:r w:rsidRPr="007B0C65">
        <w:rPr>
          <w:rFonts w:ascii="Times New Roman" w:hAnsi="Times New Roman"/>
          <w:i/>
          <w:sz w:val="28"/>
          <w:szCs w:val="28"/>
        </w:rPr>
        <w:t xml:space="preserve">, </w:t>
      </w:r>
      <w:r w:rsidRPr="007B0C65">
        <w:rPr>
          <w:rFonts w:ascii="Times New Roman" w:hAnsi="Times New Roman"/>
          <w:i/>
          <w:sz w:val="28"/>
          <w:szCs w:val="28"/>
        </w:rPr>
        <w:tab/>
      </w:r>
      <w:r w:rsidRPr="007B0C65">
        <w:rPr>
          <w:rFonts w:ascii="Times New Roman" w:hAnsi="Times New Roman"/>
          <w:i/>
          <w:sz w:val="28"/>
          <w:szCs w:val="28"/>
        </w:rPr>
        <w:tab/>
      </w:r>
      <w:r w:rsidRPr="007B0C65">
        <w:rPr>
          <w:rFonts w:ascii="Times New Roman" w:hAnsi="Times New Roman"/>
          <w:i/>
          <w:sz w:val="28"/>
          <w:szCs w:val="28"/>
        </w:rPr>
        <w:tab/>
      </w:r>
      <w:r w:rsidRPr="007B0C65">
        <w:rPr>
          <w:rFonts w:ascii="Times New Roman" w:hAnsi="Times New Roman"/>
          <w:sz w:val="28"/>
          <w:szCs w:val="28"/>
        </w:rPr>
        <w:t>(3.1)</w:t>
      </w:r>
    </w:p>
    <w:p w:rsidR="007B0C65" w:rsidRPr="007B0C65" w:rsidRDefault="007B0C65" w:rsidP="007B0C65">
      <w:pPr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где</w:t>
      </w:r>
      <w:r w:rsidRPr="007B0C65">
        <w:rPr>
          <w:rFonts w:ascii="Times New Roman" w:hAnsi="Times New Roman"/>
          <w:sz w:val="28"/>
          <w:szCs w:val="28"/>
        </w:rPr>
        <w:tab/>
      </w: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раб</w:t>
      </w:r>
      <w:r w:rsidRPr="007B0C65">
        <w:rPr>
          <w:rFonts w:ascii="Times New Roman" w:hAnsi="Times New Roman"/>
          <w:i/>
          <w:sz w:val="28"/>
          <w:szCs w:val="28"/>
        </w:rPr>
        <w:t xml:space="preserve"> – </w:t>
      </w:r>
      <w:r w:rsidRPr="007B0C65">
        <w:rPr>
          <w:rFonts w:ascii="Times New Roman" w:hAnsi="Times New Roman"/>
          <w:sz w:val="28"/>
          <w:szCs w:val="28"/>
        </w:rPr>
        <w:t xml:space="preserve">рабочая температура жидкости в аппарате, </w:t>
      </w:r>
      <w:r w:rsidRPr="007B0C65">
        <w:rPr>
          <w:rFonts w:ascii="Times New Roman" w:hAnsi="Times New Roman"/>
          <w:sz w:val="28"/>
          <w:szCs w:val="28"/>
          <w:vertAlign w:val="superscript"/>
        </w:rPr>
        <w:t>0</w:t>
      </w:r>
      <w:r w:rsidRPr="007B0C65">
        <w:rPr>
          <w:rFonts w:ascii="Times New Roman" w:hAnsi="Times New Roman"/>
          <w:sz w:val="28"/>
          <w:szCs w:val="28"/>
        </w:rPr>
        <w:t>С,</w:t>
      </w:r>
    </w:p>
    <w:p w:rsidR="007B0C65" w:rsidRPr="007B0C65" w:rsidRDefault="007B0C65" w:rsidP="007B0C6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ab/>
      </w: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нпв</w:t>
      </w:r>
      <w:r w:rsidRPr="007B0C65">
        <w:rPr>
          <w:rFonts w:ascii="Times New Roman" w:hAnsi="Times New Roman"/>
          <w:i/>
          <w:sz w:val="28"/>
          <w:szCs w:val="28"/>
        </w:rPr>
        <w:t xml:space="preserve">, </w:t>
      </w:r>
      <w:r w:rsidRPr="007B0C6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B0C65">
        <w:rPr>
          <w:rFonts w:ascii="Times New Roman" w:hAnsi="Times New Roman"/>
          <w:i/>
          <w:sz w:val="28"/>
          <w:szCs w:val="28"/>
          <w:vertAlign w:val="subscript"/>
        </w:rPr>
        <w:t>впв</w:t>
      </w:r>
      <w:r w:rsidRPr="007B0C65">
        <w:rPr>
          <w:rFonts w:ascii="Times New Roman" w:hAnsi="Times New Roman"/>
          <w:i/>
          <w:sz w:val="28"/>
          <w:szCs w:val="28"/>
        </w:rPr>
        <w:t xml:space="preserve"> </w:t>
      </w:r>
      <w:r w:rsidRPr="007B0C65">
        <w:rPr>
          <w:rFonts w:ascii="Times New Roman" w:hAnsi="Times New Roman"/>
          <w:sz w:val="28"/>
          <w:szCs w:val="28"/>
        </w:rPr>
        <w:t xml:space="preserve">– соответственно нижний и верхний пределы воспламенения жидкости с запасом надежности </w:t>
      </w:r>
      <w:r w:rsidRPr="007B0C65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027" type="#_x0000_t75" style="width:12.75pt;height:14.25pt" o:ole="" fillcolor="window">
            <v:imagedata r:id="rId10" o:title=""/>
          </v:shape>
          <o:OLEObject Type="Embed" ProgID="Equation.3" ShapeID="_x0000_i1027" DrawAspect="Content" ObjectID="_1458025237" r:id="rId11"/>
        </w:object>
      </w:r>
      <w:r w:rsidRPr="007B0C65">
        <w:rPr>
          <w:rFonts w:ascii="Times New Roman" w:hAnsi="Times New Roman"/>
          <w:sz w:val="28"/>
          <w:szCs w:val="28"/>
        </w:rPr>
        <w:t>10</w:t>
      </w:r>
      <w:r w:rsidRPr="007B0C65">
        <w:rPr>
          <w:rFonts w:ascii="Times New Roman" w:hAnsi="Times New Roman"/>
          <w:sz w:val="28"/>
          <w:szCs w:val="28"/>
          <w:vertAlign w:val="superscript"/>
        </w:rPr>
        <w:t>0</w:t>
      </w:r>
      <w:r w:rsidRPr="007B0C65">
        <w:rPr>
          <w:rFonts w:ascii="Times New Roman" w:hAnsi="Times New Roman"/>
          <w:sz w:val="28"/>
          <w:szCs w:val="28"/>
        </w:rPr>
        <w:t>С.</w:t>
      </w:r>
    </w:p>
    <w:p w:rsidR="007B0C65" w:rsidRPr="007B0C65" w:rsidRDefault="007B0C65" w:rsidP="007B0C6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 xml:space="preserve">Для проверки условий образования взрывоопасных концентраций в аппаратах составляем таблицу </w:t>
      </w:r>
      <w:r w:rsidR="00747275">
        <w:rPr>
          <w:rFonts w:ascii="Times New Roman" w:hAnsi="Times New Roman"/>
          <w:sz w:val="28"/>
          <w:szCs w:val="28"/>
        </w:rPr>
        <w:t>2</w:t>
      </w:r>
      <w:r w:rsidRPr="007B0C65">
        <w:rPr>
          <w:rFonts w:ascii="Times New Roman" w:hAnsi="Times New Roman"/>
          <w:sz w:val="28"/>
          <w:szCs w:val="28"/>
        </w:rPr>
        <w:t xml:space="preserve">.1. </w:t>
      </w:r>
    </w:p>
    <w:p w:rsidR="007B0C65" w:rsidRPr="007B0C65" w:rsidRDefault="007B0C65" w:rsidP="007B0C65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Таблица 2.1</w:t>
      </w:r>
    </w:p>
    <w:p w:rsidR="007B0C65" w:rsidRPr="007B0C65" w:rsidRDefault="007B0C65" w:rsidP="007B0C65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sz w:val="28"/>
          <w:szCs w:val="28"/>
        </w:rPr>
        <w:t>Оценка пожаровзрывоопасности среды внутри аппаратов</w:t>
      </w:r>
    </w:p>
    <w:tbl>
      <w:tblPr>
        <w:tblW w:w="1049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674"/>
        <w:gridCol w:w="1563"/>
        <w:gridCol w:w="1364"/>
        <w:gridCol w:w="1426"/>
        <w:gridCol w:w="1912"/>
      </w:tblGrid>
      <w:tr w:rsidR="007B0C65" w:rsidRPr="00E44779" w:rsidTr="007B0C65">
        <w:trPr>
          <w:cantSplit/>
        </w:trPr>
        <w:tc>
          <w:tcPr>
            <w:tcW w:w="2553" w:type="dxa"/>
            <w:vMerge w:val="restart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Наименование аппарата и вид жидкости</w:t>
            </w:r>
          </w:p>
        </w:tc>
        <w:tc>
          <w:tcPr>
            <w:tcW w:w="1674" w:type="dxa"/>
            <w:vMerge w:val="restart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B83D43" w:rsidRPr="00E44779">
              <w:rPr>
                <w:rFonts w:ascii="Times New Roman" w:hAnsi="Times New Roman"/>
                <w:sz w:val="28"/>
                <w:szCs w:val="28"/>
              </w:rPr>
              <w:t>паровоздушного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563" w:type="dxa"/>
            <w:vMerge w:val="restart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Рабочая температура</w:t>
            </w:r>
          </w:p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790" w:type="dxa"/>
            <w:gridSpan w:val="2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Температурные пределы воспламенения </w:t>
            </w:r>
          </w:p>
        </w:tc>
        <w:tc>
          <w:tcPr>
            <w:tcW w:w="1912" w:type="dxa"/>
            <w:vMerge w:val="restart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</w:tr>
      <w:tr w:rsidR="007B0C65" w:rsidRPr="00E44779" w:rsidTr="007B0C65">
        <w:trPr>
          <w:cantSplit/>
        </w:trPr>
        <w:tc>
          <w:tcPr>
            <w:tcW w:w="2553" w:type="dxa"/>
            <w:vMerge/>
            <w:tcBorders>
              <w:bottom w:val="nil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bottom w:val="nil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bottom w:val="nil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E447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н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 xml:space="preserve">-10 </w:t>
            </w:r>
            <w:r w:rsidRPr="00E44779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26" w:type="dxa"/>
            <w:vAlign w:val="center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E447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в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 xml:space="preserve">+10 </w:t>
            </w:r>
            <w:r w:rsidRPr="00E44779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E4477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12" w:type="dxa"/>
            <w:vMerge/>
            <w:tcBorders>
              <w:bottom w:val="nil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C65" w:rsidRPr="00E44779" w:rsidTr="007B0C65"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Резервуар с нефтью 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B7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2</w:t>
            </w:r>
            <w:r w:rsidR="00B705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1426" w:type="dxa"/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Взрывоопасная концентрация образуется 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6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Трубчатые печи, нефть  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4" w:space="0" w:color="auto"/>
            </w:tcBorders>
          </w:tcPr>
          <w:p w:rsidR="007B0C65" w:rsidRPr="00E44779" w:rsidRDefault="007B0C65" w:rsidP="00B7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</w:t>
            </w:r>
            <w:r w:rsidR="00B7053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 xml:space="preserve">Взрывоопасная концентрация не образуется 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Насосы горячие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B70531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Насос ДТ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Холодильник-конденсатор (бензин)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Холодильник ТС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Холодильник ДТ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7B0C65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Холодильник мазута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не образуется</w:t>
            </w:r>
          </w:p>
        </w:tc>
      </w:tr>
      <w:tr w:rsidR="007B0C65" w:rsidRPr="00E44779" w:rsidTr="003941EF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Газосепаратор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B0C65" w:rsidRPr="00E44779" w:rsidRDefault="007B0C65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образуется</w:t>
            </w:r>
          </w:p>
        </w:tc>
      </w:tr>
      <w:tr w:rsidR="003941EF" w:rsidRPr="00E44779" w:rsidTr="007B0C65">
        <w:tc>
          <w:tcPr>
            <w:tcW w:w="2553" w:type="dxa"/>
            <w:tcBorders>
              <w:top w:val="single" w:sz="4" w:space="0" w:color="auto"/>
              <w:bottom w:val="single" w:sz="6" w:space="0" w:color="auto"/>
            </w:tcBorders>
          </w:tcPr>
          <w:p w:rsidR="003941EF" w:rsidRPr="003941EF" w:rsidRDefault="003941EF" w:rsidP="003941EF">
            <w:pPr>
              <w:rPr>
                <w:rFonts w:ascii="Times New Roman" w:hAnsi="Times New Roman"/>
                <w:sz w:val="28"/>
                <w:szCs w:val="28"/>
              </w:rPr>
            </w:pPr>
            <w:r w:rsidRPr="003941EF">
              <w:rPr>
                <w:rFonts w:ascii="Times New Roman" w:hAnsi="Times New Roman"/>
                <w:sz w:val="28"/>
                <w:szCs w:val="28"/>
              </w:rPr>
              <w:t>Ректификационн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941EF">
              <w:rPr>
                <w:rFonts w:ascii="Times New Roman" w:hAnsi="Times New Roman"/>
                <w:sz w:val="28"/>
                <w:szCs w:val="28"/>
              </w:rPr>
              <w:t xml:space="preserve"> колонн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</w:tcPr>
          <w:p w:rsidR="003941EF" w:rsidRPr="00E44779" w:rsidRDefault="003941EF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6" w:space="0" w:color="auto"/>
            </w:tcBorders>
          </w:tcPr>
          <w:p w:rsidR="003941EF" w:rsidRPr="00E44779" w:rsidRDefault="003941EF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100-350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941EF" w:rsidRPr="00E44779" w:rsidRDefault="003941EF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3941EF" w:rsidRPr="003941EF" w:rsidRDefault="003941EF" w:rsidP="00FF52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6" w:space="0" w:color="auto"/>
            </w:tcBorders>
          </w:tcPr>
          <w:p w:rsidR="003941EF" w:rsidRPr="00E44779" w:rsidRDefault="003941EF" w:rsidP="007B0C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79">
              <w:rPr>
                <w:rFonts w:ascii="Times New Roman" w:hAnsi="Times New Roman"/>
                <w:sz w:val="28"/>
                <w:szCs w:val="28"/>
              </w:rPr>
              <w:t>Взрывоопасная концентрация образуется</w:t>
            </w:r>
          </w:p>
        </w:tc>
      </w:tr>
    </w:tbl>
    <w:p w:rsidR="00E8111C" w:rsidRDefault="00E8111C" w:rsidP="007B0C65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F7549" w:rsidRDefault="000B6DFB" w:rsidP="000B6DFB">
      <w:pPr>
        <w:pStyle w:val="31"/>
        <w:rPr>
          <w:rFonts w:ascii="Times New Roman" w:hAnsi="Times New Roman"/>
          <w:sz w:val="28"/>
          <w:szCs w:val="28"/>
        </w:rPr>
      </w:pPr>
      <w:r w:rsidRPr="000B6DFB">
        <w:rPr>
          <w:rFonts w:ascii="Times New Roman" w:hAnsi="Times New Roman"/>
          <w:sz w:val="28"/>
          <w:szCs w:val="28"/>
        </w:rPr>
        <w:t>Из проведенного анализа делаем вывод, что при нормальном режиме работы в аппарат</w:t>
      </w:r>
      <w:r>
        <w:rPr>
          <w:rFonts w:ascii="Times New Roman" w:hAnsi="Times New Roman"/>
          <w:sz w:val="28"/>
          <w:szCs w:val="28"/>
        </w:rPr>
        <w:t>ах:</w:t>
      </w:r>
      <w:r w:rsidRPr="000B6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резервуар с нефтью,</w:t>
      </w:r>
      <w:r w:rsidRPr="000B6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предварительный испаритель,</w:t>
      </w:r>
      <w:r w:rsidRPr="000B6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газосепаратор</w:t>
      </w:r>
      <w:r w:rsidRPr="000B6DFB">
        <w:rPr>
          <w:rFonts w:ascii="Times New Roman" w:hAnsi="Times New Roman"/>
          <w:sz w:val="28"/>
          <w:szCs w:val="28"/>
        </w:rPr>
        <w:t xml:space="preserve"> данного производства </w:t>
      </w:r>
      <w:r>
        <w:rPr>
          <w:rFonts w:ascii="Times New Roman" w:hAnsi="Times New Roman"/>
          <w:sz w:val="28"/>
          <w:szCs w:val="28"/>
        </w:rPr>
        <w:t>есть</w:t>
      </w:r>
      <w:r w:rsidRPr="000B6DFB">
        <w:rPr>
          <w:rFonts w:ascii="Times New Roman" w:hAnsi="Times New Roman"/>
          <w:sz w:val="28"/>
          <w:szCs w:val="28"/>
        </w:rPr>
        <w:t xml:space="preserve"> взрывоопасны</w:t>
      </w:r>
      <w:r>
        <w:rPr>
          <w:rFonts w:ascii="Times New Roman" w:hAnsi="Times New Roman"/>
          <w:sz w:val="28"/>
          <w:szCs w:val="28"/>
        </w:rPr>
        <w:t>е</w:t>
      </w:r>
      <w:r w:rsidRPr="000B6DFB">
        <w:rPr>
          <w:rFonts w:ascii="Times New Roman" w:hAnsi="Times New Roman"/>
          <w:sz w:val="28"/>
          <w:szCs w:val="28"/>
        </w:rPr>
        <w:t xml:space="preserve"> концентраци</w:t>
      </w:r>
      <w:r>
        <w:rPr>
          <w:rFonts w:ascii="Times New Roman" w:hAnsi="Times New Roman"/>
          <w:sz w:val="28"/>
          <w:szCs w:val="28"/>
        </w:rPr>
        <w:t>и</w:t>
      </w:r>
      <w:r w:rsidRPr="000B6DFB">
        <w:rPr>
          <w:rFonts w:ascii="Times New Roman" w:hAnsi="Times New Roman"/>
          <w:sz w:val="28"/>
          <w:szCs w:val="28"/>
        </w:rPr>
        <w:t xml:space="preserve">, так как </w:t>
      </w:r>
      <w:r>
        <w:rPr>
          <w:rFonts w:ascii="Times New Roman" w:hAnsi="Times New Roman"/>
          <w:sz w:val="28"/>
          <w:szCs w:val="28"/>
        </w:rPr>
        <w:t>имеется</w:t>
      </w:r>
      <w:r w:rsidRPr="000B6DFB">
        <w:rPr>
          <w:rFonts w:ascii="Times New Roman" w:hAnsi="Times New Roman"/>
          <w:sz w:val="28"/>
          <w:szCs w:val="28"/>
        </w:rPr>
        <w:t xml:space="preserve"> паровоздушно</w:t>
      </w:r>
      <w:r>
        <w:rPr>
          <w:rFonts w:ascii="Times New Roman" w:hAnsi="Times New Roman"/>
          <w:sz w:val="28"/>
          <w:szCs w:val="28"/>
        </w:rPr>
        <w:t>е</w:t>
      </w:r>
      <w:r w:rsidRPr="000B6DFB">
        <w:rPr>
          <w:rFonts w:ascii="Times New Roman" w:hAnsi="Times New Roman"/>
          <w:sz w:val="28"/>
          <w:szCs w:val="28"/>
        </w:rPr>
        <w:t xml:space="preserve"> пространств</w:t>
      </w:r>
      <w:r>
        <w:rPr>
          <w:rFonts w:ascii="Times New Roman" w:hAnsi="Times New Roman"/>
          <w:sz w:val="28"/>
          <w:szCs w:val="28"/>
        </w:rPr>
        <w:t>о</w:t>
      </w:r>
      <w:r w:rsidRPr="000B6DFB">
        <w:rPr>
          <w:rFonts w:ascii="Times New Roman" w:hAnsi="Times New Roman"/>
          <w:sz w:val="28"/>
          <w:szCs w:val="28"/>
        </w:rPr>
        <w:t xml:space="preserve"> или температурный режим выше верхнего предела воспламенения с учетом коэффициента надежности. </w:t>
      </w:r>
      <w:r w:rsidR="00C56258">
        <w:rPr>
          <w:rFonts w:ascii="Times New Roman" w:hAnsi="Times New Roman"/>
          <w:sz w:val="28"/>
          <w:szCs w:val="28"/>
        </w:rPr>
        <w:t xml:space="preserve"> </w:t>
      </w:r>
    </w:p>
    <w:p w:rsidR="000C38E7" w:rsidRPr="003941EF" w:rsidRDefault="000C38E7" w:rsidP="003941EF">
      <w:pPr>
        <w:pStyle w:val="1"/>
        <w:jc w:val="center"/>
        <w:rPr>
          <w:rFonts w:ascii="Times New Roman" w:hAnsi="Times New Roman"/>
        </w:rPr>
      </w:pPr>
      <w:bookmarkStart w:id="2" w:name="_Toc488667845"/>
      <w:r w:rsidRPr="000C38E7">
        <w:rPr>
          <w:rFonts w:ascii="Times New Roman" w:hAnsi="Times New Roman"/>
          <w:color w:val="auto"/>
        </w:rPr>
        <w:t xml:space="preserve">4. Пожаровзрывоопасность аппаратов, при эксплуатации которых возможен выход горючих веществ наружу </w:t>
      </w:r>
      <w:bookmarkEnd w:id="2"/>
      <w:r>
        <w:rPr>
          <w:rFonts w:ascii="Times New Roman" w:hAnsi="Times New Roman"/>
          <w:color w:val="auto"/>
        </w:rPr>
        <w:t>без повреждения их конструкций.</w:t>
      </w:r>
    </w:p>
    <w:p w:rsidR="000C38E7" w:rsidRPr="000C38E7" w:rsidRDefault="000C38E7" w:rsidP="000C38E7">
      <w:pPr>
        <w:rPr>
          <w:rFonts w:ascii="Times New Roman" w:hAnsi="Times New Roman"/>
          <w:sz w:val="28"/>
          <w:szCs w:val="28"/>
        </w:rPr>
      </w:pPr>
    </w:p>
    <w:p w:rsidR="000C38E7" w:rsidRPr="000C38E7" w:rsidRDefault="000C38E7" w:rsidP="00747275">
      <w:pPr>
        <w:pStyle w:val="31"/>
        <w:ind w:left="0" w:firstLine="283"/>
        <w:rPr>
          <w:rFonts w:ascii="Times New Roman" w:hAnsi="Times New Roman"/>
          <w:sz w:val="28"/>
          <w:szCs w:val="28"/>
        </w:rPr>
      </w:pPr>
      <w:r w:rsidRPr="000C38E7">
        <w:rPr>
          <w:rFonts w:ascii="Times New Roman" w:hAnsi="Times New Roman"/>
          <w:sz w:val="28"/>
          <w:szCs w:val="28"/>
        </w:rPr>
        <w:t>Взрывопожароопасные концентрации образуются при остановке работы аппаратов или трубопроводов в результате неполного удаления жидкостей, паров или газов из внутреннего объема системы, а при пуске аппаратов и трубопроводов - в результате недостаточного удаления воздуха.</w:t>
      </w:r>
    </w:p>
    <w:p w:rsidR="000C38E7" w:rsidRPr="000C38E7" w:rsidRDefault="000C38E7" w:rsidP="000C38E7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0C38E7">
        <w:rPr>
          <w:rFonts w:ascii="Times New Roman" w:hAnsi="Times New Roman"/>
          <w:sz w:val="28"/>
          <w:szCs w:val="28"/>
        </w:rPr>
        <w:t>Непосредственными причинами образования взрывоопасных концентраций при остановке аппаратов являются:</w:t>
      </w:r>
    </w:p>
    <w:p w:rsidR="000C38E7" w:rsidRPr="000C38E7" w:rsidRDefault="000C38E7" w:rsidP="000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38E7">
        <w:rPr>
          <w:rFonts w:ascii="Times New Roman" w:hAnsi="Times New Roman"/>
          <w:sz w:val="28"/>
          <w:szCs w:val="28"/>
        </w:rPr>
        <w:t xml:space="preserve">неполное удаление из аппарата огнеопасных жидкостей. Если в </w:t>
      </w:r>
      <w:r w:rsidR="00A66D6E">
        <w:rPr>
          <w:rFonts w:ascii="Times New Roman" w:hAnsi="Times New Roman"/>
          <w:sz w:val="28"/>
          <w:szCs w:val="28"/>
        </w:rPr>
        <w:t>резервуаре</w:t>
      </w:r>
      <w:r w:rsidRPr="000C38E7">
        <w:rPr>
          <w:rFonts w:ascii="Times New Roman" w:hAnsi="Times New Roman"/>
          <w:sz w:val="28"/>
          <w:szCs w:val="28"/>
        </w:rPr>
        <w:t xml:space="preserve"> остал</w:t>
      </w:r>
      <w:r w:rsidR="00A66D6E">
        <w:rPr>
          <w:rFonts w:ascii="Times New Roman" w:hAnsi="Times New Roman"/>
          <w:sz w:val="28"/>
          <w:szCs w:val="28"/>
        </w:rPr>
        <w:t>а</w:t>
      </w:r>
      <w:r w:rsidRPr="000C38E7">
        <w:rPr>
          <w:rFonts w:ascii="Times New Roman" w:hAnsi="Times New Roman"/>
          <w:sz w:val="28"/>
          <w:szCs w:val="28"/>
        </w:rPr>
        <w:t xml:space="preserve">сь горючая жидкость, то удалить </w:t>
      </w:r>
      <w:r w:rsidR="00A66D6E">
        <w:rPr>
          <w:rFonts w:ascii="Times New Roman" w:hAnsi="Times New Roman"/>
          <w:sz w:val="28"/>
          <w:szCs w:val="28"/>
        </w:rPr>
        <w:t>ее</w:t>
      </w:r>
      <w:r w:rsidRPr="000C38E7">
        <w:rPr>
          <w:rFonts w:ascii="Times New Roman" w:hAnsi="Times New Roman"/>
          <w:sz w:val="28"/>
          <w:szCs w:val="28"/>
        </w:rPr>
        <w:t xml:space="preserve"> последующей продувкой очень сложно;</w:t>
      </w:r>
    </w:p>
    <w:p w:rsidR="000C38E7" w:rsidRPr="000C38E7" w:rsidRDefault="000C38E7" w:rsidP="000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38E7">
        <w:rPr>
          <w:rFonts w:ascii="Times New Roman" w:hAnsi="Times New Roman"/>
          <w:sz w:val="28"/>
          <w:szCs w:val="28"/>
        </w:rPr>
        <w:t xml:space="preserve">недостаточная продувка водяным паром или инертным газом внутреннего пространства аппаратов и трубопроводов от оставшихся жидкостей и паров; </w:t>
      </w:r>
    </w:p>
    <w:p w:rsidR="000C38E7" w:rsidRPr="000C38E7" w:rsidRDefault="000C38E7" w:rsidP="000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38E7">
        <w:rPr>
          <w:rFonts w:ascii="Times New Roman" w:hAnsi="Times New Roman"/>
          <w:sz w:val="28"/>
          <w:szCs w:val="28"/>
        </w:rPr>
        <w:t xml:space="preserve">негерметичное отключение от подлежащих остановке аппаратов соединенных с ними трубопроводов с огнеопасными жидкостями или газами. </w:t>
      </w:r>
    </w:p>
    <w:p w:rsidR="000C38E7" w:rsidRPr="000C38E7" w:rsidRDefault="000C38E7" w:rsidP="000C38E7">
      <w:pPr>
        <w:pStyle w:val="ab"/>
        <w:ind w:firstLine="450"/>
        <w:rPr>
          <w:szCs w:val="28"/>
        </w:rPr>
      </w:pPr>
      <w:r w:rsidRPr="000C38E7">
        <w:rPr>
          <w:szCs w:val="28"/>
        </w:rPr>
        <w:t xml:space="preserve">Просачиваясь через негерметичные задвижки, пары жидкостей постепенно накаливаясь, могут образовать взрывоопасные концентрации даже в полностью опорожненных и правильно продутых аппаратах и трубопроводах. </w:t>
      </w:r>
    </w:p>
    <w:p w:rsidR="001B6F0A" w:rsidRDefault="001B6F0A" w:rsidP="003131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31DB" w:rsidRDefault="003131DB" w:rsidP="003131DB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B0C65">
        <w:rPr>
          <w:rFonts w:ascii="Times New Roman" w:hAnsi="Times New Roman"/>
          <w:b/>
          <w:sz w:val="28"/>
          <w:szCs w:val="28"/>
        </w:rPr>
        <w:t>Нефть</w:t>
      </w:r>
      <w:r>
        <w:rPr>
          <w:rFonts w:ascii="Times New Roman" w:hAnsi="Times New Roman"/>
          <w:sz w:val="28"/>
          <w:szCs w:val="28"/>
        </w:rPr>
        <w:t xml:space="preserve"> – легковоспламеняющаяся жидкость темно-бурого цвета, </w:t>
      </w:r>
      <w:r w:rsidRPr="00E8111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 xml:space="preserve">ющая собой смесь углеводородов. </w:t>
      </w:r>
      <w:r w:rsidRPr="00E8111C">
        <w:rPr>
          <w:rFonts w:ascii="Times New Roman" w:hAnsi="Times New Roman"/>
          <w:sz w:val="28"/>
          <w:szCs w:val="28"/>
        </w:rPr>
        <w:t>Плотность 840-880 кг/м</w:t>
      </w:r>
      <w:r w:rsidRPr="00E8111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11C">
        <w:rPr>
          <w:rFonts w:ascii="Times New Roman" w:hAnsi="Times New Roman"/>
          <w:sz w:val="28"/>
          <w:szCs w:val="28"/>
        </w:rPr>
        <w:t>,температура вспышки t</w:t>
      </w:r>
      <w:r w:rsidRPr="00E8111C">
        <w:rPr>
          <w:rFonts w:ascii="Times New Roman" w:hAnsi="Times New Roman"/>
          <w:sz w:val="28"/>
          <w:szCs w:val="28"/>
          <w:vertAlign w:val="subscript"/>
        </w:rPr>
        <w:t>всп</w:t>
      </w:r>
      <w:r w:rsidRPr="00E8111C">
        <w:rPr>
          <w:rFonts w:ascii="Times New Roman" w:hAnsi="Times New Roman"/>
          <w:sz w:val="28"/>
          <w:szCs w:val="28"/>
        </w:rPr>
        <w:t>=-35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 xml:space="preserve">С, температура самовоспламенения </w:t>
      </w:r>
      <w:r w:rsidRPr="00E8111C">
        <w:rPr>
          <w:rFonts w:ascii="Times New Roman" w:hAnsi="Times New Roman"/>
          <w:sz w:val="28"/>
          <w:szCs w:val="28"/>
          <w:lang w:val="en-US"/>
        </w:rPr>
        <w:t>t</w:t>
      </w:r>
      <w:r w:rsidRPr="00E8111C">
        <w:rPr>
          <w:rFonts w:ascii="Times New Roman" w:hAnsi="Times New Roman"/>
          <w:sz w:val="28"/>
          <w:szCs w:val="28"/>
          <w:vertAlign w:val="subscript"/>
        </w:rPr>
        <w:t>с</w:t>
      </w:r>
      <w:r w:rsidRPr="00E8111C">
        <w:rPr>
          <w:rFonts w:ascii="Times New Roman" w:hAnsi="Times New Roman"/>
          <w:sz w:val="28"/>
          <w:szCs w:val="28"/>
        </w:rPr>
        <w:t>=320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температурные пределы воспламенения нижний – 21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верхний - 8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скорость выгорания 9-12 см/ч, скорость прогрева слоя и его нарастания 24-36 см/ч, температура пламени 1100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С, температура прогретого слоя 130-160</w:t>
      </w:r>
      <w:r w:rsidRPr="00E8111C">
        <w:rPr>
          <w:rFonts w:ascii="Times New Roman" w:hAnsi="Times New Roman"/>
          <w:sz w:val="28"/>
          <w:szCs w:val="28"/>
          <w:vertAlign w:val="superscript"/>
        </w:rPr>
        <w:t>0</w:t>
      </w:r>
      <w:r w:rsidRPr="00E8111C">
        <w:rPr>
          <w:rFonts w:ascii="Times New Roman" w:hAnsi="Times New Roman"/>
          <w:sz w:val="28"/>
          <w:szCs w:val="28"/>
        </w:rPr>
        <w:t>С.</w:t>
      </w:r>
    </w:p>
    <w:p w:rsidR="008841EC" w:rsidRPr="008841EC" w:rsidRDefault="008841EC" w:rsidP="008841EC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8841EC">
        <w:rPr>
          <w:rFonts w:ascii="Times New Roman" w:hAnsi="Times New Roman"/>
          <w:sz w:val="28"/>
          <w:szCs w:val="28"/>
        </w:rPr>
        <w:t>Оценку пожаровзрывоопасности среды внутри технологического оборудования производят согласно ГОСТ 12.1.044-89 . Для того чтобы среда внутри резервуара была горючая необходимо соблюдение следующего условия:</w:t>
      </w:r>
    </w:p>
    <w:p w:rsidR="008841EC" w:rsidRPr="00E8111C" w:rsidRDefault="008841EC" w:rsidP="003131DB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8841EC" w:rsidRDefault="003131DB" w:rsidP="00313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3131DB">
        <w:rPr>
          <w:rFonts w:ascii="Times New Roman" w:hAnsi="Times New Roman"/>
          <w:position w:val="-14"/>
          <w:sz w:val="28"/>
          <w:szCs w:val="28"/>
        </w:rPr>
        <w:object w:dxaOrig="1760" w:dyaOrig="400">
          <v:shape id="_x0000_i1028" type="#_x0000_t75" style="width:87.75pt;height:20.25pt" o:ole="">
            <v:imagedata r:id="rId12" o:title=""/>
          </v:shape>
          <o:OLEObject Type="Embed" ProgID="Equation.3" ShapeID="_x0000_i1028" DrawAspect="Content" ObjectID="_1458025238" r:id="rId13"/>
        </w:object>
      </w:r>
      <w:r w:rsidRPr="003131DB">
        <w:rPr>
          <w:rFonts w:ascii="Times New Roman" w:hAnsi="Times New Roman"/>
          <w:sz w:val="28"/>
          <w:szCs w:val="28"/>
        </w:rPr>
        <w:t>,</w:t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</w:p>
    <w:p w:rsidR="003131DB" w:rsidRPr="003131DB" w:rsidRDefault="003131DB" w:rsidP="003131DB">
      <w:pPr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ab/>
      </w:r>
    </w:p>
    <w:p w:rsidR="003131DB" w:rsidRDefault="003131DB" w:rsidP="003131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131DB">
        <w:rPr>
          <w:rFonts w:ascii="Times New Roman" w:hAnsi="Times New Roman"/>
          <w:sz w:val="28"/>
          <w:szCs w:val="28"/>
        </w:rPr>
        <w:t xml:space="preserve">где: </w:t>
      </w:r>
      <w:r w:rsidRPr="003131DB">
        <w:rPr>
          <w:rFonts w:ascii="Times New Roman" w:hAnsi="Times New Roman"/>
          <w:position w:val="-14"/>
          <w:sz w:val="28"/>
          <w:szCs w:val="28"/>
        </w:rPr>
        <w:object w:dxaOrig="2180" w:dyaOrig="400">
          <v:shape id="_x0000_i1029" type="#_x0000_t75" style="width:108.75pt;height:20.25pt" o:ole="">
            <v:imagedata r:id="rId14" o:title=""/>
          </v:shape>
          <o:OLEObject Type="Embed" ProgID="Equation.3" ShapeID="_x0000_i1029" DrawAspect="Content" ObjectID="_1458025239" r:id="rId15"/>
        </w:object>
      </w:r>
      <w:r w:rsidRPr="003131DB">
        <w:rPr>
          <w:rFonts w:ascii="Times New Roman" w:hAnsi="Times New Roman"/>
          <w:sz w:val="28"/>
          <w:szCs w:val="28"/>
        </w:rPr>
        <w:t xml:space="preserve"> % и </w:t>
      </w:r>
      <w:r w:rsidRPr="003131DB">
        <w:rPr>
          <w:rFonts w:ascii="Times New Roman" w:hAnsi="Times New Roman"/>
          <w:position w:val="-14"/>
          <w:sz w:val="28"/>
          <w:szCs w:val="28"/>
        </w:rPr>
        <w:object w:dxaOrig="2100" w:dyaOrig="400">
          <v:shape id="_x0000_i1030" type="#_x0000_t75" style="width:105pt;height:20.25pt" o:ole="">
            <v:imagedata r:id="rId16" o:title=""/>
          </v:shape>
          <o:OLEObject Type="Embed" ProgID="Equation.3" ShapeID="_x0000_i1030" DrawAspect="Content" ObjectID="_1458025240" r:id="rId17"/>
        </w:object>
      </w:r>
      <w:r w:rsidRPr="003131DB">
        <w:rPr>
          <w:rFonts w:ascii="Times New Roman" w:hAnsi="Times New Roman"/>
          <w:sz w:val="28"/>
          <w:szCs w:val="28"/>
        </w:rPr>
        <w:t xml:space="preserve"> %.</w:t>
      </w:r>
    </w:p>
    <w:p w:rsidR="003131DB" w:rsidRPr="003131DB" w:rsidRDefault="003131DB" w:rsidP="003131DB">
      <w:pPr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 xml:space="preserve">где </w:t>
      </w:r>
      <w:r w:rsidRPr="003131DB">
        <w:rPr>
          <w:rFonts w:ascii="Times New Roman" w:hAnsi="Times New Roman"/>
          <w:sz w:val="28"/>
          <w:szCs w:val="28"/>
        </w:rPr>
        <w:sym w:font="Symbol" w:char="F06A"/>
      </w:r>
      <w:r w:rsidRPr="003131DB">
        <w:rPr>
          <w:rFonts w:ascii="Times New Roman" w:hAnsi="Times New Roman"/>
          <w:sz w:val="28"/>
          <w:szCs w:val="28"/>
          <w:vertAlign w:val="subscript"/>
        </w:rPr>
        <w:t>н,в</w:t>
      </w:r>
      <w:r w:rsidRPr="003131DB">
        <w:rPr>
          <w:rFonts w:ascii="Times New Roman" w:hAnsi="Times New Roman"/>
          <w:sz w:val="28"/>
          <w:szCs w:val="28"/>
        </w:rPr>
        <w:t xml:space="preserve"> – нижний и верхний концентрационные пределы распространения пламени и равны для </w:t>
      </w:r>
      <w:r>
        <w:rPr>
          <w:rFonts w:ascii="Times New Roman" w:hAnsi="Times New Roman"/>
          <w:sz w:val="28"/>
          <w:szCs w:val="28"/>
        </w:rPr>
        <w:t>нефти</w:t>
      </w:r>
      <w:r w:rsidRPr="003131DB">
        <w:rPr>
          <w:rFonts w:ascii="Times New Roman" w:hAnsi="Times New Roman"/>
          <w:sz w:val="28"/>
          <w:szCs w:val="28"/>
        </w:rPr>
        <w:t xml:space="preserve"> соответственно 0,9-5,</w:t>
      </w:r>
      <w:r w:rsidR="004245F4">
        <w:rPr>
          <w:rFonts w:ascii="Times New Roman" w:hAnsi="Times New Roman"/>
          <w:sz w:val="28"/>
          <w:szCs w:val="28"/>
        </w:rPr>
        <w:t>36</w:t>
      </w:r>
      <w:r w:rsidRPr="003131DB">
        <w:rPr>
          <w:rFonts w:ascii="Times New Roman" w:hAnsi="Times New Roman"/>
          <w:sz w:val="28"/>
          <w:szCs w:val="28"/>
        </w:rPr>
        <w:t>%</w:t>
      </w:r>
      <w:r w:rsidR="004245F4">
        <w:rPr>
          <w:rFonts w:ascii="Times New Roman" w:hAnsi="Times New Roman"/>
          <w:sz w:val="28"/>
          <w:szCs w:val="28"/>
        </w:rPr>
        <w:t xml:space="preserve">(Правдинская спр. Баратова </w:t>
      </w:r>
      <w:r w:rsidR="00281C4D">
        <w:rPr>
          <w:rFonts w:ascii="Times New Roman" w:hAnsi="Times New Roman"/>
          <w:sz w:val="28"/>
          <w:szCs w:val="28"/>
        </w:rPr>
        <w:t>табл.</w:t>
      </w:r>
      <w:r w:rsidR="004245F4">
        <w:rPr>
          <w:rFonts w:ascii="Times New Roman" w:hAnsi="Times New Roman"/>
          <w:sz w:val="28"/>
          <w:szCs w:val="28"/>
        </w:rPr>
        <w:t xml:space="preserve"> 5.46)</w:t>
      </w:r>
      <w:r w:rsidRPr="003131DB">
        <w:rPr>
          <w:rFonts w:ascii="Times New Roman" w:hAnsi="Times New Roman"/>
          <w:sz w:val="28"/>
          <w:szCs w:val="28"/>
        </w:rPr>
        <w:t xml:space="preserve">. </w:t>
      </w:r>
      <w:r w:rsidR="00125594">
        <w:rPr>
          <w:rFonts w:ascii="Times New Roman" w:hAnsi="Times New Roman"/>
          <w:sz w:val="28"/>
          <w:szCs w:val="28"/>
        </w:rPr>
        <w:t>Рабочая температура</w:t>
      </w:r>
      <w:r w:rsidRPr="003131DB">
        <w:rPr>
          <w:rFonts w:ascii="Times New Roman" w:hAnsi="Times New Roman"/>
          <w:sz w:val="28"/>
          <w:szCs w:val="28"/>
        </w:rPr>
        <w:t xml:space="preserve"> </w:t>
      </w:r>
      <w:r w:rsidR="00125594">
        <w:rPr>
          <w:rFonts w:ascii="Times New Roman" w:hAnsi="Times New Roman"/>
          <w:sz w:val="28"/>
          <w:szCs w:val="28"/>
        </w:rPr>
        <w:t>2</w:t>
      </w:r>
      <w:r w:rsidRPr="003131DB">
        <w:rPr>
          <w:rFonts w:ascii="Times New Roman" w:hAnsi="Times New Roman"/>
          <w:sz w:val="28"/>
          <w:szCs w:val="28"/>
        </w:rPr>
        <w:t>5</w:t>
      </w:r>
      <w:r w:rsidRPr="003131DB">
        <w:rPr>
          <w:rFonts w:ascii="Times New Roman" w:hAnsi="Times New Roman"/>
          <w:sz w:val="28"/>
          <w:szCs w:val="28"/>
        </w:rPr>
        <w:sym w:font="Symbol" w:char="F0B0"/>
      </w:r>
      <w:r w:rsidRPr="003131DB">
        <w:rPr>
          <w:rFonts w:ascii="Times New Roman" w:hAnsi="Times New Roman"/>
          <w:sz w:val="28"/>
          <w:szCs w:val="28"/>
        </w:rPr>
        <w:t xml:space="preserve">С, </w:t>
      </w:r>
    </w:p>
    <w:p w:rsidR="003131DB" w:rsidRPr="003131DB" w:rsidRDefault="004245F4" w:rsidP="003131DB">
      <w:pPr>
        <w:ind w:firstLine="545"/>
        <w:jc w:val="center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32"/>
          <w:sz w:val="28"/>
          <w:szCs w:val="28"/>
        </w:rPr>
        <w:object w:dxaOrig="5440" w:dyaOrig="760">
          <v:shape id="_x0000_i1031" type="#_x0000_t75" style="width:272.25pt;height:38.25pt" o:ole="">
            <v:imagedata r:id="rId18" o:title=""/>
          </v:shape>
          <o:OLEObject Type="Embed" ProgID="Equation.3" ShapeID="_x0000_i1031" DrawAspect="Content" ObjectID="_1458025241" r:id="rId19"/>
        </w:object>
      </w:r>
    </w:p>
    <w:p w:rsidR="003131DB" w:rsidRPr="003131DB" w:rsidRDefault="004245F4" w:rsidP="003131DB">
      <w:pPr>
        <w:ind w:firstLine="545"/>
        <w:jc w:val="center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32"/>
          <w:sz w:val="28"/>
          <w:szCs w:val="28"/>
        </w:rPr>
        <w:object w:dxaOrig="5640" w:dyaOrig="760">
          <v:shape id="_x0000_i1032" type="#_x0000_t75" style="width:282pt;height:38.25pt" o:ole="">
            <v:imagedata r:id="rId20" o:title=""/>
          </v:shape>
          <o:OLEObject Type="Embed" ProgID="Equation.3" ShapeID="_x0000_i1032" DrawAspect="Content" ObjectID="_1458025242" r:id="rId21"/>
        </w:object>
      </w:r>
      <w:r w:rsidR="003131DB" w:rsidRPr="003131DB">
        <w:rPr>
          <w:rFonts w:ascii="Times New Roman" w:hAnsi="Times New Roman"/>
          <w:sz w:val="28"/>
          <w:szCs w:val="28"/>
        </w:rPr>
        <w:t>.</w:t>
      </w:r>
    </w:p>
    <w:p w:rsidR="003131DB" w:rsidRPr="003131DB" w:rsidRDefault="003131DB" w:rsidP="003131DB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>Тогда</w:t>
      </w:r>
    </w:p>
    <w:p w:rsidR="003131DB" w:rsidRPr="003131DB" w:rsidRDefault="00281C4D" w:rsidP="003131DB">
      <w:pPr>
        <w:ind w:firstLine="545"/>
        <w:jc w:val="center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14"/>
          <w:sz w:val="28"/>
          <w:szCs w:val="28"/>
        </w:rPr>
        <w:object w:dxaOrig="3580" w:dyaOrig="400">
          <v:shape id="_x0000_i1033" type="#_x0000_t75" style="width:179.25pt;height:20.25pt" o:ole="">
            <v:imagedata r:id="rId22" o:title=""/>
          </v:shape>
          <o:OLEObject Type="Embed" ProgID="Equation.3" ShapeID="_x0000_i1033" DrawAspect="Content" ObjectID="_1458025243" r:id="rId23"/>
        </w:object>
      </w:r>
    </w:p>
    <w:p w:rsidR="003131DB" w:rsidRPr="003131DB" w:rsidRDefault="00281C4D" w:rsidP="003131DB">
      <w:pPr>
        <w:ind w:firstLine="545"/>
        <w:jc w:val="center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14"/>
          <w:sz w:val="28"/>
          <w:szCs w:val="28"/>
        </w:rPr>
        <w:object w:dxaOrig="3500" w:dyaOrig="400">
          <v:shape id="_x0000_i1034" type="#_x0000_t75" style="width:174.75pt;height:20.25pt" o:ole="">
            <v:imagedata r:id="rId24" o:title=""/>
          </v:shape>
          <o:OLEObject Type="Embed" ProgID="Equation.3" ShapeID="_x0000_i1034" DrawAspect="Content" ObjectID="_1458025244" r:id="rId25"/>
        </w:object>
      </w:r>
      <w:r w:rsidR="003131DB" w:rsidRPr="003131DB">
        <w:rPr>
          <w:rFonts w:ascii="Times New Roman" w:hAnsi="Times New Roman"/>
          <w:sz w:val="28"/>
          <w:szCs w:val="28"/>
        </w:rPr>
        <w:t>.</w:t>
      </w:r>
    </w:p>
    <w:p w:rsidR="003131DB" w:rsidRPr="003131DB" w:rsidRDefault="003131DB" w:rsidP="003131DB">
      <w:pPr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sym w:font="Symbol" w:char="F06A"/>
      </w:r>
      <w:r w:rsidRPr="003131DB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3131DB">
        <w:rPr>
          <w:rFonts w:ascii="Times New Roman" w:hAnsi="Times New Roman"/>
          <w:sz w:val="28"/>
          <w:szCs w:val="28"/>
        </w:rPr>
        <w:t xml:space="preserve"> – концентрация насыщенных паров, которая приблизительно равна рабочей концентрации в резервуаре </w:t>
      </w:r>
      <w:r w:rsidRPr="003131DB">
        <w:rPr>
          <w:rFonts w:ascii="Times New Roman" w:hAnsi="Times New Roman"/>
          <w:sz w:val="28"/>
          <w:szCs w:val="28"/>
        </w:rPr>
        <w:sym w:font="Symbol" w:char="F06A"/>
      </w:r>
      <w:r w:rsidRPr="003131DB">
        <w:rPr>
          <w:rFonts w:ascii="Times New Roman" w:hAnsi="Times New Roman"/>
          <w:sz w:val="28"/>
          <w:szCs w:val="28"/>
          <w:vertAlign w:val="subscript"/>
        </w:rPr>
        <w:t>р</w:t>
      </w:r>
      <w:r w:rsidRPr="003131DB">
        <w:rPr>
          <w:rFonts w:ascii="Times New Roman" w:hAnsi="Times New Roman"/>
          <w:sz w:val="28"/>
          <w:szCs w:val="28"/>
        </w:rPr>
        <w:t>, т.е.</w:t>
      </w:r>
    </w:p>
    <w:p w:rsidR="003131DB" w:rsidRPr="003131DB" w:rsidRDefault="003131DB" w:rsidP="003131DB">
      <w:pPr>
        <w:ind w:firstLine="545"/>
        <w:jc w:val="right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32"/>
          <w:sz w:val="28"/>
          <w:szCs w:val="28"/>
        </w:rPr>
        <w:object w:dxaOrig="2079" w:dyaOrig="720">
          <v:shape id="_x0000_i1035" type="#_x0000_t75" style="width:104.25pt;height:36pt" o:ole="">
            <v:imagedata r:id="rId26" o:title=""/>
          </v:shape>
          <o:OLEObject Type="Embed" ProgID="Equation.3" ShapeID="_x0000_i1035" DrawAspect="Content" ObjectID="_1458025245" r:id="rId27"/>
        </w:object>
      </w:r>
      <w:r w:rsidRPr="003131DB">
        <w:rPr>
          <w:rFonts w:ascii="Times New Roman" w:hAnsi="Times New Roman"/>
          <w:sz w:val="28"/>
          <w:szCs w:val="28"/>
        </w:rPr>
        <w:t>,</w:t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sz w:val="28"/>
          <w:szCs w:val="28"/>
        </w:rPr>
        <w:tab/>
      </w:r>
    </w:p>
    <w:p w:rsidR="003131DB" w:rsidRPr="003131DB" w:rsidRDefault="003131DB" w:rsidP="003131DB">
      <w:pPr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>где:</w:t>
      </w:r>
      <w:r w:rsidRPr="003131DB">
        <w:rPr>
          <w:rFonts w:ascii="Times New Roman" w:hAnsi="Times New Roman"/>
          <w:sz w:val="28"/>
          <w:szCs w:val="28"/>
        </w:rPr>
        <w:tab/>
      </w:r>
      <w:r w:rsidRPr="003131DB">
        <w:rPr>
          <w:rFonts w:ascii="Times New Roman" w:hAnsi="Times New Roman"/>
          <w:i/>
          <w:iCs/>
          <w:sz w:val="28"/>
          <w:szCs w:val="28"/>
        </w:rPr>
        <w:t>Р</w:t>
      </w:r>
      <w:r w:rsidRPr="003131DB">
        <w:rPr>
          <w:rFonts w:ascii="Times New Roman" w:hAnsi="Times New Roman"/>
          <w:i/>
          <w:iCs/>
          <w:sz w:val="28"/>
          <w:szCs w:val="28"/>
          <w:vertAlign w:val="subscript"/>
        </w:rPr>
        <w:t>р</w:t>
      </w:r>
      <w:r w:rsidRPr="003131DB">
        <w:rPr>
          <w:rFonts w:ascii="Times New Roman" w:hAnsi="Times New Roman"/>
          <w:sz w:val="28"/>
          <w:szCs w:val="28"/>
        </w:rPr>
        <w:t xml:space="preserve"> – рабочее давление в аппарате 1 </w:t>
      </w:r>
      <w:r w:rsidRPr="003131DB">
        <w:rPr>
          <w:rFonts w:ascii="Times New Roman" w:hAnsi="Times New Roman"/>
          <w:sz w:val="28"/>
          <w:szCs w:val="28"/>
          <w:vertAlign w:val="superscript"/>
        </w:rPr>
        <w:t>.</w:t>
      </w:r>
      <w:r w:rsidRPr="003131DB">
        <w:rPr>
          <w:rFonts w:ascii="Times New Roman" w:hAnsi="Times New Roman"/>
          <w:sz w:val="28"/>
          <w:szCs w:val="28"/>
        </w:rPr>
        <w:t xml:space="preserve"> 10</w:t>
      </w:r>
      <w:r w:rsidRPr="003131DB">
        <w:rPr>
          <w:rFonts w:ascii="Times New Roman" w:hAnsi="Times New Roman"/>
          <w:sz w:val="28"/>
          <w:szCs w:val="28"/>
          <w:vertAlign w:val="superscript"/>
        </w:rPr>
        <w:t>5</w:t>
      </w:r>
      <w:r w:rsidRPr="003131DB">
        <w:rPr>
          <w:rFonts w:ascii="Times New Roman" w:hAnsi="Times New Roman"/>
          <w:sz w:val="28"/>
          <w:szCs w:val="28"/>
        </w:rPr>
        <w:t xml:space="preserve"> Па (по условию); </w:t>
      </w:r>
      <w:r w:rsidRPr="003131DB">
        <w:rPr>
          <w:rFonts w:ascii="Times New Roman" w:hAnsi="Times New Roman"/>
          <w:i/>
          <w:iCs/>
          <w:sz w:val="28"/>
          <w:szCs w:val="28"/>
        </w:rPr>
        <w:t>Р</w:t>
      </w:r>
      <w:r w:rsidRPr="003131D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s</w:t>
      </w:r>
      <w:r w:rsidRPr="003131DB">
        <w:rPr>
          <w:rFonts w:ascii="Times New Roman" w:hAnsi="Times New Roman"/>
          <w:sz w:val="28"/>
          <w:szCs w:val="28"/>
        </w:rPr>
        <w:t xml:space="preserve"> – давление насыщенных паров, определяется по формуле:</w:t>
      </w:r>
    </w:p>
    <w:p w:rsidR="00650C59" w:rsidRDefault="00650C59" w:rsidP="00650C59">
      <w:pPr>
        <w:ind w:firstLine="545"/>
        <w:jc w:val="center"/>
      </w:pPr>
      <w:r>
        <w:rPr>
          <w:position w:val="-14"/>
        </w:rPr>
        <w:object w:dxaOrig="3019" w:dyaOrig="520">
          <v:shape id="_x0000_i1036" type="#_x0000_t75" style="width:150.75pt;height:26.25pt" o:ole="">
            <v:imagedata r:id="rId28" o:title=""/>
          </v:shape>
          <o:OLEObject Type="Embed" ProgID="Equation.3" ShapeID="_x0000_i1036" DrawAspect="Content" ObjectID="_1458025246" r:id="rId29"/>
        </w:object>
      </w:r>
      <w:r>
        <w:t>170,2 кПа.</w:t>
      </w:r>
    </w:p>
    <w:p w:rsidR="003131DB" w:rsidRPr="003131DB" w:rsidRDefault="003131DB" w:rsidP="003131DB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>Следовательно,</w:t>
      </w:r>
    </w:p>
    <w:p w:rsidR="003131DB" w:rsidRPr="003131DB" w:rsidRDefault="00650C59" w:rsidP="003131DB">
      <w:pPr>
        <w:ind w:firstLine="545"/>
        <w:jc w:val="center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position w:val="-28"/>
          <w:sz w:val="28"/>
          <w:szCs w:val="28"/>
        </w:rPr>
        <w:object w:dxaOrig="3360" w:dyaOrig="660">
          <v:shape id="_x0000_i1037" type="#_x0000_t75" style="width:168pt;height:33pt" o:ole="">
            <v:imagedata r:id="rId30" o:title=""/>
          </v:shape>
          <o:OLEObject Type="Embed" ProgID="Equation.3" ShapeID="_x0000_i1037" DrawAspect="Content" ObjectID="_1458025247" r:id="rId31"/>
        </w:objec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Отсюда делаем вывод, условие 0,9 &lt; 1,</w:t>
      </w:r>
      <w:r w:rsidR="008841EC">
        <w:rPr>
          <w:szCs w:val="28"/>
        </w:rPr>
        <w:t>6</w:t>
      </w:r>
      <w:r w:rsidR="00650C59">
        <w:rPr>
          <w:szCs w:val="28"/>
        </w:rPr>
        <w:t>7</w:t>
      </w:r>
      <w:r w:rsidRPr="003131DB">
        <w:rPr>
          <w:szCs w:val="28"/>
        </w:rPr>
        <w:t xml:space="preserve"> &lt; 5,</w:t>
      </w:r>
      <w:r w:rsidR="008841EC">
        <w:rPr>
          <w:szCs w:val="28"/>
        </w:rPr>
        <w:t>36</w:t>
      </w:r>
      <w:r w:rsidRPr="003131DB">
        <w:rPr>
          <w:szCs w:val="28"/>
        </w:rPr>
        <w:t xml:space="preserve"> соблюдается, следовательно, среда в аппарате пожаровзрывоопасная.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 xml:space="preserve">При нормальной работе хранилищ </w:t>
      </w:r>
      <w:r w:rsidR="008841EC">
        <w:rPr>
          <w:szCs w:val="28"/>
        </w:rPr>
        <w:t>нефти</w:t>
      </w:r>
      <w:r w:rsidRPr="003131DB">
        <w:rPr>
          <w:szCs w:val="28"/>
        </w:rPr>
        <w:t xml:space="preserve"> возможен выход горючих паров в случае нагрева при изменении температуры окружающего воздуха. В этом случае имеет место «малое» дыхание. При «малом» дыхании количество выходящих паров определяют место по следующей формуле: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32"/>
          <w:szCs w:val="28"/>
        </w:rPr>
        <w:object w:dxaOrig="4180" w:dyaOrig="740">
          <v:shape id="_x0000_i1038" type="#_x0000_t75" style="width:209.25pt;height:36.75pt" o:ole="" fillcolor="window">
            <v:imagedata r:id="rId32" o:title=""/>
          </v:shape>
          <o:OLEObject Type="Embed" ProgID="Equation.3" ShapeID="_x0000_i1038" DrawAspect="Content" ObjectID="_1458025248" r:id="rId33"/>
        </w:objec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 </w:t>
      </w:r>
      <w:r w:rsidRPr="003131DB">
        <w:rPr>
          <w:szCs w:val="28"/>
          <w:lang w:val="en-US"/>
        </w:rPr>
        <w:t>G</w:t>
      </w:r>
      <w:r w:rsidRPr="003131DB">
        <w:rPr>
          <w:szCs w:val="28"/>
          <w:vertAlign w:val="subscript"/>
        </w:rPr>
        <w:t xml:space="preserve">м </w:t>
      </w:r>
      <w:r w:rsidRPr="003131DB">
        <w:rPr>
          <w:szCs w:val="28"/>
        </w:rPr>
        <w:t xml:space="preserve">– масса горючих паров, вышедших из емкости, кг; </w:t>
      </w: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</w:rPr>
        <w:t xml:space="preserve">св </w:t>
      </w:r>
      <w:r w:rsidRPr="003131DB">
        <w:rPr>
          <w:szCs w:val="28"/>
        </w:rPr>
        <w:t>– величина свободного объема, м</w:t>
      </w:r>
      <w:r w:rsidRPr="003131DB">
        <w:rPr>
          <w:szCs w:val="28"/>
          <w:vertAlign w:val="superscript"/>
        </w:rPr>
        <w:t>3</w:t>
      </w:r>
      <w:r w:rsidRPr="003131DB">
        <w:rPr>
          <w:szCs w:val="28"/>
        </w:rPr>
        <w:t>; Р</w:t>
      </w:r>
      <w:r w:rsidRPr="003131DB">
        <w:rPr>
          <w:szCs w:val="28"/>
          <w:vertAlign w:val="subscript"/>
        </w:rPr>
        <w:t xml:space="preserve">р </w:t>
      </w:r>
      <w:r w:rsidRPr="003131DB">
        <w:rPr>
          <w:szCs w:val="28"/>
        </w:rPr>
        <w:t>– рабочее давление, Па; Т</w:t>
      </w:r>
      <w:r w:rsidRPr="003131DB">
        <w:rPr>
          <w:szCs w:val="28"/>
          <w:vertAlign w:val="subscript"/>
        </w:rPr>
        <w:t xml:space="preserve">1 </w:t>
      </w:r>
      <w:r w:rsidRPr="003131DB">
        <w:rPr>
          <w:szCs w:val="28"/>
        </w:rPr>
        <w:t>– начальная температура, К; Т</w:t>
      </w:r>
      <w:r w:rsidRPr="003131DB">
        <w:rPr>
          <w:szCs w:val="28"/>
          <w:vertAlign w:val="subscript"/>
        </w:rPr>
        <w:t xml:space="preserve">2 </w:t>
      </w:r>
      <w:r w:rsidRPr="003131DB">
        <w:rPr>
          <w:szCs w:val="28"/>
        </w:rPr>
        <w:t xml:space="preserve">– конечная температура, К;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1 </w:t>
      </w:r>
      <w:r w:rsidRPr="003131DB">
        <w:rPr>
          <w:szCs w:val="28"/>
        </w:rPr>
        <w:t xml:space="preserve">– начальная концентрация насыщенных паров, об. доля (%);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2 </w:t>
      </w:r>
      <w:r w:rsidRPr="003131DB">
        <w:rPr>
          <w:szCs w:val="28"/>
        </w:rPr>
        <w:t xml:space="preserve">– конечная концентрация насыщенных паров, об. доля (%);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ср </w:t>
      </w:r>
      <w:r w:rsidRPr="003131DB">
        <w:rPr>
          <w:szCs w:val="28"/>
        </w:rPr>
        <w:t xml:space="preserve">– средняя концентрация насыщенных паров, об. доля (%); М – молярная масса,  кг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моль</w:t>
      </w:r>
      <w:r w:rsidRPr="003131DB">
        <w:rPr>
          <w:szCs w:val="28"/>
          <w:vertAlign w:val="superscript"/>
        </w:rPr>
        <w:t>-1</w: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Отсюда объем взрывоопасной смеси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32"/>
          <w:szCs w:val="28"/>
        </w:rPr>
        <w:object w:dxaOrig="1140" w:dyaOrig="720">
          <v:shape id="_x0000_i1039" type="#_x0000_t75" style="width:57pt;height:36pt" o:ole="" fillcolor="window">
            <v:imagedata r:id="rId34" o:title=""/>
          </v:shape>
          <o:OLEObject Type="Embed" ProgID="Equation.3" ShapeID="_x0000_i1039" DrawAspect="Content" ObjectID="_1458025249" r:id="rId35"/>
        </w:object>
      </w:r>
      <w:r w:rsidRPr="003131DB">
        <w:rPr>
          <w:szCs w:val="28"/>
        </w:rPr>
        <w:t xml:space="preserve"> </w: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 xml:space="preserve">г,без </w:t>
      </w:r>
      <w:r w:rsidRPr="003131DB">
        <w:rPr>
          <w:szCs w:val="28"/>
        </w:rPr>
        <w:t xml:space="preserve">– безопасная концентрация паров, кг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м</w:t>
      </w:r>
      <w:r w:rsidRPr="003131DB">
        <w:rPr>
          <w:szCs w:val="28"/>
          <w:vertAlign w:val="superscript"/>
        </w:rPr>
        <w:t>-3</w: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Безопасную концентрацию горючих паров определяем по уравнению:</w:t>
      </w:r>
    </w:p>
    <w:p w:rsidR="003131DB" w:rsidRPr="003131DB" w:rsidRDefault="00D2505C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30"/>
          <w:szCs w:val="28"/>
        </w:rPr>
        <w:object w:dxaOrig="1579" w:dyaOrig="740">
          <v:shape id="_x0000_i1040" type="#_x0000_t75" style="width:78.75pt;height:36.75pt" o:ole="" fillcolor="window">
            <v:imagedata r:id="rId36" o:title=""/>
          </v:shape>
          <o:OLEObject Type="Embed" ProgID="Equation.3" ShapeID="_x0000_i1040" DrawAspect="Content" ObjectID="_1458025250" r:id="rId37"/>
        </w:object>
      </w:r>
      <w:r w:rsidR="003131DB" w:rsidRPr="003131DB">
        <w:rPr>
          <w:szCs w:val="28"/>
        </w:rPr>
        <w:tab/>
      </w:r>
      <w:r w:rsidR="003131DB" w:rsidRPr="003131DB">
        <w:rPr>
          <w:szCs w:val="28"/>
        </w:rPr>
        <w:tab/>
      </w:r>
      <w:r w:rsidR="003131DB" w:rsidRPr="003131DB">
        <w:rPr>
          <w:szCs w:val="28"/>
        </w:rPr>
        <w:tab/>
      </w:r>
      <w:r w:rsidR="003131DB" w:rsidRPr="003131DB">
        <w:rPr>
          <w:szCs w:val="28"/>
        </w:rPr>
        <w:tab/>
      </w:r>
      <w:r w:rsidR="003131DB" w:rsidRPr="003131DB">
        <w:rPr>
          <w:szCs w:val="28"/>
        </w:rPr>
        <w:tab/>
      </w:r>
      <w:r w:rsidR="003131DB"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где: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 xml:space="preserve">г, без. </w:t>
      </w:r>
      <w:r w:rsidRPr="003131DB">
        <w:rPr>
          <w:szCs w:val="28"/>
        </w:rPr>
        <w:t xml:space="preserve">– безопасная концентрация паров, об. доля (%); </w:t>
      </w: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  <w:lang w:val="en-US"/>
        </w:rPr>
        <w:t>t</w:t>
      </w:r>
      <w:r w:rsidRPr="003131DB">
        <w:rPr>
          <w:szCs w:val="28"/>
        </w:rPr>
        <w:t>= 22,413                м</w:t>
      </w:r>
      <w:r w:rsidRPr="003131DB">
        <w:rPr>
          <w:szCs w:val="28"/>
          <w:vertAlign w:val="superscript"/>
        </w:rPr>
        <w:t>3</w:t>
      </w:r>
      <w:r w:rsidRPr="003131DB">
        <w:rPr>
          <w:szCs w:val="28"/>
        </w:rPr>
        <w:t xml:space="preserve">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кмоль</w:t>
      </w:r>
      <w:r w:rsidRPr="003131DB">
        <w:rPr>
          <w:szCs w:val="28"/>
          <w:vertAlign w:val="superscript"/>
        </w:rPr>
        <w:t xml:space="preserve">-1 </w:t>
      </w:r>
      <w:r w:rsidRPr="003131DB">
        <w:rPr>
          <w:szCs w:val="28"/>
        </w:rPr>
        <w:t>– объем, занимаемый 1 кмоль паров.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Безопасную концентрацию горючих паров определяем по уравнению: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>г, без</w:t>
      </w:r>
      <w:r w:rsidRPr="003131DB">
        <w:rPr>
          <w:szCs w:val="28"/>
        </w:rPr>
        <w:t>= 0,9 (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н</w:t>
      </w:r>
      <w:r w:rsidRPr="003131DB">
        <w:rPr>
          <w:szCs w:val="28"/>
        </w:rPr>
        <w:t>- 0,7</w:t>
      </w:r>
      <w:r w:rsidRPr="003131DB">
        <w:rPr>
          <w:szCs w:val="28"/>
          <w:lang w:val="en-US"/>
        </w:rPr>
        <w:t>R</w:t>
      </w:r>
      <w:r w:rsidRPr="003131DB">
        <w:rPr>
          <w:szCs w:val="28"/>
        </w:rPr>
        <w:t>)</w: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где: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н </w:t>
      </w:r>
      <w:r w:rsidRPr="003131DB">
        <w:rPr>
          <w:szCs w:val="28"/>
        </w:rPr>
        <w:t xml:space="preserve">– нижний концентрационный предел распространения пламени, %; </w:t>
      </w:r>
      <w:r w:rsidRPr="003131DB">
        <w:rPr>
          <w:szCs w:val="28"/>
          <w:lang w:val="en-US"/>
        </w:rPr>
        <w:t>R</w:t>
      </w:r>
      <w:r w:rsidRPr="003131DB">
        <w:rPr>
          <w:szCs w:val="28"/>
        </w:rPr>
        <w:t xml:space="preserve"> = 0,3 – воспроизводимость метода определения показателя пожарной опасности.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Затем принимаем взрывоопасную зону цилиндрической формы, где высота равна диаметру. Диаметр зоны взрывоопасных концентраций определяем по формуле: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26"/>
          <w:szCs w:val="28"/>
        </w:rPr>
        <w:object w:dxaOrig="1320" w:dyaOrig="700">
          <v:shape id="_x0000_i1041" type="#_x0000_t75" style="width:66pt;height:35.25pt" o:ole="" fillcolor="window">
            <v:imagedata r:id="rId38" o:title=""/>
          </v:shape>
          <o:OLEObject Type="Embed" ProgID="Equation.3" ShapeID="_x0000_i1041" DrawAspect="Content" ObjectID="_1458025251" r:id="rId39"/>
        </w:object>
      </w:r>
      <w:r w:rsidRPr="003131DB">
        <w:rPr>
          <w:szCs w:val="28"/>
        </w:rPr>
        <w:t xml:space="preserve">  </w: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 xml:space="preserve">Определим объем взрывоопасной зоны при наиболее опасном случае выхода паров </w:t>
      </w:r>
      <w:r w:rsidR="00D2505C">
        <w:rPr>
          <w:szCs w:val="28"/>
        </w:rPr>
        <w:t>нефти</w:t>
      </w:r>
      <w:r w:rsidRPr="003131DB">
        <w:rPr>
          <w:szCs w:val="28"/>
        </w:rPr>
        <w:t xml:space="preserve"> при следующих исходных данных:</w:t>
      </w:r>
    </w:p>
    <w:p w:rsidR="003131DB" w:rsidRPr="003131DB" w:rsidRDefault="003131DB" w:rsidP="003131DB">
      <w:pPr>
        <w:pStyle w:val="ab"/>
        <w:numPr>
          <w:ilvl w:val="0"/>
          <w:numId w:val="9"/>
        </w:numPr>
        <w:rPr>
          <w:szCs w:val="28"/>
        </w:rPr>
      </w:pPr>
      <w:r w:rsidRPr="003131DB">
        <w:rPr>
          <w:szCs w:val="28"/>
        </w:rPr>
        <w:t>начальная температура 2</w:t>
      </w:r>
      <w:r w:rsidR="0057245C">
        <w:rPr>
          <w:szCs w:val="28"/>
        </w:rPr>
        <w:t>5</w:t>
      </w:r>
      <w:r w:rsidRPr="003131DB">
        <w:rPr>
          <w:szCs w:val="28"/>
        </w:rPr>
        <w:sym w:font="Symbol" w:char="F0B0"/>
      </w:r>
      <w:r w:rsidRPr="003131DB">
        <w:rPr>
          <w:szCs w:val="28"/>
        </w:rPr>
        <w:t>С</w:t>
      </w:r>
    </w:p>
    <w:p w:rsidR="003131DB" w:rsidRPr="003131DB" w:rsidRDefault="003131DB" w:rsidP="003131DB">
      <w:pPr>
        <w:pStyle w:val="ab"/>
        <w:numPr>
          <w:ilvl w:val="0"/>
          <w:numId w:val="9"/>
        </w:numPr>
        <w:rPr>
          <w:szCs w:val="28"/>
        </w:rPr>
      </w:pPr>
      <w:r w:rsidRPr="003131DB">
        <w:rPr>
          <w:szCs w:val="28"/>
        </w:rPr>
        <w:t>конечная температура 40</w:t>
      </w:r>
      <w:r w:rsidRPr="003131DB">
        <w:rPr>
          <w:szCs w:val="28"/>
        </w:rPr>
        <w:sym w:font="Symbol" w:char="F0B0"/>
      </w:r>
      <w:r w:rsidRPr="003131DB">
        <w:rPr>
          <w:szCs w:val="28"/>
        </w:rPr>
        <w:t>С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Определяем давление насыщенных паров при начальной и конечной температуре:</w:t>
      </w:r>
    </w:p>
    <w:p w:rsidR="00650C59" w:rsidRPr="00FE319A" w:rsidRDefault="00FE319A" w:rsidP="00FE319A">
      <w:pPr>
        <w:ind w:firstLine="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131DB" w:rsidRPr="00FE319A">
        <w:rPr>
          <w:rFonts w:ascii="Times New Roman" w:hAnsi="Times New Roman"/>
          <w:sz w:val="28"/>
          <w:szCs w:val="28"/>
        </w:rPr>
        <w:t>Р</w:t>
      </w:r>
      <w:r w:rsidR="003131DB" w:rsidRPr="00FE319A">
        <w:rPr>
          <w:rFonts w:ascii="Times New Roman" w:hAnsi="Times New Roman"/>
          <w:sz w:val="28"/>
          <w:szCs w:val="28"/>
          <w:vertAlign w:val="subscript"/>
        </w:rPr>
        <w:t>Н1</w:t>
      </w:r>
      <w:r w:rsidR="003131DB" w:rsidRPr="00FE319A">
        <w:rPr>
          <w:rFonts w:ascii="Times New Roman" w:hAnsi="Times New Roman"/>
          <w:sz w:val="28"/>
          <w:szCs w:val="28"/>
        </w:rPr>
        <w:t xml:space="preserve">= </w:t>
      </w:r>
      <w:r w:rsidRPr="00FE319A">
        <w:rPr>
          <w:rFonts w:ascii="Times New Roman" w:hAnsi="Times New Roman"/>
          <w:position w:val="-14"/>
          <w:sz w:val="28"/>
          <w:szCs w:val="28"/>
        </w:rPr>
        <w:object w:dxaOrig="2520" w:dyaOrig="520">
          <v:shape id="_x0000_i1042" type="#_x0000_t75" style="width:126pt;height:26.25pt" o:ole="">
            <v:imagedata r:id="rId40" o:title=""/>
          </v:shape>
          <o:OLEObject Type="Embed" ProgID="Equation.3" ShapeID="_x0000_i1042" DrawAspect="Content" ObjectID="_1458025252" r:id="rId41"/>
        </w:object>
      </w:r>
      <w:r w:rsidR="00650C59" w:rsidRPr="00FE319A">
        <w:rPr>
          <w:rFonts w:ascii="Times New Roman" w:hAnsi="Times New Roman"/>
          <w:sz w:val="28"/>
          <w:szCs w:val="28"/>
        </w:rPr>
        <w:t>170,2 кПа.</w:t>
      </w:r>
    </w:p>
    <w:p w:rsidR="003131DB" w:rsidRPr="003131DB" w:rsidRDefault="003131DB" w:rsidP="003131DB">
      <w:pPr>
        <w:pStyle w:val="ab"/>
        <w:jc w:val="center"/>
        <w:rPr>
          <w:szCs w:val="28"/>
        </w:rPr>
      </w:pPr>
    </w:p>
    <w:p w:rsidR="003131DB" w:rsidRDefault="003131DB" w:rsidP="003131DB">
      <w:pPr>
        <w:pStyle w:val="ab"/>
        <w:jc w:val="center"/>
      </w:pPr>
      <w:r w:rsidRPr="003131DB">
        <w:rPr>
          <w:szCs w:val="28"/>
        </w:rPr>
        <w:t>Р</w:t>
      </w:r>
      <w:r w:rsidRPr="003131DB">
        <w:rPr>
          <w:szCs w:val="28"/>
          <w:vertAlign w:val="subscript"/>
        </w:rPr>
        <w:t>Н2</w:t>
      </w:r>
      <w:r w:rsidRPr="003131DB">
        <w:rPr>
          <w:szCs w:val="28"/>
        </w:rPr>
        <w:t>=</w:t>
      </w:r>
      <w:r w:rsidR="00D2505C" w:rsidRPr="00D2505C">
        <w:t xml:space="preserve"> </w:t>
      </w:r>
      <w:r w:rsidR="00FE319A">
        <w:rPr>
          <w:position w:val="-14"/>
        </w:rPr>
        <w:object w:dxaOrig="2520" w:dyaOrig="520">
          <v:shape id="_x0000_i1043" type="#_x0000_t75" style="width:126pt;height:26.25pt" o:ole="">
            <v:imagedata r:id="rId42" o:title=""/>
          </v:shape>
          <o:OLEObject Type="Embed" ProgID="Equation.3" ShapeID="_x0000_i1043" DrawAspect="Content" ObjectID="_1458025253" r:id="rId43"/>
        </w:object>
      </w:r>
      <w:r w:rsidR="00FE319A">
        <w:t>252.3 кПа.</w:t>
      </w:r>
    </w:p>
    <w:p w:rsidR="00FE319A" w:rsidRPr="003131DB" w:rsidRDefault="00FE319A" w:rsidP="003131DB">
      <w:pPr>
        <w:pStyle w:val="ab"/>
        <w:jc w:val="center"/>
        <w:rPr>
          <w:szCs w:val="28"/>
        </w:rPr>
      </w:pP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Определяем рабочую концентрацию паров нефтепродуктов при начальной и конечной температурах:</w:t>
      </w:r>
    </w:p>
    <w:p w:rsidR="003131DB" w:rsidRPr="003131DB" w:rsidRDefault="003131DB" w:rsidP="003131DB">
      <w:pPr>
        <w:pStyle w:val="ab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Р 1</w:t>
      </w:r>
      <w:r w:rsidRPr="003131DB">
        <w:rPr>
          <w:szCs w:val="28"/>
        </w:rPr>
        <w:t xml:space="preserve">= </w:t>
      </w:r>
      <w:r w:rsidR="00FE319A">
        <w:rPr>
          <w:szCs w:val="28"/>
        </w:rPr>
        <w:t>1,702</w:t>
      </w:r>
      <w:r w:rsidRPr="003131DB">
        <w:rPr>
          <w:szCs w:val="28"/>
        </w:rPr>
        <w:t xml:space="preserve">/ 101,325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100= </w:t>
      </w:r>
      <w:r w:rsidR="00FE319A">
        <w:rPr>
          <w:szCs w:val="28"/>
        </w:rPr>
        <w:t>1,679</w:t>
      </w:r>
      <w:r w:rsidRPr="003131DB">
        <w:rPr>
          <w:szCs w:val="28"/>
        </w:rPr>
        <w:t xml:space="preserve"> об. доля.</w:t>
      </w:r>
    </w:p>
    <w:p w:rsidR="003131DB" w:rsidRPr="003131DB" w:rsidRDefault="003131DB" w:rsidP="003131DB">
      <w:pPr>
        <w:pStyle w:val="ab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Р 2</w:t>
      </w:r>
      <w:r w:rsidRPr="003131DB">
        <w:rPr>
          <w:szCs w:val="28"/>
        </w:rPr>
        <w:t xml:space="preserve">= </w:t>
      </w:r>
      <w:r w:rsidR="00FE319A">
        <w:rPr>
          <w:szCs w:val="28"/>
        </w:rPr>
        <w:t>2,523</w:t>
      </w:r>
      <w:r w:rsidRPr="003131DB">
        <w:rPr>
          <w:szCs w:val="28"/>
        </w:rPr>
        <w:t xml:space="preserve">/ 101,325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100= </w:t>
      </w:r>
      <w:r w:rsidR="00FE319A">
        <w:rPr>
          <w:szCs w:val="28"/>
        </w:rPr>
        <w:t xml:space="preserve">2.49 </w:t>
      </w:r>
      <w:r w:rsidRPr="003131DB">
        <w:rPr>
          <w:szCs w:val="28"/>
        </w:rPr>
        <w:t>об.доля.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Определим среднюю рабочую концентрацию:</w:t>
      </w:r>
    </w:p>
    <w:p w:rsidR="003131DB" w:rsidRPr="003131DB" w:rsidRDefault="003131DB" w:rsidP="003131DB">
      <w:pPr>
        <w:pStyle w:val="ab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ср</w:t>
      </w:r>
      <w:r w:rsidRPr="003131DB">
        <w:rPr>
          <w:szCs w:val="28"/>
        </w:rPr>
        <w:t xml:space="preserve">= </w:t>
      </w:r>
      <w:r w:rsidR="00FE319A" w:rsidRPr="003131DB">
        <w:rPr>
          <w:position w:val="-24"/>
          <w:szCs w:val="28"/>
        </w:rPr>
        <w:object w:dxaOrig="1920" w:dyaOrig="620">
          <v:shape id="_x0000_i1044" type="#_x0000_t75" style="width:96pt;height:30.75pt" o:ole="" fillcolor="window">
            <v:imagedata r:id="rId44" o:title=""/>
          </v:shape>
          <o:OLEObject Type="Embed" ProgID="Equation.3" ShapeID="_x0000_i1044" DrawAspect="Content" ObjectID="_1458025254" r:id="rId45"/>
        </w:object>
      </w:r>
      <w:r w:rsidRPr="003131DB">
        <w:rPr>
          <w:szCs w:val="28"/>
        </w:rPr>
        <w:t xml:space="preserve"> об. доля.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Определяем массу горючих паров вышедших из резервуаров при «малом» дыхании:</w:t>
      </w:r>
    </w:p>
    <w:p w:rsidR="003131DB" w:rsidRPr="003131DB" w:rsidRDefault="003131DB" w:rsidP="003131DB">
      <w:pPr>
        <w:pStyle w:val="ab"/>
        <w:jc w:val="center"/>
        <w:rPr>
          <w:szCs w:val="28"/>
        </w:rPr>
      </w:pPr>
      <w:r w:rsidRPr="003131DB">
        <w:rPr>
          <w:szCs w:val="28"/>
          <w:lang w:val="en-US"/>
        </w:rPr>
        <w:t>G</w:t>
      </w:r>
      <w:r w:rsidRPr="003131DB">
        <w:rPr>
          <w:szCs w:val="28"/>
          <w:vertAlign w:val="subscript"/>
        </w:rPr>
        <w:t>М</w:t>
      </w:r>
      <w:r w:rsidRPr="003131DB">
        <w:rPr>
          <w:szCs w:val="28"/>
        </w:rPr>
        <w:t xml:space="preserve">= </w:t>
      </w:r>
      <w:r w:rsidR="007D7048" w:rsidRPr="003131DB">
        <w:rPr>
          <w:position w:val="-28"/>
          <w:szCs w:val="28"/>
        </w:rPr>
        <w:object w:dxaOrig="5899" w:dyaOrig="660">
          <v:shape id="_x0000_i1045" type="#_x0000_t75" style="width:294.75pt;height:33pt" o:ole="" fillcolor="window">
            <v:imagedata r:id="rId46" o:title=""/>
          </v:shape>
          <o:OLEObject Type="Embed" ProgID="Equation.3" ShapeID="_x0000_i1045" DrawAspect="Content" ObjectID="_1458025255" r:id="rId47"/>
        </w:objec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Определим безопасную концентрацию горючих паров: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г.без.</w:t>
      </w:r>
      <w:r w:rsidRPr="003131DB">
        <w:rPr>
          <w:szCs w:val="28"/>
        </w:rPr>
        <w:t>= 0,9 (</w:t>
      </w:r>
      <w:r w:rsidR="004F1BB7">
        <w:rPr>
          <w:szCs w:val="28"/>
        </w:rPr>
        <w:t>0,9</w:t>
      </w:r>
      <w:r w:rsidRPr="003131DB">
        <w:rPr>
          <w:szCs w:val="28"/>
        </w:rPr>
        <w:t xml:space="preserve">-0,7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0,3)= 0,</w:t>
      </w:r>
      <w:r w:rsidR="004F1BB7">
        <w:rPr>
          <w:szCs w:val="28"/>
        </w:rPr>
        <w:t>621</w:t>
      </w:r>
      <w:r w:rsidR="004F1BB7" w:rsidRPr="003131DB">
        <w:rPr>
          <w:szCs w:val="28"/>
        </w:rPr>
        <w:t xml:space="preserve"> </w:t>
      </w:r>
      <w:r w:rsidRPr="003131DB">
        <w:rPr>
          <w:szCs w:val="28"/>
        </w:rPr>
        <w:t>%.</w:t>
      </w:r>
    </w:p>
    <w:p w:rsidR="004F1BB7" w:rsidRDefault="004F1BB7" w:rsidP="003131DB">
      <w:pPr>
        <w:pStyle w:val="ab"/>
        <w:ind w:firstLine="545"/>
        <w:rPr>
          <w:szCs w:val="28"/>
        </w:rPr>
      </w:pPr>
    </w:p>
    <w:p w:rsidR="004F1BB7" w:rsidRDefault="004F1BB7" w:rsidP="003131DB">
      <w:pPr>
        <w:pStyle w:val="ab"/>
        <w:ind w:firstLine="545"/>
        <w:rPr>
          <w:szCs w:val="28"/>
        </w:rPr>
      </w:pP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Определим безопасную концентрацию горючих паров в объемных долях: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>г, без.</w:t>
      </w:r>
      <w:r w:rsidRPr="003131DB">
        <w:rPr>
          <w:szCs w:val="28"/>
        </w:rPr>
        <w:t xml:space="preserve">= </w:t>
      </w:r>
      <w:r w:rsidR="007D7048" w:rsidRPr="003131DB">
        <w:rPr>
          <w:position w:val="-28"/>
          <w:szCs w:val="28"/>
        </w:rPr>
        <w:object w:dxaOrig="2780" w:dyaOrig="700">
          <v:shape id="_x0000_i1046" type="#_x0000_t75" style="width:138.75pt;height:35.25pt" o:ole="" fillcolor="window">
            <v:imagedata r:id="rId48" o:title=""/>
          </v:shape>
          <o:OLEObject Type="Embed" ProgID="Equation.3" ShapeID="_x0000_i1046" DrawAspect="Content" ObjectID="_1458025256" r:id="rId49"/>
        </w:object>
      </w:r>
      <w:r w:rsidRPr="003131DB">
        <w:rPr>
          <w:szCs w:val="28"/>
        </w:rPr>
        <w:t xml:space="preserve">кг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м</w:t>
      </w:r>
      <w:r w:rsidRPr="003131DB">
        <w:rPr>
          <w:szCs w:val="28"/>
          <w:vertAlign w:val="superscript"/>
        </w:rPr>
        <w:t>-3</w:t>
      </w:r>
      <w:r w:rsidRPr="003131DB">
        <w:rPr>
          <w:szCs w:val="28"/>
        </w:rPr>
        <w:t>;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</w:rPr>
        <w:t>в.з</w:t>
      </w:r>
      <w:r w:rsidRPr="003131DB">
        <w:rPr>
          <w:szCs w:val="28"/>
        </w:rPr>
        <w:t>=</w:t>
      </w:r>
      <w:r w:rsidR="007D7048" w:rsidRPr="003131DB">
        <w:rPr>
          <w:position w:val="-28"/>
          <w:szCs w:val="28"/>
        </w:rPr>
        <w:object w:dxaOrig="2160" w:dyaOrig="660">
          <v:shape id="_x0000_i1047" type="#_x0000_t75" style="width:108pt;height:33pt" o:ole="" fillcolor="window">
            <v:imagedata r:id="rId50" o:title=""/>
          </v:shape>
          <o:OLEObject Type="Embed" ProgID="Equation.3" ShapeID="_x0000_i1047" DrawAspect="Content" ObjectID="_1458025257" r:id="rId51"/>
        </w:objec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Диаметр взрывоопасной зоны:</w:t>
      </w:r>
    </w:p>
    <w:p w:rsidR="003131DB" w:rsidRPr="003131DB" w:rsidRDefault="007D7048" w:rsidP="003131DB">
      <w:pPr>
        <w:pStyle w:val="ab"/>
        <w:ind w:firstLine="545"/>
        <w:jc w:val="center"/>
        <w:rPr>
          <w:szCs w:val="28"/>
        </w:rPr>
      </w:pPr>
      <w:r w:rsidRPr="003131DB">
        <w:rPr>
          <w:position w:val="-30"/>
          <w:szCs w:val="28"/>
        </w:rPr>
        <w:object w:dxaOrig="2380" w:dyaOrig="740">
          <v:shape id="_x0000_i1048" type="#_x0000_t75" style="width:119.25pt;height:36.75pt" o:ole="" fillcolor="window">
            <v:imagedata r:id="rId52" o:title=""/>
          </v:shape>
          <o:OLEObject Type="Embed" ProgID="Equation.3" ShapeID="_x0000_i1048" DrawAspect="Content" ObjectID="_1458025258" r:id="rId53"/>
        </w:object>
      </w:r>
      <w:r w:rsidR="003131DB" w:rsidRPr="003131DB">
        <w:rPr>
          <w:szCs w:val="28"/>
        </w:rPr>
        <w:t>м.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 xml:space="preserve">Следовательно, радиус взрывоопасной зоны составляет </w:t>
      </w:r>
      <w:r w:rsidR="007D7048">
        <w:rPr>
          <w:szCs w:val="28"/>
        </w:rPr>
        <w:t>14,7</w:t>
      </w:r>
      <w:r w:rsidRPr="003131DB">
        <w:rPr>
          <w:szCs w:val="28"/>
        </w:rPr>
        <w:t>м.</w:t>
      </w:r>
    </w:p>
    <w:p w:rsidR="003131DB" w:rsidRPr="003131DB" w:rsidRDefault="003131DB" w:rsidP="003131DB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 xml:space="preserve">Произведу оценку выхода паров </w:t>
      </w:r>
      <w:r w:rsidR="008F0F83">
        <w:rPr>
          <w:rFonts w:ascii="Times New Roman" w:hAnsi="Times New Roman"/>
          <w:sz w:val="28"/>
          <w:szCs w:val="28"/>
        </w:rPr>
        <w:t>нефти</w:t>
      </w:r>
      <w:r w:rsidRPr="003131DB">
        <w:rPr>
          <w:rFonts w:ascii="Times New Roman" w:hAnsi="Times New Roman"/>
          <w:sz w:val="28"/>
          <w:szCs w:val="28"/>
        </w:rPr>
        <w:t xml:space="preserve"> при «большом» дыхании.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При «большом» дыхании количество выходящих паров определяют по следующей формуле: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32"/>
          <w:szCs w:val="28"/>
        </w:rPr>
        <w:object w:dxaOrig="2299" w:dyaOrig="740">
          <v:shape id="_x0000_i1049" type="#_x0000_t75" style="width:114.75pt;height:36.75pt" o:ole="" fillcolor="window">
            <v:imagedata r:id="rId54" o:title=""/>
          </v:shape>
          <o:OLEObject Type="Embed" ProgID="Equation.3" ShapeID="_x0000_i1049" DrawAspect="Content" ObjectID="_1458025259" r:id="rId55"/>
        </w:objec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 </w:t>
      </w:r>
      <w:r w:rsidRPr="003131DB">
        <w:rPr>
          <w:szCs w:val="28"/>
          <w:lang w:val="en-US"/>
        </w:rPr>
        <w:t>G</w:t>
      </w:r>
      <w:r w:rsidRPr="003131DB">
        <w:rPr>
          <w:szCs w:val="28"/>
          <w:vertAlign w:val="subscript"/>
        </w:rPr>
        <w:t xml:space="preserve">б </w:t>
      </w:r>
      <w:r w:rsidRPr="003131DB">
        <w:rPr>
          <w:szCs w:val="28"/>
        </w:rPr>
        <w:t xml:space="preserve">– масса горючих паров, вышедших из емкости, кг; </w:t>
      </w:r>
      <w:r w:rsidRPr="003131DB">
        <w:rPr>
          <w:szCs w:val="28"/>
        </w:rPr>
        <w:sym w:font="Symbol" w:char="F044"/>
      </w:r>
      <w:r w:rsidRPr="003131DB">
        <w:rPr>
          <w:szCs w:val="28"/>
          <w:lang w:val="en-US"/>
        </w:rPr>
        <w:t>V</w:t>
      </w:r>
      <w:r w:rsidRPr="003131DB">
        <w:rPr>
          <w:szCs w:val="28"/>
        </w:rPr>
        <w:t xml:space="preserve"> – изменение объема, м</w:t>
      </w:r>
      <w:r w:rsidRPr="003131DB">
        <w:rPr>
          <w:szCs w:val="28"/>
          <w:vertAlign w:val="superscript"/>
        </w:rPr>
        <w:t>3</w:t>
      </w:r>
      <w:r w:rsidRPr="003131DB">
        <w:rPr>
          <w:szCs w:val="28"/>
        </w:rPr>
        <w:t>; Р</w:t>
      </w:r>
      <w:r w:rsidRPr="003131DB">
        <w:rPr>
          <w:szCs w:val="28"/>
          <w:vertAlign w:val="subscript"/>
        </w:rPr>
        <w:t xml:space="preserve">р </w:t>
      </w:r>
      <w:r w:rsidRPr="003131DB">
        <w:rPr>
          <w:szCs w:val="28"/>
        </w:rPr>
        <w:t>– рабочее давление, Па; Т</w:t>
      </w:r>
      <w:r w:rsidRPr="003131DB">
        <w:rPr>
          <w:szCs w:val="28"/>
          <w:vertAlign w:val="subscript"/>
        </w:rPr>
        <w:t xml:space="preserve">р </w:t>
      </w:r>
      <w:r w:rsidRPr="003131DB">
        <w:rPr>
          <w:szCs w:val="28"/>
        </w:rPr>
        <w:t xml:space="preserve">– рабочая температура, К;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  <w:lang w:val="en-US"/>
        </w:rPr>
        <w:t>s</w:t>
      </w:r>
      <w:r w:rsidRPr="003131DB">
        <w:rPr>
          <w:szCs w:val="28"/>
          <w:vertAlign w:val="subscript"/>
        </w:rPr>
        <w:t xml:space="preserve"> </w:t>
      </w:r>
      <w:r w:rsidRPr="003131DB">
        <w:rPr>
          <w:szCs w:val="28"/>
        </w:rPr>
        <w:t>– концентрация насыщенных паров при рабочей температуре, об. доля; М – молярная масса, кг моль</w:t>
      </w:r>
      <w:r w:rsidRPr="003131DB">
        <w:rPr>
          <w:szCs w:val="28"/>
          <w:vertAlign w:val="superscript"/>
        </w:rPr>
        <w:t>-1</w: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Объем взрывоопасной зоны определяем  по уравнению: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</w:rPr>
        <w:t>вз</w:t>
      </w:r>
      <w:r w:rsidRPr="003131DB">
        <w:rPr>
          <w:szCs w:val="28"/>
        </w:rPr>
        <w:t>=</w:t>
      </w:r>
      <w:r w:rsidRPr="003131DB">
        <w:rPr>
          <w:position w:val="-32"/>
          <w:szCs w:val="28"/>
        </w:rPr>
        <w:object w:dxaOrig="580" w:dyaOrig="700">
          <v:shape id="_x0000_i1050" type="#_x0000_t75" style="width:29.25pt;height:35.25pt" o:ole="" fillcolor="window">
            <v:imagedata r:id="rId56" o:title=""/>
          </v:shape>
          <o:OLEObject Type="Embed" ProgID="Equation.3" ShapeID="_x0000_i1050" DrawAspect="Content" ObjectID="_1458025260" r:id="rId57"/>
        </w:objec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 xml:space="preserve">г,без </w:t>
      </w:r>
      <w:r w:rsidRPr="003131DB">
        <w:rPr>
          <w:szCs w:val="28"/>
        </w:rPr>
        <w:t>– безопасная концентрация паров, кг м</w:t>
      </w:r>
      <w:r w:rsidRPr="003131DB">
        <w:rPr>
          <w:szCs w:val="28"/>
          <w:vertAlign w:val="superscript"/>
        </w:rPr>
        <w:t>3</w: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Безопасную концентрацию горючих паров определяем по уравнению: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30"/>
          <w:szCs w:val="28"/>
        </w:rPr>
        <w:object w:dxaOrig="1540" w:dyaOrig="740">
          <v:shape id="_x0000_i1051" type="#_x0000_t75" style="width:77.25pt;height:36.75pt" o:ole="" fillcolor="window">
            <v:imagedata r:id="rId58" o:title=""/>
          </v:shape>
          <o:OLEObject Type="Embed" ProgID="Equation.3" ShapeID="_x0000_i1051" DrawAspect="Content" ObjectID="_1458025261" r:id="rId59"/>
        </w:objec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где: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 xml:space="preserve">г,без </w:t>
      </w:r>
      <w:r w:rsidRPr="003131DB">
        <w:rPr>
          <w:szCs w:val="28"/>
        </w:rPr>
        <w:t xml:space="preserve">– безопасная концентрация паров, об. доля; </w:t>
      </w: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  <w:lang w:val="en-US"/>
        </w:rPr>
        <w:t>t</w:t>
      </w:r>
      <w:r w:rsidRPr="003131DB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22.413 м3"/>
        </w:smartTagPr>
        <w:r w:rsidRPr="003131DB">
          <w:rPr>
            <w:szCs w:val="28"/>
          </w:rPr>
          <w:t>22.413 м</w:t>
        </w:r>
        <w:r w:rsidRPr="003131DB">
          <w:rPr>
            <w:szCs w:val="28"/>
            <w:vertAlign w:val="superscript"/>
          </w:rPr>
          <w:t>3</w:t>
        </w:r>
      </w:smartTag>
      <w:r w:rsidRPr="003131DB">
        <w:rPr>
          <w:szCs w:val="28"/>
          <w:vertAlign w:val="superscript"/>
        </w:rPr>
        <w:t xml:space="preserve"> </w:t>
      </w:r>
      <w:r w:rsidRPr="003131DB">
        <w:rPr>
          <w:szCs w:val="28"/>
        </w:rPr>
        <w:t>кмоль</w:t>
      </w:r>
      <w:r w:rsidRPr="003131DB">
        <w:rPr>
          <w:szCs w:val="28"/>
          <w:vertAlign w:val="superscript"/>
        </w:rPr>
        <w:t xml:space="preserve">-1 </w:t>
      </w:r>
      <w:r w:rsidRPr="003131DB">
        <w:rPr>
          <w:szCs w:val="28"/>
        </w:rPr>
        <w:t>– объем, занимаемый 1 кмоль паров.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Безопасную концентрацию горючих паров определяем по уравнению: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>г,без</w:t>
      </w:r>
      <w:r w:rsidRPr="003131DB">
        <w:rPr>
          <w:szCs w:val="28"/>
        </w:rPr>
        <w:t>= 0,9 (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н </w:t>
      </w:r>
      <w:r w:rsidRPr="003131DB">
        <w:rPr>
          <w:szCs w:val="28"/>
        </w:rPr>
        <w:t>– 0,7</w:t>
      </w:r>
      <w:r w:rsidRPr="003131DB">
        <w:rPr>
          <w:szCs w:val="28"/>
          <w:lang w:val="en-US"/>
        </w:rPr>
        <w:t>R</w:t>
      </w:r>
      <w:r w:rsidRPr="003131DB">
        <w:rPr>
          <w:szCs w:val="28"/>
        </w:rPr>
        <w:t xml:space="preserve">) </w: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3131DB" w:rsidRPr="003131DB" w:rsidRDefault="003131DB" w:rsidP="003131DB">
      <w:pPr>
        <w:pStyle w:val="ab"/>
        <w:rPr>
          <w:szCs w:val="28"/>
        </w:rPr>
      </w:pPr>
      <w:r w:rsidRPr="003131DB">
        <w:rPr>
          <w:szCs w:val="28"/>
        </w:rPr>
        <w:t xml:space="preserve">где: </w:t>
      </w: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 xml:space="preserve">н </w:t>
      </w:r>
      <w:r w:rsidRPr="003131DB">
        <w:rPr>
          <w:szCs w:val="28"/>
        </w:rPr>
        <w:t xml:space="preserve">– нижний концентрационный предел распространения пламени, %; </w:t>
      </w:r>
      <w:r w:rsidRPr="003131DB">
        <w:rPr>
          <w:szCs w:val="28"/>
          <w:lang w:val="en-US"/>
        </w:rPr>
        <w:t>R</w:t>
      </w:r>
      <w:r w:rsidRPr="003131DB">
        <w:rPr>
          <w:szCs w:val="28"/>
        </w:rPr>
        <w:t>=0,3 – воспроизводимость метода определения показателя пожарной опасности.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Затем принимаем взрывоопасную зону цилиндрической формы, где высота равна диаметру. Диаметр зоны взрывоопасных концентраций определяем по формуле:</w:t>
      </w:r>
    </w:p>
    <w:p w:rsidR="003131DB" w:rsidRPr="003131DB" w:rsidRDefault="003131DB" w:rsidP="003131DB">
      <w:pPr>
        <w:pStyle w:val="ab"/>
        <w:ind w:firstLine="545"/>
        <w:jc w:val="right"/>
        <w:rPr>
          <w:szCs w:val="28"/>
        </w:rPr>
      </w:pPr>
      <w:r w:rsidRPr="003131DB">
        <w:rPr>
          <w:position w:val="-26"/>
          <w:szCs w:val="28"/>
        </w:rPr>
        <w:object w:dxaOrig="1219" w:dyaOrig="700">
          <v:shape id="_x0000_i1052" type="#_x0000_t75" style="width:60.75pt;height:35.25pt" o:ole="" fillcolor="window">
            <v:imagedata r:id="rId60" o:title=""/>
          </v:shape>
          <o:OLEObject Type="Embed" ProgID="Equation.3" ShapeID="_x0000_i1052" DrawAspect="Content" ObjectID="_1458025262" r:id="rId61"/>
        </w:object>
      </w:r>
      <w:r w:rsidRPr="003131DB">
        <w:rPr>
          <w:szCs w:val="28"/>
        </w:rPr>
        <w:t xml:space="preserve"> </w:t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  <w:r w:rsidRPr="003131DB">
        <w:rPr>
          <w:szCs w:val="28"/>
        </w:rPr>
        <w:tab/>
      </w:r>
    </w:p>
    <w:p w:rsidR="007D7048" w:rsidRDefault="007D7048" w:rsidP="003131DB">
      <w:pPr>
        <w:pStyle w:val="21"/>
        <w:rPr>
          <w:rFonts w:ascii="Times New Roman" w:hAnsi="Times New Roman"/>
          <w:sz w:val="28"/>
          <w:szCs w:val="28"/>
        </w:rPr>
      </w:pPr>
    </w:p>
    <w:p w:rsidR="007D7048" w:rsidRDefault="007D7048" w:rsidP="003131DB">
      <w:pPr>
        <w:pStyle w:val="21"/>
        <w:rPr>
          <w:rFonts w:ascii="Times New Roman" w:hAnsi="Times New Roman"/>
          <w:sz w:val="28"/>
          <w:szCs w:val="28"/>
        </w:rPr>
      </w:pPr>
    </w:p>
    <w:p w:rsidR="007D7048" w:rsidRDefault="007D7048" w:rsidP="003131DB">
      <w:pPr>
        <w:pStyle w:val="21"/>
        <w:rPr>
          <w:rFonts w:ascii="Times New Roman" w:hAnsi="Times New Roman"/>
          <w:sz w:val="28"/>
          <w:szCs w:val="28"/>
        </w:rPr>
      </w:pPr>
    </w:p>
    <w:p w:rsidR="007D7048" w:rsidRDefault="007D7048" w:rsidP="003131DB">
      <w:pPr>
        <w:pStyle w:val="21"/>
        <w:rPr>
          <w:rFonts w:ascii="Times New Roman" w:hAnsi="Times New Roman"/>
          <w:sz w:val="28"/>
          <w:szCs w:val="28"/>
        </w:rPr>
      </w:pPr>
    </w:p>
    <w:p w:rsidR="007D7048" w:rsidRDefault="003131DB" w:rsidP="007D7048">
      <w:pPr>
        <w:pStyle w:val="21"/>
        <w:rPr>
          <w:rFonts w:ascii="Times New Roman" w:hAnsi="Times New Roman"/>
          <w:sz w:val="28"/>
          <w:szCs w:val="28"/>
        </w:rPr>
      </w:pPr>
      <w:r w:rsidRPr="003131DB">
        <w:rPr>
          <w:rFonts w:ascii="Times New Roman" w:hAnsi="Times New Roman"/>
          <w:sz w:val="28"/>
          <w:szCs w:val="28"/>
        </w:rPr>
        <w:t xml:space="preserve">Определяю объем взрывоопасной зоны при наиболее опасном случае выхода паров </w:t>
      </w:r>
      <w:r w:rsidR="008F0F83">
        <w:rPr>
          <w:rFonts w:ascii="Times New Roman" w:hAnsi="Times New Roman"/>
          <w:sz w:val="28"/>
          <w:szCs w:val="28"/>
        </w:rPr>
        <w:t>нефти</w:t>
      </w:r>
      <w:r w:rsidRPr="003131DB">
        <w:rPr>
          <w:rFonts w:ascii="Times New Roman" w:hAnsi="Times New Roman"/>
          <w:sz w:val="28"/>
          <w:szCs w:val="28"/>
        </w:rPr>
        <w:t xml:space="preserve">. </w:t>
      </w:r>
    </w:p>
    <w:p w:rsidR="003131DB" w:rsidRPr="003131DB" w:rsidRDefault="007D7048" w:rsidP="007D7048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31DB" w:rsidRPr="003131DB">
        <w:rPr>
          <w:rFonts w:ascii="Times New Roman" w:hAnsi="Times New Roman"/>
          <w:sz w:val="28"/>
          <w:szCs w:val="28"/>
        </w:rPr>
        <w:t>При следующих исходных данных:</w:t>
      </w:r>
    </w:p>
    <w:p w:rsidR="003131DB" w:rsidRPr="003131DB" w:rsidRDefault="003131DB" w:rsidP="003131DB">
      <w:pPr>
        <w:pStyle w:val="ab"/>
        <w:numPr>
          <w:ilvl w:val="0"/>
          <w:numId w:val="10"/>
        </w:numPr>
        <w:rPr>
          <w:szCs w:val="28"/>
        </w:rPr>
      </w:pPr>
      <w:r w:rsidRPr="003131DB">
        <w:rPr>
          <w:szCs w:val="28"/>
        </w:rPr>
        <w:t xml:space="preserve">температура окружающего воздуха </w:t>
      </w:r>
      <w:r w:rsidR="00EC5768">
        <w:rPr>
          <w:szCs w:val="28"/>
        </w:rPr>
        <w:t>40</w:t>
      </w:r>
      <w:r w:rsidRPr="003131DB">
        <w:rPr>
          <w:szCs w:val="28"/>
        </w:rPr>
        <w:sym w:font="Symbol" w:char="F0B0"/>
      </w:r>
      <w:r w:rsidRPr="003131DB">
        <w:rPr>
          <w:szCs w:val="28"/>
        </w:rPr>
        <w:t>С;</w:t>
      </w:r>
    </w:p>
    <w:p w:rsidR="003131DB" w:rsidRPr="003131DB" w:rsidRDefault="003131DB" w:rsidP="003131DB">
      <w:pPr>
        <w:pStyle w:val="ab"/>
        <w:numPr>
          <w:ilvl w:val="0"/>
          <w:numId w:val="10"/>
        </w:numPr>
        <w:rPr>
          <w:szCs w:val="28"/>
        </w:rPr>
      </w:pPr>
      <w:r w:rsidRPr="003131DB">
        <w:rPr>
          <w:szCs w:val="28"/>
        </w:rPr>
        <w:t xml:space="preserve">величина нижнего концентрационного предела распространения пламени </w:t>
      </w:r>
      <w:r w:rsidR="008F0F83">
        <w:rPr>
          <w:szCs w:val="28"/>
        </w:rPr>
        <w:t>0,9</w:t>
      </w:r>
      <w:r w:rsidRPr="003131DB">
        <w:rPr>
          <w:szCs w:val="28"/>
        </w:rPr>
        <w:t>%;</w:t>
      </w:r>
    </w:p>
    <w:p w:rsidR="003131DB" w:rsidRPr="003131DB" w:rsidRDefault="003131DB" w:rsidP="003131DB">
      <w:pPr>
        <w:pStyle w:val="ab"/>
        <w:numPr>
          <w:ilvl w:val="0"/>
          <w:numId w:val="10"/>
        </w:numPr>
        <w:rPr>
          <w:szCs w:val="28"/>
        </w:rPr>
      </w:pPr>
      <w:r w:rsidRPr="003131DB">
        <w:rPr>
          <w:szCs w:val="28"/>
        </w:rPr>
        <w:t xml:space="preserve">объем, заполняемый </w:t>
      </w:r>
      <w:r w:rsidR="008F0F83">
        <w:rPr>
          <w:szCs w:val="28"/>
        </w:rPr>
        <w:t>нефтью</w:t>
      </w:r>
      <w:r w:rsidRPr="003131DB">
        <w:rPr>
          <w:szCs w:val="28"/>
        </w:rPr>
        <w:t xml:space="preserve"> </w:t>
      </w:r>
      <w:r w:rsidR="008F0F83">
        <w:rPr>
          <w:szCs w:val="28"/>
        </w:rPr>
        <w:t>2000</w:t>
      </w:r>
      <w:r w:rsidRPr="003131DB">
        <w:rPr>
          <w:szCs w:val="28"/>
        </w:rPr>
        <w:t xml:space="preserve"> м</w:t>
      </w:r>
      <w:r w:rsidRPr="003131DB">
        <w:rPr>
          <w:szCs w:val="28"/>
          <w:vertAlign w:val="superscript"/>
        </w:rPr>
        <w:t>3</w:t>
      </w:r>
      <w:r w:rsidRPr="003131DB">
        <w:rPr>
          <w:szCs w:val="28"/>
        </w:rPr>
        <w:t xml:space="preserve"> (степень заполнения 0,9);</w:t>
      </w:r>
    </w:p>
    <w:p w:rsidR="003131DB" w:rsidRPr="003131DB" w:rsidRDefault="003131DB" w:rsidP="003131DB">
      <w:pPr>
        <w:pStyle w:val="ab"/>
        <w:numPr>
          <w:ilvl w:val="0"/>
          <w:numId w:val="10"/>
        </w:numPr>
        <w:rPr>
          <w:szCs w:val="28"/>
        </w:rPr>
      </w:pPr>
      <w:r w:rsidRPr="003131DB">
        <w:rPr>
          <w:szCs w:val="28"/>
        </w:rPr>
        <w:t xml:space="preserve">Молярная масса </w:t>
      </w:r>
      <w:r w:rsidR="008F0F83">
        <w:rPr>
          <w:szCs w:val="28"/>
        </w:rPr>
        <w:t>нефти</w:t>
      </w:r>
      <w:r w:rsidRPr="003131DB">
        <w:rPr>
          <w:szCs w:val="28"/>
        </w:rPr>
        <w:t xml:space="preserve"> – </w:t>
      </w:r>
      <w:r w:rsidR="007D7048">
        <w:rPr>
          <w:szCs w:val="28"/>
        </w:rPr>
        <w:t>121</w:t>
      </w:r>
      <w:r w:rsidRPr="003131DB">
        <w:rPr>
          <w:szCs w:val="28"/>
        </w:rPr>
        <w:t xml:space="preserve">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кмоль</w:t>
      </w:r>
      <w:r w:rsidRPr="003131DB">
        <w:rPr>
          <w:szCs w:val="28"/>
          <w:vertAlign w:val="superscript"/>
        </w:rPr>
        <w:t>-1</w:t>
      </w:r>
      <w:r w:rsidRPr="003131DB">
        <w:rPr>
          <w:szCs w:val="28"/>
        </w:rPr>
        <w:t>;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Определяем безопасную концентрацию горючих паров: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bscript"/>
        </w:rPr>
        <w:t>г, без</w:t>
      </w:r>
      <w:r w:rsidRPr="003131DB">
        <w:rPr>
          <w:szCs w:val="28"/>
        </w:rPr>
        <w:t>= 0,9 (</w:t>
      </w:r>
      <w:r w:rsidR="00EC5768">
        <w:rPr>
          <w:szCs w:val="28"/>
        </w:rPr>
        <w:t>0,9</w:t>
      </w:r>
      <w:r w:rsidRPr="003131DB">
        <w:rPr>
          <w:szCs w:val="28"/>
        </w:rPr>
        <w:t xml:space="preserve"> – 0,7 </w:t>
      </w:r>
      <w:r w:rsidRPr="003131DB">
        <w:rPr>
          <w:szCs w:val="28"/>
          <w:vertAlign w:val="superscript"/>
        </w:rPr>
        <w:t>.</w:t>
      </w:r>
      <w:r w:rsidRPr="003131DB">
        <w:rPr>
          <w:szCs w:val="28"/>
        </w:rPr>
        <w:t xml:space="preserve"> 0,3)= 0,</w:t>
      </w:r>
      <w:r w:rsidR="00EC5768">
        <w:rPr>
          <w:szCs w:val="28"/>
        </w:rPr>
        <w:t>621</w:t>
      </w:r>
      <w:r w:rsidRPr="003131DB">
        <w:rPr>
          <w:szCs w:val="28"/>
        </w:rPr>
        <w:t>%;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Безопасная концентрация (массовая) горючих паров: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</w:rPr>
        <w:sym w:font="Symbol" w:char="F06A"/>
      </w:r>
      <w:r w:rsidRPr="003131DB">
        <w:rPr>
          <w:szCs w:val="28"/>
          <w:vertAlign w:val="superscript"/>
        </w:rPr>
        <w:t>н</w:t>
      </w:r>
      <w:r w:rsidRPr="003131DB">
        <w:rPr>
          <w:szCs w:val="28"/>
          <w:vertAlign w:val="subscript"/>
        </w:rPr>
        <w:t>г,без</w:t>
      </w:r>
      <w:r w:rsidRPr="003131DB">
        <w:rPr>
          <w:szCs w:val="28"/>
        </w:rPr>
        <w:t xml:space="preserve">= </w:t>
      </w:r>
      <w:r w:rsidR="007D7048" w:rsidRPr="003131DB">
        <w:rPr>
          <w:position w:val="-28"/>
          <w:szCs w:val="28"/>
        </w:rPr>
        <w:object w:dxaOrig="3519" w:dyaOrig="700">
          <v:shape id="_x0000_i1053" type="#_x0000_t75" style="width:176.25pt;height:35.25pt" o:ole="" fillcolor="window">
            <v:imagedata r:id="rId62" o:title=""/>
          </v:shape>
          <o:OLEObject Type="Embed" ProgID="Equation.3" ShapeID="_x0000_i1053" DrawAspect="Content" ObjectID="_1458025263" r:id="rId63"/>
        </w:object>
      </w:r>
      <w:r w:rsidRPr="003131DB">
        <w:rPr>
          <w:szCs w:val="28"/>
        </w:rPr>
        <w:t>.</w: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Масса вышедших паров: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  <w:lang w:val="en-US"/>
        </w:rPr>
        <w:t>G</w:t>
      </w:r>
      <w:r w:rsidRPr="003131DB">
        <w:rPr>
          <w:szCs w:val="28"/>
          <w:vertAlign w:val="subscript"/>
        </w:rPr>
        <w:t>б</w:t>
      </w:r>
      <w:r w:rsidRPr="003131DB">
        <w:rPr>
          <w:szCs w:val="28"/>
        </w:rPr>
        <w:t xml:space="preserve">= </w:t>
      </w:r>
      <w:r w:rsidR="007D7048" w:rsidRPr="003131DB">
        <w:rPr>
          <w:position w:val="-28"/>
          <w:szCs w:val="28"/>
        </w:rPr>
        <w:object w:dxaOrig="3700" w:dyaOrig="660">
          <v:shape id="_x0000_i1054" type="#_x0000_t75" style="width:185.25pt;height:33pt" o:ole="" fillcolor="window">
            <v:imagedata r:id="rId64" o:title=""/>
          </v:shape>
          <o:OLEObject Type="Embed" ProgID="Equation.3" ShapeID="_x0000_i1054" DrawAspect="Content" ObjectID="_1458025264" r:id="rId65"/>
        </w:objec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Объем взрывоопасной зоны:</w:t>
      </w:r>
    </w:p>
    <w:p w:rsidR="003131DB" w:rsidRPr="003131DB" w:rsidRDefault="003131DB" w:rsidP="003131DB">
      <w:pPr>
        <w:pStyle w:val="ab"/>
        <w:ind w:firstLine="545"/>
        <w:jc w:val="center"/>
        <w:rPr>
          <w:szCs w:val="28"/>
        </w:rPr>
      </w:pPr>
      <w:r w:rsidRPr="003131DB">
        <w:rPr>
          <w:szCs w:val="28"/>
          <w:lang w:val="en-US"/>
        </w:rPr>
        <w:t>V</w:t>
      </w:r>
      <w:r w:rsidRPr="003131DB">
        <w:rPr>
          <w:szCs w:val="28"/>
          <w:vertAlign w:val="subscript"/>
        </w:rPr>
        <w:t>вз</w:t>
      </w:r>
      <w:r w:rsidRPr="003131DB">
        <w:rPr>
          <w:szCs w:val="28"/>
        </w:rPr>
        <w:t xml:space="preserve">= </w:t>
      </w:r>
      <w:r w:rsidR="003D719B" w:rsidRPr="003131DB">
        <w:rPr>
          <w:position w:val="-28"/>
          <w:szCs w:val="28"/>
        </w:rPr>
        <w:object w:dxaOrig="2160" w:dyaOrig="660">
          <v:shape id="_x0000_i1055" type="#_x0000_t75" style="width:108pt;height:33pt" o:ole="" fillcolor="window">
            <v:imagedata r:id="rId66" o:title=""/>
          </v:shape>
          <o:OLEObject Type="Embed" ProgID="Equation.3" ShapeID="_x0000_i1055" DrawAspect="Content" ObjectID="_1458025265" r:id="rId67"/>
        </w:objec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>Диаметр взрывоопасной зоны:</w:t>
      </w:r>
    </w:p>
    <w:p w:rsidR="003131DB" w:rsidRPr="003131DB" w:rsidRDefault="003D719B" w:rsidP="003131DB">
      <w:pPr>
        <w:pStyle w:val="ab"/>
        <w:ind w:firstLine="545"/>
        <w:jc w:val="center"/>
        <w:rPr>
          <w:szCs w:val="28"/>
        </w:rPr>
      </w:pPr>
      <w:r w:rsidRPr="003131DB">
        <w:rPr>
          <w:position w:val="-30"/>
          <w:szCs w:val="28"/>
        </w:rPr>
        <w:object w:dxaOrig="2560" w:dyaOrig="740">
          <v:shape id="_x0000_i1056" type="#_x0000_t75" style="width:128.25pt;height:36.75pt" o:ole="" fillcolor="window">
            <v:imagedata r:id="rId68" o:title=""/>
          </v:shape>
          <o:OLEObject Type="Embed" ProgID="Equation.3" ShapeID="_x0000_i1056" DrawAspect="Content" ObjectID="_1458025266" r:id="rId69"/>
        </w:object>
      </w:r>
    </w:p>
    <w:p w:rsidR="003131DB" w:rsidRPr="003131DB" w:rsidRDefault="003131DB" w:rsidP="003131DB">
      <w:pPr>
        <w:pStyle w:val="ab"/>
        <w:ind w:firstLine="545"/>
        <w:rPr>
          <w:szCs w:val="28"/>
        </w:rPr>
      </w:pPr>
      <w:r w:rsidRPr="003131DB">
        <w:rPr>
          <w:szCs w:val="28"/>
        </w:rPr>
        <w:t xml:space="preserve">Следовательно, радиус взрывоопасной зоны составляет </w:t>
      </w:r>
      <w:r w:rsidR="003D719B">
        <w:rPr>
          <w:szCs w:val="28"/>
        </w:rPr>
        <w:t>24,5</w:t>
      </w:r>
      <w:r w:rsidRPr="003131DB">
        <w:rPr>
          <w:szCs w:val="28"/>
        </w:rPr>
        <w:t>м.</w:t>
      </w:r>
    </w:p>
    <w:p w:rsidR="000C38E7" w:rsidRDefault="000C38E7" w:rsidP="003F7549">
      <w:pPr>
        <w:pStyle w:val="a7"/>
        <w:spacing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8E7" w:rsidRDefault="000C38E7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1DB" w:rsidRDefault="003131DB" w:rsidP="003F7549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1DB" w:rsidRDefault="003131DB" w:rsidP="00747275">
      <w:pPr>
        <w:pStyle w:val="a7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F7549" w:rsidRPr="003F7549" w:rsidRDefault="003F7549" w:rsidP="002870BD">
      <w:pPr>
        <w:pStyle w:val="a7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549">
        <w:rPr>
          <w:rFonts w:ascii="Times New Roman" w:hAnsi="Times New Roman"/>
          <w:b/>
          <w:bCs/>
          <w:sz w:val="28"/>
          <w:szCs w:val="28"/>
        </w:rPr>
        <w:t>5. Анализ причин повреждения аппаратов и трубопроводов, разработка необходимых средств защиты</w:t>
      </w:r>
    </w:p>
    <w:p w:rsidR="003F7549" w:rsidRPr="003F7549" w:rsidRDefault="003F7549" w:rsidP="003F7549">
      <w:pPr>
        <w:rPr>
          <w:rFonts w:ascii="Times New Roman" w:hAnsi="Times New Roman"/>
          <w:sz w:val="28"/>
          <w:szCs w:val="28"/>
        </w:rPr>
      </w:pPr>
    </w:p>
    <w:p w:rsidR="003F7549" w:rsidRPr="003F7549" w:rsidRDefault="000C3922" w:rsidP="003F7549">
      <w:pPr>
        <w:pStyle w:val="3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549" w:rsidRPr="003F7549">
        <w:rPr>
          <w:rFonts w:ascii="Times New Roman" w:hAnsi="Times New Roman"/>
          <w:sz w:val="28"/>
          <w:szCs w:val="28"/>
        </w:rPr>
        <w:t>Самую большую опасность для производства представляют повреждения и аварии технологического оборудования и трубопроводов, в результате которых значительное количество горючих веществ выходит наружу, вызывая опасное скопление паров жидкости, загазованность открытых территорий, разлив жидкости на большие площади.</w:t>
      </w:r>
    </w:p>
    <w:p w:rsidR="003F7549" w:rsidRPr="003F7549" w:rsidRDefault="003F7549" w:rsidP="003F754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 xml:space="preserve">Аварии при эксплуатации технологического оборудования возникает в результате механических, химических и электрических воздействий. К механическим воздействиям можно отнести: сверхрасчетные давления, возникающие при нарушении материального баланса и режима работы насоса, повышение сверхрасчетной температуры, накипи на отводящих трубопроводах, уменьшающих их сечение, гидравлические удары, вибрации, температурные перенапряжения. </w:t>
      </w:r>
    </w:p>
    <w:p w:rsidR="003F7549" w:rsidRPr="003F7549" w:rsidRDefault="003F7549" w:rsidP="003F754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 xml:space="preserve">Химическая коррозия происходит за счет воздействия кислорода воздуха и сероводорода, содержащегося в сырой нефти. От кислородной коррозии происходит образование ржавчины </w:t>
      </w:r>
    </w:p>
    <w:p w:rsidR="003F7549" w:rsidRPr="003F7549" w:rsidRDefault="003F7549" w:rsidP="003F7549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3F7549">
        <w:rPr>
          <w:rFonts w:ascii="Times New Roman" w:hAnsi="Times New Roman"/>
          <w:i/>
          <w:sz w:val="28"/>
          <w:szCs w:val="28"/>
        </w:rPr>
        <w:t>4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Fe</w:t>
      </w:r>
      <w:r w:rsidRPr="003F7549">
        <w:rPr>
          <w:rFonts w:ascii="Times New Roman" w:hAnsi="Times New Roman"/>
          <w:i/>
          <w:sz w:val="28"/>
          <w:szCs w:val="28"/>
        </w:rPr>
        <w:t xml:space="preserve"> + 3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sym w:font="Symbol" w:char="F0AE"/>
      </w:r>
      <w:r w:rsidRPr="003F7549">
        <w:rPr>
          <w:rFonts w:ascii="Times New Roman" w:hAnsi="Times New Roman"/>
          <w:i/>
          <w:sz w:val="28"/>
          <w:szCs w:val="28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Fe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3</w:t>
      </w:r>
    </w:p>
    <w:p w:rsidR="003F7549" w:rsidRPr="003F7549" w:rsidRDefault="003F7549" w:rsidP="003F754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 xml:space="preserve">Окисел 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Fe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3F7549">
        <w:rPr>
          <w:rFonts w:ascii="Times New Roman" w:hAnsi="Times New Roman"/>
          <w:sz w:val="28"/>
          <w:szCs w:val="28"/>
        </w:rPr>
        <w:t xml:space="preserve"> не обладает механической прочностью и легко отслаивается от металла. Сероводород при температуре310</w:t>
      </w:r>
      <w:r w:rsidRPr="003F7549">
        <w:rPr>
          <w:rFonts w:ascii="Times New Roman" w:hAnsi="Times New Roman"/>
          <w:sz w:val="28"/>
          <w:szCs w:val="28"/>
          <w:vertAlign w:val="superscript"/>
        </w:rPr>
        <w:t>о</w:t>
      </w:r>
      <w:r w:rsidRPr="003F7549">
        <w:rPr>
          <w:rFonts w:ascii="Times New Roman" w:hAnsi="Times New Roman"/>
          <w:sz w:val="28"/>
          <w:szCs w:val="28"/>
        </w:rPr>
        <w:t xml:space="preserve">С и выше разлагается, в результате чего происходит процесс диссоциации сероводорода с образованием элементарной серы и взаимодействия ее с металлом, например: </w:t>
      </w:r>
    </w:p>
    <w:p w:rsidR="003F7549" w:rsidRPr="003F7549" w:rsidRDefault="003F7549" w:rsidP="003F7549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sym w:font="Symbol" w:char="F0AE"/>
      </w:r>
      <w:r w:rsidRPr="003F754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F7549">
        <w:rPr>
          <w:rFonts w:ascii="Times New Roman" w:hAnsi="Times New Roman"/>
          <w:i/>
          <w:sz w:val="28"/>
          <w:szCs w:val="28"/>
        </w:rPr>
        <w:t>+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F7549">
        <w:rPr>
          <w:rFonts w:ascii="Times New Roman" w:hAnsi="Times New Roman"/>
          <w:sz w:val="28"/>
          <w:szCs w:val="28"/>
        </w:rPr>
        <w:t xml:space="preserve"> (термическая диссоциация)</w:t>
      </w:r>
    </w:p>
    <w:p w:rsidR="003F7549" w:rsidRPr="003F7549" w:rsidRDefault="003F7549" w:rsidP="003F7549">
      <w:pPr>
        <w:ind w:firstLine="450"/>
        <w:jc w:val="center"/>
        <w:rPr>
          <w:rFonts w:ascii="Times New Roman" w:hAnsi="Times New Roman"/>
          <w:sz w:val="28"/>
          <w:szCs w:val="28"/>
          <w:lang w:val="en-US"/>
        </w:rPr>
      </w:pPr>
      <w:r w:rsidRPr="003F7549">
        <w:rPr>
          <w:rFonts w:ascii="Times New Roman" w:hAnsi="Times New Roman"/>
          <w:i/>
          <w:sz w:val="28"/>
          <w:szCs w:val="28"/>
          <w:lang w:val="en-US"/>
        </w:rPr>
        <w:t>2H</w:t>
      </w:r>
      <w:r w:rsidRPr="003F7549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S+O2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sym w:font="Symbol" w:char="F0AE"/>
      </w:r>
      <w:r w:rsidRPr="003F7549">
        <w:rPr>
          <w:rFonts w:ascii="Times New Roman" w:hAnsi="Times New Roman"/>
          <w:i/>
          <w:sz w:val="28"/>
          <w:szCs w:val="28"/>
          <w:lang w:val="en-US"/>
        </w:rPr>
        <w:t>2H</w:t>
      </w:r>
      <w:r w:rsidRPr="003F7549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O+</w:t>
      </w:r>
      <w:r w:rsidRPr="003F7549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F754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3F7549">
        <w:rPr>
          <w:rFonts w:ascii="Times New Roman" w:hAnsi="Times New Roman"/>
          <w:sz w:val="28"/>
          <w:szCs w:val="28"/>
        </w:rPr>
        <w:t>окисление</w:t>
      </w:r>
      <w:r w:rsidRPr="003F7549">
        <w:rPr>
          <w:rFonts w:ascii="Times New Roman" w:hAnsi="Times New Roman"/>
          <w:sz w:val="28"/>
          <w:szCs w:val="28"/>
          <w:lang w:val="en-US"/>
        </w:rPr>
        <w:t>)</w:t>
      </w:r>
    </w:p>
    <w:p w:rsidR="003F7549" w:rsidRPr="003F7549" w:rsidRDefault="003F7549" w:rsidP="003F7549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i/>
          <w:sz w:val="28"/>
          <w:szCs w:val="28"/>
          <w:lang w:val="en-US"/>
        </w:rPr>
        <w:t>Fe</w:t>
      </w:r>
      <w:r w:rsidRPr="003F7549">
        <w:rPr>
          <w:rFonts w:ascii="Times New Roman" w:hAnsi="Times New Roman"/>
          <w:i/>
          <w:sz w:val="28"/>
          <w:szCs w:val="28"/>
        </w:rPr>
        <w:t>+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F7549">
        <w:rPr>
          <w:rFonts w:ascii="Times New Roman" w:hAnsi="Times New Roman"/>
          <w:i/>
          <w:sz w:val="28"/>
          <w:szCs w:val="28"/>
          <w:lang w:val="en-US"/>
        </w:rPr>
        <w:sym w:font="Symbol" w:char="F0AE"/>
      </w:r>
      <w:r w:rsidRPr="003F7549">
        <w:rPr>
          <w:rFonts w:ascii="Times New Roman" w:hAnsi="Times New Roman"/>
          <w:i/>
          <w:sz w:val="28"/>
          <w:szCs w:val="28"/>
          <w:lang w:val="en-US"/>
        </w:rPr>
        <w:t>FeS</w:t>
      </w:r>
      <w:r w:rsidRPr="003F7549">
        <w:rPr>
          <w:rFonts w:ascii="Times New Roman" w:hAnsi="Times New Roman"/>
          <w:sz w:val="28"/>
          <w:szCs w:val="28"/>
        </w:rPr>
        <w:t xml:space="preserve"> (коррозия)</w:t>
      </w:r>
    </w:p>
    <w:p w:rsidR="003F7549" w:rsidRPr="003F7549" w:rsidRDefault="003F7549" w:rsidP="000C3922">
      <w:pPr>
        <w:pStyle w:val="21"/>
        <w:spacing w:line="240" w:lineRule="auto"/>
        <w:ind w:firstLine="448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>Сернистые соединения представляют собой пористые вещества, не обладающие большой механической прочностью, и легко отслаиваются от железа. Разрушение материала стенок трубопроводов и аппаратов образуется и за счет электрохимической коррозии, наиболее часто встречающийся. Одной из разновидности, которой является атмосферная коррозия. В присутствии влаги на поверхностях трубопроводов и аппаратов образуется тонкая пленка с растворенными в ней воздухом и примесями, присутствующими в атмосфере. Эта пленка влаги и является электролитом. В результате электрохимического воздействия электролита на металл происходит растворение последнего, что приводит к утоньшению металла и снижению его механической прочности. Проведем несколько проверочных расчетов на возможность разрушения аппаратов или трубопроводов.</w:t>
      </w:r>
    </w:p>
    <w:p w:rsidR="003F7549" w:rsidRPr="003F7549" w:rsidRDefault="003F7549" w:rsidP="000C3922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</w:p>
    <w:p w:rsidR="003F7549" w:rsidRPr="000C3922" w:rsidRDefault="003F7549" w:rsidP="000C3922">
      <w:pPr>
        <w:pStyle w:val="1"/>
        <w:jc w:val="center"/>
        <w:rPr>
          <w:rFonts w:ascii="Times New Roman" w:hAnsi="Times New Roman"/>
          <w:color w:val="auto"/>
        </w:rPr>
      </w:pPr>
      <w:bookmarkStart w:id="3" w:name="_Toc488667847"/>
      <w:r w:rsidRPr="000C3922">
        <w:rPr>
          <w:rFonts w:ascii="Times New Roman" w:hAnsi="Times New Roman"/>
          <w:color w:val="auto"/>
        </w:rPr>
        <w:t>5.1. Расчет на прочность трубопроводов при гидравлическом ударе</w:t>
      </w:r>
      <w:bookmarkEnd w:id="3"/>
    </w:p>
    <w:p w:rsidR="003F7549" w:rsidRPr="003F7549" w:rsidRDefault="003F7549" w:rsidP="003F7549">
      <w:pPr>
        <w:rPr>
          <w:rFonts w:ascii="Times New Roman" w:hAnsi="Times New Roman"/>
          <w:sz w:val="28"/>
          <w:szCs w:val="28"/>
        </w:rPr>
      </w:pPr>
    </w:p>
    <w:p w:rsidR="003F7549" w:rsidRPr="003F7549" w:rsidRDefault="003F7549" w:rsidP="003F754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 xml:space="preserve">Определим силу гидроудара при закрытии задвижки в стальном трубопроводе </w:t>
      </w:r>
      <w:r w:rsidRPr="003F7549">
        <w:rPr>
          <w:rFonts w:ascii="Times New Roman" w:hAnsi="Times New Roman"/>
          <w:i/>
          <w:sz w:val="28"/>
          <w:szCs w:val="28"/>
        </w:rPr>
        <w:t>d</w:t>
      </w:r>
      <w:r w:rsidRPr="003F7549">
        <w:rPr>
          <w:rFonts w:ascii="Times New Roman" w:hAnsi="Times New Roman"/>
          <w:sz w:val="28"/>
          <w:szCs w:val="28"/>
        </w:rPr>
        <w:t xml:space="preserve"> 400 мм и толщиной стенки 5 мм. </w:t>
      </w:r>
    </w:p>
    <w:p w:rsidR="003F7549" w:rsidRPr="003F7549" w:rsidRDefault="003F7549" w:rsidP="003F754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>По трубопроводу протекает нефть со скоростью 1,2 м/с и объемным весом 860 кг/м</w:t>
      </w:r>
      <w:r w:rsidRPr="003F7549">
        <w:rPr>
          <w:rFonts w:ascii="Times New Roman" w:hAnsi="Times New Roman"/>
          <w:sz w:val="28"/>
          <w:szCs w:val="28"/>
          <w:vertAlign w:val="superscript"/>
        </w:rPr>
        <w:t>3</w:t>
      </w:r>
      <w:r w:rsidRPr="003F7549">
        <w:rPr>
          <w:rFonts w:ascii="Times New Roman" w:hAnsi="Times New Roman"/>
          <w:sz w:val="28"/>
          <w:szCs w:val="28"/>
        </w:rPr>
        <w:t xml:space="preserve"> </w:t>
      </w:r>
    </w:p>
    <w:p w:rsidR="003F7549" w:rsidRPr="003F7549" w:rsidRDefault="003F7549" w:rsidP="003F7549">
      <w:pPr>
        <w:pStyle w:val="31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 xml:space="preserve">Для определения приращения давления в трубопроводе воспользуемся формулой Н.Е. Жуковского </w:t>
      </w:r>
      <w:r w:rsidRPr="003F7549">
        <w:rPr>
          <w:rFonts w:ascii="Times New Roman" w:hAnsi="Times New Roman"/>
          <w:sz w:val="28"/>
          <w:szCs w:val="28"/>
        </w:rPr>
        <w:sym w:font="Symbol" w:char="F05B"/>
      </w:r>
      <w:r w:rsidRPr="003F7549">
        <w:rPr>
          <w:rFonts w:ascii="Times New Roman" w:hAnsi="Times New Roman"/>
          <w:sz w:val="28"/>
          <w:szCs w:val="28"/>
        </w:rPr>
        <w:t>3</w:t>
      </w:r>
      <w:r w:rsidRPr="003F7549">
        <w:rPr>
          <w:rFonts w:ascii="Times New Roman" w:hAnsi="Times New Roman"/>
          <w:sz w:val="28"/>
          <w:szCs w:val="28"/>
        </w:rPr>
        <w:sym w:font="Symbol" w:char="F05D"/>
      </w:r>
      <w:r w:rsidRPr="003F7549">
        <w:rPr>
          <w:rFonts w:ascii="Times New Roman" w:hAnsi="Times New Roman"/>
          <w:sz w:val="28"/>
          <w:szCs w:val="28"/>
        </w:rPr>
        <w:t>:</w:t>
      </w:r>
    </w:p>
    <w:p w:rsidR="003F7549" w:rsidRPr="003F7549" w:rsidRDefault="003F7549" w:rsidP="003F7549">
      <w:pPr>
        <w:jc w:val="right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position w:val="-12"/>
          <w:sz w:val="28"/>
          <w:szCs w:val="28"/>
        </w:rPr>
        <w:object w:dxaOrig="1880" w:dyaOrig="380">
          <v:shape id="_x0000_i1057" type="#_x0000_t75" style="width:93.75pt;height:18.75pt" o:ole="" fillcolor="window">
            <v:imagedata r:id="rId70" o:title=""/>
          </v:shape>
          <o:OLEObject Type="Embed" ProgID="Equation.3" ShapeID="_x0000_i1057" DrawAspect="Content" ObjectID="_1458025267" r:id="rId71"/>
        </w:object>
      </w:r>
      <w:r w:rsidRPr="003F7549">
        <w:rPr>
          <w:rFonts w:ascii="Times New Roman" w:hAnsi="Times New Roman"/>
          <w:sz w:val="28"/>
          <w:szCs w:val="28"/>
        </w:rPr>
        <w:t>,</w:t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</w:p>
    <w:p w:rsidR="003F7549" w:rsidRPr="003F7549" w:rsidRDefault="003F7549" w:rsidP="003F7549">
      <w:pPr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>где:</w:t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position w:val="-12"/>
          <w:sz w:val="28"/>
          <w:szCs w:val="28"/>
        </w:rPr>
        <w:object w:dxaOrig="279" w:dyaOrig="320">
          <v:shape id="_x0000_i1058" type="#_x0000_t75" style="width:14.25pt;height:15.75pt" o:ole="" fillcolor="window">
            <v:imagedata r:id="rId72" o:title=""/>
          </v:shape>
          <o:OLEObject Type="Embed" ProgID="Equation.3" ShapeID="_x0000_i1058" DrawAspect="Content" ObjectID="_1458025268" r:id="rId73"/>
        </w:object>
      </w:r>
      <w:r w:rsidRPr="003F7549">
        <w:rPr>
          <w:rFonts w:ascii="Times New Roman" w:hAnsi="Times New Roman"/>
          <w:sz w:val="28"/>
          <w:szCs w:val="28"/>
        </w:rPr>
        <w:t>– плотность жидкости, кг/м</w:t>
      </w:r>
      <w:r w:rsidRPr="003F7549">
        <w:rPr>
          <w:rFonts w:ascii="Times New Roman" w:hAnsi="Times New Roman"/>
          <w:sz w:val="28"/>
          <w:szCs w:val="28"/>
          <w:vertAlign w:val="superscript"/>
        </w:rPr>
        <w:t>3</w:t>
      </w:r>
      <w:r w:rsidRPr="003F7549">
        <w:rPr>
          <w:rFonts w:ascii="Times New Roman" w:hAnsi="Times New Roman"/>
          <w:sz w:val="28"/>
          <w:szCs w:val="28"/>
        </w:rPr>
        <w:t>;</w:t>
      </w:r>
    </w:p>
    <w:p w:rsidR="003F7549" w:rsidRPr="003F7549" w:rsidRDefault="003F7549" w:rsidP="003F75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position w:val="-6"/>
          <w:sz w:val="28"/>
          <w:szCs w:val="28"/>
        </w:rPr>
        <w:object w:dxaOrig="480" w:dyaOrig="320">
          <v:shape id="_x0000_i1059" type="#_x0000_t75" style="width:24pt;height:15.75pt" o:ole="" fillcolor="window">
            <v:imagedata r:id="rId74" o:title=""/>
          </v:shape>
          <o:OLEObject Type="Embed" ProgID="Equation.3" ShapeID="_x0000_i1059" DrawAspect="Content" ObjectID="_1458025269" r:id="rId75"/>
        </w:object>
      </w:r>
      <w:r w:rsidRPr="003F7549">
        <w:rPr>
          <w:rFonts w:ascii="Times New Roman" w:hAnsi="Times New Roman"/>
          <w:sz w:val="28"/>
          <w:szCs w:val="28"/>
        </w:rPr>
        <w:t xml:space="preserve"> – уменьшение скорости движения при торможении струи м/с;</w:t>
      </w:r>
    </w:p>
    <w:p w:rsidR="003F7549" w:rsidRPr="003F7549" w:rsidRDefault="003F7549" w:rsidP="003F75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F7549">
        <w:rPr>
          <w:rFonts w:ascii="Times New Roman" w:hAnsi="Times New Roman"/>
          <w:i/>
          <w:sz w:val="28"/>
          <w:szCs w:val="28"/>
        </w:rPr>
        <w:t xml:space="preserve"> </w:t>
      </w:r>
      <w:r w:rsidRPr="003F7549">
        <w:rPr>
          <w:rFonts w:ascii="Times New Roman" w:hAnsi="Times New Roman"/>
          <w:sz w:val="28"/>
          <w:szCs w:val="28"/>
        </w:rPr>
        <w:t xml:space="preserve">– скорость распространения ударной волны м/с/  </w:t>
      </w:r>
    </w:p>
    <w:p w:rsidR="003F7549" w:rsidRPr="003F7549" w:rsidRDefault="003F7549" w:rsidP="003F7549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i/>
          <w:position w:val="-74"/>
          <w:sz w:val="28"/>
          <w:szCs w:val="28"/>
        </w:rPr>
        <w:object w:dxaOrig="2580" w:dyaOrig="1300">
          <v:shape id="_x0000_i1060" type="#_x0000_t75" style="width:129pt;height:65.25pt" o:ole="" fillcolor="window">
            <v:imagedata r:id="rId76" o:title=""/>
          </v:shape>
          <o:OLEObject Type="Embed" ProgID="Equation.3" ShapeID="_x0000_i1060" DrawAspect="Content" ObjectID="_1458025270" r:id="rId77"/>
        </w:object>
      </w:r>
      <w:r w:rsidRPr="003F7549">
        <w:rPr>
          <w:rFonts w:ascii="Times New Roman" w:hAnsi="Times New Roman"/>
          <w:sz w:val="28"/>
          <w:szCs w:val="28"/>
        </w:rPr>
        <w:t>,</w:t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sz w:val="28"/>
          <w:szCs w:val="28"/>
        </w:rPr>
        <w:tab/>
      </w:r>
    </w:p>
    <w:p w:rsidR="003F7549" w:rsidRPr="003F7549" w:rsidRDefault="003F7549" w:rsidP="003F7549">
      <w:pPr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>где:</w:t>
      </w: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i/>
          <w:sz w:val="28"/>
          <w:szCs w:val="28"/>
        </w:rPr>
        <w:t>Е</w:t>
      </w:r>
      <w:r w:rsidRPr="003F7549">
        <w:rPr>
          <w:rFonts w:ascii="Times New Roman" w:hAnsi="Times New Roman"/>
          <w:i/>
          <w:sz w:val="28"/>
          <w:szCs w:val="28"/>
          <w:vertAlign w:val="subscript"/>
        </w:rPr>
        <w:t xml:space="preserve">ж </w:t>
      </w:r>
      <w:r w:rsidRPr="003F7549">
        <w:rPr>
          <w:rFonts w:ascii="Times New Roman" w:hAnsi="Times New Roman"/>
          <w:sz w:val="28"/>
          <w:szCs w:val="28"/>
        </w:rPr>
        <w:t>– модуль упругости жидкости, Па;</w:t>
      </w:r>
    </w:p>
    <w:p w:rsidR="003F7549" w:rsidRPr="003F7549" w:rsidRDefault="003F7549" w:rsidP="003F7549">
      <w:pPr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i/>
          <w:sz w:val="28"/>
          <w:szCs w:val="28"/>
        </w:rPr>
        <w:t>Е</w:t>
      </w:r>
      <w:r w:rsidRPr="003F7549">
        <w:rPr>
          <w:rFonts w:ascii="Times New Roman" w:hAnsi="Times New Roman"/>
          <w:sz w:val="28"/>
          <w:szCs w:val="28"/>
        </w:rPr>
        <w:t xml:space="preserve"> – модуль упругости материала трубопровода, Па;</w:t>
      </w:r>
    </w:p>
    <w:p w:rsidR="003F7549" w:rsidRPr="003F7549" w:rsidRDefault="003F7549" w:rsidP="003F7549">
      <w:pPr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ab/>
      </w:r>
      <w:r w:rsidRPr="003F754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F7549">
        <w:rPr>
          <w:rFonts w:ascii="Times New Roman" w:hAnsi="Times New Roman"/>
          <w:sz w:val="28"/>
          <w:szCs w:val="28"/>
        </w:rPr>
        <w:t xml:space="preserve"> – внутренний диаметр трубопровода, м;</w:t>
      </w:r>
    </w:p>
    <w:p w:rsidR="003F7549" w:rsidRPr="003F7549" w:rsidRDefault="003F7549" w:rsidP="003F7549">
      <w:pPr>
        <w:numPr>
          <w:ilvl w:val="12"/>
          <w:numId w:val="0"/>
        </w:numPr>
        <w:ind w:firstLine="708"/>
        <w:jc w:val="both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position w:val="-6"/>
          <w:sz w:val="28"/>
          <w:szCs w:val="28"/>
        </w:rPr>
        <w:object w:dxaOrig="279" w:dyaOrig="260">
          <v:shape id="_x0000_i1061" type="#_x0000_t75" style="width:14.25pt;height:12.75pt" o:ole="" fillcolor="window">
            <v:imagedata r:id="rId78" o:title=""/>
          </v:shape>
          <o:OLEObject Type="Embed" ProgID="Equation.3" ShapeID="_x0000_i1061" DrawAspect="Content" ObjectID="_1458025271" r:id="rId79"/>
        </w:object>
      </w:r>
      <w:r w:rsidRPr="003F7549">
        <w:rPr>
          <w:rFonts w:ascii="Times New Roman" w:hAnsi="Times New Roman"/>
          <w:sz w:val="28"/>
          <w:szCs w:val="28"/>
        </w:rPr>
        <w:t>– толщина стенки трубы.</w:t>
      </w:r>
    </w:p>
    <w:p w:rsidR="003F7549" w:rsidRPr="003F7549" w:rsidRDefault="003F7549" w:rsidP="003F7549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F7549">
        <w:rPr>
          <w:rFonts w:ascii="Times New Roman" w:hAnsi="Times New Roman"/>
          <w:iCs/>
          <w:position w:val="-84"/>
          <w:sz w:val="28"/>
          <w:szCs w:val="28"/>
        </w:rPr>
        <w:object w:dxaOrig="6039" w:dyaOrig="1440">
          <v:shape id="_x0000_i1062" type="#_x0000_t75" style="width:302.25pt;height:1in" o:ole="" fillcolor="window">
            <v:imagedata r:id="rId80" o:title=""/>
          </v:shape>
          <o:OLEObject Type="Embed" ProgID="Equation.3" ShapeID="_x0000_i1062" DrawAspect="Content" ObjectID="_1458025272" r:id="rId81"/>
        </w:object>
      </w:r>
      <w:r w:rsidRPr="003F7549">
        <w:rPr>
          <w:rFonts w:ascii="Times New Roman" w:hAnsi="Times New Roman"/>
          <w:iCs/>
          <w:sz w:val="28"/>
          <w:szCs w:val="28"/>
        </w:rPr>
        <w:t>.</w:t>
      </w:r>
    </w:p>
    <w:p w:rsidR="003F7549" w:rsidRPr="003F7549" w:rsidRDefault="003F7549" w:rsidP="003F75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position w:val="-12"/>
          <w:sz w:val="28"/>
          <w:szCs w:val="28"/>
        </w:rPr>
        <w:object w:dxaOrig="6500" w:dyaOrig="400">
          <v:shape id="_x0000_i1063" type="#_x0000_t75" style="width:324.75pt;height:20.25pt" o:ole="" fillcolor="window">
            <v:imagedata r:id="rId82" o:title=""/>
          </v:shape>
          <o:OLEObject Type="Embed" ProgID="Equation.3" ShapeID="_x0000_i1063" DrawAspect="Content" ObjectID="_1458025273" r:id="rId83"/>
        </w:object>
      </w:r>
      <w:r w:rsidRPr="003F7549">
        <w:rPr>
          <w:rFonts w:ascii="Times New Roman" w:hAnsi="Times New Roman"/>
          <w:sz w:val="28"/>
          <w:szCs w:val="28"/>
        </w:rPr>
        <w:t>.</w:t>
      </w:r>
    </w:p>
    <w:p w:rsidR="003F7549" w:rsidRPr="003F7549" w:rsidRDefault="003F7549" w:rsidP="003F7549">
      <w:pPr>
        <w:pStyle w:val="31"/>
        <w:rPr>
          <w:rFonts w:ascii="Times New Roman" w:hAnsi="Times New Roman"/>
          <w:sz w:val="28"/>
          <w:szCs w:val="28"/>
        </w:rPr>
      </w:pPr>
      <w:r w:rsidRPr="003F7549">
        <w:rPr>
          <w:rFonts w:ascii="Times New Roman" w:hAnsi="Times New Roman"/>
          <w:sz w:val="28"/>
          <w:szCs w:val="28"/>
        </w:rPr>
        <w:t>Приращение давления на 0,484 МПа сверх нормы может привести к повреждению трубопровода и истечению нефти.</w:t>
      </w:r>
    </w:p>
    <w:p w:rsidR="005054C9" w:rsidRDefault="005054C9" w:rsidP="005054C9">
      <w:pPr>
        <w:ind w:firstLine="544"/>
        <w:jc w:val="both"/>
        <w:rPr>
          <w:rFonts w:ascii="Times New Roman" w:hAnsi="Times New Roman"/>
          <w:b/>
          <w:sz w:val="28"/>
          <w:szCs w:val="28"/>
        </w:rPr>
      </w:pPr>
      <w:bookmarkStart w:id="4" w:name="_Toc488667849"/>
      <w:r w:rsidRPr="005054C9">
        <w:rPr>
          <w:rFonts w:ascii="Times New Roman" w:hAnsi="Times New Roman"/>
          <w:b/>
          <w:sz w:val="28"/>
          <w:szCs w:val="28"/>
        </w:rPr>
        <w:t xml:space="preserve">Определим общее количество </w:t>
      </w:r>
      <w:r>
        <w:rPr>
          <w:rFonts w:ascii="Times New Roman" w:hAnsi="Times New Roman"/>
          <w:b/>
          <w:sz w:val="28"/>
          <w:szCs w:val="28"/>
        </w:rPr>
        <w:t>нефти</w:t>
      </w:r>
      <w:r w:rsidRPr="005054C9">
        <w:rPr>
          <w:rFonts w:ascii="Times New Roman" w:hAnsi="Times New Roman"/>
          <w:b/>
          <w:sz w:val="28"/>
          <w:szCs w:val="28"/>
        </w:rPr>
        <w:t xml:space="preserve">, выходящей при полном разрушении </w:t>
      </w:r>
      <w:r w:rsidR="001B6F0A">
        <w:rPr>
          <w:rFonts w:ascii="Times New Roman" w:hAnsi="Times New Roman"/>
          <w:b/>
          <w:sz w:val="28"/>
          <w:szCs w:val="28"/>
        </w:rPr>
        <w:t>резервуара</w:t>
      </w:r>
      <w:r w:rsidRPr="005054C9">
        <w:rPr>
          <w:rFonts w:ascii="Times New Roman" w:hAnsi="Times New Roman"/>
          <w:b/>
          <w:sz w:val="28"/>
          <w:szCs w:val="28"/>
        </w:rPr>
        <w:t xml:space="preserve">, при подаче </w:t>
      </w:r>
      <w:r>
        <w:rPr>
          <w:rFonts w:ascii="Times New Roman" w:hAnsi="Times New Roman"/>
          <w:b/>
          <w:sz w:val="28"/>
          <w:szCs w:val="28"/>
        </w:rPr>
        <w:t>ее</w:t>
      </w:r>
      <w:r w:rsidRPr="005054C9">
        <w:rPr>
          <w:rFonts w:ascii="Times New Roman" w:hAnsi="Times New Roman"/>
          <w:b/>
          <w:sz w:val="28"/>
          <w:szCs w:val="28"/>
        </w:rPr>
        <w:t xml:space="preserve"> по двум трубопроводам, а также количество испаривше</w:t>
      </w:r>
      <w:r>
        <w:rPr>
          <w:rFonts w:ascii="Times New Roman" w:hAnsi="Times New Roman"/>
          <w:b/>
          <w:sz w:val="28"/>
          <w:szCs w:val="28"/>
        </w:rPr>
        <w:t>й</w:t>
      </w:r>
      <w:r w:rsidRPr="005054C9">
        <w:rPr>
          <w:rFonts w:ascii="Times New Roman" w:hAnsi="Times New Roman"/>
          <w:b/>
          <w:sz w:val="28"/>
          <w:szCs w:val="28"/>
        </w:rPr>
        <w:t xml:space="preserve">ся </w:t>
      </w:r>
      <w:r>
        <w:rPr>
          <w:rFonts w:ascii="Times New Roman" w:hAnsi="Times New Roman"/>
          <w:b/>
          <w:sz w:val="28"/>
          <w:szCs w:val="28"/>
        </w:rPr>
        <w:t>нефти</w:t>
      </w:r>
      <w:r w:rsidRPr="005054C9">
        <w:rPr>
          <w:rFonts w:ascii="Times New Roman" w:hAnsi="Times New Roman"/>
          <w:b/>
          <w:sz w:val="28"/>
          <w:szCs w:val="28"/>
        </w:rPr>
        <w:t xml:space="preserve"> и объём, в котором при этом может образоваться горючая концентрация.</w:t>
      </w:r>
    </w:p>
    <w:p w:rsidR="005054C9" w:rsidRPr="005054C9" w:rsidRDefault="005054C9" w:rsidP="005054C9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 Объём </w:t>
      </w:r>
      <w:r w:rsidR="001B6F0A">
        <w:rPr>
          <w:rFonts w:ascii="Times New Roman" w:hAnsi="Times New Roman"/>
          <w:sz w:val="28"/>
          <w:szCs w:val="28"/>
        </w:rPr>
        <w:t>резервуара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2000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Pr="005054C9">
        <w:rPr>
          <w:rFonts w:ascii="Times New Roman" w:hAnsi="Times New Roman"/>
          <w:sz w:val="28"/>
          <w:szCs w:val="28"/>
        </w:rPr>
        <w:t xml:space="preserve">, степень заполнения </w:t>
      </w:r>
      <w:r w:rsidRPr="005054C9">
        <w:rPr>
          <w:rFonts w:ascii="Times New Roman" w:hAnsi="Times New Roman"/>
          <w:i/>
          <w:sz w:val="28"/>
          <w:szCs w:val="28"/>
        </w:rPr>
        <w:t>Е</w:t>
      </w:r>
      <w:r w:rsidRPr="005054C9">
        <w:rPr>
          <w:rFonts w:ascii="Times New Roman" w:hAnsi="Times New Roman"/>
          <w:sz w:val="28"/>
          <w:szCs w:val="28"/>
        </w:rPr>
        <w:t xml:space="preserve"> = 0,9, температура </w:t>
      </w:r>
      <w:r>
        <w:rPr>
          <w:rFonts w:ascii="Times New Roman" w:hAnsi="Times New Roman"/>
          <w:sz w:val="28"/>
          <w:szCs w:val="28"/>
        </w:rPr>
        <w:t>25</w:t>
      </w:r>
      <w:r w:rsidRPr="005054C9">
        <w:rPr>
          <w:rFonts w:ascii="Times New Roman" w:hAnsi="Times New Roman"/>
          <w:sz w:val="28"/>
          <w:szCs w:val="28"/>
        </w:rPr>
        <w:sym w:font="Symbol" w:char="F0B0"/>
      </w:r>
      <w:r w:rsidRPr="005054C9">
        <w:rPr>
          <w:rFonts w:ascii="Times New Roman" w:hAnsi="Times New Roman"/>
          <w:sz w:val="28"/>
          <w:szCs w:val="28"/>
        </w:rPr>
        <w:t xml:space="preserve">С, диаметр трубопроводов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r w:rsidR="00AE0A72">
        <w:rPr>
          <w:rFonts w:ascii="Times New Roman" w:hAnsi="Times New Roman"/>
          <w:sz w:val="28"/>
          <w:szCs w:val="28"/>
        </w:rPr>
        <w:t>100</w:t>
      </w:r>
      <w:r w:rsidRPr="005054C9">
        <w:rPr>
          <w:rFonts w:ascii="Times New Roman" w:hAnsi="Times New Roman"/>
          <w:sz w:val="28"/>
          <w:szCs w:val="28"/>
        </w:rPr>
        <w:t xml:space="preserve"> мм, расход насосов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054C9">
        <w:rPr>
          <w:rFonts w:ascii="Times New Roman" w:hAnsi="Times New Roman"/>
          <w:i/>
          <w:sz w:val="28"/>
          <w:szCs w:val="28"/>
        </w:rPr>
        <w:t>=</w:t>
      </w:r>
      <w:r w:rsidRPr="005054C9">
        <w:rPr>
          <w:rFonts w:ascii="Times New Roman" w:hAnsi="Times New Roman"/>
          <w:sz w:val="28"/>
          <w:szCs w:val="28"/>
        </w:rPr>
        <w:t>2,5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ч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,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sz w:val="28"/>
          <w:szCs w:val="28"/>
          <w:vertAlign w:val="subscript"/>
        </w:rPr>
        <w:t>2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3"/>
        </w:smartTagPr>
        <w:r w:rsidRPr="005054C9">
          <w:rPr>
            <w:rFonts w:ascii="Times New Roman" w:hAnsi="Times New Roman"/>
            <w:sz w:val="28"/>
            <w:szCs w:val="28"/>
          </w:rPr>
          <w:t>0,5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ч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. Время отключения трубопроводов принимается равным 120 с, время испарения разлившейся жидкости 1 ч, расстояние от аппарата до задвижек на трубопроводах </w:t>
      </w:r>
      <w:smartTag w:uri="urn:schemas-microsoft-com:office:smarttags" w:element="metricconverter">
        <w:smartTagPr>
          <w:attr w:name="ProductID" w:val="10 м"/>
        </w:smartTagPr>
        <w:r w:rsidRPr="005054C9">
          <w:rPr>
            <w:rFonts w:ascii="Times New Roman" w:hAnsi="Times New Roman"/>
            <w:sz w:val="28"/>
            <w:szCs w:val="28"/>
          </w:rPr>
          <w:t>10 м</w:t>
        </w:r>
      </w:smartTag>
      <w:r w:rsidRPr="005054C9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 л"/>
        </w:smartTagPr>
        <w:r w:rsidRPr="005054C9">
          <w:rPr>
            <w:rFonts w:ascii="Times New Roman" w:hAnsi="Times New Roman"/>
            <w:sz w:val="28"/>
            <w:szCs w:val="28"/>
          </w:rPr>
          <w:t>1 л</w:t>
        </w:r>
      </w:smartTag>
      <w:r w:rsidRPr="005054C9">
        <w:rPr>
          <w:rFonts w:ascii="Times New Roman" w:hAnsi="Times New Roman"/>
          <w:sz w:val="28"/>
          <w:szCs w:val="28"/>
        </w:rPr>
        <w:t xml:space="preserve"> горючей жидкости разливается на </w:t>
      </w:r>
      <w:smartTag w:uri="urn:schemas-microsoft-com:office:smarttags" w:element="metricconverter">
        <w:smartTagPr>
          <w:attr w:name="ProductID" w:val="1 м2"/>
        </w:smartTagPr>
        <w:r w:rsidRPr="005054C9">
          <w:rPr>
            <w:rFonts w:ascii="Times New Roman" w:hAnsi="Times New Roman"/>
            <w:sz w:val="28"/>
            <w:szCs w:val="28"/>
          </w:rPr>
          <w:t>1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5054C9">
        <w:rPr>
          <w:rFonts w:ascii="Times New Roman" w:hAnsi="Times New Roman"/>
          <w:sz w:val="28"/>
          <w:szCs w:val="28"/>
        </w:rPr>
        <w:t xml:space="preserve">. </w:t>
      </w:r>
      <w:r w:rsidR="00AE0A72">
        <w:rPr>
          <w:rFonts w:ascii="Times New Roman" w:hAnsi="Times New Roman"/>
          <w:sz w:val="28"/>
          <w:szCs w:val="28"/>
        </w:rPr>
        <w:t xml:space="preserve">Нефть </w:t>
      </w:r>
      <w:r w:rsidRPr="005054C9">
        <w:rPr>
          <w:rFonts w:ascii="Times New Roman" w:hAnsi="Times New Roman"/>
          <w:sz w:val="28"/>
          <w:szCs w:val="28"/>
        </w:rPr>
        <w:t>находится в аппарате при атмосферном давлении.</w:t>
      </w:r>
    </w:p>
    <w:p w:rsidR="005054C9" w:rsidRPr="005054C9" w:rsidRDefault="005054C9" w:rsidP="005054C9">
      <w:pPr>
        <w:numPr>
          <w:ilvl w:val="0"/>
          <w:numId w:val="11"/>
        </w:numPr>
        <w:spacing w:after="0" w:line="240" w:lineRule="auto"/>
        <w:ind w:left="0"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Количество горючих веществ, выходящих наружу при полном разрушении аппарата, определяют по формуле :</w:t>
      </w:r>
    </w:p>
    <w:p w:rsidR="005054C9" w:rsidRPr="005054C9" w:rsidRDefault="005054C9" w:rsidP="005054C9">
      <w:pPr>
        <w:ind w:firstLine="544"/>
        <w:jc w:val="center"/>
        <w:rPr>
          <w:rFonts w:ascii="Times New Roman" w:hAnsi="Times New Roman"/>
          <w:i/>
          <w:sz w:val="28"/>
          <w:szCs w:val="28"/>
        </w:rPr>
      </w:pP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5054C9">
        <w:rPr>
          <w:rFonts w:ascii="Times New Roman" w:hAnsi="Times New Roman"/>
          <w:i/>
          <w:sz w:val="28"/>
          <w:szCs w:val="28"/>
        </w:rPr>
        <w:t xml:space="preserve"> =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ап</w:t>
      </w:r>
      <w:r w:rsidRPr="005054C9">
        <w:rPr>
          <w:rFonts w:ascii="Times New Roman" w:hAnsi="Times New Roman"/>
          <w:i/>
          <w:sz w:val="28"/>
          <w:szCs w:val="28"/>
        </w:rPr>
        <w:t xml:space="preserve"> +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 xml:space="preserve"> /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5054C9">
        <w:rPr>
          <w:rFonts w:ascii="Times New Roman" w:hAnsi="Times New Roman"/>
          <w:i/>
          <w:sz w:val="28"/>
          <w:szCs w:val="28"/>
        </w:rPr>
        <w:t xml:space="preserve"> +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 xml:space="preserve"> //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5054C9">
        <w:rPr>
          <w:rFonts w:ascii="Times New Roman" w:hAnsi="Times New Roman"/>
          <w:i/>
          <w:sz w:val="28"/>
          <w:szCs w:val="28"/>
        </w:rPr>
        <w:t>,</w:t>
      </w:r>
    </w:p>
    <w:p w:rsidR="005054C9" w:rsidRPr="005054C9" w:rsidRDefault="005054C9" w:rsidP="005054C9">
      <w:pPr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5054C9">
        <w:rPr>
          <w:rFonts w:ascii="Times New Roman" w:hAnsi="Times New Roman"/>
          <w:sz w:val="28"/>
          <w:szCs w:val="28"/>
        </w:rPr>
        <w:t xml:space="preserve"> – количество веществ, выходящих из системы при полном разрушении аппарата, кг;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ап</w:t>
      </w:r>
      <w:r w:rsidRPr="005054C9">
        <w:rPr>
          <w:rFonts w:ascii="Times New Roman" w:hAnsi="Times New Roman"/>
          <w:sz w:val="28"/>
          <w:szCs w:val="28"/>
        </w:rPr>
        <w:t xml:space="preserve"> – количество веществ, выходящих из разрушенного аппарата, кг;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 xml:space="preserve"> /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5054C9">
        <w:rPr>
          <w:rFonts w:ascii="Times New Roman" w:hAnsi="Times New Roman"/>
          <w:sz w:val="28"/>
          <w:szCs w:val="28"/>
        </w:rPr>
        <w:t xml:space="preserve">,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 xml:space="preserve"> //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5054C9">
        <w:rPr>
          <w:rFonts w:ascii="Times New Roman" w:hAnsi="Times New Roman"/>
          <w:sz w:val="28"/>
          <w:szCs w:val="28"/>
        </w:rPr>
        <w:t xml:space="preserve"> – количество веществ, выходящих из трубопроводов (соответственно) до момента отключения и после закрытия задвижек или других запорных устройств, кг.</w:t>
      </w:r>
    </w:p>
    <w:p w:rsidR="005054C9" w:rsidRPr="005054C9" w:rsidRDefault="005054C9" w:rsidP="005054C9">
      <w:pPr>
        <w:numPr>
          <w:ilvl w:val="0"/>
          <w:numId w:val="12"/>
        </w:numPr>
        <w:spacing w:after="0" w:line="240" w:lineRule="auto"/>
        <w:ind w:left="0"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Для аппаратов с жидкостями определяется по формуле :</w:t>
      </w:r>
    </w:p>
    <w:p w:rsidR="005054C9" w:rsidRPr="005054C9" w:rsidRDefault="005054C9" w:rsidP="005054C9">
      <w:pPr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П,Ж</w:t>
      </w:r>
      <w:r w:rsidRPr="005054C9">
        <w:rPr>
          <w:rFonts w:ascii="Times New Roman" w:hAnsi="Times New Roman"/>
          <w:i/>
          <w:sz w:val="28"/>
          <w:szCs w:val="28"/>
        </w:rPr>
        <w:t xml:space="preserve"> = (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V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АП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i/>
          <w:sz w:val="28"/>
          <w:szCs w:val="28"/>
        </w:rPr>
        <w:t xml:space="preserve"> Е + </w:t>
      </w:r>
      <w:r w:rsidRPr="005054C9">
        <w:rPr>
          <w:rFonts w:ascii="Times New Roman" w:hAnsi="Times New Roman"/>
          <w:sz w:val="28"/>
          <w:szCs w:val="28"/>
        </w:rPr>
        <w:sym w:font="Symbol" w:char="F0E5"/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sym w:font="Symbol" w:char="F074"/>
      </w:r>
      <w:r w:rsidRPr="005054C9">
        <w:rPr>
          <w:rFonts w:ascii="Times New Roman" w:hAnsi="Times New Roman"/>
          <w:i/>
          <w:sz w:val="28"/>
          <w:szCs w:val="28"/>
        </w:rPr>
        <w:t xml:space="preserve"> + </w:t>
      </w:r>
      <w:r w:rsidRPr="005054C9">
        <w:rPr>
          <w:rFonts w:ascii="Times New Roman" w:hAnsi="Times New Roman"/>
          <w:sz w:val="28"/>
          <w:szCs w:val="28"/>
          <w:lang w:val="en-US"/>
        </w:rPr>
        <w:sym w:font="Symbol" w:char="F0E5"/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,тр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,тр</w:t>
      </w:r>
      <w:r w:rsidRPr="005054C9">
        <w:rPr>
          <w:rFonts w:ascii="Times New Roman" w:hAnsi="Times New Roman"/>
          <w:i/>
          <w:sz w:val="28"/>
          <w:szCs w:val="28"/>
        </w:rPr>
        <w:t>)</w:t>
      </w:r>
      <w:r w:rsidRPr="005054C9">
        <w:rPr>
          <w:rFonts w:ascii="Times New Roman" w:hAnsi="Times New Roman"/>
          <w:i/>
          <w:sz w:val="28"/>
          <w:szCs w:val="28"/>
        </w:rPr>
        <w:sym w:font="Symbol" w:char="F072"/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,ж</w:t>
      </w:r>
      <w:r w:rsidRPr="005054C9">
        <w:rPr>
          <w:rFonts w:ascii="Times New Roman" w:hAnsi="Times New Roman"/>
          <w:sz w:val="28"/>
          <w:szCs w:val="28"/>
        </w:rPr>
        <w:t>;</w:t>
      </w:r>
    </w:p>
    <w:p w:rsidR="005054C9" w:rsidRPr="005054C9" w:rsidRDefault="005054C9" w:rsidP="005054C9">
      <w:pPr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  <w:lang w:val="en-US"/>
        </w:rPr>
        <w:t>V</w:t>
      </w:r>
      <w:r w:rsidRPr="005054C9">
        <w:rPr>
          <w:rFonts w:ascii="Times New Roman" w:hAnsi="Times New Roman"/>
          <w:sz w:val="28"/>
          <w:szCs w:val="28"/>
          <w:vertAlign w:val="subscript"/>
        </w:rPr>
        <w:t>ап</w:t>
      </w:r>
      <w:r w:rsidRPr="005054C9">
        <w:rPr>
          <w:rFonts w:ascii="Times New Roman" w:hAnsi="Times New Roman"/>
          <w:sz w:val="28"/>
          <w:szCs w:val="28"/>
        </w:rPr>
        <w:t xml:space="preserve"> – внутренний объём аппарата </w:t>
      </w:r>
      <w:r w:rsidR="00AE0A72">
        <w:rPr>
          <w:rFonts w:ascii="Times New Roman" w:hAnsi="Times New Roman"/>
          <w:sz w:val="28"/>
          <w:szCs w:val="28"/>
        </w:rPr>
        <w:t>2000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Pr="005054C9">
        <w:rPr>
          <w:rFonts w:ascii="Times New Roman" w:hAnsi="Times New Roman"/>
          <w:sz w:val="28"/>
          <w:szCs w:val="28"/>
        </w:rPr>
        <w:t xml:space="preserve"> (по условию); </w:t>
      </w:r>
      <w:r w:rsidRPr="005054C9">
        <w:rPr>
          <w:rFonts w:ascii="Times New Roman" w:hAnsi="Times New Roman"/>
          <w:i/>
          <w:sz w:val="28"/>
          <w:szCs w:val="28"/>
        </w:rPr>
        <w:t>Е</w:t>
      </w:r>
      <w:r w:rsidRPr="005054C9">
        <w:rPr>
          <w:rFonts w:ascii="Times New Roman" w:hAnsi="Times New Roman"/>
          <w:sz w:val="28"/>
          <w:szCs w:val="28"/>
        </w:rPr>
        <w:t xml:space="preserve"> = 0,9 – степень заполнения аппарата (по условию);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5054C9">
        <w:rPr>
          <w:rFonts w:ascii="Times New Roman" w:hAnsi="Times New Roman"/>
          <w:sz w:val="28"/>
          <w:szCs w:val="28"/>
        </w:rPr>
        <w:t xml:space="preserve"> – расходы насосов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054C9">
        <w:rPr>
          <w:rFonts w:ascii="Times New Roman" w:hAnsi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3"/>
        </w:smartTagPr>
        <w:r w:rsidRPr="005054C9">
          <w:rPr>
            <w:rFonts w:ascii="Times New Roman" w:hAnsi="Times New Roman"/>
            <w:sz w:val="28"/>
            <w:szCs w:val="28"/>
          </w:rPr>
          <w:t>2,5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ч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,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054C9">
        <w:rPr>
          <w:rFonts w:ascii="Times New Roman" w:hAnsi="Times New Roman"/>
          <w:sz w:val="28"/>
          <w:szCs w:val="28"/>
          <w:vertAlign w:val="subscript"/>
        </w:rPr>
        <w:t>2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3"/>
        </w:smartTagPr>
        <w:r w:rsidRPr="005054C9">
          <w:rPr>
            <w:rFonts w:ascii="Times New Roman" w:hAnsi="Times New Roman"/>
            <w:sz w:val="28"/>
            <w:szCs w:val="28"/>
          </w:rPr>
          <w:t>0,5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ч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 (по условию);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,тр</w:t>
      </w:r>
      <w:r w:rsidRPr="005054C9">
        <w:rPr>
          <w:rFonts w:ascii="Times New Roman" w:hAnsi="Times New Roman"/>
          <w:i/>
          <w:sz w:val="28"/>
          <w:szCs w:val="28"/>
        </w:rPr>
        <w:t xml:space="preserve">, </w:t>
      </w:r>
      <w:r w:rsidRPr="005054C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,тр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</w:rPr>
        <w:t xml:space="preserve">– соответственно длина </w:t>
      </w:r>
      <w:smartTag w:uri="urn:schemas-microsoft-com:office:smarttags" w:element="metricconverter">
        <w:smartTagPr>
          <w:attr w:name="ProductID" w:val="10 м"/>
        </w:smartTagPr>
        <w:r w:rsidRPr="005054C9">
          <w:rPr>
            <w:rFonts w:ascii="Times New Roman" w:hAnsi="Times New Roman"/>
            <w:sz w:val="28"/>
            <w:szCs w:val="28"/>
          </w:rPr>
          <w:t>10 м</w:t>
        </w:r>
      </w:smartTag>
      <w:r w:rsidRPr="005054C9">
        <w:rPr>
          <w:rFonts w:ascii="Times New Roman" w:hAnsi="Times New Roman"/>
          <w:sz w:val="28"/>
          <w:szCs w:val="28"/>
        </w:rPr>
        <w:t xml:space="preserve"> (по условию) и сечение участков трубопровода (м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2</w:t>
      </w:r>
      <w:r w:rsidRPr="005054C9">
        <w:rPr>
          <w:rFonts w:ascii="Times New Roman" w:hAnsi="Times New Roman"/>
          <w:sz w:val="28"/>
          <w:szCs w:val="28"/>
        </w:rPr>
        <w:t xml:space="preserve">) (от аварийного аппарата до запорного устройства), из которого происходит истечение жидкости; </w:t>
      </w:r>
      <w:r w:rsidRPr="005054C9">
        <w:rPr>
          <w:rFonts w:ascii="Times New Roman" w:hAnsi="Times New Roman"/>
          <w:i/>
          <w:sz w:val="28"/>
          <w:szCs w:val="28"/>
        </w:rPr>
        <w:sym w:font="Symbol" w:char="F072"/>
      </w:r>
      <w:r w:rsidRPr="005054C9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,ж</w:t>
      </w:r>
      <w:r w:rsidRPr="005054C9">
        <w:rPr>
          <w:rFonts w:ascii="Times New Roman" w:hAnsi="Times New Roman"/>
          <w:i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</w:rPr>
        <w:t xml:space="preserve">– плотность жидкости </w:t>
      </w:r>
      <w:r w:rsidR="00AE0A72">
        <w:rPr>
          <w:rFonts w:ascii="Times New Roman" w:hAnsi="Times New Roman"/>
          <w:sz w:val="28"/>
          <w:szCs w:val="28"/>
        </w:rPr>
        <w:t>840</w:t>
      </w:r>
      <w:r w:rsidRPr="005054C9">
        <w:rPr>
          <w:rFonts w:ascii="Times New Roman" w:hAnsi="Times New Roman"/>
          <w:sz w:val="28"/>
          <w:szCs w:val="28"/>
        </w:rPr>
        <w:t xml:space="preserve"> кг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-3</w:t>
      </w:r>
      <w:r w:rsidRPr="005054C9">
        <w:rPr>
          <w:rFonts w:ascii="Times New Roman" w:hAnsi="Times New Roman"/>
          <w:sz w:val="28"/>
          <w:szCs w:val="28"/>
        </w:rPr>
        <w:t xml:space="preserve"> ; </w:t>
      </w:r>
      <w:r w:rsidRPr="005054C9">
        <w:rPr>
          <w:rFonts w:ascii="Times New Roman" w:hAnsi="Times New Roman"/>
          <w:sz w:val="28"/>
          <w:szCs w:val="28"/>
        </w:rPr>
        <w:sym w:font="Symbol" w:char="F074"/>
      </w:r>
      <w:r w:rsidRPr="005054C9">
        <w:rPr>
          <w:rFonts w:ascii="Times New Roman" w:hAnsi="Times New Roman"/>
          <w:sz w:val="28"/>
          <w:szCs w:val="28"/>
        </w:rPr>
        <w:t xml:space="preserve"> - время отключения трубопроводов 120 с = 0,033 ч (по условию).</w:t>
      </w:r>
    </w:p>
    <w:p w:rsidR="005054C9" w:rsidRPr="005054C9" w:rsidRDefault="005054C9" w:rsidP="005054C9">
      <w:pPr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054C9">
        <w:rPr>
          <w:rFonts w:ascii="Times New Roman" w:hAnsi="Times New Roman"/>
          <w:i/>
          <w:sz w:val="28"/>
          <w:szCs w:val="28"/>
          <w:vertAlign w:val="subscript"/>
        </w:rPr>
        <w:t>П,Ж</w:t>
      </w:r>
      <w:r w:rsidRPr="005054C9">
        <w:rPr>
          <w:rFonts w:ascii="Times New Roman" w:hAnsi="Times New Roman"/>
          <w:i/>
          <w:sz w:val="28"/>
          <w:szCs w:val="28"/>
        </w:rPr>
        <w:t xml:space="preserve"> = </w:t>
      </w:r>
      <w:r w:rsidRPr="005054C9">
        <w:rPr>
          <w:rFonts w:ascii="Times New Roman" w:hAnsi="Times New Roman"/>
          <w:sz w:val="28"/>
          <w:szCs w:val="28"/>
        </w:rPr>
        <w:t>(</w:t>
      </w:r>
      <w:r w:rsidR="00AE0A72">
        <w:rPr>
          <w:rFonts w:ascii="Times New Roman" w:hAnsi="Times New Roman"/>
          <w:sz w:val="28"/>
          <w:szCs w:val="28"/>
        </w:rPr>
        <w:t>200</w:t>
      </w:r>
      <w:r w:rsidR="008330E7">
        <w:rPr>
          <w:rFonts w:ascii="Times New Roman" w:hAnsi="Times New Roman"/>
          <w:sz w:val="28"/>
          <w:szCs w:val="28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0,9 + 2,5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0,033 + 0,5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0,033 + 10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0,00</w:t>
      </w:r>
      <w:r w:rsidR="00F76FA9">
        <w:rPr>
          <w:rFonts w:ascii="Times New Roman" w:hAnsi="Times New Roman"/>
          <w:sz w:val="28"/>
          <w:szCs w:val="28"/>
        </w:rPr>
        <w:t>785</w:t>
      </w:r>
      <w:r w:rsidRPr="005054C9">
        <w:rPr>
          <w:rFonts w:ascii="Times New Roman" w:hAnsi="Times New Roman"/>
          <w:sz w:val="28"/>
          <w:szCs w:val="28"/>
        </w:rPr>
        <w:t xml:space="preserve">)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="00AE0A72">
        <w:rPr>
          <w:rFonts w:ascii="Times New Roman" w:hAnsi="Times New Roman"/>
          <w:sz w:val="28"/>
          <w:szCs w:val="28"/>
        </w:rPr>
        <w:t>840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r w:rsidR="00F76FA9">
        <w:rPr>
          <w:rFonts w:ascii="Times New Roman" w:hAnsi="Times New Roman"/>
          <w:sz w:val="28"/>
          <w:szCs w:val="28"/>
        </w:rPr>
        <w:t>151</w:t>
      </w:r>
      <w:r w:rsidR="008330E7">
        <w:rPr>
          <w:rFonts w:ascii="Times New Roman" w:hAnsi="Times New Roman"/>
          <w:sz w:val="28"/>
          <w:szCs w:val="28"/>
        </w:rPr>
        <w:t>2149</w:t>
      </w:r>
      <w:r w:rsidRPr="005054C9">
        <w:rPr>
          <w:rFonts w:ascii="Times New Roman" w:hAnsi="Times New Roman"/>
          <w:sz w:val="28"/>
          <w:szCs w:val="28"/>
        </w:rPr>
        <w:t xml:space="preserve"> кг.</w:t>
      </w:r>
    </w:p>
    <w:p w:rsidR="005054C9" w:rsidRDefault="005054C9" w:rsidP="005054C9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Здесь </w:t>
      </w:r>
      <w:r w:rsidR="00F76FA9" w:rsidRPr="005054C9">
        <w:rPr>
          <w:rFonts w:ascii="Times New Roman" w:hAnsi="Times New Roman"/>
          <w:position w:val="-24"/>
          <w:sz w:val="28"/>
          <w:szCs w:val="28"/>
        </w:rPr>
        <w:object w:dxaOrig="4120" w:dyaOrig="760">
          <v:shape id="_x0000_i1064" type="#_x0000_t75" style="width:206.25pt;height:38.25pt" o:ole="">
            <v:imagedata r:id="rId84" o:title=""/>
          </v:shape>
          <o:OLEObject Type="Embed" ProgID="Equation.3" ShapeID="_x0000_i1064" DrawAspect="Content" ObjectID="_1458025274" r:id="rId85"/>
        </w:object>
      </w:r>
      <w:r w:rsidRPr="005054C9">
        <w:rPr>
          <w:rFonts w:ascii="Times New Roman" w:hAnsi="Times New Roman"/>
          <w:sz w:val="28"/>
          <w:szCs w:val="28"/>
        </w:rPr>
        <w:t xml:space="preserve"> (по условию).</w:t>
      </w:r>
    </w:p>
    <w:p w:rsidR="008330E7" w:rsidRPr="005054C9" w:rsidRDefault="008330E7" w:rsidP="00747275">
      <w:pPr>
        <w:jc w:val="both"/>
        <w:rPr>
          <w:rFonts w:ascii="Times New Roman" w:hAnsi="Times New Roman"/>
          <w:sz w:val="28"/>
          <w:szCs w:val="28"/>
        </w:rPr>
      </w:pPr>
    </w:p>
    <w:p w:rsidR="005054C9" w:rsidRPr="008330E7" w:rsidRDefault="005054C9" w:rsidP="008330E7">
      <w:pPr>
        <w:numPr>
          <w:ilvl w:val="0"/>
          <w:numId w:val="13"/>
        </w:numPr>
        <w:spacing w:after="0" w:line="240" w:lineRule="auto"/>
        <w:ind w:left="0" w:firstLine="544"/>
        <w:jc w:val="both"/>
        <w:rPr>
          <w:rFonts w:ascii="Times New Roman" w:hAnsi="Times New Roman"/>
          <w:sz w:val="28"/>
          <w:szCs w:val="28"/>
        </w:rPr>
      </w:pPr>
      <w:r w:rsidRPr="008330E7">
        <w:rPr>
          <w:rFonts w:ascii="Times New Roman" w:hAnsi="Times New Roman"/>
          <w:sz w:val="28"/>
          <w:szCs w:val="28"/>
        </w:rPr>
        <w:t>Количество испарившейся жидкости определяется по формуле:</w:t>
      </w:r>
    </w:p>
    <w:p w:rsidR="005054C9" w:rsidRPr="005054C9" w:rsidRDefault="005054C9" w:rsidP="005054C9">
      <w:pPr>
        <w:widowControl w:val="0"/>
        <w:ind w:firstLine="544"/>
        <w:jc w:val="center"/>
        <w:rPr>
          <w:rFonts w:ascii="Times New Roman" w:hAnsi="Times New Roman"/>
          <w:noProof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  <w:lang w:val="en-US"/>
        </w:rPr>
        <w:t>m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r w:rsidRPr="005054C9">
        <w:rPr>
          <w:rFonts w:ascii="Times New Roman" w:hAnsi="Times New Roman"/>
          <w:sz w:val="28"/>
          <w:szCs w:val="28"/>
          <w:lang w:val="en-US"/>
        </w:rPr>
        <w:t>W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lang w:val="en-US"/>
        </w:rPr>
        <w:t>F</w:t>
      </w:r>
      <w:r w:rsidRPr="005054C9">
        <w:rPr>
          <w:rFonts w:ascii="Times New Roman" w:hAnsi="Times New Roman"/>
          <w:sz w:val="28"/>
          <w:szCs w:val="28"/>
          <w:vertAlign w:val="subscript"/>
        </w:rPr>
        <w:t>И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5054C9">
        <w:rPr>
          <w:rFonts w:ascii="Times New Roman" w:hAnsi="Times New Roman"/>
          <w:sz w:val="28"/>
          <w:szCs w:val="28"/>
        </w:rPr>
        <w:t>,</w:t>
      </w:r>
    </w:p>
    <w:p w:rsidR="00F76FA9" w:rsidRDefault="005054C9" w:rsidP="00747275">
      <w:pPr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  <w:lang w:val="en-US"/>
        </w:rPr>
        <w:t>W</w:t>
      </w:r>
      <w:r w:rsidRPr="005054C9">
        <w:rPr>
          <w:rFonts w:ascii="Times New Roman" w:hAnsi="Times New Roman"/>
          <w:sz w:val="28"/>
          <w:szCs w:val="28"/>
        </w:rPr>
        <w:t xml:space="preserve"> – интенсивность испарения кг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с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-2</w:t>
      </w:r>
      <w:r w:rsidRPr="005054C9">
        <w:rPr>
          <w:rFonts w:ascii="Times New Roman" w:hAnsi="Times New Roman"/>
          <w:sz w:val="28"/>
          <w:szCs w:val="28"/>
        </w:rPr>
        <w:t xml:space="preserve">; </w:t>
      </w:r>
      <w:r w:rsidRPr="005054C9">
        <w:rPr>
          <w:rFonts w:ascii="Times New Roman" w:hAnsi="Times New Roman"/>
          <w:sz w:val="28"/>
          <w:szCs w:val="28"/>
          <w:lang w:val="en-US"/>
        </w:rPr>
        <w:t>F</w:t>
      </w:r>
      <w:r w:rsidRPr="005054C9">
        <w:rPr>
          <w:rFonts w:ascii="Times New Roman" w:hAnsi="Times New Roman"/>
          <w:sz w:val="28"/>
          <w:szCs w:val="28"/>
          <w:vertAlign w:val="subscript"/>
        </w:rPr>
        <w:t>И</w:t>
      </w:r>
      <w:r w:rsidRPr="005054C9">
        <w:rPr>
          <w:rFonts w:ascii="Times New Roman" w:hAnsi="Times New Roman"/>
          <w:sz w:val="28"/>
          <w:szCs w:val="28"/>
        </w:rPr>
        <w:t xml:space="preserve"> – площадь испарения, принимается, что </w:t>
      </w:r>
      <w:smartTag w:uri="urn:schemas-microsoft-com:office:smarttags" w:element="metricconverter">
        <w:smartTagPr>
          <w:attr w:name="ProductID" w:val="1 л"/>
        </w:smartTagPr>
        <w:r w:rsidRPr="005054C9">
          <w:rPr>
            <w:rFonts w:ascii="Times New Roman" w:hAnsi="Times New Roman"/>
            <w:sz w:val="28"/>
            <w:szCs w:val="28"/>
          </w:rPr>
          <w:t>1 л</w:t>
        </w:r>
      </w:smartTag>
      <w:r w:rsidRPr="005054C9">
        <w:rPr>
          <w:rFonts w:ascii="Times New Roman" w:hAnsi="Times New Roman"/>
          <w:sz w:val="28"/>
          <w:szCs w:val="28"/>
        </w:rPr>
        <w:t xml:space="preserve"> разливается на </w:t>
      </w:r>
      <w:smartTag w:uri="urn:schemas-microsoft-com:office:smarttags" w:element="metricconverter">
        <w:smartTagPr>
          <w:attr w:name="ProductID" w:val="1 м2"/>
        </w:smartTagPr>
        <w:r w:rsidRPr="005054C9">
          <w:rPr>
            <w:rFonts w:ascii="Times New Roman" w:hAnsi="Times New Roman"/>
            <w:sz w:val="28"/>
            <w:szCs w:val="28"/>
          </w:rPr>
          <w:t>1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5054C9">
        <w:rPr>
          <w:rFonts w:ascii="Times New Roman" w:hAnsi="Times New Roman"/>
          <w:sz w:val="28"/>
          <w:szCs w:val="28"/>
        </w:rPr>
        <w:t xml:space="preserve">; </w:t>
      </w:r>
      <w:r w:rsidRPr="005054C9">
        <w:rPr>
          <w:rFonts w:ascii="Times New Roman" w:hAnsi="Times New Roman"/>
          <w:sz w:val="28"/>
          <w:szCs w:val="28"/>
        </w:rPr>
        <w:sym w:font="Symbol" w:char="F074"/>
      </w:r>
      <w:r w:rsidRPr="005054C9">
        <w:rPr>
          <w:rFonts w:ascii="Times New Roman" w:hAnsi="Times New Roman"/>
          <w:sz w:val="28"/>
          <w:szCs w:val="28"/>
        </w:rPr>
        <w:t xml:space="preserve"> = 1 ч =3600 с – время испарения .</w:t>
      </w:r>
    </w:p>
    <w:p w:rsidR="005054C9" w:rsidRPr="005054C9" w:rsidRDefault="005054C9" w:rsidP="005054C9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Интенсивность испарения определяется по формуле :</w:t>
      </w:r>
    </w:p>
    <w:p w:rsidR="005054C9" w:rsidRPr="005054C9" w:rsidRDefault="00ED1137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14"/>
          <w:sz w:val="28"/>
          <w:szCs w:val="28"/>
        </w:rPr>
        <w:object w:dxaOrig="2280" w:dyaOrig="420">
          <v:shape id="_x0000_i1065" type="#_x0000_t75" style="width:141pt;height:26.25pt" o:ole="">
            <v:imagedata r:id="rId86" o:title=""/>
          </v:shape>
          <o:OLEObject Type="Embed" ProgID="Equation.3" ShapeID="_x0000_i1065" DrawAspect="Content" ObjectID="_1458025275" r:id="rId87"/>
        </w:object>
      </w:r>
    </w:p>
    <w:p w:rsidR="005054C9" w:rsidRPr="005054C9" w:rsidRDefault="005054C9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</w:rPr>
        <w:sym w:font="Symbol" w:char="F068"/>
      </w:r>
      <w:r w:rsidRPr="005054C9">
        <w:rPr>
          <w:rFonts w:ascii="Times New Roman" w:hAnsi="Times New Roman"/>
          <w:sz w:val="28"/>
          <w:szCs w:val="28"/>
        </w:rPr>
        <w:t xml:space="preserve"> = 1 коэффициент</w:t>
      </w:r>
      <w:bookmarkStart w:id="5" w:name="OCRUncertain726"/>
      <w:r w:rsidRPr="005054C9">
        <w:rPr>
          <w:rFonts w:ascii="Times New Roman" w:hAnsi="Times New Roman"/>
          <w:sz w:val="28"/>
          <w:szCs w:val="28"/>
        </w:rPr>
        <w:t>,</w:t>
      </w:r>
      <w:bookmarkEnd w:id="5"/>
      <w:r w:rsidRPr="005054C9">
        <w:rPr>
          <w:rFonts w:ascii="Times New Roman" w:hAnsi="Times New Roman"/>
          <w:sz w:val="28"/>
          <w:szCs w:val="28"/>
        </w:rPr>
        <w:t xml:space="preserve"> принимаемый по табл.</w:t>
      </w:r>
      <w:r w:rsidRPr="005054C9">
        <w:rPr>
          <w:rFonts w:ascii="Times New Roman" w:hAnsi="Times New Roman"/>
          <w:noProof/>
          <w:sz w:val="28"/>
          <w:szCs w:val="28"/>
        </w:rPr>
        <w:t xml:space="preserve"> 3</w:t>
      </w:r>
      <w:r w:rsidRPr="005054C9">
        <w:rPr>
          <w:rFonts w:ascii="Times New Roman" w:hAnsi="Times New Roman"/>
          <w:sz w:val="28"/>
          <w:szCs w:val="28"/>
        </w:rPr>
        <w:t xml:space="preserve"> в зависимости от скорости и температуры</w:t>
      </w:r>
      <w:r w:rsidRPr="005054C9">
        <w:rPr>
          <w:rFonts w:ascii="Times New Roman" w:hAnsi="Times New Roman"/>
          <w:noProof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</w:rPr>
        <w:t>возду</w:t>
      </w:r>
      <w:bookmarkStart w:id="6" w:name="OCRUncertain728"/>
      <w:r w:rsidRPr="005054C9">
        <w:rPr>
          <w:rFonts w:ascii="Times New Roman" w:hAnsi="Times New Roman"/>
          <w:sz w:val="28"/>
          <w:szCs w:val="28"/>
        </w:rPr>
        <w:t>ш</w:t>
      </w:r>
      <w:bookmarkEnd w:id="6"/>
      <w:r w:rsidRPr="005054C9">
        <w:rPr>
          <w:rFonts w:ascii="Times New Roman" w:hAnsi="Times New Roman"/>
          <w:sz w:val="28"/>
          <w:szCs w:val="28"/>
        </w:rPr>
        <w:t>ного потока над поверхностью испарения; Р</w:t>
      </w:r>
      <w:r w:rsidRPr="005054C9">
        <w:rPr>
          <w:rFonts w:ascii="Times New Roman" w:hAnsi="Times New Roman"/>
          <w:sz w:val="28"/>
          <w:szCs w:val="28"/>
          <w:vertAlign w:val="subscript"/>
        </w:rPr>
        <w:t>н</w:t>
      </w:r>
      <w:r w:rsidRPr="005054C9">
        <w:rPr>
          <w:rFonts w:ascii="Times New Roman" w:hAnsi="Times New Roman"/>
          <w:noProof/>
          <w:sz w:val="28"/>
          <w:szCs w:val="28"/>
        </w:rPr>
        <w:t xml:space="preserve"> –</w:t>
      </w:r>
      <w:r w:rsidRPr="005054C9">
        <w:rPr>
          <w:rFonts w:ascii="Times New Roman" w:hAnsi="Times New Roman"/>
          <w:sz w:val="28"/>
          <w:szCs w:val="28"/>
        </w:rPr>
        <w:t xml:space="preserve"> давление насыщенного пара при расчетной температуре жидкости </w:t>
      </w:r>
      <w:r w:rsidRPr="005054C9">
        <w:rPr>
          <w:rFonts w:ascii="Times New Roman" w:hAnsi="Times New Roman"/>
          <w:sz w:val="28"/>
          <w:szCs w:val="28"/>
          <w:lang w:val="en-US"/>
        </w:rPr>
        <w:t>t</w:t>
      </w:r>
      <w:r w:rsidRPr="005054C9">
        <w:rPr>
          <w:rFonts w:ascii="Times New Roman" w:hAnsi="Times New Roman"/>
          <w:sz w:val="28"/>
          <w:szCs w:val="28"/>
          <w:vertAlign w:val="subscript"/>
        </w:rPr>
        <w:t>р</w:t>
      </w:r>
      <w:r w:rsidRPr="005054C9">
        <w:rPr>
          <w:rFonts w:ascii="Times New Roman" w:hAnsi="Times New Roman"/>
          <w:sz w:val="28"/>
          <w:szCs w:val="28"/>
        </w:rPr>
        <w:t xml:space="preserve"> определяемое по справочным данным в соответствии с требованиями п.</w:t>
      </w:r>
      <w:r w:rsidRPr="005054C9">
        <w:rPr>
          <w:rFonts w:ascii="Times New Roman" w:hAnsi="Times New Roman"/>
          <w:noProof/>
          <w:sz w:val="28"/>
          <w:szCs w:val="28"/>
        </w:rPr>
        <w:t xml:space="preserve"> 1.4.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bookmarkStart w:id="7" w:name="OCRUncertain730"/>
      <w:r w:rsidRPr="005054C9">
        <w:rPr>
          <w:rFonts w:ascii="Times New Roman" w:hAnsi="Times New Roman"/>
          <w:sz w:val="28"/>
          <w:szCs w:val="28"/>
        </w:rPr>
        <w:t>кПа</w:t>
      </w:r>
      <w:bookmarkEnd w:id="7"/>
      <w:r w:rsidRPr="005054C9">
        <w:rPr>
          <w:rFonts w:ascii="Times New Roman" w:hAnsi="Times New Roman"/>
          <w:sz w:val="28"/>
          <w:szCs w:val="28"/>
        </w:rPr>
        <w:t xml:space="preserve">; М = </w:t>
      </w:r>
      <w:r w:rsidR="00F76FA9">
        <w:rPr>
          <w:rFonts w:ascii="Times New Roman" w:hAnsi="Times New Roman"/>
          <w:sz w:val="28"/>
          <w:szCs w:val="28"/>
        </w:rPr>
        <w:t>57</w:t>
      </w:r>
      <w:r w:rsidRPr="005054C9">
        <w:rPr>
          <w:rFonts w:ascii="Times New Roman" w:hAnsi="Times New Roman"/>
          <w:sz w:val="28"/>
          <w:szCs w:val="28"/>
        </w:rPr>
        <w:t xml:space="preserve"> кг/моль мо</w:t>
      </w:r>
      <w:r w:rsidR="00F76FA9">
        <w:rPr>
          <w:rFonts w:ascii="Times New Roman" w:hAnsi="Times New Roman"/>
          <w:sz w:val="28"/>
          <w:szCs w:val="28"/>
        </w:rPr>
        <w:t>лярная масса.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Давление насыщенного пара определяем по формуле :</w:t>
      </w:r>
    </w:p>
    <w:p w:rsidR="003D719B" w:rsidRDefault="003D719B" w:rsidP="003D719B">
      <w:pPr>
        <w:ind w:firstLine="545"/>
        <w:jc w:val="center"/>
      </w:pPr>
      <w:r>
        <w:rPr>
          <w:position w:val="-14"/>
        </w:rPr>
        <w:object w:dxaOrig="3019" w:dyaOrig="520">
          <v:shape id="_x0000_i1066" type="#_x0000_t75" style="width:150.75pt;height:26.25pt" o:ole="">
            <v:imagedata r:id="rId28" o:title=""/>
          </v:shape>
          <o:OLEObject Type="Embed" ProgID="Equation.3" ShapeID="_x0000_i1066" DrawAspect="Content" ObjectID="_1458025276" r:id="rId88"/>
        </w:object>
      </w:r>
      <w:r>
        <w:t>170,2 кПа.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Определяем интенсивность испарения:</w:t>
      </w:r>
    </w:p>
    <w:p w:rsidR="005054C9" w:rsidRPr="005054C9" w:rsidRDefault="005054C9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  <w:lang w:val="en-US"/>
        </w:rPr>
        <w:t>W</w:t>
      </w:r>
      <w:r w:rsidRPr="005054C9">
        <w:rPr>
          <w:rFonts w:ascii="Times New Roman" w:hAnsi="Times New Roman"/>
          <w:sz w:val="28"/>
          <w:szCs w:val="28"/>
        </w:rPr>
        <w:t xml:space="preserve"> = 10</w:t>
      </w:r>
      <w:r w:rsidRPr="005054C9">
        <w:rPr>
          <w:rFonts w:ascii="Times New Roman" w:hAnsi="Times New Roman"/>
          <w:sz w:val="28"/>
          <w:szCs w:val="28"/>
          <w:vertAlign w:val="superscript"/>
        </w:rPr>
        <w:t>-6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1</w:t>
      </w:r>
      <w:r w:rsidR="008330E7" w:rsidRPr="00ED1137">
        <w:rPr>
          <w:rFonts w:ascii="Times New Roman" w:hAnsi="Times New Roman"/>
          <w:position w:val="-10"/>
          <w:sz w:val="28"/>
          <w:szCs w:val="28"/>
          <w:lang w:val="en-US"/>
        </w:rPr>
        <w:object w:dxaOrig="1300" w:dyaOrig="380">
          <v:shape id="_x0000_i1067" type="#_x0000_t75" style="width:65.25pt;height:18.75pt" o:ole="">
            <v:imagedata r:id="rId89" o:title=""/>
          </v:shape>
          <o:OLEObject Type="Embed" ProgID="Equation.3" ShapeID="_x0000_i1067" DrawAspect="Content" ObjectID="_1458025277" r:id="rId90"/>
        </w:object>
      </w:r>
      <w:r w:rsidRPr="005054C9">
        <w:rPr>
          <w:rFonts w:ascii="Times New Roman" w:hAnsi="Times New Roman"/>
          <w:sz w:val="28"/>
          <w:szCs w:val="28"/>
        </w:rPr>
        <w:t>=</w:t>
      </w:r>
      <w:r w:rsidR="008330E7">
        <w:rPr>
          <w:rFonts w:ascii="Times New Roman" w:hAnsi="Times New Roman"/>
          <w:sz w:val="28"/>
          <w:szCs w:val="28"/>
        </w:rPr>
        <w:t>187</w:t>
      </w:r>
      <w:r w:rsidR="00ED1137">
        <w:rPr>
          <w:rFonts w:ascii="Times New Roman" w:hAnsi="Times New Roman"/>
          <w:sz w:val="28"/>
          <w:szCs w:val="28"/>
        </w:rPr>
        <w:t>,</w:t>
      </w:r>
      <w:r w:rsidR="008330E7">
        <w:rPr>
          <w:rFonts w:ascii="Times New Roman" w:hAnsi="Times New Roman"/>
          <w:sz w:val="28"/>
          <w:szCs w:val="28"/>
        </w:rPr>
        <w:t>2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10</w:t>
      </w:r>
      <w:r w:rsidRPr="005054C9">
        <w:rPr>
          <w:rFonts w:ascii="Times New Roman" w:hAnsi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5 кг"/>
        </w:smartTagPr>
        <w:r w:rsidRPr="005054C9">
          <w:rPr>
            <w:rFonts w:ascii="Times New Roman" w:hAnsi="Times New Roman"/>
            <w:sz w:val="28"/>
            <w:szCs w:val="28"/>
            <w:vertAlign w:val="superscript"/>
          </w:rPr>
          <w:t>5</w:t>
        </w:r>
        <w:r w:rsidRPr="005054C9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с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-2</w:t>
      </w:r>
      <w:r w:rsidRPr="005054C9">
        <w:rPr>
          <w:rFonts w:ascii="Times New Roman" w:hAnsi="Times New Roman"/>
          <w:sz w:val="28"/>
          <w:szCs w:val="28"/>
        </w:rPr>
        <w:t>.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Определяем объем выливше</w:t>
      </w:r>
      <w:r w:rsidR="00ED1137">
        <w:rPr>
          <w:rFonts w:ascii="Times New Roman" w:hAnsi="Times New Roman"/>
          <w:sz w:val="28"/>
          <w:szCs w:val="28"/>
        </w:rPr>
        <w:t>й</w:t>
      </w:r>
      <w:r w:rsidRPr="005054C9">
        <w:rPr>
          <w:rFonts w:ascii="Times New Roman" w:hAnsi="Times New Roman"/>
          <w:sz w:val="28"/>
          <w:szCs w:val="28"/>
        </w:rPr>
        <w:t xml:space="preserve">ся </w:t>
      </w:r>
      <w:r w:rsidR="00ED1137">
        <w:rPr>
          <w:rFonts w:ascii="Times New Roman" w:hAnsi="Times New Roman"/>
          <w:sz w:val="28"/>
          <w:szCs w:val="28"/>
        </w:rPr>
        <w:t>нефти</w:t>
      </w:r>
      <w:r w:rsidRPr="005054C9">
        <w:rPr>
          <w:rFonts w:ascii="Times New Roman" w:hAnsi="Times New Roman"/>
          <w:sz w:val="28"/>
          <w:szCs w:val="28"/>
        </w:rPr>
        <w:t>:</w:t>
      </w:r>
    </w:p>
    <w:p w:rsidR="005054C9" w:rsidRPr="005054C9" w:rsidRDefault="00DA68E8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28"/>
          <w:sz w:val="28"/>
          <w:szCs w:val="28"/>
        </w:rPr>
        <w:object w:dxaOrig="2980" w:dyaOrig="720">
          <v:shape id="_x0000_i1068" type="#_x0000_t75" style="width:149.25pt;height:36pt" o:ole="">
            <v:imagedata r:id="rId91" o:title=""/>
          </v:shape>
          <o:OLEObject Type="Embed" ProgID="Equation.3" ShapeID="_x0000_i1068" DrawAspect="Content" ObjectID="_1458025278" r:id="rId92"/>
        </w:object>
      </w:r>
      <w:r w:rsidR="005054C9" w:rsidRPr="005054C9">
        <w:rPr>
          <w:rFonts w:ascii="Times New Roman" w:hAnsi="Times New Roman"/>
          <w:sz w:val="28"/>
          <w:szCs w:val="28"/>
        </w:rPr>
        <w:t xml:space="preserve"> = </w:t>
      </w:r>
      <w:r w:rsidR="00ED1137">
        <w:rPr>
          <w:rFonts w:ascii="Times New Roman" w:hAnsi="Times New Roman"/>
          <w:sz w:val="28"/>
          <w:szCs w:val="28"/>
        </w:rPr>
        <w:t>180000</w:t>
      </w:r>
      <w:r>
        <w:rPr>
          <w:rFonts w:ascii="Times New Roman" w:hAnsi="Times New Roman"/>
          <w:sz w:val="28"/>
          <w:szCs w:val="28"/>
        </w:rPr>
        <w:t>0</w:t>
      </w:r>
      <w:r w:rsidR="005054C9" w:rsidRPr="005054C9">
        <w:rPr>
          <w:rFonts w:ascii="Times New Roman" w:hAnsi="Times New Roman"/>
          <w:sz w:val="28"/>
          <w:szCs w:val="28"/>
        </w:rPr>
        <w:t xml:space="preserve"> л.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Тогда количество испарившейся жидкости равно:</w:t>
      </w:r>
    </w:p>
    <w:p w:rsidR="005054C9" w:rsidRPr="005054C9" w:rsidRDefault="005054C9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  <w:lang w:val="en-US"/>
        </w:rPr>
        <w:t>m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r w:rsidR="008330E7">
        <w:rPr>
          <w:rFonts w:ascii="Times New Roman" w:hAnsi="Times New Roman"/>
          <w:sz w:val="28"/>
          <w:szCs w:val="28"/>
        </w:rPr>
        <w:t>187,2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5054C9">
        <w:rPr>
          <w:rFonts w:ascii="Times New Roman" w:hAnsi="Times New Roman"/>
          <w:sz w:val="28"/>
          <w:szCs w:val="28"/>
        </w:rPr>
        <w:t>10</w:t>
      </w:r>
      <w:r w:rsidRPr="005054C9">
        <w:rPr>
          <w:rFonts w:ascii="Times New Roman" w:hAnsi="Times New Roman"/>
          <w:sz w:val="28"/>
          <w:szCs w:val="28"/>
          <w:vertAlign w:val="superscript"/>
        </w:rPr>
        <w:t>-5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="00ED1137">
        <w:rPr>
          <w:rFonts w:ascii="Times New Roman" w:hAnsi="Times New Roman"/>
          <w:sz w:val="28"/>
          <w:szCs w:val="28"/>
        </w:rPr>
        <w:t>1</w:t>
      </w:r>
      <w:r w:rsidRPr="005054C9">
        <w:rPr>
          <w:rFonts w:ascii="Times New Roman" w:hAnsi="Times New Roman"/>
          <w:sz w:val="28"/>
          <w:szCs w:val="28"/>
        </w:rPr>
        <w:t>80</w:t>
      </w:r>
      <w:r w:rsidR="00ED1137">
        <w:rPr>
          <w:rFonts w:ascii="Times New Roman" w:hAnsi="Times New Roman"/>
          <w:sz w:val="28"/>
          <w:szCs w:val="28"/>
        </w:rPr>
        <w:t>000</w:t>
      </w:r>
      <w:r w:rsidR="00DA68E8">
        <w:rPr>
          <w:rFonts w:ascii="Times New Roman" w:hAnsi="Times New Roman"/>
          <w:sz w:val="28"/>
          <w:szCs w:val="28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3600 = </w:t>
      </w:r>
      <w:r w:rsidR="008330E7">
        <w:rPr>
          <w:rFonts w:ascii="Times New Roman" w:hAnsi="Times New Roman"/>
          <w:sz w:val="28"/>
          <w:szCs w:val="28"/>
        </w:rPr>
        <w:t>1213056</w:t>
      </w:r>
      <w:r w:rsidR="00DA68E8">
        <w:rPr>
          <w:rFonts w:ascii="Times New Roman" w:hAnsi="Times New Roman"/>
          <w:sz w:val="28"/>
          <w:szCs w:val="28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кг.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Определяем объём взрывоопасной концентрации по формуле:</w:t>
      </w:r>
    </w:p>
    <w:p w:rsidR="005054C9" w:rsidRPr="005054C9" w:rsidRDefault="005054C9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42"/>
          <w:sz w:val="28"/>
          <w:szCs w:val="28"/>
        </w:rPr>
        <w:object w:dxaOrig="1740" w:dyaOrig="859">
          <v:shape id="_x0000_i1069" type="#_x0000_t75" style="width:87pt;height:42.75pt" o:ole="">
            <v:imagedata r:id="rId93" o:title=""/>
          </v:shape>
          <o:OLEObject Type="Embed" ProgID="Equation.3" ShapeID="_x0000_i1069" DrawAspect="Content" ObjectID="_1458025279" r:id="rId94"/>
        </w:object>
      </w:r>
      <w:r w:rsidRPr="005054C9">
        <w:rPr>
          <w:rFonts w:ascii="Times New Roman" w:hAnsi="Times New Roman"/>
          <w:sz w:val="28"/>
          <w:szCs w:val="28"/>
        </w:rPr>
        <w:t>,</w:t>
      </w:r>
    </w:p>
    <w:p w:rsidR="005054C9" w:rsidRPr="005054C9" w:rsidRDefault="005054C9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</w:rPr>
        <w:sym w:font="Symbol" w:char="F06A"/>
      </w:r>
      <w:r w:rsidRPr="005054C9">
        <w:rPr>
          <w:rFonts w:ascii="Times New Roman" w:hAnsi="Times New Roman"/>
          <w:sz w:val="28"/>
          <w:szCs w:val="28"/>
          <w:vertAlign w:val="subscript"/>
        </w:rPr>
        <w:t>н,г,без</w:t>
      </w:r>
      <w:r w:rsidRPr="005054C9">
        <w:rPr>
          <w:rFonts w:ascii="Times New Roman" w:hAnsi="Times New Roman"/>
          <w:sz w:val="28"/>
          <w:szCs w:val="28"/>
        </w:rPr>
        <w:t xml:space="preserve"> – нижний концентрационный предел воспламенения кг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-3</w:t>
      </w:r>
      <w:r w:rsidRPr="005054C9">
        <w:rPr>
          <w:rFonts w:ascii="Times New Roman" w:hAnsi="Times New Roman"/>
          <w:sz w:val="28"/>
          <w:szCs w:val="28"/>
        </w:rPr>
        <w:t>, определяется по формуле :</w:t>
      </w:r>
    </w:p>
    <w:p w:rsidR="005054C9" w:rsidRPr="005054C9" w:rsidRDefault="003C39B9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34"/>
          <w:sz w:val="28"/>
          <w:szCs w:val="28"/>
        </w:rPr>
        <w:object w:dxaOrig="1860" w:dyaOrig="840">
          <v:shape id="_x0000_i1070" type="#_x0000_t75" style="width:93pt;height:42pt" o:ole="">
            <v:imagedata r:id="rId95" o:title=""/>
          </v:shape>
          <o:OLEObject Type="Embed" ProgID="Equation.3" ShapeID="_x0000_i1070" DrawAspect="Content" ObjectID="_1458025280" r:id="rId96"/>
        </w:object>
      </w:r>
      <w:r w:rsidR="005054C9" w:rsidRPr="005054C9">
        <w:rPr>
          <w:rFonts w:ascii="Times New Roman" w:hAnsi="Times New Roman"/>
          <w:sz w:val="28"/>
          <w:szCs w:val="28"/>
        </w:rPr>
        <w:t>,</w:t>
      </w: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54C9" w:rsidRPr="005054C9" w:rsidRDefault="005054C9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  <w:lang w:val="en-US"/>
        </w:rPr>
        <w:t>V</w:t>
      </w:r>
      <w:r w:rsidRPr="005054C9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5054C9">
        <w:rPr>
          <w:rFonts w:ascii="Times New Roman" w:hAnsi="Times New Roman"/>
          <w:sz w:val="28"/>
          <w:szCs w:val="28"/>
        </w:rPr>
        <w:t xml:space="preserve"> – молярный объём паров при рабочих условиях м</w:t>
      </w:r>
      <w:r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кмоль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>; определяется по формуле</w:t>
      </w:r>
    </w:p>
    <w:p w:rsidR="005054C9" w:rsidRPr="005054C9" w:rsidRDefault="005054C9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36"/>
          <w:sz w:val="28"/>
          <w:szCs w:val="28"/>
        </w:rPr>
        <w:object w:dxaOrig="1960" w:dyaOrig="800">
          <v:shape id="_x0000_i1071" type="#_x0000_t75" style="width:98.25pt;height:39.75pt" o:ole="">
            <v:imagedata r:id="rId97" o:title=""/>
          </v:shape>
          <o:OLEObject Type="Embed" ProgID="Equation.3" ShapeID="_x0000_i1071" DrawAspect="Content" ObjectID="_1458025281" r:id="rId98"/>
        </w:object>
      </w:r>
      <w:r w:rsidRPr="005054C9">
        <w:rPr>
          <w:rFonts w:ascii="Times New Roman" w:hAnsi="Times New Roman"/>
          <w:sz w:val="28"/>
          <w:szCs w:val="28"/>
        </w:rPr>
        <w:t>,</w:t>
      </w:r>
    </w:p>
    <w:p w:rsidR="00747275" w:rsidRDefault="00747275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54C9" w:rsidRPr="005054C9" w:rsidRDefault="005054C9" w:rsidP="005054C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 xml:space="preserve">где </w:t>
      </w:r>
      <w:r w:rsidRPr="005054C9">
        <w:rPr>
          <w:rFonts w:ascii="Times New Roman" w:hAnsi="Times New Roman"/>
          <w:sz w:val="28"/>
          <w:szCs w:val="28"/>
          <w:lang w:val="en-US"/>
        </w:rPr>
        <w:t>V</w:t>
      </w:r>
      <w:r w:rsidRPr="005054C9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,4135 м3"/>
        </w:smartTagPr>
        <w:r w:rsidRPr="005054C9">
          <w:rPr>
            <w:rFonts w:ascii="Times New Roman" w:hAnsi="Times New Roman"/>
            <w:sz w:val="28"/>
            <w:szCs w:val="28"/>
          </w:rPr>
          <w:t>22,4135 м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5054C9">
        <w:rPr>
          <w:rFonts w:ascii="Times New Roman" w:hAnsi="Times New Roman"/>
          <w:sz w:val="28"/>
          <w:szCs w:val="28"/>
        </w:rPr>
        <w:t xml:space="preserve"> </w:t>
      </w:r>
      <w:r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Pr="005054C9">
        <w:rPr>
          <w:rFonts w:ascii="Times New Roman" w:hAnsi="Times New Roman"/>
          <w:sz w:val="28"/>
          <w:szCs w:val="28"/>
        </w:rPr>
        <w:t xml:space="preserve"> кмоль</w:t>
      </w:r>
      <w:r w:rsidRPr="005054C9">
        <w:rPr>
          <w:rFonts w:ascii="Times New Roman" w:hAnsi="Times New Roman"/>
          <w:sz w:val="28"/>
          <w:szCs w:val="28"/>
          <w:vertAlign w:val="superscript"/>
        </w:rPr>
        <w:t>-1</w:t>
      </w:r>
      <w:r w:rsidRPr="005054C9">
        <w:rPr>
          <w:rFonts w:ascii="Times New Roman" w:hAnsi="Times New Roman"/>
          <w:sz w:val="28"/>
          <w:szCs w:val="28"/>
        </w:rPr>
        <w:t xml:space="preserve"> – молярный объём паров при нормальных условиях; Т</w:t>
      </w:r>
      <w:r w:rsidRPr="005054C9">
        <w:rPr>
          <w:rFonts w:ascii="Times New Roman" w:hAnsi="Times New Roman"/>
          <w:sz w:val="28"/>
          <w:szCs w:val="28"/>
          <w:vertAlign w:val="subscript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= 273,15К – температура при нормальных физических условиях (</w:t>
      </w:r>
      <w:r w:rsidRPr="005054C9">
        <w:rPr>
          <w:rFonts w:ascii="Times New Roman" w:hAnsi="Times New Roman"/>
          <w:sz w:val="28"/>
          <w:szCs w:val="28"/>
          <w:lang w:val="en-US"/>
        </w:rPr>
        <w:t>t</w:t>
      </w:r>
      <w:r w:rsidRPr="005054C9">
        <w:rPr>
          <w:rFonts w:ascii="Times New Roman" w:hAnsi="Times New Roman"/>
          <w:sz w:val="28"/>
          <w:szCs w:val="28"/>
          <w:vertAlign w:val="subscript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0C"/>
        </w:smartTagPr>
        <w:r w:rsidRPr="005054C9">
          <w:rPr>
            <w:rFonts w:ascii="Times New Roman" w:hAnsi="Times New Roman"/>
            <w:sz w:val="28"/>
            <w:szCs w:val="28"/>
          </w:rPr>
          <w:t>0</w:t>
        </w:r>
        <w:r w:rsidRPr="005054C9">
          <w:rPr>
            <w:rFonts w:ascii="Times New Roman" w:hAnsi="Times New Roman"/>
            <w:sz w:val="28"/>
            <w:szCs w:val="28"/>
            <w:vertAlign w:val="superscript"/>
          </w:rPr>
          <w:t>0</w:t>
        </w:r>
        <w:r w:rsidRPr="005054C9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5054C9">
        <w:rPr>
          <w:rFonts w:ascii="Times New Roman" w:hAnsi="Times New Roman"/>
          <w:sz w:val="28"/>
          <w:szCs w:val="28"/>
        </w:rPr>
        <w:t>); Т</w:t>
      </w:r>
      <w:r w:rsidRPr="005054C9">
        <w:rPr>
          <w:rFonts w:ascii="Times New Roman" w:hAnsi="Times New Roman"/>
          <w:sz w:val="28"/>
          <w:szCs w:val="28"/>
          <w:vertAlign w:val="subscript"/>
        </w:rPr>
        <w:t>р</w:t>
      </w:r>
      <w:r w:rsidRPr="005054C9">
        <w:rPr>
          <w:rFonts w:ascii="Times New Roman" w:hAnsi="Times New Roman"/>
          <w:sz w:val="28"/>
          <w:szCs w:val="28"/>
        </w:rPr>
        <w:t xml:space="preserve"> = 2</w:t>
      </w:r>
      <w:r w:rsidR="00ED1137">
        <w:rPr>
          <w:rFonts w:ascii="Times New Roman" w:hAnsi="Times New Roman"/>
          <w:sz w:val="28"/>
          <w:szCs w:val="28"/>
        </w:rPr>
        <w:t>5</w:t>
      </w:r>
      <w:r w:rsidRPr="005054C9">
        <w:rPr>
          <w:rFonts w:ascii="Times New Roman" w:hAnsi="Times New Roman"/>
          <w:sz w:val="28"/>
          <w:szCs w:val="28"/>
          <w:vertAlign w:val="superscript"/>
        </w:rPr>
        <w:t>0</w:t>
      </w:r>
      <w:r w:rsidRPr="005054C9">
        <w:rPr>
          <w:rFonts w:ascii="Times New Roman" w:hAnsi="Times New Roman"/>
          <w:sz w:val="28"/>
          <w:szCs w:val="28"/>
        </w:rPr>
        <w:t>С – рабочая температура (по условию); Р</w:t>
      </w:r>
      <w:r w:rsidRPr="005054C9">
        <w:rPr>
          <w:rFonts w:ascii="Times New Roman" w:hAnsi="Times New Roman"/>
          <w:sz w:val="28"/>
          <w:szCs w:val="28"/>
          <w:vertAlign w:val="subscript"/>
        </w:rPr>
        <w:t>0</w:t>
      </w:r>
      <w:r w:rsidRPr="005054C9">
        <w:rPr>
          <w:rFonts w:ascii="Times New Roman" w:hAnsi="Times New Roman"/>
          <w:sz w:val="28"/>
          <w:szCs w:val="28"/>
        </w:rPr>
        <w:t xml:space="preserve"> = 101,325 кПа – давление при нормальных условиях; Р</w:t>
      </w:r>
      <w:r w:rsidRPr="005054C9">
        <w:rPr>
          <w:rFonts w:ascii="Times New Roman" w:hAnsi="Times New Roman"/>
          <w:sz w:val="28"/>
          <w:szCs w:val="28"/>
          <w:vertAlign w:val="subscript"/>
        </w:rPr>
        <w:t>общ</w:t>
      </w:r>
      <w:r w:rsidRPr="005054C9">
        <w:rPr>
          <w:rFonts w:ascii="Times New Roman" w:hAnsi="Times New Roman"/>
          <w:sz w:val="28"/>
          <w:szCs w:val="28"/>
        </w:rPr>
        <w:t xml:space="preserve"> – общее давление в системе (по условию </w:t>
      </w:r>
      <w:r w:rsidR="00ED1137">
        <w:rPr>
          <w:rFonts w:ascii="Times New Roman" w:hAnsi="Times New Roman"/>
          <w:sz w:val="28"/>
          <w:szCs w:val="28"/>
        </w:rPr>
        <w:t>нефть</w:t>
      </w:r>
      <w:r w:rsidRPr="005054C9">
        <w:rPr>
          <w:rFonts w:ascii="Times New Roman" w:hAnsi="Times New Roman"/>
          <w:sz w:val="28"/>
          <w:szCs w:val="28"/>
        </w:rPr>
        <w:t xml:space="preserve"> находится в аппарате при атмосферном давлении 101,325 кПа). Значит:</w:t>
      </w:r>
    </w:p>
    <w:p w:rsidR="005054C9" w:rsidRPr="005054C9" w:rsidRDefault="002235CA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28"/>
          <w:sz w:val="28"/>
          <w:szCs w:val="28"/>
        </w:rPr>
        <w:object w:dxaOrig="3180" w:dyaOrig="660">
          <v:shape id="_x0000_i1072" type="#_x0000_t75" style="width:159pt;height:33pt" o:ole="">
            <v:imagedata r:id="rId99" o:title=""/>
          </v:shape>
          <o:OLEObject Type="Embed" ProgID="Equation.3" ShapeID="_x0000_i1072" DrawAspect="Content" ObjectID="_1458025282" r:id="rId100"/>
        </w:object>
      </w:r>
      <w:r>
        <w:rPr>
          <w:rFonts w:ascii="Times New Roman" w:hAnsi="Times New Roman"/>
          <w:sz w:val="28"/>
          <w:szCs w:val="28"/>
        </w:rPr>
        <w:t>24,45</w:t>
      </w:r>
      <w:r w:rsidR="005054C9" w:rsidRPr="005054C9">
        <w:rPr>
          <w:rFonts w:ascii="Times New Roman" w:hAnsi="Times New Roman"/>
          <w:sz w:val="28"/>
          <w:szCs w:val="28"/>
        </w:rPr>
        <w:t>м</w:t>
      </w:r>
      <w:r w:rsidR="005054C9"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="005054C9" w:rsidRPr="005054C9">
        <w:rPr>
          <w:rFonts w:ascii="Times New Roman" w:hAnsi="Times New Roman"/>
          <w:sz w:val="28"/>
          <w:szCs w:val="28"/>
        </w:rPr>
        <w:t>;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Тогда:</w:t>
      </w:r>
    </w:p>
    <w:p w:rsidR="005054C9" w:rsidRPr="005054C9" w:rsidRDefault="008330E7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position w:val="-28"/>
          <w:sz w:val="28"/>
          <w:szCs w:val="28"/>
        </w:rPr>
        <w:object w:dxaOrig="2520" w:dyaOrig="660">
          <v:shape id="_x0000_i1073" type="#_x0000_t75" style="width:126pt;height:33pt" o:ole="">
            <v:imagedata r:id="rId101" o:title=""/>
          </v:shape>
          <o:OLEObject Type="Embed" ProgID="Equation.3" ShapeID="_x0000_i1073" DrawAspect="Content" ObjectID="_1458025283" r:id="rId102"/>
        </w:object>
      </w:r>
      <w:r w:rsidR="005054C9" w:rsidRPr="005054C9">
        <w:rPr>
          <w:rFonts w:ascii="Times New Roman" w:hAnsi="Times New Roman"/>
          <w:sz w:val="28"/>
          <w:szCs w:val="28"/>
        </w:rPr>
        <w:t xml:space="preserve"> кг </w:t>
      </w:r>
      <w:r w:rsidR="005054C9" w:rsidRPr="005054C9">
        <w:rPr>
          <w:rFonts w:ascii="Times New Roman" w:hAnsi="Times New Roman"/>
          <w:sz w:val="28"/>
          <w:szCs w:val="28"/>
          <w:vertAlign w:val="superscript"/>
        </w:rPr>
        <w:t>.</w:t>
      </w:r>
      <w:r w:rsidR="005054C9" w:rsidRPr="005054C9">
        <w:rPr>
          <w:rFonts w:ascii="Times New Roman" w:hAnsi="Times New Roman"/>
          <w:sz w:val="28"/>
          <w:szCs w:val="28"/>
        </w:rPr>
        <w:t xml:space="preserve"> м</w:t>
      </w:r>
      <w:r w:rsidR="005054C9" w:rsidRPr="005054C9">
        <w:rPr>
          <w:rFonts w:ascii="Times New Roman" w:hAnsi="Times New Roman"/>
          <w:sz w:val="28"/>
          <w:szCs w:val="28"/>
          <w:vertAlign w:val="superscript"/>
        </w:rPr>
        <w:t>-3</w:t>
      </w:r>
      <w:r w:rsidR="005054C9" w:rsidRPr="005054C9">
        <w:rPr>
          <w:rFonts w:ascii="Times New Roman" w:hAnsi="Times New Roman"/>
          <w:sz w:val="28"/>
          <w:szCs w:val="28"/>
        </w:rPr>
        <w:t>,</w:t>
      </w:r>
    </w:p>
    <w:p w:rsidR="005054C9" w:rsidRPr="005054C9" w:rsidRDefault="005054C9" w:rsidP="005054C9">
      <w:pPr>
        <w:widowControl w:val="0"/>
        <w:ind w:firstLine="544"/>
        <w:jc w:val="both"/>
        <w:rPr>
          <w:rFonts w:ascii="Times New Roman" w:hAnsi="Times New Roman"/>
          <w:sz w:val="28"/>
          <w:szCs w:val="28"/>
        </w:rPr>
      </w:pPr>
      <w:r w:rsidRPr="005054C9">
        <w:rPr>
          <w:rFonts w:ascii="Times New Roman" w:hAnsi="Times New Roman"/>
          <w:sz w:val="28"/>
          <w:szCs w:val="28"/>
        </w:rPr>
        <w:t>Следовательно, объём взрывоопасной концентрации составит:</w:t>
      </w:r>
    </w:p>
    <w:p w:rsidR="005054C9" w:rsidRPr="005054C9" w:rsidRDefault="00DA68E8" w:rsidP="005054C9">
      <w:pPr>
        <w:widowControl w:val="0"/>
        <w:ind w:firstLine="544"/>
        <w:jc w:val="center"/>
        <w:rPr>
          <w:rFonts w:ascii="Times New Roman" w:hAnsi="Times New Roman"/>
          <w:sz w:val="28"/>
          <w:szCs w:val="28"/>
        </w:rPr>
      </w:pPr>
      <w:r w:rsidRPr="008330E7">
        <w:rPr>
          <w:rFonts w:ascii="Times New Roman" w:hAnsi="Times New Roman"/>
          <w:position w:val="-24"/>
          <w:sz w:val="28"/>
          <w:szCs w:val="28"/>
        </w:rPr>
        <w:object w:dxaOrig="2700" w:dyaOrig="620">
          <v:shape id="_x0000_i1074" type="#_x0000_t75" style="width:135pt;height:30.75pt" o:ole="">
            <v:imagedata r:id="rId103" o:title=""/>
          </v:shape>
          <o:OLEObject Type="Embed" ProgID="Equation.3" ShapeID="_x0000_i1074" DrawAspect="Content" ObjectID="_1458025284" r:id="rId104"/>
        </w:object>
      </w:r>
      <w:r w:rsidR="005054C9" w:rsidRPr="005054C9">
        <w:rPr>
          <w:rFonts w:ascii="Times New Roman" w:hAnsi="Times New Roman"/>
          <w:sz w:val="28"/>
          <w:szCs w:val="28"/>
        </w:rPr>
        <w:t xml:space="preserve"> м</w:t>
      </w:r>
      <w:r w:rsidR="005054C9" w:rsidRPr="005054C9">
        <w:rPr>
          <w:rFonts w:ascii="Times New Roman" w:hAnsi="Times New Roman"/>
          <w:sz w:val="28"/>
          <w:szCs w:val="28"/>
          <w:vertAlign w:val="superscript"/>
        </w:rPr>
        <w:t>3</w:t>
      </w:r>
      <w:r w:rsidR="005054C9" w:rsidRPr="005054C9">
        <w:rPr>
          <w:rFonts w:ascii="Times New Roman" w:hAnsi="Times New Roman"/>
          <w:sz w:val="28"/>
          <w:szCs w:val="28"/>
        </w:rPr>
        <w:t>.</w:t>
      </w:r>
    </w:p>
    <w:p w:rsidR="005054C9" w:rsidRDefault="005054C9" w:rsidP="000C3922">
      <w:pPr>
        <w:pStyle w:val="1"/>
        <w:jc w:val="center"/>
        <w:rPr>
          <w:rFonts w:ascii="Times New Roman" w:hAnsi="Times New Roman"/>
          <w:color w:val="auto"/>
        </w:rPr>
      </w:pPr>
    </w:p>
    <w:p w:rsidR="005054C9" w:rsidRDefault="005054C9" w:rsidP="000C3922">
      <w:pPr>
        <w:pStyle w:val="1"/>
        <w:jc w:val="center"/>
        <w:rPr>
          <w:rFonts w:ascii="Times New Roman" w:hAnsi="Times New Roman"/>
          <w:color w:val="auto"/>
        </w:rPr>
      </w:pPr>
    </w:p>
    <w:p w:rsidR="00F95CD0" w:rsidRDefault="00F95CD0" w:rsidP="00F95CD0">
      <w:pPr>
        <w:pStyle w:val="1"/>
        <w:rPr>
          <w:rFonts w:ascii="Times New Roman" w:hAnsi="Times New Roman"/>
          <w:color w:val="auto"/>
        </w:rPr>
      </w:pPr>
    </w:p>
    <w:p w:rsidR="00F95CD0" w:rsidRDefault="00F95CD0" w:rsidP="00F95CD0"/>
    <w:p w:rsidR="00F95CD0" w:rsidRDefault="00F95CD0" w:rsidP="00F95CD0"/>
    <w:p w:rsidR="00F95CD0" w:rsidRDefault="00F95CD0" w:rsidP="00F95CD0"/>
    <w:p w:rsidR="00F95CD0" w:rsidRDefault="00F95CD0" w:rsidP="00F95CD0"/>
    <w:p w:rsidR="00F95CD0" w:rsidRDefault="00F95CD0" w:rsidP="00F95CD0"/>
    <w:p w:rsidR="00F95CD0" w:rsidRDefault="00F95CD0" w:rsidP="00F95CD0"/>
    <w:p w:rsidR="00F95CD0" w:rsidRDefault="00F95CD0" w:rsidP="00F95CD0"/>
    <w:p w:rsidR="00F95CD0" w:rsidRPr="00F95CD0" w:rsidRDefault="00F95CD0" w:rsidP="00F95CD0"/>
    <w:p w:rsidR="00B57290" w:rsidRDefault="00B57290" w:rsidP="000C3922">
      <w:pPr>
        <w:pStyle w:val="1"/>
        <w:jc w:val="center"/>
        <w:rPr>
          <w:rFonts w:ascii="Times New Roman" w:hAnsi="Times New Roman"/>
          <w:color w:val="auto"/>
        </w:rPr>
      </w:pPr>
      <w:r w:rsidRPr="00B57290">
        <w:rPr>
          <w:rFonts w:ascii="Times New Roman" w:hAnsi="Times New Roman"/>
          <w:color w:val="auto"/>
        </w:rPr>
        <w:t>6. Анализ характерных технологических источников зажигания</w:t>
      </w:r>
      <w:bookmarkStart w:id="8" w:name="_Toc488667850"/>
      <w:bookmarkEnd w:id="4"/>
    </w:p>
    <w:p w:rsidR="00B57290" w:rsidRPr="00B57290" w:rsidRDefault="00B57290" w:rsidP="00B57290">
      <w:pPr>
        <w:pStyle w:val="1"/>
        <w:jc w:val="center"/>
        <w:rPr>
          <w:rFonts w:ascii="Times New Roman" w:hAnsi="Times New Roman"/>
          <w:color w:val="auto"/>
        </w:rPr>
      </w:pPr>
      <w:r w:rsidRPr="00B57290">
        <w:rPr>
          <w:rFonts w:ascii="Times New Roman" w:hAnsi="Times New Roman"/>
          <w:color w:val="auto"/>
        </w:rPr>
        <w:t>6.1. Тепловое проявление механической энергии</w:t>
      </w:r>
      <w:bookmarkEnd w:id="8"/>
    </w:p>
    <w:p w:rsidR="00B57290" w:rsidRPr="00B57290" w:rsidRDefault="00B57290" w:rsidP="00B57290">
      <w:pPr>
        <w:ind w:firstLine="450"/>
        <w:rPr>
          <w:rFonts w:ascii="Times New Roman" w:hAnsi="Times New Roman"/>
          <w:sz w:val="28"/>
          <w:szCs w:val="28"/>
        </w:rPr>
      </w:pP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При ремонте и эксплуатации технологического оборудования имеет место высечение искр при использовании искрящего инструмента. Размеры искр удара и трения, которые представляет собой раскаленную до свечения частичку металла, обычно не превышающую размера 0,5 мм, а их температура находится в пределах температуры плавления металла. Температура искр, образующихся при соударении металла, способных вступить в химическое взаимодействие друг с другом с выделением значительного количества тепла, и может превышать температуру плавления. 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Определим расчетом количество теплоты, отдаваемое каплей металла при искрении пролитого нефтепродукта, на которое она упала:</w:t>
      </w:r>
    </w:p>
    <w:p w:rsidR="00B57290" w:rsidRPr="00B57290" w:rsidRDefault="00B57290" w:rsidP="00B57290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12"/>
          <w:sz w:val="28"/>
          <w:szCs w:val="28"/>
        </w:rPr>
        <w:object w:dxaOrig="2700" w:dyaOrig="360">
          <v:shape id="_x0000_i1075" type="#_x0000_t75" style="width:202.5pt;height:27.75pt" o:ole="" fillcolor="window">
            <v:imagedata r:id="rId105" o:title=""/>
          </v:shape>
          <o:OLEObject Type="Embed" ProgID="Equation.3" ShapeID="_x0000_i1075" DrawAspect="Content" ObjectID="_1458025285" r:id="rId106"/>
        </w:objec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</w:p>
    <w:p w:rsidR="00B57290" w:rsidRPr="00B57290" w:rsidRDefault="00B57290" w:rsidP="00B57290">
      <w:pPr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где:</w: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W </w:t>
      </w:r>
      <w:r w:rsidRPr="00B57290">
        <w:rPr>
          <w:rFonts w:ascii="Times New Roman" w:hAnsi="Times New Roman"/>
          <w:sz w:val="28"/>
          <w:szCs w:val="28"/>
        </w:rPr>
        <w:t>– количество теплоты, Дж;</w:t>
      </w:r>
    </w:p>
    <w:p w:rsidR="00B57290" w:rsidRPr="00B57290" w:rsidRDefault="00B57290" w:rsidP="00B572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i/>
          <w:sz w:val="28"/>
          <w:szCs w:val="28"/>
        </w:rPr>
        <w:t>V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B57290">
        <w:rPr>
          <w:rFonts w:ascii="Times New Roman" w:hAnsi="Times New Roman"/>
          <w:sz w:val="28"/>
          <w:szCs w:val="28"/>
        </w:rPr>
        <w:t>– объем капли, 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3</w:t>
      </w:r>
      <w:r w:rsidRPr="00B57290">
        <w:rPr>
          <w:rFonts w:ascii="Times New Roman" w:hAnsi="Times New Roman"/>
          <w:sz w:val="28"/>
          <w:szCs w:val="28"/>
        </w:rPr>
        <w:t>;</w:t>
      </w:r>
    </w:p>
    <w:p w:rsidR="00B57290" w:rsidRPr="00B57290" w:rsidRDefault="00B57290" w:rsidP="00B572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i/>
          <w:sz w:val="28"/>
          <w:szCs w:val="28"/>
        </w:rPr>
        <w:t xml:space="preserve">ρ </w:t>
      </w:r>
      <w:r w:rsidRPr="00B57290">
        <w:rPr>
          <w:rFonts w:ascii="Times New Roman" w:hAnsi="Times New Roman"/>
          <w:sz w:val="28"/>
          <w:szCs w:val="28"/>
        </w:rPr>
        <w:t>–  плотность металла кг/м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3</w:t>
      </w:r>
      <w:r w:rsidRPr="00B57290">
        <w:rPr>
          <w:rFonts w:ascii="Times New Roman" w:hAnsi="Times New Roman"/>
          <w:sz w:val="28"/>
          <w:szCs w:val="28"/>
        </w:rPr>
        <w:t>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>l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 xml:space="preserve">t </w:t>
      </w:r>
      <w:r w:rsidRPr="00B57290">
        <w:rPr>
          <w:rFonts w:ascii="Times New Roman" w:hAnsi="Times New Roman"/>
          <w:sz w:val="28"/>
          <w:szCs w:val="28"/>
        </w:rPr>
        <w:t>– удельная теплоемкость металла при температуре 0,5</w:t>
      </w:r>
      <w:r w:rsidRPr="00B57290">
        <w:rPr>
          <w:rFonts w:ascii="Times New Roman" w:hAnsi="Times New Roman"/>
          <w:i/>
          <w:sz w:val="28"/>
          <w:szCs w:val="28"/>
        </w:rPr>
        <w:t>(t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57290">
        <w:rPr>
          <w:rFonts w:ascii="Times New Roman" w:hAnsi="Times New Roman"/>
          <w:i/>
          <w:sz w:val="28"/>
          <w:szCs w:val="28"/>
        </w:rPr>
        <w:t>+t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св</w:t>
      </w:r>
      <w:r w:rsidRPr="00B57290">
        <w:rPr>
          <w:rFonts w:ascii="Times New Roman" w:hAnsi="Times New Roman"/>
          <w:i/>
          <w:sz w:val="28"/>
          <w:szCs w:val="28"/>
        </w:rPr>
        <w:t>),</w:t>
      </w:r>
      <w:r w:rsidRPr="00B57290">
        <w:rPr>
          <w:rFonts w:ascii="Times New Roman" w:hAnsi="Times New Roman"/>
          <w:sz w:val="28"/>
          <w:szCs w:val="28"/>
        </w:rPr>
        <w:t xml:space="preserve"> Дж/кгК;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>t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св</w:t>
      </w:r>
      <w:r w:rsidRPr="00B57290">
        <w:rPr>
          <w:rFonts w:ascii="Times New Roman" w:hAnsi="Times New Roman"/>
          <w:sz w:val="28"/>
          <w:szCs w:val="28"/>
        </w:rPr>
        <w:t xml:space="preserve"> – температура самовоспламенения нефти, </w:t>
      </w:r>
      <w:r w:rsidRPr="00B57290">
        <w:rPr>
          <w:rFonts w:ascii="Times New Roman" w:hAnsi="Times New Roman"/>
          <w:sz w:val="28"/>
          <w:szCs w:val="28"/>
          <w:vertAlign w:val="superscript"/>
        </w:rPr>
        <w:t>о</w:t>
      </w:r>
      <w:r w:rsidRPr="00B57290">
        <w:rPr>
          <w:rFonts w:ascii="Times New Roman" w:hAnsi="Times New Roman"/>
          <w:sz w:val="28"/>
          <w:szCs w:val="28"/>
        </w:rPr>
        <w:t>С.</w:t>
      </w:r>
      <w:r w:rsidRPr="00B57290">
        <w:rPr>
          <w:rFonts w:ascii="Times New Roman" w:hAnsi="Times New Roman"/>
          <w:sz w:val="28"/>
          <w:szCs w:val="28"/>
        </w:rPr>
        <w:tab/>
      </w:r>
    </w:p>
    <w:p w:rsidR="00B57290" w:rsidRPr="00B57290" w:rsidRDefault="00B57290" w:rsidP="00B57290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24"/>
          <w:sz w:val="28"/>
          <w:szCs w:val="28"/>
        </w:rPr>
        <w:object w:dxaOrig="2480" w:dyaOrig="660">
          <v:shape id="_x0000_i1076" type="#_x0000_t75" style="width:166.5pt;height:43.5pt" o:ole="" fillcolor="window">
            <v:imagedata r:id="rId107" o:title=""/>
          </v:shape>
          <o:OLEObject Type="Embed" ProgID="Equation.3" ShapeID="_x0000_i1076" DrawAspect="Content" ObjectID="_1458025286" r:id="rId108"/>
        </w:object>
      </w:r>
      <w:r w:rsidRPr="00B57290">
        <w:rPr>
          <w:rFonts w:ascii="Times New Roman" w:hAnsi="Times New Roman"/>
          <w:sz w:val="28"/>
          <w:szCs w:val="28"/>
        </w:rPr>
        <w:t>,</w: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</w:p>
    <w:p w:rsidR="00B57290" w:rsidRPr="00B57290" w:rsidRDefault="00B57290" w:rsidP="00B57290">
      <w:pPr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где:</w: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>d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B57290">
        <w:rPr>
          <w:rFonts w:ascii="Times New Roman" w:hAnsi="Times New Roman"/>
          <w:sz w:val="28"/>
          <w:szCs w:val="28"/>
        </w:rPr>
        <w:t>– диаметр капли, м.</w:t>
      </w:r>
    </w:p>
    <w:p w:rsidR="00B57290" w:rsidRPr="00B57290" w:rsidRDefault="00B57290" w:rsidP="00B57290">
      <w:pPr>
        <w:ind w:firstLine="708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57290">
        <w:rPr>
          <w:rFonts w:ascii="Times New Roman" w:hAnsi="Times New Roman"/>
          <w:i/>
          <w:sz w:val="28"/>
          <w:szCs w:val="28"/>
        </w:rPr>
        <w:t>V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B57290">
        <w:rPr>
          <w:rFonts w:ascii="Times New Roman" w:hAnsi="Times New Roman"/>
          <w:i/>
          <w:sz w:val="28"/>
          <w:szCs w:val="28"/>
        </w:rPr>
        <w:t>=0,524  1,25  10</w:t>
      </w:r>
      <w:r w:rsidRPr="00B57290">
        <w:rPr>
          <w:rFonts w:ascii="Times New Roman" w:hAnsi="Times New Roman"/>
          <w:i/>
          <w:sz w:val="28"/>
          <w:szCs w:val="28"/>
          <w:vertAlign w:val="superscript"/>
        </w:rPr>
        <w:t>-10</w:t>
      </w:r>
      <w:r w:rsidRPr="00B57290">
        <w:rPr>
          <w:rFonts w:ascii="Times New Roman" w:hAnsi="Times New Roman"/>
          <w:i/>
          <w:sz w:val="28"/>
          <w:szCs w:val="28"/>
        </w:rPr>
        <w:t>=6,55  10</w:t>
      </w:r>
      <w:r w:rsidRPr="00B57290">
        <w:rPr>
          <w:rFonts w:ascii="Times New Roman" w:hAnsi="Times New Roman"/>
          <w:i/>
          <w:sz w:val="28"/>
          <w:szCs w:val="28"/>
          <w:vertAlign w:val="superscript"/>
        </w:rPr>
        <w:t>-11</w:t>
      </w:r>
      <w:r w:rsidRPr="00B57290">
        <w:rPr>
          <w:rFonts w:ascii="Times New Roman" w:hAnsi="Times New Roman"/>
          <w:i/>
          <w:sz w:val="28"/>
          <w:szCs w:val="28"/>
        </w:rPr>
        <w:t>м</w:t>
      </w:r>
      <w:r w:rsidRPr="00B57290">
        <w:rPr>
          <w:rFonts w:ascii="Times New Roman" w:hAnsi="Times New Roman"/>
          <w:i/>
          <w:sz w:val="28"/>
          <w:szCs w:val="28"/>
          <w:vertAlign w:val="superscript"/>
        </w:rPr>
        <w:t>3</w:t>
      </w:r>
    </w:p>
    <w:p w:rsidR="00B57290" w:rsidRPr="00B57290" w:rsidRDefault="00B57290" w:rsidP="00B57290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10"/>
          <w:sz w:val="28"/>
          <w:szCs w:val="28"/>
        </w:rPr>
        <w:object w:dxaOrig="4740" w:dyaOrig="360">
          <v:shape id="_x0000_i1077" type="#_x0000_t75" style="width:355.5pt;height:27.75pt" o:ole="" fillcolor="window">
            <v:imagedata r:id="rId109" o:title=""/>
          </v:shape>
          <o:OLEObject Type="Embed" ProgID="Equation.3" ShapeID="_x0000_i1077" DrawAspect="Content" ObjectID="_1458025287" r:id="rId110"/>
        </w:objec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Из приведенного расчета можно сделать вывод, что энергии данной искры будет недостаточно для воспламенения нефти с большой энергией зажигания </w:t>
      </w:r>
    </w:p>
    <w:p w:rsidR="00B57290" w:rsidRPr="00B57290" w:rsidRDefault="00B57290" w:rsidP="00B57290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B57290">
        <w:rPr>
          <w:rFonts w:ascii="Times New Roman" w:hAnsi="Times New Roman"/>
          <w:i/>
          <w:sz w:val="28"/>
          <w:szCs w:val="28"/>
        </w:rPr>
        <w:t>W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расч.</w:t>
      </w:r>
      <w:r w:rsidRPr="00B57290">
        <w:rPr>
          <w:rFonts w:ascii="Times New Roman" w:hAnsi="Times New Roman"/>
          <w:i/>
          <w:sz w:val="28"/>
          <w:szCs w:val="28"/>
        </w:rPr>
        <w:t xml:space="preserve">=0,12Дж&lt;[W=1,3Дж]  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Наиболее опасными по возможности перегрева являются подшипники скольжения сильно нагруженных и высокооборотных валов. К увеличению сил трения, а, следовательно, и количество выделяющегося тепла могут привести нарушение качества смазки рабочих поверхностей, загрязнения, перекосы, перегрузка двигателя насосов и чрезмерная  затяжка подшипников. 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Рассчитаем температуру подшипника по перекачки бензиновых фракций с подшипниками, диаметр вала 0,</w:t>
      </w:r>
      <w:r>
        <w:rPr>
          <w:rFonts w:ascii="Times New Roman" w:hAnsi="Times New Roman"/>
          <w:sz w:val="28"/>
          <w:szCs w:val="28"/>
        </w:rPr>
        <w:t>45</w:t>
      </w:r>
      <w:r w:rsidRPr="00B57290">
        <w:rPr>
          <w:rFonts w:ascii="Times New Roman" w:hAnsi="Times New Roman"/>
          <w:sz w:val="28"/>
          <w:szCs w:val="28"/>
        </w:rPr>
        <w:t xml:space="preserve"> м. Коэффициент теплообмена между поверхностью подшипника и средой </w:t>
      </w:r>
      <w:r w:rsidR="0066116C">
        <w:rPr>
          <w:rFonts w:ascii="Times New Roman" w:hAnsi="Times New Roman"/>
          <w:sz w:val="28"/>
          <w:szCs w:val="28"/>
        </w:rPr>
        <w:t>150</w:t>
      </w:r>
      <w:r w:rsidRPr="00B57290">
        <w:rPr>
          <w:rFonts w:ascii="Times New Roman" w:hAnsi="Times New Roman"/>
          <w:sz w:val="28"/>
          <w:szCs w:val="28"/>
        </w:rPr>
        <w:t xml:space="preserve"> Вт/м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2.</w:t>
      </w:r>
      <w:r w:rsidRPr="00B57290">
        <w:rPr>
          <w:rFonts w:ascii="Times New Roman" w:hAnsi="Times New Roman"/>
          <w:sz w:val="28"/>
          <w:szCs w:val="28"/>
        </w:rPr>
        <w:t>К, температура окружающей среды 25</w:t>
      </w:r>
      <w:r w:rsidRPr="00B57290">
        <w:rPr>
          <w:rFonts w:ascii="Times New Roman" w:hAnsi="Times New Roman"/>
          <w:sz w:val="28"/>
          <w:szCs w:val="28"/>
          <w:vertAlign w:val="superscript"/>
        </w:rPr>
        <w:t>о</w:t>
      </w:r>
      <w:r w:rsidRPr="00B57290">
        <w:rPr>
          <w:rFonts w:ascii="Times New Roman" w:hAnsi="Times New Roman"/>
          <w:sz w:val="28"/>
          <w:szCs w:val="28"/>
        </w:rPr>
        <w:t>С, коэффициент трения 0,15, число оборотов вала 3000 1/мин. сила действующая на подшипник 3000 Н, поверхность подшипника 0,08 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2</w:t>
      </w:r>
      <w:r w:rsidRPr="00B57290">
        <w:rPr>
          <w:rFonts w:ascii="Times New Roman" w:hAnsi="Times New Roman"/>
          <w:sz w:val="28"/>
          <w:szCs w:val="28"/>
        </w:rPr>
        <w:t xml:space="preserve">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Определим мощность сил трения </w:t>
      </w:r>
      <w:r w:rsidRPr="00B57290">
        <w:rPr>
          <w:rFonts w:ascii="Times New Roman" w:hAnsi="Times New Roman"/>
          <w:sz w:val="28"/>
          <w:szCs w:val="28"/>
        </w:rPr>
        <w:sym w:font="Symbol" w:char="F05B"/>
      </w:r>
      <w:r w:rsidRPr="00B57290">
        <w:rPr>
          <w:rFonts w:ascii="Times New Roman" w:hAnsi="Times New Roman"/>
          <w:sz w:val="28"/>
          <w:szCs w:val="28"/>
        </w:rPr>
        <w:t>1</w:t>
      </w:r>
      <w:r w:rsidRPr="00B57290">
        <w:rPr>
          <w:rFonts w:ascii="Times New Roman" w:hAnsi="Times New Roman"/>
          <w:sz w:val="28"/>
          <w:szCs w:val="28"/>
        </w:rPr>
        <w:sym w:font="Symbol" w:char="F05D"/>
      </w:r>
      <w:r w:rsidRPr="00B57290">
        <w:rPr>
          <w:rFonts w:ascii="Times New Roman" w:hAnsi="Times New Roman"/>
          <w:sz w:val="28"/>
          <w:szCs w:val="28"/>
        </w:rPr>
        <w:t xml:space="preserve">, </w:t>
      </w:r>
      <w:r w:rsidRPr="00B57290">
        <w:rPr>
          <w:rFonts w:ascii="Times New Roman" w:hAnsi="Times New Roman"/>
          <w:sz w:val="28"/>
          <w:szCs w:val="28"/>
        </w:rPr>
        <w:sym w:font="Symbol" w:char="F05B"/>
      </w:r>
      <w:r w:rsidRPr="00B57290">
        <w:rPr>
          <w:rFonts w:ascii="Times New Roman" w:hAnsi="Times New Roman"/>
          <w:sz w:val="28"/>
          <w:szCs w:val="28"/>
        </w:rPr>
        <w:t>2</w:t>
      </w:r>
      <w:r w:rsidRPr="00B57290">
        <w:rPr>
          <w:rFonts w:ascii="Times New Roman" w:hAnsi="Times New Roman"/>
          <w:sz w:val="28"/>
          <w:szCs w:val="28"/>
        </w:rPr>
        <w:sym w:font="Symbol" w:char="F05D"/>
      </w:r>
      <w:r w:rsidRPr="00B57290">
        <w:rPr>
          <w:rFonts w:ascii="Times New Roman" w:hAnsi="Times New Roman"/>
          <w:sz w:val="28"/>
          <w:szCs w:val="28"/>
        </w:rPr>
        <w:t>.</w:t>
      </w:r>
    </w:p>
    <w:p w:rsidR="00B57290" w:rsidRPr="00B57290" w:rsidRDefault="00B57290" w:rsidP="00B57290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078" type="#_x0000_t75" style="width:99pt;height:41.25pt" o:ole="" fillcolor="window">
            <v:imagedata r:id="rId111" o:title=""/>
          </v:shape>
          <o:OLEObject Type="Embed" ProgID="Equation.3" ShapeID="_x0000_i1078" DrawAspect="Content" ObjectID="_1458025288" r:id="rId112"/>
        </w:objec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</w:p>
    <w:p w:rsidR="00B57290" w:rsidRPr="00B57290" w:rsidRDefault="00B57290" w:rsidP="00B57290">
      <w:pPr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где:</w: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f </w:t>
      </w:r>
      <w:r w:rsidRPr="00B57290">
        <w:rPr>
          <w:rFonts w:ascii="Times New Roman" w:hAnsi="Times New Roman"/>
          <w:sz w:val="28"/>
          <w:szCs w:val="28"/>
        </w:rPr>
        <w:t>– коэффициент трения;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N </w:t>
      </w:r>
      <w:r w:rsidRPr="00B57290">
        <w:rPr>
          <w:rFonts w:ascii="Times New Roman" w:hAnsi="Times New Roman"/>
          <w:sz w:val="28"/>
          <w:szCs w:val="28"/>
        </w:rPr>
        <w:t>– радиальная сила, действующая на подшипник, Н;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d </w:t>
      </w:r>
      <w:r w:rsidRPr="00B57290">
        <w:rPr>
          <w:rFonts w:ascii="Times New Roman" w:hAnsi="Times New Roman"/>
          <w:sz w:val="28"/>
          <w:szCs w:val="28"/>
        </w:rPr>
        <w:t>– диаметр шейки вала, м;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n </w:t>
      </w:r>
      <w:r w:rsidRPr="00B57290">
        <w:rPr>
          <w:rFonts w:ascii="Times New Roman" w:hAnsi="Times New Roman"/>
          <w:sz w:val="28"/>
          <w:szCs w:val="28"/>
        </w:rPr>
        <w:t xml:space="preserve">– число оборотов вала, 1/мин. </w:t>
      </w:r>
    </w:p>
    <w:p w:rsidR="00B57290" w:rsidRPr="00B57290" w:rsidRDefault="00635AAD" w:rsidP="00B57290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24"/>
          <w:sz w:val="28"/>
          <w:szCs w:val="28"/>
        </w:rPr>
        <w:object w:dxaOrig="4540" w:dyaOrig="620">
          <v:shape id="_x0000_i1079" type="#_x0000_t75" style="width:300pt;height:41.25pt" o:ole="" fillcolor="window">
            <v:imagedata r:id="rId113" o:title=""/>
          </v:shape>
          <o:OLEObject Type="Embed" ProgID="Equation.3" ShapeID="_x0000_i1079" DrawAspect="Content" ObjectID="_1458025289" r:id="rId114"/>
        </w:objec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Определим максимальную температуру корпуса подшипника:</w:t>
      </w:r>
    </w:p>
    <w:p w:rsidR="00B57290" w:rsidRPr="00B57290" w:rsidRDefault="00B57290" w:rsidP="00B57290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24"/>
          <w:sz w:val="28"/>
          <w:szCs w:val="28"/>
        </w:rPr>
        <w:object w:dxaOrig="1680" w:dyaOrig="660">
          <v:shape id="_x0000_i1080" type="#_x0000_t75" style="width:108.75pt;height:42.75pt" o:ole="" fillcolor="window">
            <v:imagedata r:id="rId115" o:title=""/>
          </v:shape>
          <o:OLEObject Type="Embed" ProgID="Equation.3" ShapeID="_x0000_i1080" DrawAspect="Content" ObjectID="_1458025290" r:id="rId116"/>
        </w:objec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sz w:val="28"/>
          <w:szCs w:val="28"/>
        </w:rPr>
        <w:tab/>
      </w:r>
    </w:p>
    <w:p w:rsidR="00B57290" w:rsidRPr="00B57290" w:rsidRDefault="00B57290" w:rsidP="00B57290">
      <w:pPr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где:</w:t>
      </w: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>Т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B57290">
        <w:rPr>
          <w:rFonts w:ascii="Times New Roman" w:hAnsi="Times New Roman"/>
          <w:sz w:val="28"/>
          <w:szCs w:val="28"/>
        </w:rPr>
        <w:t>– максимальная температура подшипника, К;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>Т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B57290">
        <w:rPr>
          <w:rFonts w:ascii="Times New Roman" w:hAnsi="Times New Roman"/>
          <w:sz w:val="28"/>
          <w:szCs w:val="28"/>
        </w:rPr>
        <w:t>– температура окружающей среды, К;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α </w:t>
      </w:r>
      <w:r w:rsidRPr="00B57290">
        <w:rPr>
          <w:rFonts w:ascii="Times New Roman" w:hAnsi="Times New Roman"/>
          <w:sz w:val="28"/>
          <w:szCs w:val="28"/>
        </w:rPr>
        <w:t>– коэффициент теплообмена между поверхностью подшипника и средой, Вт/м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2.</w:t>
      </w:r>
      <w:r w:rsidRPr="00B57290">
        <w:rPr>
          <w:rFonts w:ascii="Times New Roman" w:hAnsi="Times New Roman"/>
          <w:sz w:val="28"/>
          <w:szCs w:val="28"/>
        </w:rPr>
        <w:t>К;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ab/>
      </w:r>
      <w:r w:rsidRPr="00B57290">
        <w:rPr>
          <w:rFonts w:ascii="Times New Roman" w:hAnsi="Times New Roman"/>
          <w:i/>
          <w:sz w:val="28"/>
          <w:szCs w:val="28"/>
        </w:rPr>
        <w:t xml:space="preserve">F </w:t>
      </w:r>
      <w:r w:rsidRPr="00B57290">
        <w:rPr>
          <w:rFonts w:ascii="Times New Roman" w:hAnsi="Times New Roman"/>
          <w:sz w:val="28"/>
          <w:szCs w:val="28"/>
        </w:rPr>
        <w:t>– поверхность корпуса подшипника, м</w:t>
      </w:r>
      <w:r w:rsidRPr="00B57290">
        <w:rPr>
          <w:rFonts w:ascii="Times New Roman" w:hAnsi="Times New Roman"/>
          <w:sz w:val="28"/>
          <w:szCs w:val="28"/>
          <w:vertAlign w:val="superscript"/>
        </w:rPr>
        <w:t>2</w:t>
      </w:r>
      <w:r w:rsidRPr="00B57290">
        <w:rPr>
          <w:rFonts w:ascii="Times New Roman" w:hAnsi="Times New Roman"/>
          <w:sz w:val="28"/>
          <w:szCs w:val="28"/>
        </w:rPr>
        <w:t>.</w:t>
      </w:r>
    </w:p>
    <w:p w:rsidR="00B57290" w:rsidRPr="00B57290" w:rsidRDefault="0066116C" w:rsidP="00B57290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position w:val="-28"/>
          <w:sz w:val="28"/>
          <w:szCs w:val="28"/>
        </w:rPr>
        <w:object w:dxaOrig="2840" w:dyaOrig="660">
          <v:shape id="_x0000_i1081" type="#_x0000_t75" style="width:183.75pt;height:42.75pt" o:ole="" fillcolor="window">
            <v:imagedata r:id="rId117" o:title=""/>
          </v:shape>
          <o:OLEObject Type="Embed" ProgID="Equation.3" ShapeID="_x0000_i1081" DrawAspect="Content" ObjectID="_1458025291" r:id="rId118"/>
        </w:object>
      </w:r>
    </w:p>
    <w:p w:rsidR="0066116C" w:rsidRDefault="00B57290" w:rsidP="0066116C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На основании проведенного расчета делаем вывод, что температура подшипника превышает температуру самовоспламенения бензина </w:t>
      </w:r>
      <w:r w:rsidRPr="00B57290">
        <w:rPr>
          <w:rFonts w:ascii="Times New Roman" w:hAnsi="Times New Roman"/>
          <w:i/>
          <w:sz w:val="28"/>
          <w:szCs w:val="28"/>
        </w:rPr>
        <w:t>t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57290">
        <w:rPr>
          <w:rFonts w:ascii="Times New Roman" w:hAnsi="Times New Roman"/>
          <w:i/>
          <w:sz w:val="28"/>
          <w:szCs w:val="28"/>
        </w:rPr>
        <w:t>=</w:t>
      </w:r>
      <w:r w:rsidR="006A368C">
        <w:rPr>
          <w:rFonts w:ascii="Times New Roman" w:hAnsi="Times New Roman"/>
          <w:i/>
          <w:sz w:val="28"/>
          <w:szCs w:val="28"/>
        </w:rPr>
        <w:t>563</w:t>
      </w:r>
      <w:r w:rsidRPr="00B57290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B57290">
        <w:rPr>
          <w:rFonts w:ascii="Times New Roman" w:hAnsi="Times New Roman"/>
          <w:i/>
          <w:sz w:val="28"/>
          <w:szCs w:val="28"/>
        </w:rPr>
        <w:t>С&gt;t</w:t>
      </w:r>
      <w:r w:rsidRPr="00B57290">
        <w:rPr>
          <w:rFonts w:ascii="Times New Roman" w:hAnsi="Times New Roman"/>
          <w:i/>
          <w:sz w:val="28"/>
          <w:szCs w:val="28"/>
          <w:vertAlign w:val="subscript"/>
        </w:rPr>
        <w:t>св</w:t>
      </w:r>
      <w:r w:rsidRPr="00B57290">
        <w:rPr>
          <w:rFonts w:ascii="Times New Roman" w:hAnsi="Times New Roman"/>
          <w:i/>
          <w:sz w:val="28"/>
          <w:szCs w:val="28"/>
        </w:rPr>
        <w:t>=300</w:t>
      </w:r>
      <w:r w:rsidRPr="00B57290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B57290">
        <w:rPr>
          <w:rFonts w:ascii="Times New Roman" w:hAnsi="Times New Roman"/>
          <w:i/>
          <w:sz w:val="28"/>
          <w:szCs w:val="28"/>
        </w:rPr>
        <w:t xml:space="preserve">С  </w:t>
      </w:r>
      <w:r w:rsidRPr="00B57290">
        <w:rPr>
          <w:rFonts w:ascii="Times New Roman" w:hAnsi="Times New Roman"/>
          <w:sz w:val="28"/>
          <w:szCs w:val="28"/>
        </w:rPr>
        <w:t>следовательно при попадании бензина на поверхность подшипника произойдет его воспламенение. Для исключения перегрева подшипников необходимо осуществлять постоянный контроль установкой термопар с выводом на пульт управления.</w:t>
      </w:r>
      <w:bookmarkStart w:id="9" w:name="_Toc488667851"/>
    </w:p>
    <w:p w:rsidR="00B57290" w:rsidRPr="0066116C" w:rsidRDefault="00B57290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66116C">
        <w:rPr>
          <w:rFonts w:ascii="Times New Roman" w:hAnsi="Times New Roman"/>
          <w:b/>
          <w:sz w:val="28"/>
          <w:szCs w:val="28"/>
        </w:rPr>
        <w:t>6.2.Открытые источники огня</w:t>
      </w:r>
      <w:bookmarkEnd w:id="9"/>
    </w:p>
    <w:p w:rsidR="00B57290" w:rsidRPr="00B57290" w:rsidRDefault="0066116C" w:rsidP="006611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57290" w:rsidRPr="00B57290">
        <w:rPr>
          <w:rFonts w:ascii="Times New Roman" w:hAnsi="Times New Roman"/>
          <w:sz w:val="28"/>
          <w:szCs w:val="28"/>
        </w:rPr>
        <w:t>Пожары, вызванные открытым огнем довольно частое явление. Это объясняется не только тем, что открытый огонь широко используется для производственных целей, при аварийных и ремонтных работах и поэтому нередко создаются условия для случайного контакта пламени с горючей средой, но и тем, что температура пламени, а также количество выделяющегося при этом тепла достаточно для воспламенения почти всех горючих веществ. Трубчатые печи с огневым обогревом характеризуются наличием горящего топлива, высоко нагретой теплообменной поверхностью и раскаленными конструктивными элементами топки. При сжигании газообразных веществ действительная температура горения колеблется в пределах 1200-1400</w:t>
      </w:r>
      <w:r w:rsidR="00B57290" w:rsidRPr="00B57290">
        <w:rPr>
          <w:rFonts w:ascii="Times New Roman" w:hAnsi="Times New Roman"/>
          <w:sz w:val="28"/>
          <w:szCs w:val="28"/>
          <w:vertAlign w:val="superscript"/>
        </w:rPr>
        <w:t>0</w:t>
      </w:r>
      <w:r w:rsidR="00B57290" w:rsidRPr="00B57290">
        <w:rPr>
          <w:rFonts w:ascii="Times New Roman" w:hAnsi="Times New Roman"/>
          <w:sz w:val="28"/>
          <w:szCs w:val="28"/>
        </w:rPr>
        <w:t>С, жидкостей 1100-1300</w:t>
      </w:r>
      <w:r w:rsidR="00B57290" w:rsidRPr="00B57290">
        <w:rPr>
          <w:rFonts w:ascii="Times New Roman" w:hAnsi="Times New Roman"/>
          <w:sz w:val="28"/>
          <w:szCs w:val="28"/>
          <w:vertAlign w:val="superscript"/>
        </w:rPr>
        <w:t>0</w:t>
      </w:r>
      <w:r w:rsidR="00B57290" w:rsidRPr="00B57290">
        <w:rPr>
          <w:rFonts w:ascii="Times New Roman" w:hAnsi="Times New Roman"/>
          <w:sz w:val="28"/>
          <w:szCs w:val="28"/>
        </w:rPr>
        <w:t>С.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При такой температуре аппаратов огневого действия всякие повреждения и аварии смежных аппаратов, сопровождающиеся выходом наружу горючих жидкостей, паров или газов и распространением их в сторону печей, неизбежно приведут к возникновению вспышки и пожару. Для безопасного ведения процесса необходимо предусматривать паровую защиту печей.</w:t>
      </w:r>
    </w:p>
    <w:p w:rsidR="0066116C" w:rsidRDefault="00B57290" w:rsidP="0066116C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Значительную пожарную опасность представляют собой огневые ремонтные и монтажные работы. Пожарная опасность обусловлена не только открытым пламенем, но и наличием раскаленного и расплавленного металла. При газовой сварке температура пламени дуги при использовании угольных электродов составляет 3200-3900</w:t>
      </w:r>
      <w:r w:rsidRPr="00B57290">
        <w:rPr>
          <w:rFonts w:ascii="Times New Roman" w:hAnsi="Times New Roman"/>
          <w:sz w:val="28"/>
          <w:szCs w:val="28"/>
          <w:vertAlign w:val="superscript"/>
        </w:rPr>
        <w:t>0</w:t>
      </w:r>
      <w:r w:rsidRPr="00B57290">
        <w:rPr>
          <w:rFonts w:ascii="Times New Roman" w:hAnsi="Times New Roman"/>
          <w:sz w:val="28"/>
          <w:szCs w:val="28"/>
        </w:rPr>
        <w:t>С, стальных электродов 2400-2600</w:t>
      </w:r>
      <w:r w:rsidRPr="00B57290">
        <w:rPr>
          <w:rFonts w:ascii="Times New Roman" w:hAnsi="Times New Roman"/>
          <w:sz w:val="28"/>
          <w:szCs w:val="28"/>
          <w:vertAlign w:val="superscript"/>
        </w:rPr>
        <w:t>0</w:t>
      </w:r>
      <w:r w:rsidRPr="00B57290">
        <w:rPr>
          <w:rFonts w:ascii="Times New Roman" w:hAnsi="Times New Roman"/>
          <w:sz w:val="28"/>
          <w:szCs w:val="28"/>
        </w:rPr>
        <w:t>С. При попадании на горючие материалы искры воспламеняют их.</w:t>
      </w:r>
      <w:bookmarkStart w:id="10" w:name="_Toc488667852"/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1B6F0A" w:rsidRDefault="001B6F0A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B57290" w:rsidRPr="0066116C" w:rsidRDefault="00B57290" w:rsidP="0066116C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66116C">
        <w:rPr>
          <w:rFonts w:ascii="Times New Roman" w:hAnsi="Times New Roman"/>
          <w:b/>
          <w:sz w:val="28"/>
          <w:szCs w:val="28"/>
        </w:rPr>
        <w:t>6.3. Тепловое проявление химической реакции</w:t>
      </w:r>
      <w:bookmarkEnd w:id="10"/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По условиям технологии, находящиеся в ректификационных колоннах, трубчатых печах, насосах, жидкости нагреты до температуры превышающей температуру их самовоспламенения. Появление неплотностей в аппаратах и трубопроводах и соприкосновение с воздухом выходящего наружу продукта, нагретого выше температуры самовоспламенения, сопровождается его загоранием. </w:t>
      </w:r>
    </w:p>
    <w:p w:rsidR="00B57290" w:rsidRP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>Определенную опасность в возникновении загораний и пожаров являются случаи самовозгорания отложений сернистых соединений железа. Окисление сернистых соединений железа начинается с подсыхания поверхности и соприкосновения ее с кислородом воздуха, при этом температура постепенно повышается, появляется голубой дымок, а затем и пламя. В результате этого отложения разогреваются иногда до температуры 600-700</w:t>
      </w:r>
      <w:r w:rsidRPr="00B57290">
        <w:rPr>
          <w:rFonts w:ascii="Times New Roman" w:hAnsi="Times New Roman"/>
          <w:sz w:val="28"/>
          <w:szCs w:val="28"/>
          <w:vertAlign w:val="superscript"/>
        </w:rPr>
        <w:t>0</w:t>
      </w:r>
      <w:r w:rsidRPr="00B57290">
        <w:rPr>
          <w:rFonts w:ascii="Times New Roman" w:hAnsi="Times New Roman"/>
          <w:sz w:val="28"/>
          <w:szCs w:val="28"/>
        </w:rPr>
        <w:t>С.</w:t>
      </w:r>
    </w:p>
    <w:p w:rsidR="00B57290" w:rsidRDefault="00B57290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B57290">
        <w:rPr>
          <w:rFonts w:ascii="Times New Roman" w:hAnsi="Times New Roman"/>
          <w:sz w:val="28"/>
          <w:szCs w:val="28"/>
        </w:rPr>
        <w:t xml:space="preserve">Избежать самовозгорания сернистого железа можно путем химической очистки от </w:t>
      </w:r>
      <w:r w:rsidR="0066116C" w:rsidRPr="00B57290">
        <w:rPr>
          <w:rFonts w:ascii="Times New Roman" w:hAnsi="Times New Roman"/>
          <w:sz w:val="28"/>
          <w:szCs w:val="28"/>
        </w:rPr>
        <w:t>сероводорода,</w:t>
      </w:r>
      <w:r w:rsidRPr="00B57290">
        <w:rPr>
          <w:rFonts w:ascii="Times New Roman" w:hAnsi="Times New Roman"/>
          <w:sz w:val="28"/>
          <w:szCs w:val="28"/>
        </w:rPr>
        <w:t xml:space="preserve"> поступающих на обработку нефтепроводов и самой нефти.</w:t>
      </w: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Default="00657D12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747275" w:rsidRDefault="00747275" w:rsidP="00B57290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Pr="00657D12" w:rsidRDefault="00657D12" w:rsidP="008C6AB4">
      <w:pPr>
        <w:pStyle w:val="1"/>
        <w:jc w:val="center"/>
        <w:rPr>
          <w:rFonts w:ascii="Times New Roman" w:hAnsi="Times New Roman"/>
          <w:color w:val="auto"/>
        </w:rPr>
      </w:pPr>
      <w:bookmarkStart w:id="11" w:name="_Toc488667853"/>
      <w:r w:rsidRPr="00657D12">
        <w:rPr>
          <w:rFonts w:ascii="Times New Roman" w:hAnsi="Times New Roman"/>
          <w:color w:val="auto"/>
        </w:rPr>
        <w:t>7. Возможные пути распространения пожара</w:t>
      </w:r>
      <w:bookmarkEnd w:id="11"/>
    </w:p>
    <w:p w:rsidR="00657D12" w:rsidRDefault="00657D12" w:rsidP="00657D12">
      <w:pPr>
        <w:pStyle w:val="31"/>
        <w:ind w:left="0"/>
        <w:rPr>
          <w:rFonts w:ascii="Times New Roman" w:hAnsi="Times New Roman"/>
          <w:sz w:val="28"/>
          <w:szCs w:val="28"/>
        </w:rPr>
      </w:pPr>
    </w:p>
    <w:p w:rsidR="00657D12" w:rsidRDefault="00657D12" w:rsidP="00657D12">
      <w:pPr>
        <w:pStyle w:val="31"/>
        <w:ind w:left="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>Пожары на нефтеперерабатывающих заводах протекают в сложных условиях с быстрым распространением огня на соседние аппараты и участки, и, зачастую, принимают характер катастрофы с огромным материальным ущербом. Наличие больших объемов легковоспламеняющихся и горючих жидкостей приводит к тому, что пожар на установке может принять значительные размеры. Условиями распространения горения на установке являются: разливы по территории установки горючих и легковоспламеняющихся жидкостей; разветвленная сеть промышленной канализации при неэффективности гидравлических затворов в колодцах; отсутствие аварийных сливов из емкостных аппаратов, линий стравливания газовоздушных смесей из аппаратов; разветвленная сеть трубопроводов при отсутствии на них гидравлических затворов. При пожаре возможен взрыв, так как имеет место образование взрывоопасных концентраций в них. Испарение паров легковоспламеняющихся жидкостей и газов будет создавать газовоздушную смесь, которая при ветреной погоде будет перемещаться к возможному очагу пожара.</w:t>
      </w:r>
    </w:p>
    <w:p w:rsidR="001B6F0A" w:rsidRPr="001B6F0A" w:rsidRDefault="001B6F0A" w:rsidP="001B6F0A">
      <w:pPr>
        <w:pStyle w:val="1"/>
        <w:jc w:val="center"/>
        <w:rPr>
          <w:rFonts w:ascii="Times New Roman" w:hAnsi="Times New Roman"/>
          <w:color w:val="auto"/>
        </w:rPr>
      </w:pPr>
      <w:bookmarkStart w:id="12" w:name="_Toc488667854"/>
      <w:r w:rsidRPr="001B6F0A">
        <w:rPr>
          <w:rFonts w:ascii="Times New Roman" w:hAnsi="Times New Roman"/>
          <w:color w:val="auto"/>
        </w:rPr>
        <w:t>7.1. Расчет аварийного слива</w:t>
      </w:r>
      <w:bookmarkEnd w:id="12"/>
    </w:p>
    <w:p w:rsidR="001B6F0A" w:rsidRPr="001B6F0A" w:rsidRDefault="001B6F0A" w:rsidP="001B6F0A">
      <w:pPr>
        <w:rPr>
          <w:rFonts w:ascii="Times New Roman" w:hAnsi="Times New Roman"/>
          <w:sz w:val="28"/>
          <w:szCs w:val="28"/>
        </w:rPr>
      </w:pPr>
    </w:p>
    <w:p w:rsidR="00433259" w:rsidRDefault="00433259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B6F0A" w:rsidRPr="001B6F0A">
        <w:rPr>
          <w:rFonts w:ascii="Times New Roman" w:hAnsi="Times New Roman"/>
          <w:sz w:val="28"/>
          <w:szCs w:val="28"/>
        </w:rPr>
        <w:t xml:space="preserve">Расчет аварийного слива </w:t>
      </w:r>
      <w:r>
        <w:rPr>
          <w:rFonts w:ascii="Times New Roman" w:hAnsi="Times New Roman"/>
          <w:sz w:val="28"/>
          <w:szCs w:val="28"/>
        </w:rPr>
        <w:t>резервуара с нефтью.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Продолжительность аварийного слива нефтепродуктов из емкостей определяется зависимостью 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слив</w:t>
      </w:r>
      <w:r w:rsidRPr="001B6F0A">
        <w:rPr>
          <w:rFonts w:ascii="Times New Roman" w:hAnsi="Times New Roman"/>
          <w:i/>
          <w:sz w:val="28"/>
          <w:szCs w:val="28"/>
        </w:rPr>
        <w:t>=τ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опор.</w:t>
      </w:r>
      <w:r w:rsidRPr="001B6F0A">
        <w:rPr>
          <w:rFonts w:ascii="Times New Roman" w:hAnsi="Times New Roman"/>
          <w:i/>
          <w:sz w:val="28"/>
          <w:szCs w:val="28"/>
        </w:rPr>
        <w:t>+τ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о.п.</w:t>
      </w:r>
      <w:r w:rsidRPr="001B6F0A">
        <w:rPr>
          <w:rFonts w:ascii="Times New Roman" w:hAnsi="Times New Roman"/>
          <w:i/>
          <w:sz w:val="28"/>
          <w:szCs w:val="28"/>
        </w:rPr>
        <w:t>≤[ 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слив</w:t>
      </w:r>
      <w:r w:rsidRPr="001B6F0A">
        <w:rPr>
          <w:rFonts w:ascii="Times New Roman" w:hAnsi="Times New Roman"/>
          <w:i/>
          <w:sz w:val="28"/>
          <w:szCs w:val="28"/>
        </w:rPr>
        <w:t>],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>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слив</w:t>
      </w:r>
      <w:r w:rsidRPr="001B6F0A">
        <w:rPr>
          <w:rFonts w:ascii="Times New Roman" w:hAnsi="Times New Roman"/>
          <w:sz w:val="28"/>
          <w:szCs w:val="28"/>
        </w:rPr>
        <w:t xml:space="preserve"> – производительность аварийного слива, с;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опор</w:t>
      </w:r>
      <w:r w:rsidRPr="001B6F0A">
        <w:rPr>
          <w:rFonts w:ascii="Times New Roman" w:hAnsi="Times New Roman"/>
          <w:sz w:val="28"/>
          <w:szCs w:val="28"/>
        </w:rPr>
        <w:t xml:space="preserve"> – опорожнения аппарата, с;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о.п</w:t>
      </w:r>
      <w:r w:rsidRPr="001B6F0A">
        <w:rPr>
          <w:rFonts w:ascii="Times New Roman" w:hAnsi="Times New Roman"/>
          <w:sz w:val="28"/>
          <w:szCs w:val="28"/>
        </w:rPr>
        <w:t xml:space="preserve"> –продолжительность операций по приведению системы слива в действие, с;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[τ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слив</w:t>
      </w:r>
      <w:r w:rsidRPr="001B6F0A">
        <w:rPr>
          <w:rFonts w:ascii="Times New Roman" w:hAnsi="Times New Roman"/>
          <w:i/>
          <w:sz w:val="28"/>
          <w:szCs w:val="28"/>
        </w:rPr>
        <w:t xml:space="preserve">] </w:t>
      </w:r>
      <w:r w:rsidRPr="001B6F0A">
        <w:rPr>
          <w:rFonts w:ascii="Times New Roman" w:hAnsi="Times New Roman"/>
          <w:sz w:val="28"/>
          <w:szCs w:val="28"/>
        </w:rPr>
        <w:t>– допустимая продолжительность аварийного слива, с.</w:t>
      </w:r>
    </w:p>
    <w:p w:rsidR="001B6F0A" w:rsidRPr="001B6F0A" w:rsidRDefault="00433259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Резервуар с нефтью</w:t>
      </w:r>
      <w:r w:rsidR="001B6F0A" w:rsidRPr="001B6F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вертикальный</w:t>
      </w:r>
      <w:r w:rsidR="001B6F0A" w:rsidRPr="001B6F0A">
        <w:rPr>
          <w:rFonts w:ascii="Times New Roman" w:hAnsi="Times New Roman"/>
          <w:sz w:val="28"/>
          <w:szCs w:val="28"/>
        </w:rPr>
        <w:t xml:space="preserve"> цилиндрический аппарат </w:t>
      </w:r>
      <w:r w:rsidR="001B6F0A"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="001B6F0A" w:rsidRPr="001B6F0A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15,2</w:t>
      </w:r>
      <w:r w:rsidR="001B6F0A" w:rsidRPr="001B6F0A">
        <w:rPr>
          <w:rFonts w:ascii="Times New Roman" w:hAnsi="Times New Roman"/>
          <w:sz w:val="28"/>
          <w:szCs w:val="28"/>
        </w:rPr>
        <w:t xml:space="preserve"> м, </w:t>
      </w:r>
      <w:r>
        <w:rPr>
          <w:rFonts w:ascii="Times New Roman" w:hAnsi="Times New Roman"/>
          <w:i/>
          <w:sz w:val="28"/>
          <w:szCs w:val="28"/>
        </w:rPr>
        <w:t>Н</w:t>
      </w:r>
      <w:r w:rsidR="001B6F0A" w:rsidRPr="001B6F0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</w:t>
      </w:r>
      <w:r w:rsidR="001B6F0A" w:rsidRPr="001B6F0A">
        <w:rPr>
          <w:rFonts w:ascii="Times New Roman" w:hAnsi="Times New Roman"/>
          <w:sz w:val="28"/>
          <w:szCs w:val="28"/>
        </w:rPr>
        <w:t xml:space="preserve"> м, </w:t>
      </w:r>
      <w:r w:rsidR="001B6F0A" w:rsidRPr="001B6F0A">
        <w:rPr>
          <w:rFonts w:ascii="Times New Roman" w:hAnsi="Times New Roman"/>
          <w:i/>
          <w:sz w:val="28"/>
          <w:szCs w:val="28"/>
          <w:lang w:val="en-US"/>
        </w:rPr>
        <w:t>V</w:t>
      </w:r>
      <w:r w:rsidR="001B6F0A" w:rsidRPr="001B6F0A">
        <w:rPr>
          <w:rFonts w:ascii="Times New Roman" w:hAnsi="Times New Roman"/>
          <w:sz w:val="28"/>
          <w:szCs w:val="28"/>
        </w:rPr>
        <w:t>=200</w:t>
      </w:r>
      <w:r>
        <w:rPr>
          <w:rFonts w:ascii="Times New Roman" w:hAnsi="Times New Roman"/>
          <w:sz w:val="28"/>
          <w:szCs w:val="28"/>
        </w:rPr>
        <w:t>0</w:t>
      </w:r>
      <w:r w:rsidR="001B6F0A" w:rsidRPr="001B6F0A">
        <w:rPr>
          <w:rFonts w:ascii="Times New Roman" w:hAnsi="Times New Roman"/>
          <w:sz w:val="28"/>
          <w:szCs w:val="28"/>
        </w:rPr>
        <w:t xml:space="preserve"> м</w:t>
      </w:r>
      <w:r w:rsidR="001B6F0A" w:rsidRPr="001B6F0A">
        <w:rPr>
          <w:rFonts w:ascii="Times New Roman" w:hAnsi="Times New Roman"/>
          <w:sz w:val="28"/>
          <w:szCs w:val="28"/>
          <w:vertAlign w:val="superscript"/>
        </w:rPr>
        <w:t>3</w:t>
      </w:r>
      <w:r w:rsidR="001B6F0A" w:rsidRPr="001B6F0A">
        <w:rPr>
          <w:rFonts w:ascii="Times New Roman" w:hAnsi="Times New Roman"/>
          <w:sz w:val="28"/>
          <w:szCs w:val="28"/>
        </w:rPr>
        <w:t xml:space="preserve">, степень заполнения </w:t>
      </w:r>
      <w:r w:rsidR="001B6F0A" w:rsidRPr="001B6F0A">
        <w:rPr>
          <w:rFonts w:ascii="Times New Roman" w:hAnsi="Times New Roman"/>
          <w:i/>
          <w:sz w:val="28"/>
          <w:szCs w:val="28"/>
        </w:rPr>
        <w:sym w:font="Symbol" w:char="F065"/>
      </w:r>
      <w:r w:rsidR="001B6F0A" w:rsidRPr="001B6F0A">
        <w:rPr>
          <w:rFonts w:ascii="Times New Roman" w:hAnsi="Times New Roman"/>
          <w:sz w:val="28"/>
          <w:szCs w:val="28"/>
        </w:rPr>
        <w:t>=0,</w:t>
      </w:r>
      <w:r>
        <w:rPr>
          <w:rFonts w:ascii="Times New Roman" w:hAnsi="Times New Roman"/>
          <w:sz w:val="28"/>
          <w:szCs w:val="28"/>
        </w:rPr>
        <w:t>9</w:t>
      </w:r>
      <w:r w:rsidR="001B6F0A" w:rsidRPr="001B6F0A">
        <w:rPr>
          <w:rFonts w:ascii="Times New Roman" w:hAnsi="Times New Roman"/>
          <w:sz w:val="28"/>
          <w:szCs w:val="28"/>
        </w:rPr>
        <w:t>.</w:t>
      </w:r>
    </w:p>
    <w:p w:rsidR="00433259" w:rsidRDefault="00433259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33259" w:rsidRDefault="00433259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Продолжительность опорожнения емкости определяется по формуле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τ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опор</w:t>
      </w:r>
      <w:r w:rsidRPr="001B6F0A">
        <w:rPr>
          <w:rFonts w:ascii="Times New Roman" w:hAnsi="Times New Roman"/>
          <w:sz w:val="28"/>
          <w:szCs w:val="28"/>
        </w:rPr>
        <w:t xml:space="preserve"> = </w:t>
      </w:r>
      <w:r w:rsidR="00433259" w:rsidRPr="001B6F0A">
        <w:rPr>
          <w:rFonts w:ascii="Times New Roman" w:hAnsi="Times New Roman"/>
          <w:position w:val="-32"/>
          <w:sz w:val="28"/>
          <w:szCs w:val="28"/>
        </w:rPr>
        <w:object w:dxaOrig="2020" w:dyaOrig="700">
          <v:shape id="_x0000_i1082" type="#_x0000_t75" style="width:101.25pt;height:35.25pt" o:ole="" fillcolor="window">
            <v:imagedata r:id="rId119" o:title=""/>
          </v:shape>
          <o:OLEObject Type="Embed" ProgID="Equation.3" ShapeID="_x0000_i1082" DrawAspect="Content" ObjectID="_1458025292" r:id="rId120"/>
        </w:object>
      </w:r>
      <w:r w:rsidRPr="001B6F0A">
        <w:rPr>
          <w:rFonts w:ascii="Times New Roman" w:hAnsi="Times New Roman"/>
          <w:sz w:val="28"/>
          <w:szCs w:val="28"/>
        </w:rPr>
        <w:t>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="00433259">
        <w:rPr>
          <w:rFonts w:ascii="Times New Roman" w:hAnsi="Times New Roman"/>
          <w:i/>
          <w:sz w:val="28"/>
          <w:szCs w:val="28"/>
        </w:rPr>
        <w:t>Н</w:t>
      </w:r>
      <w:r w:rsidRPr="001B6F0A">
        <w:rPr>
          <w:rFonts w:ascii="Times New Roman" w:hAnsi="Times New Roman"/>
          <w:i/>
          <w:sz w:val="28"/>
          <w:szCs w:val="28"/>
        </w:rPr>
        <w:t xml:space="preserve">,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sz w:val="28"/>
          <w:szCs w:val="28"/>
        </w:rPr>
        <w:t xml:space="preserve">– соответственно </w:t>
      </w:r>
      <w:r w:rsidR="00433259">
        <w:rPr>
          <w:rFonts w:ascii="Times New Roman" w:hAnsi="Times New Roman"/>
          <w:sz w:val="28"/>
          <w:szCs w:val="28"/>
        </w:rPr>
        <w:t>высота</w:t>
      </w:r>
      <w:r w:rsidRPr="001B6F0A">
        <w:rPr>
          <w:rFonts w:ascii="Times New Roman" w:hAnsi="Times New Roman"/>
          <w:sz w:val="28"/>
          <w:szCs w:val="28"/>
        </w:rPr>
        <w:t xml:space="preserve"> и диаметр </w:t>
      </w:r>
      <w:r w:rsidR="00433259">
        <w:rPr>
          <w:rFonts w:ascii="Times New Roman" w:hAnsi="Times New Roman"/>
          <w:sz w:val="28"/>
          <w:szCs w:val="28"/>
        </w:rPr>
        <w:t>резервуара</w:t>
      </w:r>
      <w:r w:rsidRPr="001B6F0A">
        <w:rPr>
          <w:rFonts w:ascii="Times New Roman" w:hAnsi="Times New Roman"/>
          <w:sz w:val="28"/>
          <w:szCs w:val="28"/>
        </w:rPr>
        <w:t>, м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sym w:font="Symbol" w:char="F06A"/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сист</w:t>
      </w:r>
      <w:r w:rsidRPr="001B6F0A">
        <w:rPr>
          <w:rFonts w:ascii="Times New Roman" w:hAnsi="Times New Roman"/>
          <w:sz w:val="28"/>
          <w:szCs w:val="28"/>
        </w:rPr>
        <w:t>– коэффициент расхода системы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sym w:font="Symbol" w:char="F0A6"/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вых</w:t>
      </w:r>
      <w:r w:rsidRPr="001B6F0A">
        <w:rPr>
          <w:rFonts w:ascii="Times New Roman" w:hAnsi="Times New Roman"/>
          <w:sz w:val="28"/>
          <w:szCs w:val="28"/>
        </w:rPr>
        <w:t xml:space="preserve"> – сечение сливного трубопровода на выходе в аварийную емкость, м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ab/>
      </w:r>
      <w:r w:rsidR="0043325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B6F0A">
        <w:rPr>
          <w:rFonts w:ascii="Times New Roman" w:hAnsi="Times New Roman"/>
          <w:sz w:val="28"/>
          <w:szCs w:val="28"/>
        </w:rPr>
        <w:t xml:space="preserve"> – расстояние (по вертикали) от выпускного отверстия до выходного сечения аварийного трубопровода, м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Определим сечение сливного трубопровода на выходе в аварийную емкость: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4"/>
          <w:sz w:val="28"/>
          <w:szCs w:val="28"/>
        </w:rPr>
        <w:object w:dxaOrig="1280" w:dyaOrig="660">
          <v:shape id="_x0000_i1083" type="#_x0000_t75" style="width:84pt;height:42.75pt" o:ole="" fillcolor="window">
            <v:imagedata r:id="rId121" o:title=""/>
          </v:shape>
          <o:OLEObject Type="Embed" ProgID="Equation.3" ShapeID="_x0000_i1083" DrawAspect="Content" ObjectID="_1458025293" r:id="rId122"/>
        </w:objec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B6F0A">
        <w:rPr>
          <w:rFonts w:ascii="Times New Roman" w:hAnsi="Times New Roman"/>
          <w:sz w:val="28"/>
          <w:szCs w:val="28"/>
        </w:rPr>
        <w:t xml:space="preserve"> – диаметр выходного патрубка, м принимаем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вых</w:t>
      </w:r>
      <w:r w:rsidRPr="001B6F0A">
        <w:rPr>
          <w:rFonts w:ascii="Times New Roman" w:hAnsi="Times New Roman"/>
          <w:sz w:val="28"/>
          <w:szCs w:val="28"/>
        </w:rPr>
        <w:t xml:space="preserve"> =0,2</w:t>
      </w:r>
      <w:r w:rsidR="00A6766D">
        <w:rPr>
          <w:rFonts w:ascii="Times New Roman" w:hAnsi="Times New Roman"/>
          <w:sz w:val="28"/>
          <w:szCs w:val="28"/>
        </w:rPr>
        <w:t>8</w:t>
      </w:r>
      <w:r w:rsidRPr="001B6F0A">
        <w:rPr>
          <w:rFonts w:ascii="Times New Roman" w:hAnsi="Times New Roman"/>
          <w:sz w:val="28"/>
          <w:szCs w:val="28"/>
        </w:rPr>
        <w:t xml:space="preserve"> м.</w:t>
      </w:r>
    </w:p>
    <w:p w:rsidR="001B6F0A" w:rsidRPr="001B6F0A" w:rsidRDefault="00A6766D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4"/>
          <w:sz w:val="28"/>
          <w:szCs w:val="28"/>
        </w:rPr>
        <w:object w:dxaOrig="2680" w:dyaOrig="660">
          <v:shape id="_x0000_i1084" type="#_x0000_t75" style="width:155.25pt;height:37.5pt" o:ole="" fillcolor="window">
            <v:imagedata r:id="rId123" o:title=""/>
          </v:shape>
          <o:OLEObject Type="Embed" ProgID="Equation.3" ShapeID="_x0000_i1084" DrawAspect="Content" ObjectID="_1458025294" r:id="rId124"/>
        </w:object>
      </w:r>
      <w:r w:rsidR="001B6F0A" w:rsidRPr="001B6F0A">
        <w:rPr>
          <w:rFonts w:ascii="Times New Roman" w:hAnsi="Times New Roman"/>
          <w:sz w:val="28"/>
          <w:szCs w:val="28"/>
        </w:rPr>
        <w:t>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Расстояние от выпускного отверстия емкости до выходного сечения аварийного трубопровода </w:t>
      </w:r>
      <w:r w:rsidR="00433259">
        <w:rPr>
          <w:rFonts w:ascii="Times New Roman" w:hAnsi="Times New Roman"/>
          <w:sz w:val="28"/>
          <w:szCs w:val="28"/>
        </w:rPr>
        <w:t xml:space="preserve">принимаем </w:t>
      </w:r>
      <w:r w:rsidRPr="001B6F0A">
        <w:rPr>
          <w:rFonts w:ascii="Times New Roman" w:hAnsi="Times New Roman"/>
          <w:sz w:val="28"/>
          <w:szCs w:val="28"/>
        </w:rPr>
        <w:t xml:space="preserve"> </w:t>
      </w:r>
      <w:r w:rsidR="0043325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B6F0A">
        <w:rPr>
          <w:rFonts w:ascii="Times New Roman" w:hAnsi="Times New Roman"/>
          <w:sz w:val="28"/>
          <w:szCs w:val="28"/>
        </w:rPr>
        <w:t xml:space="preserve">=6,5 м. Аварийную емкость необходимо расположить на расстоянии </w:t>
      </w:r>
      <w:r w:rsidR="000662F4">
        <w:rPr>
          <w:rFonts w:ascii="Times New Roman" w:hAnsi="Times New Roman"/>
          <w:sz w:val="28"/>
          <w:szCs w:val="28"/>
        </w:rPr>
        <w:t>30</w:t>
      </w:r>
      <w:r w:rsidRPr="001B6F0A">
        <w:rPr>
          <w:rFonts w:ascii="Times New Roman" w:hAnsi="Times New Roman"/>
          <w:sz w:val="28"/>
          <w:szCs w:val="28"/>
        </w:rPr>
        <w:t xml:space="preserve"> м от аппаратуры наружной установки. Аварийный слив осуществляется самотеком. Вместимость аварийной емкости принимаем 200</w:t>
      </w:r>
      <w:r w:rsidR="00433259">
        <w:rPr>
          <w:rFonts w:ascii="Times New Roman" w:hAnsi="Times New Roman"/>
          <w:sz w:val="28"/>
          <w:szCs w:val="28"/>
        </w:rPr>
        <w:t>0</w:t>
      </w:r>
      <w:r w:rsidRPr="001B6F0A">
        <w:rPr>
          <w:rFonts w:ascii="Times New Roman" w:hAnsi="Times New Roman"/>
          <w:sz w:val="28"/>
          <w:szCs w:val="28"/>
        </w:rPr>
        <w:t xml:space="preserve"> м</w:t>
      </w:r>
      <w:r w:rsidRPr="001B6F0A">
        <w:rPr>
          <w:rFonts w:ascii="Times New Roman" w:hAnsi="Times New Roman"/>
          <w:sz w:val="28"/>
          <w:szCs w:val="28"/>
          <w:vertAlign w:val="superscript"/>
        </w:rPr>
        <w:t>3</w:t>
      </w:r>
      <w:r w:rsidRPr="001B6F0A">
        <w:rPr>
          <w:rFonts w:ascii="Times New Roman" w:hAnsi="Times New Roman"/>
          <w:sz w:val="28"/>
          <w:szCs w:val="28"/>
          <w:vertAlign w:val="subscript"/>
        </w:rPr>
        <w:t>.</w:t>
      </w:r>
      <w:r w:rsidRPr="001B6F0A">
        <w:rPr>
          <w:rFonts w:ascii="Times New Roman" w:hAnsi="Times New Roman"/>
          <w:sz w:val="28"/>
          <w:szCs w:val="28"/>
        </w:rPr>
        <w:t xml:space="preserve"> Трубопровод аварийного слива проложим с односторонним уклоном в направлении аварийной емкости. Линия аварийного слива от распространения пламени защищается гидравлическим затвором.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Определим коэффициент расхода системы методом последовательных приближений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32"/>
          <w:sz w:val="28"/>
          <w:szCs w:val="28"/>
        </w:rPr>
        <w:object w:dxaOrig="1840" w:dyaOrig="760">
          <v:shape id="_x0000_i1085" type="#_x0000_t75" style="width:123.75pt;height:51pt" o:ole="" fillcolor="window">
            <v:imagedata r:id="rId125" o:title=""/>
          </v:shape>
          <o:OLEObject Type="Embed" ProgID="Equation.3" ShapeID="_x0000_i1085" DrawAspect="Content" ObjectID="_1458025295" r:id="rId126"/>
        </w:object>
      </w:r>
      <w:r w:rsidRPr="001B6F0A">
        <w:rPr>
          <w:rFonts w:ascii="Times New Roman" w:hAnsi="Times New Roman"/>
          <w:sz w:val="28"/>
          <w:szCs w:val="28"/>
        </w:rPr>
        <w:t>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sym w:font="Symbol" w:char="F078"/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сист</w:t>
      </w:r>
      <w:r w:rsidRPr="001B6F0A">
        <w:rPr>
          <w:rFonts w:ascii="Times New Roman" w:hAnsi="Times New Roman"/>
          <w:sz w:val="28"/>
          <w:szCs w:val="28"/>
        </w:rPr>
        <w:t xml:space="preserve"> – коэффициент сопротивления системы.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sym w:font="Symbol" w:char="F078"/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сист</w:t>
      </w:r>
      <w:r w:rsidRPr="001B6F0A">
        <w:rPr>
          <w:rFonts w:ascii="Times New Roman" w:hAnsi="Times New Roman"/>
          <w:i/>
          <w:sz w:val="28"/>
          <w:szCs w:val="28"/>
        </w:rPr>
        <w:t>=</w:t>
      </w:r>
      <w:r w:rsidRPr="001B6F0A">
        <w:rPr>
          <w:rFonts w:ascii="Times New Roman" w:hAnsi="Times New Roman"/>
          <w:sz w:val="28"/>
          <w:szCs w:val="28"/>
        </w:rPr>
        <w:t xml:space="preserve"> </w:t>
      </w:r>
      <w:r w:rsidRPr="001B6F0A">
        <w:rPr>
          <w:rFonts w:ascii="Times New Roman" w:hAnsi="Times New Roman"/>
          <w:position w:val="-30"/>
          <w:sz w:val="28"/>
          <w:szCs w:val="28"/>
        </w:rPr>
        <w:object w:dxaOrig="3440" w:dyaOrig="720">
          <v:shape id="_x0000_i1086" type="#_x0000_t75" style="width:198pt;height:41.25pt" o:ole="" fillcolor="window">
            <v:imagedata r:id="rId127" o:title=""/>
          </v:shape>
          <o:OLEObject Type="Embed" ProgID="Equation.3" ShapeID="_x0000_i1086" DrawAspect="Content" ObjectID="_1458025296" r:id="rId128"/>
        </w:object>
      </w:r>
      <w:r w:rsidRPr="001B6F0A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87" type="#_x0000_t75" style="width:9pt;height:17.25pt" o:ole="" fillcolor="window">
            <v:imagedata r:id="rId129" o:title=""/>
          </v:shape>
          <o:OLEObject Type="Embed" ProgID="Equation.3" ShapeID="_x0000_i1087" DrawAspect="Content" ObjectID="_1458025297" r:id="rId130"/>
        </w:object>
      </w:r>
      <w:r w:rsidRPr="001B6F0A">
        <w:rPr>
          <w:rFonts w:ascii="Times New Roman" w:hAnsi="Times New Roman"/>
          <w:sz w:val="28"/>
          <w:szCs w:val="28"/>
        </w:rPr>
        <w:t>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88" type="#_x0000_t75" style="width:12.75pt;height:18pt" o:ole="" fillcolor="window">
            <v:imagedata r:id="rId131" o:title=""/>
          </v:shape>
          <o:OLEObject Type="Embed" ProgID="Equation.3" ShapeID="_x0000_i1088" DrawAspect="Content" ObjectID="_1458025298" r:id="rId132"/>
        </w:object>
      </w:r>
      <w:r w:rsidRPr="001B6F0A">
        <w:rPr>
          <w:rFonts w:ascii="Times New Roman" w:hAnsi="Times New Roman"/>
          <w:sz w:val="28"/>
          <w:szCs w:val="28"/>
        </w:rPr>
        <w:t xml:space="preserve"> – коэффициент сопротивлению трения для рассматриваемого участка трубопровода;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B6F0A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1B6F0A">
        <w:rPr>
          <w:rFonts w:ascii="Times New Roman" w:hAnsi="Times New Roman"/>
          <w:i/>
          <w:sz w:val="28"/>
          <w:szCs w:val="28"/>
        </w:rPr>
        <w:t xml:space="preserve">,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B6F0A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1B6F0A">
        <w:rPr>
          <w:rFonts w:ascii="Times New Roman" w:hAnsi="Times New Roman"/>
          <w:sz w:val="28"/>
          <w:szCs w:val="28"/>
        </w:rPr>
        <w:t xml:space="preserve"> – соответственно длина и диаметр рассматриваемого участка трубопровода, м;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089" type="#_x0000_t75" style="width:12pt;height:18pt" o:ole="" fillcolor="window">
            <v:imagedata r:id="rId133" o:title=""/>
          </v:shape>
          <o:OLEObject Type="Embed" ProgID="Equation.3" ShapeID="_x0000_i1089" DrawAspect="Content" ObjectID="_1458025299" r:id="rId134"/>
        </w:object>
      </w:r>
      <w:r w:rsidRPr="001B6F0A">
        <w:rPr>
          <w:rFonts w:ascii="Times New Roman" w:hAnsi="Times New Roman"/>
          <w:sz w:val="28"/>
          <w:szCs w:val="28"/>
        </w:rPr>
        <w:t xml:space="preserve"> – коэффициент местного сопротивления на рассматриваемом участке системы слива.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Коэффициент </w:t>
      </w:r>
      <w:r w:rsidRPr="001B6F0A">
        <w:rPr>
          <w:rFonts w:ascii="Times New Roman" w:hAnsi="Times New Roman"/>
          <w:i/>
          <w:sz w:val="28"/>
          <w:szCs w:val="28"/>
        </w:rPr>
        <w:t>λ</w:t>
      </w:r>
      <w:r w:rsidRPr="001B6F0A">
        <w:rPr>
          <w:rFonts w:ascii="Times New Roman" w:hAnsi="Times New Roman"/>
          <w:sz w:val="28"/>
          <w:szCs w:val="28"/>
        </w:rPr>
        <w:t xml:space="preserve"> ориентировочно берем из справочной литературы.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λ=0,03</w:t>
      </w:r>
      <w:r w:rsidR="009910A7">
        <w:rPr>
          <w:rFonts w:ascii="Times New Roman" w:hAnsi="Times New Roman"/>
          <w:i/>
          <w:sz w:val="28"/>
          <w:szCs w:val="28"/>
        </w:rPr>
        <w:t>6</w:t>
      </w:r>
      <w:r w:rsidRPr="001B6F0A">
        <w:rPr>
          <w:rFonts w:ascii="Times New Roman" w:hAnsi="Times New Roman"/>
          <w:i/>
          <w:sz w:val="28"/>
          <w:szCs w:val="28"/>
        </w:rPr>
        <w:t>5          для d=2</w:t>
      </w:r>
      <w:r w:rsidR="00A6766D">
        <w:rPr>
          <w:rFonts w:ascii="Times New Roman" w:hAnsi="Times New Roman"/>
          <w:i/>
          <w:sz w:val="28"/>
          <w:szCs w:val="28"/>
        </w:rPr>
        <w:t>8</w:t>
      </w:r>
      <w:r w:rsidR="00D95992">
        <w:rPr>
          <w:rFonts w:ascii="Times New Roman" w:hAnsi="Times New Roman"/>
          <w:i/>
          <w:sz w:val="28"/>
          <w:szCs w:val="28"/>
        </w:rPr>
        <w:t>0</w:t>
      </w:r>
      <w:r w:rsidRPr="001B6F0A">
        <w:rPr>
          <w:rFonts w:ascii="Times New Roman" w:hAnsi="Times New Roman"/>
          <w:i/>
          <w:sz w:val="28"/>
          <w:szCs w:val="28"/>
        </w:rPr>
        <w:t xml:space="preserve"> мм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l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B6F0A">
        <w:rPr>
          <w:rFonts w:ascii="Times New Roman" w:hAnsi="Times New Roman"/>
          <w:i/>
          <w:sz w:val="28"/>
          <w:szCs w:val="28"/>
        </w:rPr>
        <w:t>+l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>=</w:t>
      </w:r>
      <w:r w:rsidR="000662F4">
        <w:rPr>
          <w:rFonts w:ascii="Times New Roman" w:hAnsi="Times New Roman"/>
          <w:i/>
          <w:sz w:val="28"/>
          <w:szCs w:val="28"/>
        </w:rPr>
        <w:t>30</w:t>
      </w:r>
      <w:r w:rsidRPr="001B6F0A">
        <w:rPr>
          <w:rFonts w:ascii="Times New Roman" w:hAnsi="Times New Roman"/>
          <w:i/>
          <w:sz w:val="28"/>
          <w:szCs w:val="28"/>
        </w:rPr>
        <w:t>м           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B6F0A">
        <w:rPr>
          <w:rFonts w:ascii="Times New Roman" w:hAnsi="Times New Roman"/>
          <w:i/>
          <w:sz w:val="28"/>
          <w:szCs w:val="28"/>
        </w:rPr>
        <w:t>=d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>=2</w:t>
      </w:r>
      <w:r w:rsidR="00A6766D">
        <w:rPr>
          <w:rFonts w:ascii="Times New Roman" w:hAnsi="Times New Roman"/>
          <w:i/>
          <w:sz w:val="28"/>
          <w:szCs w:val="28"/>
        </w:rPr>
        <w:t>8</w:t>
      </w:r>
      <w:r w:rsidR="00D95992">
        <w:rPr>
          <w:rFonts w:ascii="Times New Roman" w:hAnsi="Times New Roman"/>
          <w:i/>
          <w:sz w:val="28"/>
          <w:szCs w:val="28"/>
        </w:rPr>
        <w:t>0</w:t>
      </w:r>
      <w:r w:rsidRPr="001B6F0A">
        <w:rPr>
          <w:rFonts w:ascii="Times New Roman" w:hAnsi="Times New Roman"/>
          <w:i/>
          <w:sz w:val="28"/>
          <w:szCs w:val="28"/>
        </w:rPr>
        <w:t xml:space="preserve"> мм</w:t>
      </w:r>
    </w:p>
    <w:p w:rsidR="001B6F0A" w:rsidRPr="001B6F0A" w:rsidRDefault="001B6F0A" w:rsidP="001B6F0A">
      <w:pPr>
        <w:pStyle w:val="ab"/>
        <w:ind w:firstLine="450"/>
        <w:rPr>
          <w:szCs w:val="28"/>
        </w:rPr>
      </w:pPr>
      <w:r w:rsidRPr="001B6F0A">
        <w:rPr>
          <w:szCs w:val="28"/>
        </w:rPr>
        <w:t>По справочным данным находим коэффициент местных сопротивлений: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прямой ввод в сливной патрубок </w:t>
      </w:r>
      <w:r w:rsidRPr="001B6F0A">
        <w:rPr>
          <w:rFonts w:ascii="Times New Roman" w:hAnsi="Times New Roman"/>
          <w:i/>
          <w:sz w:val="28"/>
          <w:szCs w:val="28"/>
        </w:rPr>
        <w:t>ξ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B6F0A">
        <w:rPr>
          <w:rFonts w:ascii="Times New Roman" w:hAnsi="Times New Roman"/>
          <w:i/>
          <w:sz w:val="28"/>
          <w:szCs w:val="28"/>
        </w:rPr>
        <w:t>=0,5;</w:t>
      </w:r>
    </w:p>
    <w:p w:rsidR="001B6F0A" w:rsidRPr="001B6F0A" w:rsidRDefault="001B6F0A" w:rsidP="001B6F0A">
      <w:pPr>
        <w:pStyle w:val="ab"/>
        <w:ind w:firstLine="450"/>
        <w:rPr>
          <w:szCs w:val="28"/>
        </w:rPr>
      </w:pPr>
      <w:r w:rsidRPr="001B6F0A">
        <w:rPr>
          <w:szCs w:val="28"/>
        </w:rPr>
        <w:t>– внезапное сужение трубы (в месте врезки аварийного трубопровода):</w:t>
      </w:r>
    </w:p>
    <w:p w:rsidR="001B6F0A" w:rsidRPr="001B6F0A" w:rsidRDefault="00A6766D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8"/>
          <w:sz w:val="28"/>
          <w:szCs w:val="28"/>
        </w:rPr>
        <w:object w:dxaOrig="2860" w:dyaOrig="660">
          <v:shape id="_x0000_i1090" type="#_x0000_t75" style="width:164.25pt;height:38.25pt" o:ole="" fillcolor="window">
            <v:imagedata r:id="rId135" o:title=""/>
          </v:shape>
          <o:OLEObject Type="Embed" ProgID="Equation.3" ShapeID="_x0000_i1090" DrawAspect="Content" ObjectID="_1458025300" r:id="rId136"/>
        </w:objec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тройник для прямого потока </w:t>
      </w:r>
      <w:r w:rsidRPr="001B6F0A">
        <w:rPr>
          <w:rFonts w:ascii="Times New Roman" w:hAnsi="Times New Roman"/>
          <w:i/>
          <w:sz w:val="28"/>
          <w:szCs w:val="28"/>
        </w:rPr>
        <w:t>ξ=2·</w:t>
      </w:r>
      <w:r w:rsidR="002350AD">
        <w:rPr>
          <w:rFonts w:ascii="Times New Roman" w:hAnsi="Times New Roman"/>
          <w:i/>
          <w:sz w:val="28"/>
          <w:szCs w:val="28"/>
        </w:rPr>
        <w:t>0.</w:t>
      </w:r>
      <w:r w:rsidR="009910A7">
        <w:rPr>
          <w:rFonts w:ascii="Times New Roman" w:hAnsi="Times New Roman"/>
          <w:i/>
          <w:sz w:val="28"/>
          <w:szCs w:val="28"/>
        </w:rPr>
        <w:t>55</w:t>
      </w:r>
      <w:r w:rsidRPr="001B6F0A">
        <w:rPr>
          <w:rFonts w:ascii="Times New Roman" w:hAnsi="Times New Roman"/>
          <w:i/>
          <w:sz w:val="28"/>
          <w:szCs w:val="28"/>
        </w:rPr>
        <w:t>=1,</w:t>
      </w:r>
      <w:r w:rsidR="009910A7">
        <w:rPr>
          <w:rFonts w:ascii="Times New Roman" w:hAnsi="Times New Roman"/>
          <w:i/>
          <w:sz w:val="28"/>
          <w:szCs w:val="28"/>
        </w:rPr>
        <w:t>1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полностью открытая задвижка </w:t>
      </w:r>
      <w:r w:rsidRPr="001B6F0A">
        <w:rPr>
          <w:rFonts w:ascii="Times New Roman" w:hAnsi="Times New Roman"/>
          <w:i/>
          <w:sz w:val="28"/>
          <w:szCs w:val="28"/>
        </w:rPr>
        <w:t>ξ=0,1</w:t>
      </w:r>
      <w:r w:rsidR="009910A7">
        <w:rPr>
          <w:rFonts w:ascii="Times New Roman" w:hAnsi="Times New Roman"/>
          <w:i/>
          <w:sz w:val="28"/>
          <w:szCs w:val="28"/>
        </w:rPr>
        <w:t>5</w:t>
      </w:r>
      <w:r w:rsidRPr="001B6F0A">
        <w:rPr>
          <w:rFonts w:ascii="Times New Roman" w:hAnsi="Times New Roman"/>
          <w:i/>
          <w:sz w:val="28"/>
          <w:szCs w:val="28"/>
        </w:rPr>
        <w:t>;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гидравлический затвор </w:t>
      </w:r>
      <w:r w:rsidRPr="001B6F0A">
        <w:rPr>
          <w:rFonts w:ascii="Times New Roman" w:hAnsi="Times New Roman"/>
          <w:i/>
          <w:sz w:val="28"/>
          <w:szCs w:val="28"/>
        </w:rPr>
        <w:t>ξ=1.</w:t>
      </w:r>
      <w:r w:rsidR="009910A7">
        <w:rPr>
          <w:rFonts w:ascii="Times New Roman" w:hAnsi="Times New Roman"/>
          <w:i/>
          <w:sz w:val="28"/>
          <w:szCs w:val="28"/>
        </w:rPr>
        <w:t>3</w:t>
      </w:r>
      <w:r w:rsidRPr="001B6F0A">
        <w:rPr>
          <w:rFonts w:ascii="Times New Roman" w:hAnsi="Times New Roman"/>
          <w:i/>
          <w:sz w:val="28"/>
          <w:szCs w:val="28"/>
        </w:rPr>
        <w:t>;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колено аварийного трубопровода </w:t>
      </w:r>
      <w:r w:rsidRPr="001B6F0A">
        <w:rPr>
          <w:rFonts w:ascii="Times New Roman" w:hAnsi="Times New Roman"/>
          <w:i/>
          <w:sz w:val="28"/>
          <w:szCs w:val="28"/>
        </w:rPr>
        <w:t>ξ=2·1=2;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– прямой вход в аварийную емкость </w:t>
      </w:r>
      <w:r w:rsidRPr="001B6F0A">
        <w:rPr>
          <w:rFonts w:ascii="Times New Roman" w:hAnsi="Times New Roman"/>
          <w:i/>
          <w:sz w:val="28"/>
          <w:szCs w:val="28"/>
        </w:rPr>
        <w:t>ξ=</w:t>
      </w:r>
      <w:r w:rsidR="009910A7">
        <w:rPr>
          <w:rFonts w:ascii="Times New Roman" w:hAnsi="Times New Roman"/>
          <w:i/>
          <w:sz w:val="28"/>
          <w:szCs w:val="28"/>
        </w:rPr>
        <w:t>0</w:t>
      </w:r>
      <w:r w:rsidR="002350AD">
        <w:rPr>
          <w:rFonts w:ascii="Times New Roman" w:hAnsi="Times New Roman"/>
          <w:i/>
          <w:sz w:val="28"/>
          <w:szCs w:val="28"/>
        </w:rPr>
        <w:t>,5</w:t>
      </w:r>
      <w:r w:rsidRPr="001B6F0A">
        <w:rPr>
          <w:rFonts w:ascii="Times New Roman" w:hAnsi="Times New Roman"/>
          <w:i/>
          <w:sz w:val="28"/>
          <w:szCs w:val="28"/>
        </w:rPr>
        <w:t>.</w:t>
      </w:r>
    </w:p>
    <w:p w:rsidR="001B6F0A" w:rsidRPr="001B6F0A" w:rsidRDefault="00A6766D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14"/>
          <w:sz w:val="28"/>
          <w:szCs w:val="28"/>
        </w:rPr>
        <w:object w:dxaOrig="4640" w:dyaOrig="400">
          <v:shape id="_x0000_i1091" type="#_x0000_t75" style="width:310.5pt;height:27pt" o:ole="" fillcolor="window">
            <v:imagedata r:id="rId137" o:title=""/>
          </v:shape>
          <o:OLEObject Type="Embed" ProgID="Equation.3" ShapeID="_x0000_i1091" DrawAspect="Content" ObjectID="_1458025301" r:id="rId138"/>
        </w:object>
      </w:r>
    </w:p>
    <w:p w:rsidR="001B6F0A" w:rsidRPr="001B6F0A" w:rsidRDefault="00A6766D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8"/>
          <w:sz w:val="28"/>
          <w:szCs w:val="28"/>
        </w:rPr>
        <w:object w:dxaOrig="3460" w:dyaOrig="660">
          <v:shape id="_x0000_i1092" type="#_x0000_t75" style="width:222pt;height:42.75pt" o:ole="" fillcolor="window">
            <v:imagedata r:id="rId139" o:title=""/>
          </v:shape>
          <o:OLEObject Type="Embed" ProgID="Equation.3" ShapeID="_x0000_i1092" DrawAspect="Content" ObjectID="_1458025302" r:id="rId140"/>
        </w:object>
      </w:r>
      <w:r w:rsidR="001B6F0A" w:rsidRPr="001B6F0A">
        <w:rPr>
          <w:rFonts w:ascii="Times New Roman" w:hAnsi="Times New Roman"/>
          <w:sz w:val="28"/>
          <w:szCs w:val="28"/>
        </w:rPr>
        <w:t>,</w:t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position w:val="-30"/>
          <w:sz w:val="28"/>
          <w:szCs w:val="28"/>
        </w:rPr>
        <w:object w:dxaOrig="1140" w:dyaOrig="700">
          <v:shape id="_x0000_i1093" type="#_x0000_t75" style="width:64.5pt;height:40.5pt" o:ole="" fillcolor="window">
            <v:imagedata r:id="rId141" o:title=""/>
          </v:shape>
          <o:OLEObject Type="Embed" ProgID="Equation.3" ShapeID="_x0000_i1093" DrawAspect="Content" ObjectID="_1458025303" r:id="rId142"/>
        </w:object>
      </w:r>
      <w:r w:rsidRPr="001B6F0A">
        <w:rPr>
          <w:rFonts w:ascii="Times New Roman" w:hAnsi="Times New Roman"/>
          <w:sz w:val="28"/>
          <w:szCs w:val="28"/>
        </w:rPr>
        <w:t>, так как диаметр трубопровода одинаков по всей длине.</w:t>
      </w:r>
    </w:p>
    <w:p w:rsidR="001B6F0A" w:rsidRPr="001B6F0A" w:rsidRDefault="00A6766D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2350AD">
        <w:rPr>
          <w:rFonts w:ascii="Times New Roman" w:hAnsi="Times New Roman"/>
          <w:position w:val="-26"/>
          <w:sz w:val="28"/>
          <w:szCs w:val="28"/>
        </w:rPr>
        <w:object w:dxaOrig="2659" w:dyaOrig="700">
          <v:shape id="_x0000_i1094" type="#_x0000_t75" style="width:164.25pt;height:42.75pt" o:ole="" fillcolor="window">
            <v:imagedata r:id="rId143" o:title=""/>
          </v:shape>
          <o:OLEObject Type="Embed" ProgID="Equation.3" ShapeID="_x0000_i1094" DrawAspect="Content" ObjectID="_1458025304" r:id="rId144"/>
        </w:object>
      </w:r>
    </w:p>
    <w:p w:rsidR="001B6F0A" w:rsidRPr="001B6F0A" w:rsidRDefault="003867B7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433259">
        <w:rPr>
          <w:rFonts w:ascii="Times New Roman" w:hAnsi="Times New Roman"/>
          <w:position w:val="-30"/>
          <w:sz w:val="28"/>
          <w:szCs w:val="28"/>
        </w:rPr>
        <w:object w:dxaOrig="3879" w:dyaOrig="680">
          <v:shape id="_x0000_i1095" type="#_x0000_t75" style="width:300.75pt;height:54pt" o:ole="" fillcolor="window">
            <v:imagedata r:id="rId145" o:title=""/>
          </v:shape>
          <o:OLEObject Type="Embed" ProgID="Equation.3" ShapeID="_x0000_i1095" DrawAspect="Content" ObjectID="_1458025305" r:id="rId146"/>
        </w:object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>φ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оп.</w:t>
      </w:r>
      <w:r w:rsidRPr="001B6F0A">
        <w:rPr>
          <w:rFonts w:ascii="Times New Roman" w:hAnsi="Times New Roman"/>
          <w:sz w:val="28"/>
          <w:szCs w:val="28"/>
        </w:rPr>
        <w:t xml:space="preserve"> – принимаем равным 60 с.</w:t>
      </w:r>
    </w:p>
    <w:p w:rsidR="001B6F0A" w:rsidRPr="001B6F0A" w:rsidRDefault="001B6F0A" w:rsidP="001B6F0A">
      <w:pPr>
        <w:pStyle w:val="ab"/>
        <w:ind w:firstLine="450"/>
        <w:rPr>
          <w:szCs w:val="28"/>
        </w:rPr>
      </w:pPr>
      <w:r w:rsidRPr="001B6F0A">
        <w:rPr>
          <w:szCs w:val="28"/>
        </w:rPr>
        <w:t>Допустимая продолжительность аварийного режима не должна превышать: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sym w:font="Symbol" w:char="F05B"/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 xml:space="preserve">сл </w:t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</w:rPr>
        <w:sym w:font="Symbol" w:char="F05D"/>
      </w:r>
      <w:r w:rsidRPr="001B6F0A">
        <w:rPr>
          <w:rFonts w:ascii="Times New Roman" w:hAnsi="Times New Roman"/>
          <w:i/>
          <w:sz w:val="28"/>
          <w:szCs w:val="28"/>
        </w:rPr>
        <w:t>= 900 с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Определим продолжительность аварийного слива: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 xml:space="preserve">сл </w:t>
      </w:r>
      <w:r w:rsidRPr="001B6F0A">
        <w:rPr>
          <w:rFonts w:ascii="Times New Roman" w:hAnsi="Times New Roman"/>
          <w:i/>
          <w:sz w:val="28"/>
          <w:szCs w:val="28"/>
        </w:rPr>
        <w:t xml:space="preserve"> = </w:t>
      </w:r>
      <w:r w:rsidR="00A6766D">
        <w:rPr>
          <w:rFonts w:ascii="Times New Roman" w:hAnsi="Times New Roman"/>
          <w:i/>
          <w:sz w:val="28"/>
          <w:szCs w:val="28"/>
        </w:rPr>
        <w:t>750</w:t>
      </w:r>
      <w:r w:rsidRPr="001B6F0A">
        <w:rPr>
          <w:rFonts w:ascii="Times New Roman" w:hAnsi="Times New Roman"/>
          <w:i/>
          <w:sz w:val="28"/>
          <w:szCs w:val="28"/>
        </w:rPr>
        <w:t xml:space="preserve"> + 60 </w:t>
      </w:r>
      <w:r w:rsidR="000662F4">
        <w:rPr>
          <w:rFonts w:ascii="Times New Roman" w:hAnsi="Times New Roman"/>
          <w:i/>
          <w:sz w:val="28"/>
          <w:szCs w:val="28"/>
        </w:rPr>
        <w:t>=</w:t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="003867B7">
        <w:rPr>
          <w:rFonts w:ascii="Times New Roman" w:hAnsi="Times New Roman"/>
          <w:i/>
          <w:sz w:val="28"/>
          <w:szCs w:val="28"/>
        </w:rPr>
        <w:t>810</w:t>
      </w:r>
      <w:r w:rsidRPr="001B6F0A">
        <w:rPr>
          <w:rFonts w:ascii="Times New Roman" w:hAnsi="Times New Roman"/>
          <w:i/>
          <w:sz w:val="28"/>
          <w:szCs w:val="28"/>
        </w:rPr>
        <w:t xml:space="preserve"> с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при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сл</w:t>
      </w:r>
      <w:r w:rsidRPr="001B6F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B6F0A">
        <w:rPr>
          <w:rFonts w:ascii="Times New Roman" w:hAnsi="Times New Roman"/>
          <w:sz w:val="28"/>
          <w:szCs w:val="28"/>
        </w:rPr>
        <w:t xml:space="preserve"> = </w:t>
      </w:r>
      <w:r w:rsidR="000662F4">
        <w:rPr>
          <w:rFonts w:ascii="Times New Roman" w:hAnsi="Times New Roman"/>
          <w:sz w:val="28"/>
          <w:szCs w:val="28"/>
        </w:rPr>
        <w:t>1524</w:t>
      </w:r>
      <w:r w:rsidRPr="001B6F0A">
        <w:rPr>
          <w:rFonts w:ascii="Times New Roman" w:hAnsi="Times New Roman"/>
          <w:sz w:val="28"/>
          <w:szCs w:val="28"/>
        </w:rPr>
        <w:t xml:space="preserve">с условия аварийного слива </w:t>
      </w:r>
      <w:r w:rsidR="000662F4">
        <w:rPr>
          <w:rFonts w:ascii="Times New Roman" w:hAnsi="Times New Roman"/>
          <w:sz w:val="28"/>
          <w:szCs w:val="28"/>
        </w:rPr>
        <w:t>нефти</w:t>
      </w:r>
      <w:r w:rsidRPr="001B6F0A">
        <w:rPr>
          <w:rFonts w:ascii="Times New Roman" w:hAnsi="Times New Roman"/>
          <w:sz w:val="28"/>
          <w:szCs w:val="28"/>
        </w:rPr>
        <w:t xml:space="preserve"> из емкости выполняются: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 xml:space="preserve">сл </w:t>
      </w:r>
      <w:r w:rsidRPr="001B6F0A">
        <w:rPr>
          <w:rFonts w:ascii="Times New Roman" w:hAnsi="Times New Roman"/>
          <w:i/>
          <w:sz w:val="28"/>
          <w:szCs w:val="28"/>
        </w:rPr>
        <w:t xml:space="preserve"> = </w:t>
      </w:r>
      <w:r w:rsidR="003867B7">
        <w:rPr>
          <w:rFonts w:ascii="Times New Roman" w:hAnsi="Times New Roman"/>
          <w:i/>
          <w:sz w:val="28"/>
          <w:szCs w:val="28"/>
        </w:rPr>
        <w:t>810</w:t>
      </w:r>
      <w:r w:rsidRPr="001B6F0A">
        <w:rPr>
          <w:rFonts w:ascii="Times New Roman" w:hAnsi="Times New Roman"/>
          <w:i/>
          <w:sz w:val="28"/>
          <w:szCs w:val="28"/>
        </w:rPr>
        <w:t xml:space="preserve"> с  </w:t>
      </w:r>
      <w:r w:rsidRPr="001B6F0A">
        <w:rPr>
          <w:rFonts w:ascii="Times New Roman" w:hAnsi="Times New Roman"/>
          <w:i/>
          <w:sz w:val="28"/>
          <w:szCs w:val="28"/>
        </w:rPr>
        <w:sym w:font="Symbol" w:char="F03C"/>
      </w:r>
      <w:r w:rsidRPr="001B6F0A">
        <w:rPr>
          <w:rFonts w:ascii="Times New Roman" w:hAnsi="Times New Roman"/>
          <w:i/>
          <w:sz w:val="28"/>
          <w:szCs w:val="28"/>
        </w:rPr>
        <w:t xml:space="preserve">  </w:t>
      </w:r>
      <w:r w:rsidRPr="001B6F0A">
        <w:rPr>
          <w:rFonts w:ascii="Times New Roman" w:hAnsi="Times New Roman"/>
          <w:i/>
          <w:sz w:val="28"/>
          <w:szCs w:val="28"/>
        </w:rPr>
        <w:sym w:font="Symbol" w:char="F05B"/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 xml:space="preserve">сл </w:t>
      </w:r>
      <w:r w:rsidRPr="001B6F0A">
        <w:rPr>
          <w:rFonts w:ascii="Times New Roman" w:hAnsi="Times New Roman"/>
          <w:i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</w:rPr>
        <w:sym w:font="Symbol" w:char="F05D"/>
      </w:r>
      <w:r w:rsidRPr="001B6F0A">
        <w:rPr>
          <w:rFonts w:ascii="Times New Roman" w:hAnsi="Times New Roman"/>
          <w:i/>
          <w:sz w:val="28"/>
          <w:szCs w:val="28"/>
        </w:rPr>
        <w:t>=900 с</w:t>
      </w:r>
    </w:p>
    <w:p w:rsidR="001B6F0A" w:rsidRPr="001B6F0A" w:rsidRDefault="003867B7" w:rsidP="001B6F0A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1B6F0A" w:rsidRPr="001B6F0A">
        <w:rPr>
          <w:rFonts w:ascii="Times New Roman" w:hAnsi="Times New Roman"/>
          <w:sz w:val="28"/>
          <w:szCs w:val="28"/>
        </w:rPr>
        <w:t xml:space="preserve"> система аварийного слива нефтепродуктов обеспечит сброс продукта при аварии или пожаре.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  <w:bookmarkStart w:id="13" w:name="_Toc488667773"/>
      <w:bookmarkStart w:id="14" w:name="_Toc488667855"/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0662F4">
      <w:pPr>
        <w:pStyle w:val="1"/>
        <w:jc w:val="center"/>
        <w:rPr>
          <w:rFonts w:ascii="Times New Roman" w:hAnsi="Times New Roman"/>
          <w:color w:val="auto"/>
        </w:rPr>
      </w:pPr>
    </w:p>
    <w:p w:rsidR="003867B7" w:rsidRDefault="003867B7" w:rsidP="003867B7">
      <w:pPr>
        <w:pStyle w:val="1"/>
        <w:rPr>
          <w:rFonts w:ascii="Times New Roman" w:hAnsi="Times New Roman"/>
          <w:color w:val="auto"/>
        </w:rPr>
      </w:pPr>
    </w:p>
    <w:p w:rsidR="003867B7" w:rsidRDefault="003867B7" w:rsidP="003867B7"/>
    <w:p w:rsidR="003867B7" w:rsidRDefault="003867B7" w:rsidP="003867B7"/>
    <w:p w:rsidR="003867B7" w:rsidRDefault="003867B7" w:rsidP="003867B7"/>
    <w:p w:rsidR="003867B7" w:rsidRPr="003867B7" w:rsidRDefault="003867B7" w:rsidP="003867B7"/>
    <w:p w:rsidR="001B6F0A" w:rsidRDefault="001B6F0A" w:rsidP="003867B7">
      <w:pPr>
        <w:pStyle w:val="1"/>
        <w:jc w:val="center"/>
        <w:rPr>
          <w:rFonts w:ascii="Times New Roman" w:hAnsi="Times New Roman"/>
          <w:color w:val="auto"/>
        </w:rPr>
      </w:pPr>
      <w:r w:rsidRPr="000662F4">
        <w:rPr>
          <w:rFonts w:ascii="Times New Roman" w:hAnsi="Times New Roman"/>
          <w:color w:val="auto"/>
        </w:rPr>
        <w:t>7.2. Расчет огнепреградителя</w:t>
      </w:r>
      <w:bookmarkEnd w:id="13"/>
      <w:bookmarkEnd w:id="14"/>
    </w:p>
    <w:p w:rsidR="003867B7" w:rsidRPr="003867B7" w:rsidRDefault="003867B7" w:rsidP="003867B7"/>
    <w:p w:rsidR="001B6F0A" w:rsidRPr="001B6F0A" w:rsidRDefault="001B6F0A" w:rsidP="001B6F0A">
      <w:pPr>
        <w:pStyle w:val="31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Огнепреградители должны обеспечить безопасность эксплуатации аппаратов от проникновения источников зажигания, открытого огня.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 xml:space="preserve">Определим расчетом необходимый диаметр гасящего отверстия огнепреградителя 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30"/>
          <w:sz w:val="28"/>
          <w:szCs w:val="28"/>
        </w:rPr>
        <w:object w:dxaOrig="1840" w:dyaOrig="700">
          <v:shape id="_x0000_i1096" type="#_x0000_t75" style="width:129.75pt;height:51pt" o:ole="" fillcolor="window">
            <v:imagedata r:id="rId147" o:title=""/>
          </v:shape>
          <o:OLEObject Type="Embed" ProgID="Equation.3" ShapeID="_x0000_i1096" DrawAspect="Content" ObjectID="_1458025306" r:id="rId148"/>
        </w:object>
      </w:r>
      <w:r w:rsidRPr="001B6F0A">
        <w:rPr>
          <w:rFonts w:ascii="Times New Roman" w:hAnsi="Times New Roman"/>
          <w:sz w:val="28"/>
          <w:szCs w:val="28"/>
        </w:rPr>
        <w:t>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>Р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1B6F0A">
        <w:rPr>
          <w:rFonts w:ascii="Times New Roman" w:hAnsi="Times New Roman"/>
          <w:i/>
          <w:sz w:val="28"/>
          <w:szCs w:val="28"/>
        </w:rPr>
        <w:t xml:space="preserve"> –</w:t>
      </w:r>
      <w:r w:rsidRPr="001B6F0A">
        <w:rPr>
          <w:rFonts w:ascii="Times New Roman" w:hAnsi="Times New Roman"/>
          <w:sz w:val="28"/>
          <w:szCs w:val="28"/>
        </w:rPr>
        <w:t xml:space="preserve"> число Пекле, равно 65-80;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1B6F0A">
        <w:rPr>
          <w:rFonts w:ascii="Times New Roman" w:hAnsi="Times New Roman"/>
          <w:sz w:val="28"/>
          <w:szCs w:val="28"/>
          <w:vertAlign w:val="subscript"/>
        </w:rPr>
        <w:t>.</w:t>
      </w:r>
      <w:r w:rsidRPr="001B6F0A">
        <w:rPr>
          <w:rFonts w:ascii="Times New Roman" w:hAnsi="Times New Roman"/>
          <w:sz w:val="28"/>
          <w:szCs w:val="28"/>
        </w:rPr>
        <w:t xml:space="preserve"> – критический диаметр гасящего отверстия огнепреградителя, м;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 xml:space="preserve">λ – </w:t>
      </w:r>
      <w:r w:rsidRPr="001B6F0A">
        <w:rPr>
          <w:rFonts w:ascii="Times New Roman" w:hAnsi="Times New Roman"/>
          <w:sz w:val="28"/>
          <w:szCs w:val="28"/>
        </w:rPr>
        <w:t>коэффициент теплопроводности горючей смеси, Вт/м К;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 xml:space="preserve">R – </w:t>
      </w:r>
      <w:r w:rsidRPr="001B6F0A">
        <w:rPr>
          <w:rFonts w:ascii="Times New Roman" w:hAnsi="Times New Roman"/>
          <w:sz w:val="28"/>
          <w:szCs w:val="28"/>
        </w:rPr>
        <w:t>газовая постоянная;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T</w:t>
      </w:r>
      <w:r w:rsidRPr="001B6F0A">
        <w:rPr>
          <w:rFonts w:ascii="Times New Roman" w:hAnsi="Times New Roman"/>
          <w:sz w:val="28"/>
          <w:szCs w:val="28"/>
        </w:rPr>
        <w:t xml:space="preserve"> – температура горючей смеси, К;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ω</w:t>
      </w:r>
      <w:r w:rsidRPr="001B6F0A">
        <w:rPr>
          <w:rFonts w:ascii="Times New Roman" w:hAnsi="Times New Roman"/>
          <w:sz w:val="28"/>
          <w:szCs w:val="28"/>
        </w:rPr>
        <w:t xml:space="preserve"> –нормальная скорость </w:t>
      </w:r>
      <w:r w:rsidR="00327BB3">
        <w:rPr>
          <w:rFonts w:ascii="Times New Roman" w:hAnsi="Times New Roman"/>
          <w:sz w:val="28"/>
          <w:szCs w:val="28"/>
        </w:rPr>
        <w:t>распространения пламени</w:t>
      </w:r>
      <w:r w:rsidRPr="001B6F0A">
        <w:rPr>
          <w:rFonts w:ascii="Times New Roman" w:hAnsi="Times New Roman"/>
          <w:sz w:val="28"/>
          <w:szCs w:val="28"/>
        </w:rPr>
        <w:t>, м/с;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1B6F0A">
        <w:rPr>
          <w:rFonts w:ascii="Times New Roman" w:hAnsi="Times New Roman"/>
          <w:i/>
          <w:sz w:val="28"/>
          <w:szCs w:val="28"/>
        </w:rPr>
        <w:t xml:space="preserve">–  </w:t>
      </w:r>
      <w:r w:rsidRPr="001B6F0A">
        <w:rPr>
          <w:rFonts w:ascii="Times New Roman" w:hAnsi="Times New Roman"/>
          <w:sz w:val="28"/>
          <w:szCs w:val="28"/>
        </w:rPr>
        <w:t>удельная теплоемкость горючей смеси, кДж/кг К;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Р</w:t>
      </w:r>
      <w:r w:rsidRPr="001B6F0A">
        <w:rPr>
          <w:rFonts w:ascii="Times New Roman" w:hAnsi="Times New Roman"/>
          <w:sz w:val="28"/>
          <w:szCs w:val="28"/>
        </w:rPr>
        <w:t xml:space="preserve"> – давление горючей смеси, Па.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Расчет проводим по пропано-воздушной смеси: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12"/>
          <w:sz w:val="28"/>
          <w:szCs w:val="28"/>
        </w:rPr>
        <w:object w:dxaOrig="2320" w:dyaOrig="360">
          <v:shape id="_x0000_i1097" type="#_x0000_t75" style="width:195pt;height:30pt" o:ole="" fillcolor="window">
            <v:imagedata r:id="rId149" o:title=""/>
          </v:shape>
          <o:OLEObject Type="Embed" ProgID="Equation.3" ShapeID="_x0000_i1097" DrawAspect="Content" ObjectID="_1458025307" r:id="rId150"/>
        </w:object>
      </w:r>
      <w:r w:rsidRPr="001B6F0A">
        <w:rPr>
          <w:rFonts w:ascii="Times New Roman" w:hAnsi="Times New Roman"/>
          <w:sz w:val="28"/>
          <w:szCs w:val="28"/>
        </w:rPr>
        <w:t>,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sz w:val="28"/>
          <w:szCs w:val="28"/>
        </w:rPr>
        <w:tab/>
      </w:r>
    </w:p>
    <w:p w:rsidR="001B6F0A" w:rsidRPr="001B6F0A" w:rsidRDefault="001B6F0A" w:rsidP="001B6F0A">
      <w:pPr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где:</w:t>
      </w:r>
      <w:r w:rsidRPr="001B6F0A">
        <w:rPr>
          <w:rFonts w:ascii="Times New Roman" w:hAnsi="Times New Roman"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>К</w:t>
      </w:r>
      <w:r w:rsidRPr="001B6F0A">
        <w:rPr>
          <w:rFonts w:ascii="Times New Roman" w:hAnsi="Times New Roman"/>
          <w:sz w:val="28"/>
          <w:szCs w:val="28"/>
        </w:rPr>
        <w:t>– стехиометрическая концентрация пропана в смеси;</w:t>
      </w:r>
    </w:p>
    <w:p w:rsidR="001B6F0A" w:rsidRPr="001B6F0A" w:rsidRDefault="001B6F0A" w:rsidP="001B6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λ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1B6F0A">
        <w:rPr>
          <w:rFonts w:ascii="Times New Roman" w:hAnsi="Times New Roman"/>
          <w:i/>
          <w:sz w:val="28"/>
          <w:szCs w:val="28"/>
        </w:rPr>
        <w:t>, λ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1B6F0A">
        <w:rPr>
          <w:rFonts w:ascii="Times New Roman" w:hAnsi="Times New Roman"/>
          <w:sz w:val="28"/>
          <w:szCs w:val="28"/>
        </w:rPr>
        <w:t xml:space="preserve"> – коэффициент теплопроводности пропана и воздуха, Вт/м. 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Концентрация пропана в стехиометрической смеси пропан-воздух определим из уравнения реакции горения его в воздухе: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  <w:lang w:val="en-US"/>
        </w:rPr>
        <w:t>C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1B6F0A">
        <w:rPr>
          <w:rFonts w:ascii="Times New Roman" w:hAnsi="Times New Roman"/>
          <w:i/>
          <w:sz w:val="28"/>
          <w:szCs w:val="28"/>
        </w:rPr>
        <w:t xml:space="preserve"> + 5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O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 xml:space="preserve"> + 5 3,76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 xml:space="preserve"> = 3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CO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 xml:space="preserve"> + 4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O</w:t>
      </w:r>
      <w:r w:rsidRPr="001B6F0A">
        <w:rPr>
          <w:rFonts w:ascii="Times New Roman" w:hAnsi="Times New Roman"/>
          <w:i/>
          <w:sz w:val="28"/>
          <w:szCs w:val="28"/>
        </w:rPr>
        <w:t xml:space="preserve"> + 5 3,76 </w:t>
      </w:r>
      <w:r w:rsidRPr="001B6F0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B6F0A">
        <w:rPr>
          <w:rFonts w:ascii="Times New Roman" w:hAnsi="Times New Roman"/>
          <w:i/>
          <w:sz w:val="28"/>
          <w:szCs w:val="28"/>
        </w:rPr>
        <w:t>,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следовательно: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8"/>
          <w:sz w:val="28"/>
          <w:szCs w:val="28"/>
        </w:rPr>
        <w:object w:dxaOrig="2500" w:dyaOrig="660">
          <v:shape id="_x0000_i1098" type="#_x0000_t75" style="width:164.25pt;height:43.5pt" o:ole="" fillcolor="window">
            <v:imagedata r:id="rId151" o:title=""/>
          </v:shape>
          <o:OLEObject Type="Embed" ProgID="Equation.3" ShapeID="_x0000_i1098" DrawAspect="Content" ObjectID="_1458025308" r:id="rId152"/>
        </w:object>
      </w:r>
      <w:r w:rsidRPr="001B6F0A">
        <w:rPr>
          <w:rFonts w:ascii="Times New Roman" w:hAnsi="Times New Roman"/>
          <w:sz w:val="28"/>
          <w:szCs w:val="28"/>
        </w:rPr>
        <w:t xml:space="preserve"> </w:t>
      </w:r>
      <w:r w:rsidRPr="001B6F0A">
        <w:rPr>
          <w:rFonts w:ascii="Times New Roman" w:hAnsi="Times New Roman"/>
          <w:i/>
          <w:sz w:val="28"/>
          <w:szCs w:val="28"/>
        </w:rPr>
        <w:t>объемные доли</w:t>
      </w:r>
    </w:p>
    <w:p w:rsidR="008C6AB4" w:rsidRDefault="008C6AB4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λ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1B6F0A">
        <w:rPr>
          <w:rFonts w:ascii="Times New Roman" w:hAnsi="Times New Roman"/>
          <w:i/>
          <w:sz w:val="28"/>
          <w:szCs w:val="28"/>
        </w:rPr>
        <w:t>=0,019 Вт(м 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λ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1B6F0A">
        <w:rPr>
          <w:rFonts w:ascii="Times New Roman" w:hAnsi="Times New Roman"/>
          <w:i/>
          <w:sz w:val="28"/>
          <w:szCs w:val="28"/>
        </w:rPr>
        <w:t>=0,0244 Вт(м 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р.г.</w:t>
      </w:r>
      <w:r w:rsidRPr="001B6F0A">
        <w:rPr>
          <w:rFonts w:ascii="Times New Roman" w:hAnsi="Times New Roman"/>
          <w:i/>
          <w:sz w:val="28"/>
          <w:szCs w:val="28"/>
        </w:rPr>
        <w:t>=1,667  кДж(кг 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р.в.</w:t>
      </w:r>
      <w:r w:rsidRPr="001B6F0A">
        <w:rPr>
          <w:rFonts w:ascii="Times New Roman" w:hAnsi="Times New Roman"/>
          <w:i/>
          <w:sz w:val="28"/>
          <w:szCs w:val="28"/>
        </w:rPr>
        <w:t>=1,004  кДж(кг 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λ=0,04·0,019+(1–0,04)·0,0244=0,0242 Вм(м·К)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Определим удельную теплоемкость горючей смеси: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1B6F0A">
        <w:rPr>
          <w:rFonts w:ascii="Times New Roman" w:hAnsi="Times New Roman"/>
          <w:i/>
          <w:sz w:val="28"/>
          <w:szCs w:val="28"/>
        </w:rPr>
        <w:t>=К·С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р.г.</w:t>
      </w:r>
      <w:r w:rsidRPr="001B6F0A">
        <w:rPr>
          <w:rFonts w:ascii="Times New Roman" w:hAnsi="Times New Roman"/>
          <w:i/>
          <w:sz w:val="28"/>
          <w:szCs w:val="28"/>
        </w:rPr>
        <w:t>+(1-К)·С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р.в.</w:t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6F0A">
        <w:rPr>
          <w:rFonts w:ascii="Times New Roman" w:hAnsi="Times New Roman"/>
          <w:i/>
          <w:sz w:val="28"/>
          <w:szCs w:val="28"/>
        </w:rPr>
        <w:t>С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1B6F0A">
        <w:rPr>
          <w:rFonts w:ascii="Times New Roman" w:hAnsi="Times New Roman"/>
          <w:i/>
          <w:sz w:val="28"/>
          <w:szCs w:val="28"/>
        </w:rPr>
        <w:t>=0,04·1,667+(1-0,04)·1,004=1,02 кДж(кг·К)</w:t>
      </w:r>
      <w:r w:rsidRPr="001B6F0A">
        <w:rPr>
          <w:rFonts w:ascii="Times New Roman" w:hAnsi="Times New Roman"/>
          <w:i/>
          <w:sz w:val="28"/>
          <w:szCs w:val="28"/>
          <w:vertAlign w:val="superscript"/>
        </w:rPr>
        <w:t>-1</w:t>
      </w:r>
    </w:p>
    <w:p w:rsidR="001B6F0A" w:rsidRPr="001B6F0A" w:rsidRDefault="008039CE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8039CE">
        <w:rPr>
          <w:rFonts w:ascii="Times New Roman" w:hAnsi="Times New Roman"/>
          <w:position w:val="-26"/>
          <w:sz w:val="28"/>
          <w:szCs w:val="28"/>
        </w:rPr>
        <w:object w:dxaOrig="1800" w:dyaOrig="639">
          <v:shape id="_x0000_i1099" type="#_x0000_t75" style="width:117pt;height:42pt" o:ole="" fillcolor="window">
            <v:imagedata r:id="rId153" o:title=""/>
          </v:shape>
          <o:OLEObject Type="Embed" ProgID="Equation.3" ShapeID="_x0000_i1099" DrawAspect="Content" ObjectID="_1458025309" r:id="rId154"/>
        </w:objec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Нормальная скорость горения пропана  0,41 м/с: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position w:val="-28"/>
          <w:sz w:val="28"/>
          <w:szCs w:val="28"/>
        </w:rPr>
        <w:object w:dxaOrig="5140" w:dyaOrig="660">
          <v:shape id="_x0000_i1100" type="#_x0000_t75" style="width:324pt;height:41.25pt" o:ole="" fillcolor="window">
            <v:imagedata r:id="rId155" o:title=""/>
          </v:shape>
          <o:OLEObject Type="Embed" ProgID="Equation.3" ShapeID="_x0000_i1100" DrawAspect="Content" ObjectID="_1458025310" r:id="rId156"/>
        </w:objec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Определим диаметр гасящего канала огнепреградителя:</w:t>
      </w:r>
    </w:p>
    <w:p w:rsidR="001B6F0A" w:rsidRPr="001B6F0A" w:rsidRDefault="001B6F0A" w:rsidP="001B6F0A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d=0.5·d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1B6F0A">
        <w:rPr>
          <w:rFonts w:ascii="Times New Roman" w:hAnsi="Times New Roman"/>
          <w:i/>
          <w:sz w:val="28"/>
          <w:szCs w:val="28"/>
        </w:rPr>
        <w:t>=0,5·1,2=0,6мм</w:t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  <w:r w:rsidRPr="001B6F0A">
        <w:rPr>
          <w:rFonts w:ascii="Times New Roman" w:hAnsi="Times New Roman"/>
          <w:i/>
          <w:sz w:val="28"/>
          <w:szCs w:val="28"/>
        </w:rPr>
        <w:tab/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Тогда диаметр зерен гравия будет равен: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гр</w:t>
      </w:r>
      <w:r w:rsidRPr="001B6F0A">
        <w:rPr>
          <w:rFonts w:ascii="Times New Roman" w:hAnsi="Times New Roman"/>
          <w:i/>
          <w:sz w:val="28"/>
          <w:szCs w:val="28"/>
        </w:rPr>
        <w:t>=4d</w:t>
      </w:r>
    </w:p>
    <w:p w:rsidR="001B6F0A" w:rsidRPr="001B6F0A" w:rsidRDefault="001B6F0A" w:rsidP="001B6F0A">
      <w:pPr>
        <w:ind w:firstLine="450"/>
        <w:jc w:val="center"/>
        <w:rPr>
          <w:rFonts w:ascii="Times New Roman" w:hAnsi="Times New Roman"/>
          <w:i/>
          <w:sz w:val="28"/>
          <w:szCs w:val="28"/>
        </w:rPr>
      </w:pPr>
      <w:r w:rsidRPr="001B6F0A">
        <w:rPr>
          <w:rFonts w:ascii="Times New Roman" w:hAnsi="Times New Roman"/>
          <w:i/>
          <w:sz w:val="28"/>
          <w:szCs w:val="28"/>
        </w:rPr>
        <w:t>d</w:t>
      </w:r>
      <w:r w:rsidRPr="001B6F0A">
        <w:rPr>
          <w:rFonts w:ascii="Times New Roman" w:hAnsi="Times New Roman"/>
          <w:i/>
          <w:sz w:val="28"/>
          <w:szCs w:val="28"/>
          <w:vertAlign w:val="subscript"/>
        </w:rPr>
        <w:t>гр</w:t>
      </w:r>
      <w:r w:rsidRPr="001B6F0A">
        <w:rPr>
          <w:rFonts w:ascii="Times New Roman" w:hAnsi="Times New Roman"/>
          <w:i/>
          <w:sz w:val="28"/>
          <w:szCs w:val="28"/>
        </w:rPr>
        <w:t>=4·0,6=2,4мм</w:t>
      </w:r>
    </w:p>
    <w:p w:rsidR="001B6F0A" w:rsidRPr="001B6F0A" w:rsidRDefault="001B6F0A" w:rsidP="001B6F0A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Высоту насадки гравия принимаем 80 мм.</w:t>
      </w:r>
    </w:p>
    <w:p w:rsidR="001B6F0A" w:rsidRPr="001B6F0A" w:rsidRDefault="001B6F0A" w:rsidP="001B6F0A">
      <w:pPr>
        <w:pStyle w:val="21"/>
        <w:ind w:firstLine="450"/>
        <w:rPr>
          <w:rFonts w:ascii="Times New Roman" w:hAnsi="Times New Roman"/>
          <w:sz w:val="28"/>
          <w:szCs w:val="28"/>
        </w:rPr>
      </w:pPr>
      <w:r w:rsidRPr="001B6F0A">
        <w:rPr>
          <w:rFonts w:ascii="Times New Roman" w:hAnsi="Times New Roman"/>
          <w:sz w:val="28"/>
          <w:szCs w:val="28"/>
        </w:rPr>
        <w:t>Определенный расчетом тип огнепреградителя предполагается установить на линиях стравливания газовоздушных смесей из аппаратов.</w:t>
      </w:r>
    </w:p>
    <w:p w:rsidR="001B6F0A" w:rsidRPr="001B6F0A" w:rsidRDefault="001B6F0A" w:rsidP="00657D12">
      <w:pPr>
        <w:pStyle w:val="31"/>
        <w:ind w:left="0"/>
        <w:jc w:val="both"/>
        <w:rPr>
          <w:rFonts w:ascii="Times New Roman" w:hAnsi="Times New Roman"/>
          <w:sz w:val="28"/>
          <w:szCs w:val="28"/>
        </w:rPr>
      </w:pPr>
    </w:p>
    <w:p w:rsidR="008C6AB4" w:rsidRDefault="008C6AB4" w:rsidP="00747275">
      <w:pPr>
        <w:pStyle w:val="1"/>
        <w:rPr>
          <w:rFonts w:ascii="Times New Roman" w:hAnsi="Times New Roman"/>
          <w:b w:val="0"/>
          <w:bCs w:val="0"/>
          <w:color w:val="auto"/>
        </w:rPr>
      </w:pPr>
      <w:bookmarkStart w:id="15" w:name="_Toc488667856"/>
    </w:p>
    <w:p w:rsidR="00747275" w:rsidRPr="00747275" w:rsidRDefault="00747275" w:rsidP="00747275"/>
    <w:p w:rsidR="00657D12" w:rsidRPr="00657D12" w:rsidRDefault="00657D12" w:rsidP="008C6AB4">
      <w:pPr>
        <w:pStyle w:val="1"/>
        <w:jc w:val="center"/>
        <w:rPr>
          <w:rFonts w:ascii="Times New Roman" w:hAnsi="Times New Roman"/>
          <w:color w:val="auto"/>
        </w:rPr>
      </w:pPr>
      <w:r w:rsidRPr="00657D12">
        <w:rPr>
          <w:rFonts w:ascii="Times New Roman" w:hAnsi="Times New Roman"/>
          <w:color w:val="auto"/>
        </w:rPr>
        <w:t>8. Определение категории производственного помещения насосной</w:t>
      </w:r>
      <w:bookmarkEnd w:id="15"/>
      <w:r w:rsidR="00975449">
        <w:rPr>
          <w:rFonts w:ascii="Times New Roman" w:hAnsi="Times New Roman"/>
          <w:color w:val="auto"/>
        </w:rPr>
        <w:t xml:space="preserve"> станции сырьевых насосов.</w:t>
      </w:r>
    </w:p>
    <w:p w:rsidR="00657D12" w:rsidRPr="00657D12" w:rsidRDefault="00657D12" w:rsidP="00657D12">
      <w:pPr>
        <w:rPr>
          <w:rFonts w:ascii="Times New Roman" w:hAnsi="Times New Roman"/>
          <w:sz w:val="28"/>
          <w:szCs w:val="28"/>
        </w:rPr>
      </w:pPr>
    </w:p>
    <w:p w:rsidR="00657D12" w:rsidRPr="00657D12" w:rsidRDefault="00657D12" w:rsidP="00657D12">
      <w:pPr>
        <w:pStyle w:val="ab"/>
        <w:ind w:firstLine="450"/>
        <w:rPr>
          <w:szCs w:val="28"/>
        </w:rPr>
      </w:pPr>
      <w:r w:rsidRPr="00657D12">
        <w:rPr>
          <w:szCs w:val="28"/>
        </w:rPr>
        <w:t>Проведем расчет избыточного давления взрыва для паров легко воспламеняющихся и горючих жидкостей по формуле (4) [19].</w:t>
      </w:r>
    </w:p>
    <w:p w:rsidR="00657D12" w:rsidRDefault="00657D12" w:rsidP="00FA7F03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34"/>
          <w:sz w:val="28"/>
          <w:szCs w:val="28"/>
        </w:rPr>
        <w:object w:dxaOrig="2680" w:dyaOrig="740">
          <v:shape id="_x0000_i1101" type="#_x0000_t75" style="width:180.75pt;height:49.5pt" o:ole="" fillcolor="window">
            <v:imagedata r:id="rId157" o:title=""/>
          </v:shape>
          <o:OLEObject Type="Embed" ProgID="Equation.3" ShapeID="_x0000_i1101" DrawAspect="Content" ObjectID="_1458025311" r:id="rId158"/>
        </w:object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sz w:val="28"/>
          <w:szCs w:val="28"/>
        </w:rPr>
        <w:t xml:space="preserve">где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A7F0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FA7F03">
        <w:rPr>
          <w:rFonts w:ascii="Times New Roman" w:hAnsi="Times New Roman" w:cs="Times New Roman"/>
          <w:sz w:val="28"/>
          <w:szCs w:val="28"/>
        </w:rPr>
        <w:t xml:space="preserve"> теплота сгорания, Дж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7F03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sz w:val="28"/>
          <w:szCs w:val="28"/>
        </w:rPr>
        <w:t xml:space="preserve"> </w:t>
      </w:r>
      <w:r w:rsidRPr="00657D12">
        <w:rPr>
          <w:rFonts w:ascii="Times New Roman" w:hAnsi="Times New Roman"/>
          <w:i/>
          <w:sz w:val="28"/>
          <w:szCs w:val="28"/>
        </w:rPr>
        <w:t>ρ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FA7F03">
        <w:rPr>
          <w:rFonts w:ascii="Times New Roman" w:hAnsi="Times New Roman" w:cs="Times New Roman"/>
          <w:sz w:val="28"/>
          <w:szCs w:val="28"/>
        </w:rPr>
        <w:t xml:space="preserve"> – плотность воздуха до взрыва при начальной температуре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FA7F03">
        <w:rPr>
          <w:rFonts w:ascii="Times New Roman" w:hAnsi="Times New Roman" w:cs="Times New Roman"/>
          <w:sz w:val="28"/>
          <w:szCs w:val="28"/>
        </w:rPr>
        <w:t>, кг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7F03">
        <w:rPr>
          <w:rFonts w:ascii="Times New Roman" w:hAnsi="Times New Roman" w:cs="Times New Roman"/>
          <w:sz w:val="28"/>
          <w:szCs w:val="28"/>
        </w:rPr>
        <w:t>м</w:t>
      </w:r>
      <w:r w:rsidRPr="00FA7F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7F03">
        <w:rPr>
          <w:rFonts w:ascii="Times New Roman" w:hAnsi="Times New Roman" w:cs="Times New Roman"/>
          <w:sz w:val="28"/>
          <w:szCs w:val="28"/>
        </w:rPr>
        <w:t>;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sz w:val="28"/>
          <w:szCs w:val="28"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FA7F03">
        <w:rPr>
          <w:rFonts w:ascii="Times New Roman" w:hAnsi="Times New Roman" w:cs="Times New Roman"/>
          <w:sz w:val="28"/>
          <w:szCs w:val="28"/>
        </w:rPr>
        <w:t xml:space="preserve"> – теплоемкость воздуха, Дж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7F03">
        <w:rPr>
          <w:rFonts w:ascii="Times New Roman" w:hAnsi="Times New Roman" w:cs="Times New Roman"/>
          <w:sz w:val="28"/>
          <w:szCs w:val="28"/>
        </w:rPr>
        <w:t>кгК (допускается принимать равной 1,01× 10</w:t>
      </w:r>
      <w:r w:rsidRPr="00FA7F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7F03">
        <w:rPr>
          <w:rFonts w:ascii="Times New Roman" w:hAnsi="Times New Roman" w:cs="Times New Roman"/>
          <w:sz w:val="28"/>
          <w:szCs w:val="28"/>
        </w:rPr>
        <w:t xml:space="preserve"> Дж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7F03">
        <w:rPr>
          <w:rFonts w:ascii="Times New Roman" w:hAnsi="Times New Roman" w:cs="Times New Roman"/>
          <w:sz w:val="28"/>
          <w:szCs w:val="28"/>
        </w:rPr>
        <w:t>кг</w:t>
      </w:r>
      <w:r w:rsidRPr="00FA7F03">
        <w:rPr>
          <w:rFonts w:ascii="Times New Roman" w:hAnsi="Times New Roman" w:cs="Times New Roman"/>
          <w:sz w:val="28"/>
          <w:szCs w:val="28"/>
          <w:vertAlign w:val="superscript"/>
        </w:rPr>
        <w:t>×</w:t>
      </w:r>
      <w:r w:rsidRPr="00FA7F03">
        <w:rPr>
          <w:rFonts w:ascii="Times New Roman" w:hAnsi="Times New Roman" w:cs="Times New Roman"/>
          <w:sz w:val="28"/>
          <w:szCs w:val="28"/>
        </w:rPr>
        <w:t>К);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sz w:val="28"/>
          <w:szCs w:val="28"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FA7F03">
        <w:rPr>
          <w:rFonts w:ascii="Times New Roman" w:hAnsi="Times New Roman" w:cs="Times New Roman"/>
          <w:sz w:val="28"/>
          <w:szCs w:val="28"/>
        </w:rPr>
        <w:t xml:space="preserve"> – начальная температура воздуха,</w:t>
      </w:r>
      <w:r w:rsidR="0075503D">
        <w:rPr>
          <w:rFonts w:ascii="Times New Roman" w:hAnsi="Times New Roman" w:cs="Times New Roman"/>
          <w:sz w:val="28"/>
          <w:szCs w:val="28"/>
        </w:rPr>
        <w:t>К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i/>
          <w:iCs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A7F03">
        <w:rPr>
          <w:rFonts w:ascii="Times New Roman" w:hAnsi="Times New Roman" w:cs="Times New Roman"/>
          <w:sz w:val="28"/>
          <w:szCs w:val="28"/>
        </w:rPr>
        <w:t xml:space="preserve"> – коэффициент участия горючего во взрыве, который может быть рассчитан на основе характера распределения газов и паров в объеме помещения согласно приложению. Допускается принимать значение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A7F03">
        <w:rPr>
          <w:rFonts w:ascii="Times New Roman" w:hAnsi="Times New Roman" w:cs="Times New Roman"/>
          <w:sz w:val="28"/>
          <w:szCs w:val="28"/>
        </w:rPr>
        <w:t xml:space="preserve"> по табл. 2;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sz w:val="28"/>
          <w:szCs w:val="28"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св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FA7F03">
        <w:rPr>
          <w:rFonts w:ascii="Times New Roman" w:hAnsi="Times New Roman" w:cs="Times New Roman"/>
          <w:sz w:val="28"/>
          <w:szCs w:val="28"/>
        </w:rPr>
        <w:t xml:space="preserve"> свободный объем помещения, м</w:t>
      </w:r>
      <w:r w:rsidRPr="00FA7F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7F03">
        <w:rPr>
          <w:rFonts w:ascii="Times New Roman" w:hAnsi="Times New Roman" w:cs="Times New Roman"/>
          <w:sz w:val="28"/>
          <w:szCs w:val="28"/>
        </w:rPr>
        <w:t>,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Pr="00FA7F03">
        <w:rPr>
          <w:rFonts w:ascii="Times New Roman" w:hAnsi="Times New Roman" w:cs="Times New Roman"/>
          <w:sz w:val="28"/>
          <w:szCs w:val="28"/>
        </w:rPr>
        <w:t xml:space="preserve"> коэффициент, учитывающий негерметичность помещения и неадиабатичность процесса горения. Допускается принимать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A7F0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Pr="00FA7F03">
        <w:rPr>
          <w:rFonts w:ascii="Times New Roman" w:hAnsi="Times New Roman" w:cs="Times New Roman"/>
          <w:sz w:val="28"/>
          <w:szCs w:val="28"/>
        </w:rPr>
        <w:t xml:space="preserve"> равным 3.</w:t>
      </w:r>
    </w:p>
    <w:p w:rsidR="0075503D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i/>
          <w:iCs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FA7F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A7F03">
        <w:rPr>
          <w:rFonts w:ascii="Times New Roman" w:hAnsi="Times New Roman" w:cs="Times New Roman"/>
          <w:sz w:val="28"/>
          <w:szCs w:val="28"/>
        </w:rPr>
        <w:t xml:space="preserve"> – начальное давление, кПа (допускается принимать равным 101 кПа);</w:t>
      </w:r>
    </w:p>
    <w:p w:rsidR="00FA7F03" w:rsidRPr="00FA7F03" w:rsidRDefault="00FA7F03" w:rsidP="0075503D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A7F03">
        <w:rPr>
          <w:i/>
          <w:iCs/>
        </w:rPr>
        <w:t xml:space="preserve"> </w:t>
      </w:r>
      <w:r w:rsidRPr="00FA7F03">
        <w:rPr>
          <w:rFonts w:ascii="Times New Roman" w:hAnsi="Times New Roman" w:cs="Times New Roman"/>
          <w:i/>
          <w:iCs/>
          <w:sz w:val="28"/>
          <w:szCs w:val="28"/>
        </w:rPr>
        <w:t>т –</w:t>
      </w:r>
      <w:r w:rsidRPr="00FA7F03">
        <w:rPr>
          <w:rFonts w:ascii="Times New Roman" w:hAnsi="Times New Roman" w:cs="Times New Roman"/>
          <w:sz w:val="28"/>
          <w:szCs w:val="28"/>
        </w:rPr>
        <w:t xml:space="preserve"> масса горючего газа (ГГ) или паров легковоспламеняющихся (ЛВЖ) и горючих жидкостей (ГЖ), вышедших в результате расчетной аварии в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03D" w:rsidRDefault="00657D12" w:rsidP="00FA7F03">
      <w:pPr>
        <w:pStyle w:val="af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 xml:space="preserve">Для расчета примем следующие значения: 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>Н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657D12">
        <w:rPr>
          <w:rFonts w:ascii="Times New Roman" w:hAnsi="Times New Roman"/>
          <w:i/>
          <w:sz w:val="28"/>
          <w:szCs w:val="28"/>
        </w:rPr>
        <w:t>=45000 кДж/кг,</w:t>
      </w:r>
      <w:r w:rsidR="0075503D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Т=120с,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ρ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657D12">
        <w:rPr>
          <w:rFonts w:ascii="Times New Roman" w:hAnsi="Times New Roman"/>
          <w:i/>
          <w:sz w:val="28"/>
          <w:szCs w:val="28"/>
        </w:rPr>
        <w:t>=1,205 кг/м</w:t>
      </w:r>
      <w:r w:rsidRPr="00657D12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57D12">
        <w:rPr>
          <w:rFonts w:ascii="Times New Roman" w:hAnsi="Times New Roman"/>
          <w:i/>
          <w:sz w:val="28"/>
          <w:szCs w:val="28"/>
        </w:rPr>
        <w:t>,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С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657D12">
        <w:rPr>
          <w:rFonts w:ascii="Times New Roman" w:hAnsi="Times New Roman"/>
          <w:i/>
          <w:sz w:val="28"/>
          <w:szCs w:val="28"/>
        </w:rPr>
        <w:t>=1,01 10</w:t>
      </w:r>
      <w:r w:rsidRPr="00657D12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57D12">
        <w:rPr>
          <w:rFonts w:ascii="Times New Roman" w:hAnsi="Times New Roman"/>
          <w:i/>
          <w:sz w:val="28"/>
          <w:szCs w:val="28"/>
        </w:rPr>
        <w:t>Дж/кг К,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Z=0,3, 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>V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св</w:t>
      </w:r>
      <w:r w:rsidRPr="00657D12">
        <w:rPr>
          <w:rFonts w:ascii="Times New Roman" w:hAnsi="Times New Roman"/>
          <w:i/>
          <w:sz w:val="28"/>
          <w:szCs w:val="28"/>
        </w:rPr>
        <w:t>=</w:t>
      </w:r>
      <w:r w:rsidR="00975449">
        <w:rPr>
          <w:rFonts w:ascii="Times New Roman" w:hAnsi="Times New Roman"/>
          <w:i/>
          <w:sz w:val="28"/>
          <w:szCs w:val="28"/>
        </w:rPr>
        <w:t>1</w:t>
      </w:r>
      <w:r w:rsidR="00825218">
        <w:rPr>
          <w:rFonts w:ascii="Times New Roman" w:hAnsi="Times New Roman"/>
          <w:i/>
          <w:sz w:val="28"/>
          <w:szCs w:val="28"/>
        </w:rPr>
        <w:t>34</w:t>
      </w:r>
      <w:r w:rsidRPr="00657D12">
        <w:rPr>
          <w:rFonts w:ascii="Times New Roman" w:hAnsi="Times New Roman"/>
          <w:i/>
          <w:sz w:val="28"/>
          <w:szCs w:val="28"/>
        </w:rPr>
        <w:t>м</w:t>
      </w:r>
      <w:r w:rsidRPr="00657D12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657D12">
        <w:rPr>
          <w:rFonts w:ascii="Times New Roman" w:hAnsi="Times New Roman"/>
          <w:i/>
          <w:sz w:val="28"/>
          <w:szCs w:val="28"/>
        </w:rPr>
        <w:t>,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К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657D12">
        <w:rPr>
          <w:rFonts w:ascii="Times New Roman" w:hAnsi="Times New Roman"/>
          <w:i/>
          <w:sz w:val="28"/>
          <w:szCs w:val="28"/>
        </w:rPr>
        <w:t>=3,</w:t>
      </w:r>
    </w:p>
    <w:p w:rsid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Р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57D12">
        <w:rPr>
          <w:rFonts w:ascii="Times New Roman" w:hAnsi="Times New Roman"/>
          <w:i/>
          <w:sz w:val="28"/>
          <w:szCs w:val="28"/>
        </w:rPr>
        <w:t>=101кПа,</w:t>
      </w:r>
    </w:p>
    <w:p w:rsidR="00657D12" w:rsidRPr="0075503D" w:rsidRDefault="00657D12" w:rsidP="0075503D">
      <w:pPr>
        <w:pStyle w:val="af"/>
        <w:rPr>
          <w:rFonts w:ascii="Times New Roman" w:hAnsi="Times New Roman"/>
          <w:i/>
          <w:sz w:val="28"/>
          <w:szCs w:val="28"/>
        </w:rPr>
      </w:pPr>
      <w:r w:rsidRPr="00657D12">
        <w:rPr>
          <w:rFonts w:ascii="Times New Roman" w:hAnsi="Times New Roman"/>
          <w:i/>
          <w:sz w:val="28"/>
          <w:szCs w:val="28"/>
        </w:rPr>
        <w:t xml:space="preserve"> Р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657D12">
        <w:rPr>
          <w:rFonts w:ascii="Times New Roman" w:hAnsi="Times New Roman"/>
          <w:i/>
          <w:sz w:val="28"/>
          <w:szCs w:val="28"/>
        </w:rPr>
        <w:t>=1,64 10</w:t>
      </w:r>
      <w:r w:rsidRPr="00657D12">
        <w:rPr>
          <w:rFonts w:ascii="Times New Roman" w:hAnsi="Times New Roman"/>
          <w:i/>
          <w:sz w:val="28"/>
          <w:szCs w:val="28"/>
          <w:vertAlign w:val="superscript"/>
        </w:rPr>
        <w:t>4</w:t>
      </w:r>
      <w:r w:rsidRPr="00657D12">
        <w:rPr>
          <w:rFonts w:ascii="Times New Roman" w:hAnsi="Times New Roman"/>
          <w:i/>
          <w:sz w:val="28"/>
          <w:szCs w:val="28"/>
        </w:rPr>
        <w:t>Па.</w:t>
      </w:r>
    </w:p>
    <w:p w:rsidR="00657D12" w:rsidRPr="00657D12" w:rsidRDefault="00657D12" w:rsidP="00657D12">
      <w:pPr>
        <w:pStyle w:val="ab"/>
        <w:ind w:firstLine="450"/>
        <w:rPr>
          <w:szCs w:val="28"/>
        </w:rPr>
      </w:pPr>
      <w:r w:rsidRPr="00657D12">
        <w:rPr>
          <w:szCs w:val="28"/>
        </w:rPr>
        <w:t>Определим массу по формуле из [19].</w:t>
      </w:r>
    </w:p>
    <w:p w:rsidR="00657D12" w:rsidRPr="00657D12" w:rsidRDefault="00657D12" w:rsidP="00657D12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12"/>
          <w:sz w:val="28"/>
          <w:szCs w:val="28"/>
        </w:rPr>
        <w:object w:dxaOrig="1400" w:dyaOrig="360">
          <v:shape id="_x0000_i1102" type="#_x0000_t75" style="width:117.75pt;height:30pt" o:ole="" fillcolor="window">
            <v:imagedata r:id="rId159" o:title=""/>
          </v:shape>
          <o:OLEObject Type="Embed" ProgID="Equation.3" ShapeID="_x0000_i1102" DrawAspect="Content" ObjectID="_1458025312" r:id="rId160"/>
        </w:object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</w:p>
    <w:p w:rsidR="00657D12" w:rsidRPr="00657D12" w:rsidRDefault="00657D12" w:rsidP="00657D12">
      <w:pPr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>где:</w:t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i/>
          <w:sz w:val="28"/>
          <w:szCs w:val="28"/>
        </w:rPr>
        <w:t>W</w:t>
      </w:r>
      <w:r w:rsidRPr="00657D12">
        <w:rPr>
          <w:rFonts w:ascii="Times New Roman" w:hAnsi="Times New Roman"/>
          <w:sz w:val="28"/>
          <w:szCs w:val="28"/>
        </w:rPr>
        <w:t xml:space="preserve"> – интенсивность испарения, кг/с м</w:t>
      </w:r>
      <w:r w:rsidRPr="00657D12">
        <w:rPr>
          <w:rFonts w:ascii="Times New Roman" w:hAnsi="Times New Roman"/>
          <w:sz w:val="28"/>
          <w:szCs w:val="28"/>
          <w:vertAlign w:val="superscript"/>
        </w:rPr>
        <w:t>2</w:t>
      </w:r>
      <w:r w:rsidRPr="00657D12">
        <w:rPr>
          <w:rFonts w:ascii="Times New Roman" w:hAnsi="Times New Roman"/>
          <w:sz w:val="28"/>
          <w:szCs w:val="28"/>
        </w:rPr>
        <w:t>;</w:t>
      </w:r>
    </w:p>
    <w:p w:rsidR="00657D12" w:rsidRDefault="00657D12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i/>
          <w:sz w:val="28"/>
          <w:szCs w:val="28"/>
        </w:rPr>
        <w:t>F</w:t>
      </w:r>
      <w:r w:rsidRPr="00657D12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657D12">
        <w:rPr>
          <w:rFonts w:ascii="Times New Roman" w:hAnsi="Times New Roman"/>
          <w:sz w:val="28"/>
          <w:szCs w:val="28"/>
        </w:rPr>
        <w:t xml:space="preserve"> – площадь испарения, м</w:t>
      </w:r>
      <w:r w:rsidRPr="00657D12">
        <w:rPr>
          <w:rFonts w:ascii="Times New Roman" w:hAnsi="Times New Roman"/>
          <w:sz w:val="28"/>
          <w:szCs w:val="28"/>
          <w:vertAlign w:val="superscript"/>
        </w:rPr>
        <w:t>2</w:t>
      </w:r>
      <w:r w:rsidRPr="00657D12">
        <w:rPr>
          <w:rFonts w:ascii="Times New Roman" w:hAnsi="Times New Roman"/>
          <w:sz w:val="28"/>
          <w:szCs w:val="28"/>
        </w:rPr>
        <w:t>;</w:t>
      </w:r>
    </w:p>
    <w:p w:rsidR="00382818" w:rsidRPr="00382818" w:rsidRDefault="00382818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382818">
        <w:rPr>
          <w:rFonts w:ascii="Times New Roman" w:hAnsi="Times New Roman"/>
          <w:sz w:val="28"/>
          <w:szCs w:val="28"/>
        </w:rPr>
        <w:t>площадь испарения при разливе на пол определяется (при отсутствии справочных данных) исходя из расчета, что 1 л смесей и растворов, содержащих 70 % и менее (по массе) растворителей, разливается на площади 0,5 м</w:t>
      </w:r>
      <w:r w:rsidRPr="00382818">
        <w:rPr>
          <w:rFonts w:ascii="Times New Roman" w:hAnsi="Times New Roman"/>
          <w:sz w:val="28"/>
          <w:szCs w:val="28"/>
          <w:vertAlign w:val="superscript"/>
        </w:rPr>
        <w:t>2</w:t>
      </w:r>
      <w:r w:rsidRPr="00382818">
        <w:rPr>
          <w:rFonts w:ascii="Times New Roman" w:hAnsi="Times New Roman"/>
          <w:sz w:val="28"/>
          <w:szCs w:val="28"/>
        </w:rPr>
        <w:t>, а остальных жидкостей – на 1 м</w:t>
      </w:r>
      <w:r w:rsidRPr="00382818">
        <w:rPr>
          <w:rFonts w:ascii="Times New Roman" w:hAnsi="Times New Roman"/>
          <w:sz w:val="28"/>
          <w:szCs w:val="28"/>
          <w:vertAlign w:val="superscript"/>
        </w:rPr>
        <w:t>2</w:t>
      </w:r>
      <w:r w:rsidRPr="00382818">
        <w:rPr>
          <w:rFonts w:ascii="Times New Roman" w:hAnsi="Times New Roman"/>
          <w:sz w:val="28"/>
          <w:szCs w:val="28"/>
        </w:rPr>
        <w:t xml:space="preserve"> пола помещения;</w:t>
      </w:r>
    </w:p>
    <w:p w:rsidR="00657D12" w:rsidRPr="00657D12" w:rsidRDefault="00657D12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i/>
          <w:sz w:val="28"/>
          <w:szCs w:val="28"/>
        </w:rPr>
        <w:t xml:space="preserve">Т </w:t>
      </w:r>
      <w:r w:rsidRPr="00657D12">
        <w:rPr>
          <w:rFonts w:ascii="Times New Roman" w:hAnsi="Times New Roman"/>
          <w:sz w:val="28"/>
          <w:szCs w:val="28"/>
        </w:rPr>
        <w:t>– время отключения трубопроводов, с.</w:t>
      </w:r>
    </w:p>
    <w:p w:rsidR="00657D12" w:rsidRPr="00657D12" w:rsidRDefault="00657D12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>В свою очередь интенсивность испарения определяется:</w:t>
      </w:r>
    </w:p>
    <w:p w:rsidR="00657D12" w:rsidRPr="00657D12" w:rsidRDefault="00657D12" w:rsidP="00657D12">
      <w:pPr>
        <w:ind w:firstLine="450"/>
        <w:jc w:val="right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10"/>
          <w:sz w:val="28"/>
          <w:szCs w:val="28"/>
        </w:rPr>
        <w:object w:dxaOrig="2200" w:dyaOrig="380">
          <v:shape id="_x0000_i1103" type="#_x0000_t75" style="width:166.5pt;height:29.25pt" o:ole="" fillcolor="window">
            <v:imagedata r:id="rId161" o:title=""/>
          </v:shape>
          <o:OLEObject Type="Embed" ProgID="Equation.3" ShapeID="_x0000_i1103" DrawAspect="Content" ObjectID="_1458025313" r:id="rId162"/>
        </w:object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  <w:r w:rsidRPr="00657D12">
        <w:rPr>
          <w:rFonts w:ascii="Times New Roman" w:hAnsi="Times New Roman"/>
          <w:sz w:val="28"/>
          <w:szCs w:val="28"/>
        </w:rPr>
        <w:tab/>
      </w:r>
    </w:p>
    <w:p w:rsidR="00657D12" w:rsidRPr="00657D12" w:rsidRDefault="00657D12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>Подставив числовые значения в формулу (8.3) получим:</w:t>
      </w:r>
    </w:p>
    <w:p w:rsidR="00657D12" w:rsidRPr="00657D12" w:rsidRDefault="00AC5A54" w:rsidP="00657D12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10"/>
          <w:sz w:val="28"/>
          <w:szCs w:val="28"/>
        </w:rPr>
        <w:object w:dxaOrig="4060" w:dyaOrig="380">
          <v:shape id="_x0000_i1104" type="#_x0000_t75" style="width:307.5pt;height:29.25pt" o:ole="" fillcolor="window">
            <v:imagedata r:id="rId163" o:title=""/>
          </v:shape>
          <o:OLEObject Type="Embed" ProgID="Equation.3" ShapeID="_x0000_i1104" DrawAspect="Content" ObjectID="_1458025314" r:id="rId164"/>
        </w:object>
      </w:r>
    </w:p>
    <w:p w:rsidR="00657D12" w:rsidRPr="00657D12" w:rsidRDefault="00657D12" w:rsidP="00657D12">
      <w:pPr>
        <w:pStyle w:val="ab"/>
        <w:ind w:firstLine="450"/>
        <w:rPr>
          <w:szCs w:val="28"/>
        </w:rPr>
      </w:pPr>
      <w:r w:rsidRPr="00657D12">
        <w:rPr>
          <w:szCs w:val="28"/>
        </w:rPr>
        <w:t>Определяем по формуле (8.2) массу паров жидкости:</w:t>
      </w:r>
    </w:p>
    <w:p w:rsidR="00657D12" w:rsidRPr="00657D12" w:rsidRDefault="00AC5A54" w:rsidP="00657D12">
      <w:pPr>
        <w:ind w:firstLine="450"/>
        <w:jc w:val="center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10"/>
          <w:sz w:val="28"/>
          <w:szCs w:val="28"/>
        </w:rPr>
        <w:object w:dxaOrig="2540" w:dyaOrig="320">
          <v:shape id="_x0000_i1105" type="#_x0000_t75" style="width:196.5pt;height:24pt" o:ole="" fillcolor="window">
            <v:imagedata r:id="rId165" o:title=""/>
          </v:shape>
          <o:OLEObject Type="Embed" ProgID="Equation.3" ShapeID="_x0000_i1105" DrawAspect="Content" ObjectID="_1458025315" r:id="rId166"/>
        </w:object>
      </w:r>
    </w:p>
    <w:p w:rsidR="00657D12" w:rsidRPr="00657D12" w:rsidRDefault="00657D12" w:rsidP="00657D12">
      <w:pPr>
        <w:pStyle w:val="ab"/>
        <w:ind w:firstLine="450"/>
        <w:rPr>
          <w:szCs w:val="28"/>
        </w:rPr>
      </w:pPr>
      <w:r w:rsidRPr="00657D12">
        <w:rPr>
          <w:szCs w:val="28"/>
        </w:rPr>
        <w:t>Определим избыточное давление взрыва по формуле (8.1):</w:t>
      </w:r>
    </w:p>
    <w:p w:rsidR="00657D12" w:rsidRPr="00657D12" w:rsidRDefault="008C6AB4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position w:val="-28"/>
          <w:sz w:val="28"/>
          <w:szCs w:val="28"/>
        </w:rPr>
        <w:object w:dxaOrig="5480" w:dyaOrig="700">
          <v:shape id="_x0000_i1106" type="#_x0000_t75" style="width:369.75pt;height:47.25pt" o:ole="" fillcolor="window">
            <v:imagedata r:id="rId167" o:title=""/>
          </v:shape>
          <o:OLEObject Type="Embed" ProgID="Equation.3" ShapeID="_x0000_i1106" DrawAspect="Content" ObjectID="_1458025316" r:id="rId168"/>
        </w:object>
      </w:r>
    </w:p>
    <w:p w:rsidR="00657D12" w:rsidRPr="00657D12" w:rsidRDefault="00657D12" w:rsidP="00657D1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035D1A">
        <w:rPr>
          <w:rFonts w:ascii="Times New Roman" w:hAnsi="Times New Roman"/>
          <w:b/>
          <w:sz w:val="28"/>
          <w:szCs w:val="28"/>
        </w:rPr>
        <w:t>Вывод:</w:t>
      </w:r>
      <w:r w:rsidRPr="00657D12">
        <w:rPr>
          <w:rFonts w:ascii="Times New Roman" w:hAnsi="Times New Roman"/>
          <w:sz w:val="28"/>
          <w:szCs w:val="28"/>
        </w:rPr>
        <w:t xml:space="preserve"> так как максимальное давление взрыва </w:t>
      </w:r>
      <w:r w:rsidR="00035D1A">
        <w:rPr>
          <w:rFonts w:ascii="Times New Roman" w:hAnsi="Times New Roman"/>
          <w:sz w:val="28"/>
          <w:szCs w:val="28"/>
        </w:rPr>
        <w:t>7,</w:t>
      </w:r>
      <w:r w:rsidR="00AC5A54">
        <w:rPr>
          <w:rFonts w:ascii="Times New Roman" w:hAnsi="Times New Roman"/>
          <w:sz w:val="28"/>
          <w:szCs w:val="28"/>
        </w:rPr>
        <w:t>5</w:t>
      </w:r>
      <w:r w:rsidRPr="00657D12">
        <w:rPr>
          <w:rFonts w:ascii="Times New Roman" w:hAnsi="Times New Roman"/>
          <w:sz w:val="28"/>
          <w:szCs w:val="28"/>
        </w:rPr>
        <w:t xml:space="preserve"> превышает допустимую по НПБ105-95, т.е. 5 кПа, то данное помещение относится к категории А.</w:t>
      </w:r>
    </w:p>
    <w:p w:rsidR="00035D1A" w:rsidRDefault="00035D1A" w:rsidP="00657D12">
      <w:pPr>
        <w:pStyle w:val="1"/>
        <w:rPr>
          <w:rFonts w:ascii="Times New Roman" w:hAnsi="Times New Roman"/>
          <w:color w:val="auto"/>
        </w:rPr>
      </w:pPr>
      <w:bookmarkStart w:id="16" w:name="_Toc488667857"/>
    </w:p>
    <w:p w:rsidR="00035D1A" w:rsidRDefault="00035D1A" w:rsidP="00035D1A">
      <w:pPr>
        <w:pStyle w:val="a7"/>
        <w:spacing w:line="360" w:lineRule="auto"/>
        <w:ind w:left="360"/>
        <w:rPr>
          <w:rFonts w:ascii="Times New Roman" w:hAnsi="Times New Roman"/>
        </w:rPr>
      </w:pPr>
    </w:p>
    <w:p w:rsidR="00035D1A" w:rsidRDefault="00035D1A" w:rsidP="00035D1A">
      <w:pPr>
        <w:pStyle w:val="a7"/>
        <w:spacing w:line="360" w:lineRule="auto"/>
        <w:ind w:left="360"/>
        <w:rPr>
          <w:rFonts w:ascii="Times New Roman" w:hAnsi="Times New Roman"/>
        </w:rPr>
      </w:pPr>
    </w:p>
    <w:p w:rsidR="00035D1A" w:rsidRDefault="00035D1A" w:rsidP="00035D1A">
      <w:pPr>
        <w:pStyle w:val="a7"/>
        <w:spacing w:line="360" w:lineRule="auto"/>
        <w:ind w:left="360"/>
        <w:rPr>
          <w:rFonts w:ascii="Times New Roman" w:hAnsi="Times New Roman"/>
        </w:rPr>
      </w:pPr>
    </w:p>
    <w:p w:rsidR="00035D1A" w:rsidRDefault="00035D1A" w:rsidP="00035D1A">
      <w:pPr>
        <w:pStyle w:val="a7"/>
        <w:spacing w:line="360" w:lineRule="auto"/>
        <w:ind w:left="360"/>
        <w:rPr>
          <w:rFonts w:ascii="Times New Roman" w:hAnsi="Times New Roman"/>
        </w:rPr>
      </w:pPr>
    </w:p>
    <w:p w:rsidR="00035D1A" w:rsidRPr="00035D1A" w:rsidRDefault="00657D12" w:rsidP="00035D1A">
      <w:pPr>
        <w:pStyle w:val="a7"/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D1A">
        <w:rPr>
          <w:rFonts w:ascii="Times New Roman" w:hAnsi="Times New Roman"/>
          <w:b/>
          <w:sz w:val="28"/>
          <w:szCs w:val="28"/>
        </w:rPr>
        <w:t xml:space="preserve">9. </w:t>
      </w:r>
      <w:bookmarkEnd w:id="16"/>
      <w:r w:rsidR="00035D1A" w:rsidRPr="00035D1A">
        <w:rPr>
          <w:rFonts w:ascii="Times New Roman" w:hAnsi="Times New Roman"/>
          <w:b/>
          <w:bCs/>
          <w:sz w:val="28"/>
          <w:szCs w:val="28"/>
        </w:rPr>
        <w:t>Пожарно-профилактические мероприятия. Вопросы экологии.</w:t>
      </w:r>
    </w:p>
    <w:p w:rsidR="00657D12" w:rsidRDefault="00657D12" w:rsidP="00035D1A">
      <w:pPr>
        <w:pStyle w:val="31"/>
        <w:ind w:left="0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 xml:space="preserve">На основании анализа пожарной опасности технологического процесса, с учетом режимов работы технологического оборудования проведем </w:t>
      </w:r>
      <w:r w:rsidR="0015492E">
        <w:rPr>
          <w:rFonts w:ascii="Times New Roman" w:hAnsi="Times New Roman"/>
          <w:sz w:val="28"/>
          <w:szCs w:val="28"/>
        </w:rPr>
        <w:t>пожарно-профилактические мероприятия</w:t>
      </w:r>
      <w:r w:rsidRPr="00657D12">
        <w:rPr>
          <w:rFonts w:ascii="Times New Roman" w:hAnsi="Times New Roman"/>
          <w:sz w:val="28"/>
          <w:szCs w:val="28"/>
        </w:rPr>
        <w:t>.</w:t>
      </w:r>
    </w:p>
    <w:p w:rsidR="003148CD" w:rsidRPr="003148CD" w:rsidRDefault="003148CD" w:rsidP="003148CD">
      <w:pPr>
        <w:pStyle w:val="3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48CD">
        <w:rPr>
          <w:rFonts w:ascii="Times New Roman" w:hAnsi="Times New Roman"/>
          <w:b/>
          <w:sz w:val="28"/>
          <w:szCs w:val="28"/>
        </w:rPr>
        <w:t>Мероприятия.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811"/>
      </w:tblGrid>
      <w:tr w:rsidR="0015492E" w:rsidRPr="0015492E" w:rsidTr="00213486">
        <w:tc>
          <w:tcPr>
            <w:tcW w:w="4537" w:type="dxa"/>
          </w:tcPr>
          <w:p w:rsidR="0015492E" w:rsidRPr="0015492E" w:rsidRDefault="0015492E" w:rsidP="0076303A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Наименование технологического оборудования .</w:t>
            </w:r>
          </w:p>
        </w:tc>
        <w:tc>
          <w:tcPr>
            <w:tcW w:w="5811" w:type="dxa"/>
          </w:tcPr>
          <w:p w:rsidR="0015492E" w:rsidRPr="0015492E" w:rsidRDefault="003148CD" w:rsidP="00763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Пожарно-профилактическое мероприятие.</w:t>
            </w:r>
          </w:p>
        </w:tc>
      </w:tr>
      <w:tr w:rsidR="0015492E" w:rsidRPr="0015492E" w:rsidTr="00213486">
        <w:tc>
          <w:tcPr>
            <w:tcW w:w="4537" w:type="dxa"/>
          </w:tcPr>
          <w:p w:rsidR="0015492E" w:rsidRPr="0015492E" w:rsidRDefault="0015492E" w:rsidP="00763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15492E" w:rsidRPr="0015492E" w:rsidRDefault="003148CD" w:rsidP="00763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492E" w:rsidRPr="0015492E" w:rsidTr="00213486">
        <w:tc>
          <w:tcPr>
            <w:tcW w:w="4537" w:type="dxa"/>
          </w:tcPr>
          <w:p w:rsidR="0015492E" w:rsidRPr="00EC2ED5" w:rsidRDefault="003148CD" w:rsidP="0076303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2ED5">
              <w:rPr>
                <w:rFonts w:ascii="Times New Roman" w:hAnsi="Times New Roman"/>
                <w:sz w:val="28"/>
                <w:szCs w:val="28"/>
                <w:u w:val="single"/>
              </w:rPr>
              <w:t>Газосепаратор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-контроль</w:t>
            </w:r>
            <w:r w:rsidR="00747275">
              <w:rPr>
                <w:rFonts w:ascii="Times New Roman" w:hAnsi="Times New Roman"/>
                <w:sz w:val="28"/>
                <w:szCs w:val="28"/>
              </w:rPr>
              <w:t xml:space="preserve"> за уровнем жидкости в аппарате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-защита от повышенного давления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Default="00213486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-контроль за температурой среды в аппаратах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92E" w:rsidRPr="0015492E" w:rsidRDefault="0015492E" w:rsidP="003148CD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 xml:space="preserve">- удаление </w:t>
            </w:r>
            <w:r w:rsidR="003148CD">
              <w:rPr>
                <w:rFonts w:ascii="Times New Roman" w:hAnsi="Times New Roman"/>
                <w:sz w:val="28"/>
                <w:szCs w:val="28"/>
              </w:rPr>
              <w:t>продукта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при аварии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 xml:space="preserve">требуется прибор контроля за уровнем 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="00C42BD6">
              <w:t xml:space="preserve"> </w:t>
            </w:r>
            <w:r w:rsidR="00C42BD6" w:rsidRPr="00C42BD6">
              <w:rPr>
                <w:rFonts w:ascii="Times New Roman" w:hAnsi="Times New Roman"/>
                <w:sz w:val="28"/>
                <w:szCs w:val="28"/>
              </w:rPr>
              <w:t>П.3.7.1.</w:t>
            </w:r>
            <w:r w:rsidR="00C42BD6" w:rsidRPr="00C42BD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C42BD6" w:rsidRPr="00C42BD6">
              <w:rPr>
                <w:rFonts w:ascii="Times New Roman" w:hAnsi="Times New Roman"/>
                <w:sz w:val="28"/>
                <w:szCs w:val="28"/>
              </w:rPr>
              <w:t>8</w:t>
            </w:r>
            <w:r w:rsidR="00C42BD6" w:rsidRPr="00C42BD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A1F63" w:rsidRPr="000A1F63" w:rsidRDefault="0015492E" w:rsidP="000A1F63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устройство предохранительных клапанов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="000A1F63">
              <w:t xml:space="preserve"> </w:t>
            </w:r>
            <w:r w:rsidR="000A1F63" w:rsidRPr="000A1F63">
              <w:rPr>
                <w:rFonts w:ascii="Times New Roman" w:hAnsi="Times New Roman"/>
                <w:sz w:val="28"/>
                <w:szCs w:val="28"/>
              </w:rPr>
              <w:t>П.3.7.1.</w:t>
            </w:r>
            <w:r w:rsidR="000A1F63" w:rsidRPr="000A1F63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0A1F63" w:rsidRPr="000A1F63">
              <w:rPr>
                <w:rFonts w:ascii="Times New Roman" w:hAnsi="Times New Roman"/>
                <w:sz w:val="28"/>
                <w:szCs w:val="28"/>
              </w:rPr>
              <w:t>8</w:t>
            </w:r>
            <w:r w:rsidR="000A1F63" w:rsidRPr="000A1F63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температура не должна превышать 90</w:t>
            </w:r>
            <w:r w:rsidRPr="0015492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Pr="00213486" w:rsidRDefault="00213486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213486">
              <w:rPr>
                <w:rFonts w:ascii="Times New Roman" w:hAnsi="Times New Roman"/>
                <w:sz w:val="28"/>
                <w:szCs w:val="28"/>
              </w:rPr>
              <w:t>П.2.5.7</w:t>
            </w:r>
            <w:r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устройство аварийных сливов или дренажных емк</w:t>
            </w:r>
            <w:r w:rsidR="003148C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>тей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="00213486">
              <w:t xml:space="preserve"> </w:t>
            </w:r>
            <w:r w:rsidR="00213486">
              <w:rPr>
                <w:rFonts w:ascii="Times New Roman" w:hAnsi="Times New Roman"/>
                <w:sz w:val="28"/>
                <w:szCs w:val="28"/>
              </w:rPr>
              <w:t>П.6.43,7.14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6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</w:tc>
      </w:tr>
      <w:tr w:rsidR="0015492E" w:rsidRPr="0015492E" w:rsidTr="00213486">
        <w:tc>
          <w:tcPr>
            <w:tcW w:w="4537" w:type="dxa"/>
          </w:tcPr>
          <w:p w:rsidR="0015492E" w:rsidRPr="00EC2ED5" w:rsidRDefault="003148CD" w:rsidP="0076303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2ED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5492E" w:rsidRPr="00EC2ED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еплообменники 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защита аппаратов при повышении давления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приборы контроля за температурой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Default="00213486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защита аппаратов от температурных напряжений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Default="00213486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защита от растекания жидкости при аварии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486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устройство предохранительных мембран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="00213486">
              <w:t xml:space="preserve">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контроль за средой аппаратов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Pr="00213486" w:rsidRDefault="0015492E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П.2.5.8.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требуются температурные компенсаторы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486" w:rsidRPr="00213486" w:rsidRDefault="00213486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213486">
              <w:rPr>
                <w:rFonts w:ascii="Times New Roman" w:hAnsi="Times New Roman"/>
                <w:sz w:val="28"/>
                <w:szCs w:val="28"/>
              </w:rPr>
              <w:t>П.2.5.8.</w:t>
            </w:r>
            <w:r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3148CD" w:rsidRDefault="003148CD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 xml:space="preserve">требуются бортики на расстоянии 1 м от аппаратов </w:t>
            </w:r>
            <w:r w:rsidRPr="0015492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92E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3"/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0,15 м</w:t>
            </w:r>
            <w:r w:rsidR="003148CD">
              <w:rPr>
                <w:rFonts w:ascii="Times New Roman" w:hAnsi="Times New Roman"/>
                <w:sz w:val="28"/>
                <w:szCs w:val="28"/>
              </w:rPr>
              <w:t>.</w:t>
            </w:r>
            <w:r w:rsidR="00213486">
              <w:t xml:space="preserve">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 xml:space="preserve">П.6.40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</w:tc>
      </w:tr>
      <w:tr w:rsidR="0015492E" w:rsidRPr="0015492E" w:rsidTr="00213486"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92E" w:rsidRPr="0015492E" w:rsidTr="00213486">
        <w:tc>
          <w:tcPr>
            <w:tcW w:w="4537" w:type="dxa"/>
          </w:tcPr>
          <w:p w:rsidR="0015492E" w:rsidRPr="00EC2ED5" w:rsidRDefault="00C42BD6" w:rsidP="0076303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2ED5">
              <w:rPr>
                <w:rFonts w:ascii="Times New Roman" w:hAnsi="Times New Roman"/>
                <w:sz w:val="28"/>
                <w:szCs w:val="28"/>
                <w:u w:val="single"/>
              </w:rPr>
              <w:t>Резервуары</w:t>
            </w:r>
            <w:r w:rsidR="0015492E" w:rsidRPr="00EC2ED5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наличие аварийного слива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BD6" w:rsidRDefault="00C42BD6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защита линий стравливания паров нефтепродуктов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92E" w:rsidRPr="0015492E" w:rsidRDefault="0015492E" w:rsidP="0076303A">
            <w:pPr>
              <w:numPr>
                <w:ilvl w:val="12"/>
                <w:numId w:val="0"/>
              </w:numPr>
              <w:ind w:left="283" w:hanging="283"/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контроль за уровнем нефтепродуктов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486" w:rsidRPr="00213486" w:rsidRDefault="0015492E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аварийная емкость объемом не менее 200</w:t>
            </w:r>
            <w:r w:rsidR="00C42BD6">
              <w:rPr>
                <w:rFonts w:ascii="Times New Roman" w:hAnsi="Times New Roman"/>
                <w:sz w:val="28"/>
                <w:szCs w:val="28"/>
              </w:rPr>
              <w:t>0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м3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П.6.43.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6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213486" w:rsidRPr="00213486" w:rsidRDefault="0015492E" w:rsidP="00213486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требуются предохранительные клапаны с огнепреградителями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П.4.2.3.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t>8</w:t>
            </w:r>
            <w:r w:rsidR="00213486" w:rsidRPr="00213486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486" w:rsidRDefault="0015492E" w:rsidP="00213486">
            <w:r w:rsidRPr="0015492E">
              <w:rPr>
                <w:rFonts w:ascii="Times New Roman" w:hAnsi="Times New Roman"/>
                <w:sz w:val="28"/>
                <w:szCs w:val="28"/>
              </w:rPr>
              <w:t>оборудуются сигнализаторами верхнего и нижнего уровней</w:t>
            </w:r>
            <w:r w:rsidR="00213486">
              <w:rPr>
                <w:rFonts w:ascii="Times New Roman" w:hAnsi="Times New Roman"/>
                <w:sz w:val="28"/>
                <w:szCs w:val="28"/>
              </w:rPr>
              <w:t>.</w:t>
            </w:r>
            <w:r w:rsidR="00213486">
              <w:t xml:space="preserve"> </w:t>
            </w:r>
            <w:r w:rsidR="00213486" w:rsidRPr="0008098B">
              <w:rPr>
                <w:rFonts w:ascii="Times New Roman" w:hAnsi="Times New Roman"/>
                <w:sz w:val="28"/>
                <w:szCs w:val="28"/>
              </w:rPr>
              <w:t>П.4.3.2.</w:t>
            </w:r>
            <w:r w:rsidR="00213486"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213486"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="00213486"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92E" w:rsidRPr="0015492E" w:rsidTr="00213486">
        <w:tc>
          <w:tcPr>
            <w:tcW w:w="4537" w:type="dxa"/>
          </w:tcPr>
          <w:p w:rsidR="0015492E" w:rsidRPr="00EC2ED5" w:rsidRDefault="0015492E" w:rsidP="0076303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2ED5">
              <w:rPr>
                <w:rFonts w:ascii="Times New Roman" w:hAnsi="Times New Roman"/>
                <w:sz w:val="28"/>
                <w:szCs w:val="28"/>
                <w:u w:val="single"/>
              </w:rPr>
              <w:t>Ректификационные колонны: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-теплоизоляция колонн</w:t>
            </w:r>
          </w:p>
          <w:p w:rsidR="00C42BD6" w:rsidRDefault="00C42BD6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-контроль за уровнем нефтепродуктов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98B" w:rsidRDefault="0008098B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-контроль за давлением в колоннах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98B" w:rsidRDefault="0008098B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-контроль за температурой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98B" w:rsidRDefault="0008098B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удаление избытка паров нефтепродуктов из колонны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- защита отводящих трубопроводов от температурных напряже</w:t>
            </w:r>
            <w:r w:rsidR="00C42BD6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5811" w:type="dxa"/>
          </w:tcPr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Default="00EC2ED5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EC2ED5">
              <w:rPr>
                <w:rFonts w:ascii="Times New Roman" w:hAnsi="Times New Roman"/>
                <w:sz w:val="28"/>
                <w:szCs w:val="28"/>
              </w:rPr>
              <w:t>П.6.47.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EC2ED5">
              <w:rPr>
                <w:rFonts w:ascii="Times New Roman" w:hAnsi="Times New Roman"/>
                <w:sz w:val="28"/>
                <w:szCs w:val="28"/>
              </w:rPr>
              <w:t>6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EC2ED5" w:rsidRPr="0015492E" w:rsidRDefault="00EC2ED5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15492E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установка датчиков и вторичных приборов в помещении КИП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="0008098B">
              <w:t xml:space="preserve"> 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П.3.4.2.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 xml:space="preserve"> требуется первичный и вторичный контроль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П.3.4.2.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Pr="0008098B" w:rsidRDefault="0015492E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дополнительный контроль при помощи термометров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="0008098B">
              <w:t xml:space="preserve"> 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П.3.4.2.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Default="0015492E" w:rsidP="0008098B"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устройство клапанов с выводом на свечу или газосборник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="0008098B">
              <w:t xml:space="preserve"> 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П.3.4.1.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Pr="0008098B" w:rsidRDefault="0015492E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15492E">
              <w:rPr>
                <w:rFonts w:ascii="Times New Roman" w:hAnsi="Times New Roman"/>
                <w:sz w:val="28"/>
                <w:szCs w:val="28"/>
              </w:rPr>
              <w:t>требуется устройство температурных компенсаторов</w:t>
            </w:r>
            <w:r w:rsidR="00C42BD6">
              <w:rPr>
                <w:rFonts w:ascii="Times New Roman" w:hAnsi="Times New Roman"/>
                <w:sz w:val="28"/>
                <w:szCs w:val="28"/>
              </w:rPr>
              <w:t>.</w:t>
            </w:r>
            <w:r w:rsidR="0008098B">
              <w:t xml:space="preserve"> 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П.4.2.10.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="0008098B"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92E" w:rsidRPr="0015492E" w:rsidRDefault="0015492E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98B" w:rsidRPr="0015492E" w:rsidTr="00213486">
        <w:tc>
          <w:tcPr>
            <w:tcW w:w="4537" w:type="dxa"/>
          </w:tcPr>
          <w:p w:rsidR="0008098B" w:rsidRPr="00EC2ED5" w:rsidRDefault="0008098B" w:rsidP="0008098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2ED5">
              <w:rPr>
                <w:rFonts w:ascii="Times New Roman" w:hAnsi="Times New Roman"/>
                <w:sz w:val="28"/>
                <w:szCs w:val="28"/>
                <w:u w:val="single"/>
              </w:rPr>
              <w:t>Насосы для транспортировки нефтепродуктов</w:t>
            </w: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- контроль за температурой подшипников</w:t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- наличие системы охлаждения насосов</w:t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-уплотнение валов насосов</w:t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-наличие световой и звуковой сигнализации в горячей насосной </w:t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-защита от растекания нефтепродуктов в насосных при аварии </w:t>
            </w:r>
          </w:p>
          <w:p w:rsidR="00EC2ED5" w:rsidRDefault="00EC2ED5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15492E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- защитные боковые ограждения насосных</w:t>
            </w:r>
          </w:p>
        </w:tc>
        <w:tc>
          <w:tcPr>
            <w:tcW w:w="5811" w:type="dxa"/>
          </w:tcPr>
          <w:p w:rsidR="0008098B" w:rsidRDefault="0008098B" w:rsidP="00763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требуется установка термопар с выводом в помещение КИП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098B">
              <w:rPr>
                <w:rFonts w:ascii="Times New Roman" w:hAnsi="Times New Roman"/>
                <w:sz w:val="28"/>
                <w:szCs w:val="28"/>
              </w:rPr>
              <w:t xml:space="preserve"> П.4.5.2 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C18" w:rsidRDefault="00BD0C18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требуется охлаждение нагретых частей насосов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08098B">
              <w:rPr>
                <w:rFonts w:ascii="Times New Roman" w:hAnsi="Times New Roman"/>
                <w:sz w:val="28"/>
                <w:szCs w:val="28"/>
              </w:rPr>
              <w:t>П.4.5.5.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08098B">
              <w:rPr>
                <w:rFonts w:ascii="Times New Roman" w:hAnsi="Times New Roman"/>
                <w:sz w:val="28"/>
                <w:szCs w:val="28"/>
              </w:rPr>
              <w:t>8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требуются насосы с торцевым уплотнением</w:t>
            </w:r>
          </w:p>
          <w:p w:rsidR="00BD0C18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П.6.24 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08098B">
              <w:rPr>
                <w:rFonts w:ascii="Times New Roman" w:hAnsi="Times New Roman"/>
                <w:sz w:val="28"/>
                <w:szCs w:val="28"/>
              </w:rPr>
              <w:t>6</w:t>
            </w:r>
            <w:r w:rsidRPr="0008098B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требуется световая или звуковая сигнализация </w:t>
            </w:r>
          </w:p>
          <w:p w:rsidR="00EC2ED5" w:rsidRDefault="00EC2ED5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EC2ED5">
              <w:rPr>
                <w:rFonts w:ascii="Times New Roman" w:hAnsi="Times New Roman"/>
                <w:sz w:val="28"/>
                <w:szCs w:val="28"/>
              </w:rPr>
              <w:t>П.4.5.4.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EC2ED5">
              <w:rPr>
                <w:rFonts w:ascii="Times New Roman" w:hAnsi="Times New Roman"/>
                <w:sz w:val="28"/>
                <w:szCs w:val="28"/>
              </w:rPr>
              <w:t>8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BD0C18" w:rsidRDefault="00BD0C18" w:rsidP="00080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ED5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>требуются бортики по периметру насосных высотой 0.15 м. на расстоянии 1 м. от насоса</w:t>
            </w:r>
          </w:p>
          <w:p w:rsidR="0008098B" w:rsidRP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ED5" w:rsidRPr="00EC2ED5">
              <w:rPr>
                <w:rFonts w:ascii="Times New Roman" w:hAnsi="Times New Roman"/>
                <w:sz w:val="28"/>
                <w:szCs w:val="28"/>
              </w:rPr>
              <w:t xml:space="preserve">П.6.40 </w:t>
            </w:r>
            <w:r w:rsidR="00EC2ED5" w:rsidRPr="00EC2ED5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="00EC2ED5" w:rsidRPr="00EC2ED5">
              <w:rPr>
                <w:rFonts w:ascii="Times New Roman" w:hAnsi="Times New Roman"/>
                <w:sz w:val="28"/>
                <w:szCs w:val="28"/>
              </w:rPr>
              <w:t>6</w:t>
            </w:r>
            <w:r w:rsidR="00EC2ED5" w:rsidRPr="00EC2ED5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  <w:p w:rsidR="0008098B" w:rsidRDefault="0008098B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08098B">
              <w:rPr>
                <w:rFonts w:ascii="Times New Roman" w:hAnsi="Times New Roman"/>
                <w:sz w:val="28"/>
                <w:szCs w:val="28"/>
              </w:rPr>
              <w:t xml:space="preserve"> требуются по условиям естественной вентиляции ограждения не доходящие до пола и перекрытия насосной не менее 0,3 м</w:t>
            </w:r>
          </w:p>
          <w:p w:rsidR="00EC2ED5" w:rsidRPr="00EC2ED5" w:rsidRDefault="00EC2ED5" w:rsidP="0008098B">
            <w:pPr>
              <w:rPr>
                <w:rFonts w:ascii="Times New Roman" w:hAnsi="Times New Roman"/>
                <w:sz w:val="28"/>
                <w:szCs w:val="28"/>
              </w:rPr>
            </w:pPr>
            <w:r w:rsidRPr="00EC2ED5">
              <w:rPr>
                <w:rFonts w:ascii="Times New Roman" w:hAnsi="Times New Roman"/>
                <w:sz w:val="28"/>
                <w:szCs w:val="28"/>
              </w:rPr>
              <w:t xml:space="preserve">П.6.23 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EC2ED5">
              <w:rPr>
                <w:rFonts w:ascii="Times New Roman" w:hAnsi="Times New Roman"/>
                <w:sz w:val="28"/>
                <w:szCs w:val="28"/>
              </w:rPr>
              <w:t>6</w:t>
            </w:r>
            <w:r w:rsidRPr="00EC2ED5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</w:p>
        </w:tc>
      </w:tr>
    </w:tbl>
    <w:p w:rsidR="0015492E" w:rsidRPr="0015492E" w:rsidRDefault="0015492E" w:rsidP="0015492E">
      <w:pPr>
        <w:ind w:firstLine="450"/>
        <w:jc w:val="center"/>
        <w:rPr>
          <w:rFonts w:ascii="Times New Roman" w:hAnsi="Times New Roman"/>
          <w:sz w:val="28"/>
          <w:szCs w:val="28"/>
        </w:rPr>
      </w:pPr>
    </w:p>
    <w:p w:rsidR="00EC2ED5" w:rsidRPr="00EC2ED5" w:rsidRDefault="0015492E" w:rsidP="00EC2ED5">
      <w:pPr>
        <w:pStyle w:val="1"/>
        <w:jc w:val="center"/>
        <w:rPr>
          <w:color w:val="auto"/>
        </w:rPr>
      </w:pPr>
      <w:r w:rsidRPr="0015492E">
        <w:rPr>
          <w:rFonts w:ascii="Times New Roman" w:hAnsi="Times New Roman"/>
        </w:rPr>
        <w:br w:type="page"/>
      </w:r>
      <w:bookmarkStart w:id="17" w:name="_Toc488667858"/>
      <w:r w:rsidR="00EC2ED5" w:rsidRPr="00EC2ED5">
        <w:rPr>
          <w:color w:val="auto"/>
        </w:rPr>
        <w:t>Выводы</w:t>
      </w:r>
      <w:bookmarkEnd w:id="17"/>
    </w:p>
    <w:p w:rsidR="00EC2ED5" w:rsidRDefault="00EC2ED5" w:rsidP="00EC2ED5">
      <w:pPr>
        <w:ind w:firstLine="450"/>
        <w:jc w:val="both"/>
      </w:pP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 xml:space="preserve">В курсовом проекте на основании противопожарного обследования установки </w:t>
      </w:r>
      <w:r w:rsidR="00122F86">
        <w:rPr>
          <w:rFonts w:ascii="Times New Roman" w:hAnsi="Times New Roman"/>
          <w:sz w:val="28"/>
          <w:szCs w:val="28"/>
        </w:rPr>
        <w:t>первичной перегонки нефти</w:t>
      </w:r>
      <w:r w:rsidRPr="00EC2ED5">
        <w:rPr>
          <w:rFonts w:ascii="Times New Roman" w:hAnsi="Times New Roman"/>
          <w:sz w:val="28"/>
          <w:szCs w:val="28"/>
        </w:rPr>
        <w:t xml:space="preserve"> проведен анализ пожарной опасности технологического процесса.</w:t>
      </w: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Выявлены причины образования горючей среды внутри аппаратов, как при нормальном режиме работы, так и при аварийных ситуациях; технологические источники зажигания, пути распространения пожара, произведен расчет категории по взрывопожарной и пожарной опасности помещения насосной.</w:t>
      </w:r>
    </w:p>
    <w:p w:rsidR="00122F86" w:rsidRDefault="00122F86" w:rsidP="00122F86">
      <w:pPr>
        <w:pStyle w:val="31"/>
        <w:ind w:left="0"/>
        <w:rPr>
          <w:rFonts w:ascii="Times New Roman" w:hAnsi="Times New Roman"/>
          <w:sz w:val="28"/>
          <w:szCs w:val="28"/>
        </w:rPr>
      </w:pPr>
      <w:r w:rsidRPr="00657D12">
        <w:rPr>
          <w:rFonts w:ascii="Times New Roman" w:hAnsi="Times New Roman"/>
          <w:sz w:val="28"/>
          <w:szCs w:val="28"/>
        </w:rPr>
        <w:t>На основании анализа пожарной опасности технологического процесса, с учетом режимов работы технологического оборудования проведе</w:t>
      </w:r>
      <w:r>
        <w:rPr>
          <w:rFonts w:ascii="Times New Roman" w:hAnsi="Times New Roman"/>
          <w:sz w:val="28"/>
          <w:szCs w:val="28"/>
        </w:rPr>
        <w:t>ны</w:t>
      </w:r>
      <w:r w:rsidRPr="0065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пожарно-профилактические мероприятия</w:t>
      </w:r>
      <w:r w:rsidRPr="00657D12">
        <w:rPr>
          <w:rFonts w:ascii="Times New Roman" w:hAnsi="Times New Roman"/>
          <w:sz w:val="28"/>
          <w:szCs w:val="28"/>
        </w:rPr>
        <w:t>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1. Насосы по перекачке светлых нефтепродуктов эксплуатируются с сальниковыми уплотнениями.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EC2ED5">
        <w:rPr>
          <w:rFonts w:ascii="Times New Roman" w:hAnsi="Times New Roman"/>
          <w:iCs/>
          <w:sz w:val="28"/>
          <w:szCs w:val="28"/>
        </w:rPr>
        <w:t>ПРЕДЛАГАЮ:</w:t>
      </w: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- произвести замену насоса марки АХ-20\53-АСД с сальниковым уплотнением на насос 4АХ-4 с торцевым уплотнением вала.</w:t>
      </w: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2. Отсутствует контроль за температурой нагрева подшипников насосов вакуумного блока.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EC2ED5">
        <w:rPr>
          <w:rFonts w:ascii="Times New Roman" w:hAnsi="Times New Roman"/>
          <w:iCs/>
          <w:sz w:val="28"/>
          <w:szCs w:val="28"/>
        </w:rPr>
        <w:t>ПРЕДЛАГАЮ:</w:t>
      </w: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- установить в полости насосов термопары для контроля за температурой подшипников.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3. Для подогрева сырья применяются теплообменники с неподвижными трубками.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EC2ED5">
        <w:rPr>
          <w:rFonts w:ascii="Times New Roman" w:hAnsi="Times New Roman"/>
          <w:iCs/>
          <w:sz w:val="28"/>
          <w:szCs w:val="28"/>
        </w:rPr>
        <w:t>ПРЕДЛАГАЮ:</w:t>
      </w:r>
    </w:p>
    <w:p w:rsidR="00EC2ED5" w:rsidRPr="00EC2ED5" w:rsidRDefault="00EC2ED5" w:rsidP="00EC2ED5">
      <w:pPr>
        <w:pStyle w:val="21"/>
        <w:spacing w:line="240" w:lineRule="auto"/>
        <w:ind w:firstLine="450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-произвести замену кожухотрубных теплообменников на теплообменники типа 600ТП-25-1 с плавающей головкой.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4. Отсутствует аварийный слив из сборников нефтепродуктов.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EC2ED5">
        <w:rPr>
          <w:rFonts w:ascii="Times New Roman" w:hAnsi="Times New Roman"/>
          <w:iCs/>
          <w:sz w:val="28"/>
          <w:szCs w:val="28"/>
        </w:rPr>
        <w:t>ПРЕДЛАГАЮ:</w:t>
      </w:r>
    </w:p>
    <w:p w:rsidR="00EC2ED5" w:rsidRPr="00EC2ED5" w:rsidRDefault="00EC2ED5" w:rsidP="00EC2ED5">
      <w:pPr>
        <w:pStyle w:val="21"/>
        <w:spacing w:line="240" w:lineRule="auto"/>
        <w:ind w:firstLine="450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- выполнить аварийный слив из емкостей нефтепродуктов в аварийную емкость с диаметром сливного трубопровода 200 мм.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5. На линиях стравливания паров нефтепродуктов установлены регуляторы давления без огнезадерживающих устройств.</w:t>
      </w:r>
    </w:p>
    <w:p w:rsidR="00EC2ED5" w:rsidRPr="00EC2ED5" w:rsidRDefault="00EC2ED5" w:rsidP="00EC2ED5">
      <w:pPr>
        <w:pStyle w:val="3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EC2ED5">
        <w:rPr>
          <w:rFonts w:ascii="Times New Roman" w:hAnsi="Times New Roman"/>
          <w:iCs/>
          <w:sz w:val="28"/>
          <w:szCs w:val="28"/>
        </w:rPr>
        <w:t>ПРЕДЛАГАЮ:</w:t>
      </w:r>
    </w:p>
    <w:p w:rsidR="00EC2ED5" w:rsidRPr="00EC2ED5" w:rsidRDefault="00EC2ED5" w:rsidP="00EC2ED5">
      <w:pPr>
        <w:spacing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- установить предохранительные клапаны с огнепреградителями.</w:t>
      </w:r>
    </w:p>
    <w:p w:rsidR="00EC2ED5" w:rsidRPr="00EC2ED5" w:rsidRDefault="00EC2ED5" w:rsidP="00EC2ED5">
      <w:pPr>
        <w:pStyle w:val="1"/>
        <w:jc w:val="center"/>
        <w:rPr>
          <w:color w:val="auto"/>
        </w:rPr>
      </w:pPr>
      <w:r>
        <w:br w:type="page"/>
      </w:r>
      <w:bookmarkStart w:id="18" w:name="_Toc488667859"/>
      <w:r w:rsidRPr="00EC2ED5">
        <w:rPr>
          <w:color w:val="auto"/>
        </w:rPr>
        <w:t>Список литературы</w:t>
      </w:r>
      <w:bookmarkEnd w:id="18"/>
    </w:p>
    <w:p w:rsidR="00EC2ED5" w:rsidRDefault="00EC2ED5" w:rsidP="00EC2ED5"/>
    <w:p w:rsidR="00EC2ED5" w:rsidRPr="00EC2ED5" w:rsidRDefault="00EC2ED5" w:rsidP="00EC2ED5">
      <w:pPr>
        <w:pStyle w:val="ab"/>
        <w:ind w:firstLine="450"/>
        <w:rPr>
          <w:szCs w:val="28"/>
        </w:rPr>
      </w:pPr>
      <w:r w:rsidRPr="00EC2ED5">
        <w:rPr>
          <w:szCs w:val="28"/>
        </w:rPr>
        <w:t>1. Алексеев В.М., Волков О.М., Шатров Н.Ф. Пожарная профилактика технологических процессов производств. М.: ВИПТШ МВД СССР, 1986.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2. Горячев С.А., Клубань В.С. Задачник по курсу «Пожарная профилактика технологических процессов производств». М.: ВИПТШ МВД СССР, 1983.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3. ГОСТ-12.1.0044-89.  Пожаровзрывоопасность веществ и материалов.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4. Расчет основных показателей пожаровзрывоопасности веществ и материалов // Руководство. М.: ВНИИПО МВД СССР, 1985.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5. Правила пожарной безопасности в Российской Федерации. ППБ-01-93. М.: Инфра-М, 1994.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6. ГОСТ 12.1.004-91. Пожарная безопасность. Общие требования.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7. ППБ-79 «Правила пожарной безопасности при эксплуатации нефтеперерабатывающих предприятий» М.: 1979.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8. Баратов А.Н., Корольченко А.Я., Кравчук Г.Н. Пожаровзрывоопасность веществ и материалов и средства их тушения. Справочник в двух книгах. М.: Химия, 1990.</w:t>
      </w:r>
    </w:p>
    <w:p w:rsidR="00EC2ED5" w:rsidRPr="00EC2ED5" w:rsidRDefault="00EC2ED5" w:rsidP="00EC2ED5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9. Общие правила взрывобезопасности для взрывопожароопасных, химических, нефтехимических и нефтеперерабатывающих  производств. М.: Металлургия,1988.</w:t>
      </w:r>
    </w:p>
    <w:p w:rsidR="00EC2ED5" w:rsidRPr="00EC2ED5" w:rsidRDefault="00EC2ED5" w:rsidP="00EC2ED5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Назаров В.П., Сонечкин В.М. Методические указания к выполнению курсового проекта по дисциплине «Пожарная профилактика технологических процессов» М.: ВИПТШ МВД СССР, 1988.</w:t>
      </w:r>
    </w:p>
    <w:p w:rsidR="00EC2ED5" w:rsidRPr="00EC2ED5" w:rsidRDefault="00EC2ED5" w:rsidP="00EC2ED5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НПБ 105-95 Определение категорий помещений и зданий по взрывопожарной и пожарной опасности. М. 1995.</w:t>
      </w:r>
    </w:p>
    <w:p w:rsidR="00EC2ED5" w:rsidRPr="00EC2ED5" w:rsidRDefault="00EC2ED5" w:rsidP="00EC2ED5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C2ED5">
        <w:rPr>
          <w:rFonts w:ascii="Times New Roman" w:hAnsi="Times New Roman"/>
          <w:sz w:val="28"/>
          <w:szCs w:val="28"/>
        </w:rPr>
        <w:t>Корнилов А.В. Пожарная безопасность технологических процессов. Методические указания к курсовому проекту и контрольной работе. Иркутск: ВСИ МВД РФ, 1999.</w:t>
      </w:r>
    </w:p>
    <w:p w:rsidR="00EC2ED5" w:rsidRPr="00EC2ED5" w:rsidRDefault="00EC2ED5" w:rsidP="00EC2ED5">
      <w:pPr>
        <w:ind w:firstLine="450"/>
        <w:jc w:val="both"/>
        <w:rPr>
          <w:rFonts w:ascii="Times New Roman" w:hAnsi="Times New Roman"/>
          <w:sz w:val="28"/>
          <w:szCs w:val="28"/>
        </w:rPr>
      </w:pPr>
    </w:p>
    <w:p w:rsidR="00657D12" w:rsidRPr="0015492E" w:rsidRDefault="00657D12" w:rsidP="0015492E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9" w:name="_GoBack"/>
      <w:bookmarkEnd w:id="19"/>
    </w:p>
    <w:sectPr w:rsidR="00657D12" w:rsidRPr="0015492E" w:rsidSect="007B0C65">
      <w:pgSz w:w="11907" w:h="16839" w:code="9"/>
      <w:pgMar w:top="567" w:right="1275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44" w:rsidRDefault="001E1244" w:rsidP="00887CE7">
      <w:pPr>
        <w:spacing w:after="0" w:line="240" w:lineRule="auto"/>
      </w:pPr>
      <w:r>
        <w:separator/>
      </w:r>
    </w:p>
  </w:endnote>
  <w:endnote w:type="continuationSeparator" w:id="0">
    <w:p w:rsidR="001E1244" w:rsidRDefault="001E1244" w:rsidP="0088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44" w:rsidRDefault="001E1244" w:rsidP="00887CE7">
      <w:pPr>
        <w:spacing w:after="0" w:line="240" w:lineRule="auto"/>
      </w:pPr>
      <w:r>
        <w:separator/>
      </w:r>
    </w:p>
  </w:footnote>
  <w:footnote w:type="continuationSeparator" w:id="0">
    <w:p w:rsidR="001E1244" w:rsidRDefault="001E1244" w:rsidP="0088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A5505"/>
    <w:multiLevelType w:val="hybridMultilevel"/>
    <w:tmpl w:val="40C099A2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212B"/>
    <w:multiLevelType w:val="hybridMultilevel"/>
    <w:tmpl w:val="A400FC0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EC36254"/>
    <w:multiLevelType w:val="hybridMultilevel"/>
    <w:tmpl w:val="FF5E3D1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26D7A54"/>
    <w:multiLevelType w:val="hybridMultilevel"/>
    <w:tmpl w:val="813EA9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5CC1"/>
    <w:multiLevelType w:val="hybridMultilevel"/>
    <w:tmpl w:val="150A9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F12D2"/>
    <w:multiLevelType w:val="hybridMultilevel"/>
    <w:tmpl w:val="A400F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9F5C0B"/>
    <w:multiLevelType w:val="hybridMultilevel"/>
    <w:tmpl w:val="A400F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6A6"/>
    <w:multiLevelType w:val="hybridMultilevel"/>
    <w:tmpl w:val="A400F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7D72"/>
    <w:multiLevelType w:val="hybridMultilevel"/>
    <w:tmpl w:val="A5E28328"/>
    <w:lvl w:ilvl="0" w:tplc="04190001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0">
    <w:nsid w:val="4CF34B5E"/>
    <w:multiLevelType w:val="hybridMultilevel"/>
    <w:tmpl w:val="40C099A2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11">
    <w:nsid w:val="63795717"/>
    <w:multiLevelType w:val="hybridMultilevel"/>
    <w:tmpl w:val="3B963C1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5D52F4"/>
    <w:multiLevelType w:val="singleLevel"/>
    <w:tmpl w:val="1D86E94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69860B4E"/>
    <w:multiLevelType w:val="singleLevel"/>
    <w:tmpl w:val="6C26573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724D3E5F"/>
    <w:multiLevelType w:val="singleLevel"/>
    <w:tmpl w:val="D27C887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CE7"/>
    <w:rsid w:val="00035D1A"/>
    <w:rsid w:val="00053F76"/>
    <w:rsid w:val="000662F4"/>
    <w:rsid w:val="0008098B"/>
    <w:rsid w:val="000A1F63"/>
    <w:rsid w:val="000B6DFB"/>
    <w:rsid w:val="000C38E7"/>
    <w:rsid w:val="000C3922"/>
    <w:rsid w:val="000D0EA5"/>
    <w:rsid w:val="000E7983"/>
    <w:rsid w:val="00122803"/>
    <w:rsid w:val="00122F86"/>
    <w:rsid w:val="00125594"/>
    <w:rsid w:val="0015492E"/>
    <w:rsid w:val="00191E46"/>
    <w:rsid w:val="001B6F0A"/>
    <w:rsid w:val="001D5D67"/>
    <w:rsid w:val="001E1244"/>
    <w:rsid w:val="001E1AD3"/>
    <w:rsid w:val="00213486"/>
    <w:rsid w:val="002235CA"/>
    <w:rsid w:val="0023137E"/>
    <w:rsid w:val="002350AD"/>
    <w:rsid w:val="00265F5B"/>
    <w:rsid w:val="00281C4D"/>
    <w:rsid w:val="00285E81"/>
    <w:rsid w:val="002870BD"/>
    <w:rsid w:val="003131DB"/>
    <w:rsid w:val="003148CD"/>
    <w:rsid w:val="00327BB3"/>
    <w:rsid w:val="00382818"/>
    <w:rsid w:val="003867B7"/>
    <w:rsid w:val="00392CA5"/>
    <w:rsid w:val="003941EF"/>
    <w:rsid w:val="003B0394"/>
    <w:rsid w:val="003C33E4"/>
    <w:rsid w:val="003C39B9"/>
    <w:rsid w:val="003D719B"/>
    <w:rsid w:val="003F7549"/>
    <w:rsid w:val="004245F4"/>
    <w:rsid w:val="00433259"/>
    <w:rsid w:val="00434457"/>
    <w:rsid w:val="004F1BB7"/>
    <w:rsid w:val="004F74D9"/>
    <w:rsid w:val="005054C9"/>
    <w:rsid w:val="0053101E"/>
    <w:rsid w:val="0057245C"/>
    <w:rsid w:val="00635AAD"/>
    <w:rsid w:val="00650C59"/>
    <w:rsid w:val="00657D12"/>
    <w:rsid w:val="0066116C"/>
    <w:rsid w:val="006A368C"/>
    <w:rsid w:val="0072524D"/>
    <w:rsid w:val="00747275"/>
    <w:rsid w:val="0075503D"/>
    <w:rsid w:val="0076303A"/>
    <w:rsid w:val="007B0C65"/>
    <w:rsid w:val="007D7048"/>
    <w:rsid w:val="007F5F65"/>
    <w:rsid w:val="008039CE"/>
    <w:rsid w:val="00825218"/>
    <w:rsid w:val="008330E7"/>
    <w:rsid w:val="00840D03"/>
    <w:rsid w:val="00867AE6"/>
    <w:rsid w:val="008841EC"/>
    <w:rsid w:val="00887CE7"/>
    <w:rsid w:val="00891D0C"/>
    <w:rsid w:val="008A29DB"/>
    <w:rsid w:val="008C6AB4"/>
    <w:rsid w:val="008F0F83"/>
    <w:rsid w:val="00975449"/>
    <w:rsid w:val="00984569"/>
    <w:rsid w:val="009910A7"/>
    <w:rsid w:val="009B499B"/>
    <w:rsid w:val="009C111C"/>
    <w:rsid w:val="009C2A07"/>
    <w:rsid w:val="009F0F99"/>
    <w:rsid w:val="00A65F62"/>
    <w:rsid w:val="00A66D6E"/>
    <w:rsid w:val="00A6766D"/>
    <w:rsid w:val="00AC5A54"/>
    <w:rsid w:val="00AD5E8C"/>
    <w:rsid w:val="00AE0A72"/>
    <w:rsid w:val="00B03957"/>
    <w:rsid w:val="00B07B39"/>
    <w:rsid w:val="00B36DCF"/>
    <w:rsid w:val="00B42B4D"/>
    <w:rsid w:val="00B57290"/>
    <w:rsid w:val="00B62A2D"/>
    <w:rsid w:val="00B70531"/>
    <w:rsid w:val="00B83D43"/>
    <w:rsid w:val="00BB5D6F"/>
    <w:rsid w:val="00BC4E43"/>
    <w:rsid w:val="00BD0C18"/>
    <w:rsid w:val="00C42BD6"/>
    <w:rsid w:val="00C56258"/>
    <w:rsid w:val="00C674DA"/>
    <w:rsid w:val="00C90A4B"/>
    <w:rsid w:val="00C9154A"/>
    <w:rsid w:val="00D2505C"/>
    <w:rsid w:val="00D32246"/>
    <w:rsid w:val="00D471C5"/>
    <w:rsid w:val="00D95992"/>
    <w:rsid w:val="00DA68E8"/>
    <w:rsid w:val="00DC2A6B"/>
    <w:rsid w:val="00DF0707"/>
    <w:rsid w:val="00DF4AF4"/>
    <w:rsid w:val="00E44779"/>
    <w:rsid w:val="00E63B56"/>
    <w:rsid w:val="00E8111C"/>
    <w:rsid w:val="00EC2ED5"/>
    <w:rsid w:val="00EC5768"/>
    <w:rsid w:val="00ED09F6"/>
    <w:rsid w:val="00ED1137"/>
    <w:rsid w:val="00F61BC1"/>
    <w:rsid w:val="00F70EC9"/>
    <w:rsid w:val="00F732D8"/>
    <w:rsid w:val="00F74BDE"/>
    <w:rsid w:val="00F76FA9"/>
    <w:rsid w:val="00F95CD0"/>
    <w:rsid w:val="00FA0C61"/>
    <w:rsid w:val="00FA7F03"/>
    <w:rsid w:val="00FB45AB"/>
    <w:rsid w:val="00FC190D"/>
    <w:rsid w:val="00FE319A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5C51C0C8-F98D-4664-86DF-6FA16E9D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11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87CE7"/>
    <w:pPr>
      <w:keepNext/>
      <w:spacing w:after="0" w:line="240" w:lineRule="auto"/>
      <w:outlineLvl w:val="1"/>
    </w:pPr>
    <w:rPr>
      <w:rFonts w:ascii="Times New Roman" w:hAnsi="Times New Roman"/>
      <w:b/>
      <w:bCs/>
      <w:spacing w:val="40"/>
      <w:sz w:val="32"/>
      <w:szCs w:val="24"/>
    </w:rPr>
  </w:style>
  <w:style w:type="paragraph" w:styleId="3">
    <w:name w:val="heading 3"/>
    <w:basedOn w:val="a"/>
    <w:next w:val="a"/>
    <w:link w:val="30"/>
    <w:qFormat/>
    <w:rsid w:val="00887CE7"/>
    <w:pPr>
      <w:keepNext/>
      <w:spacing w:after="0" w:line="240" w:lineRule="auto"/>
      <w:jc w:val="center"/>
      <w:outlineLvl w:val="2"/>
    </w:pPr>
    <w:rPr>
      <w:rFonts w:ascii="Monotype Corsiva" w:hAnsi="Monotype Corsiva"/>
      <w:b/>
      <w:bCs/>
      <w:cap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CE7"/>
  </w:style>
  <w:style w:type="paragraph" w:styleId="a5">
    <w:name w:val="footer"/>
    <w:basedOn w:val="a"/>
    <w:link w:val="a6"/>
    <w:uiPriority w:val="99"/>
    <w:semiHidden/>
    <w:unhideWhenUsed/>
    <w:rsid w:val="0088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CE7"/>
  </w:style>
  <w:style w:type="character" w:customStyle="1" w:styleId="20">
    <w:name w:val="Заголовок 2 Знак"/>
    <w:basedOn w:val="a0"/>
    <w:link w:val="2"/>
    <w:rsid w:val="00887CE7"/>
    <w:rPr>
      <w:rFonts w:ascii="Times New Roman" w:eastAsia="Times New Roman" w:hAnsi="Times New Roman" w:cs="Times New Roman"/>
      <w:b/>
      <w:bCs/>
      <w:spacing w:val="40"/>
      <w:sz w:val="32"/>
      <w:szCs w:val="24"/>
    </w:rPr>
  </w:style>
  <w:style w:type="character" w:customStyle="1" w:styleId="30">
    <w:name w:val="Заголовок 3 Знак"/>
    <w:basedOn w:val="a0"/>
    <w:link w:val="3"/>
    <w:rsid w:val="00887CE7"/>
    <w:rPr>
      <w:rFonts w:ascii="Monotype Corsiva" w:eastAsia="Times New Roman" w:hAnsi="Monotype Corsiva" w:cs="Times New Roman"/>
      <w:b/>
      <w:bCs/>
      <w:caps/>
      <w:sz w:val="96"/>
      <w:szCs w:val="24"/>
    </w:rPr>
  </w:style>
  <w:style w:type="paragraph" w:styleId="a7">
    <w:name w:val="List Paragraph"/>
    <w:basedOn w:val="a"/>
    <w:uiPriority w:val="34"/>
    <w:qFormat/>
    <w:rsid w:val="00D471C5"/>
    <w:pPr>
      <w:ind w:left="720"/>
      <w:contextualSpacing/>
    </w:pPr>
  </w:style>
  <w:style w:type="table" w:styleId="a8">
    <w:name w:val="Table Grid"/>
    <w:basedOn w:val="a1"/>
    <w:uiPriority w:val="59"/>
    <w:rsid w:val="00FA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1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11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ody Text"/>
    <w:basedOn w:val="a"/>
    <w:link w:val="ac"/>
    <w:semiHidden/>
    <w:rsid w:val="00E8111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E8111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semiHidden/>
    <w:rsid w:val="00E8111C"/>
    <w:pPr>
      <w:spacing w:after="0" w:line="240" w:lineRule="auto"/>
      <w:ind w:firstLine="709"/>
      <w:jc w:val="both"/>
    </w:pPr>
    <w:rPr>
      <w:rFonts w:ascii="Times New Roman" w:hAnsi="Times New Roman"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E8111C"/>
    <w:rPr>
      <w:rFonts w:ascii="Times New Roman" w:eastAsia="Times New Roman" w:hAnsi="Times New Roman" w:cs="Times New Roman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811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111C"/>
  </w:style>
  <w:style w:type="paragraph" w:styleId="31">
    <w:name w:val="Body Text Indent 3"/>
    <w:basedOn w:val="a"/>
    <w:link w:val="32"/>
    <w:uiPriority w:val="99"/>
    <w:unhideWhenUsed/>
    <w:rsid w:val="00E811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111C"/>
    <w:rPr>
      <w:sz w:val="16"/>
      <w:szCs w:val="16"/>
    </w:rPr>
  </w:style>
  <w:style w:type="paragraph" w:styleId="33">
    <w:name w:val="toc 3"/>
    <w:basedOn w:val="a"/>
    <w:next w:val="a"/>
    <w:autoRedefine/>
    <w:semiHidden/>
    <w:rsid w:val="00E8111C"/>
    <w:pPr>
      <w:spacing w:after="0" w:line="240" w:lineRule="auto"/>
      <w:ind w:left="560"/>
    </w:pPr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FA7F03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1B6F0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B6F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Середнёв</Company>
  <LinksUpToDate>false</LinksUpToDate>
  <CharactersWithSpaces>44745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admin</cp:lastModifiedBy>
  <cp:revision>2</cp:revision>
  <dcterms:created xsi:type="dcterms:W3CDTF">2014-04-03T07:11:00Z</dcterms:created>
  <dcterms:modified xsi:type="dcterms:W3CDTF">2014-04-03T07:11:00Z</dcterms:modified>
</cp:coreProperties>
</file>