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98A" w:rsidRPr="00C364D9" w:rsidRDefault="0048398A" w:rsidP="00C364D9">
      <w:pPr>
        <w:spacing w:line="360" w:lineRule="auto"/>
        <w:ind w:firstLine="709"/>
        <w:jc w:val="center"/>
        <w:rPr>
          <w:sz w:val="28"/>
          <w:szCs w:val="28"/>
        </w:rPr>
      </w:pPr>
      <w:r w:rsidRPr="00C364D9">
        <w:rPr>
          <w:sz w:val="28"/>
          <w:szCs w:val="28"/>
        </w:rPr>
        <w:t>Федеральное государственное образовательное учреждение</w:t>
      </w:r>
    </w:p>
    <w:p w:rsidR="0048398A" w:rsidRPr="00C364D9" w:rsidRDefault="007E7042" w:rsidP="00C364D9">
      <w:pPr>
        <w:spacing w:line="360" w:lineRule="auto"/>
        <w:ind w:firstLine="709"/>
        <w:jc w:val="center"/>
        <w:rPr>
          <w:sz w:val="28"/>
          <w:szCs w:val="28"/>
        </w:rPr>
      </w:pPr>
      <w:r w:rsidRPr="00C364D9">
        <w:rPr>
          <w:sz w:val="28"/>
          <w:szCs w:val="28"/>
        </w:rPr>
        <w:t>в</w:t>
      </w:r>
      <w:r w:rsidR="0048398A" w:rsidRPr="00C364D9">
        <w:rPr>
          <w:sz w:val="28"/>
          <w:szCs w:val="28"/>
        </w:rPr>
        <w:t>ысшего</w:t>
      </w:r>
      <w:r w:rsidRPr="00C364D9">
        <w:rPr>
          <w:sz w:val="28"/>
          <w:szCs w:val="28"/>
        </w:rPr>
        <w:t>,</w:t>
      </w:r>
      <w:r w:rsidR="0048398A" w:rsidRPr="00C364D9">
        <w:rPr>
          <w:sz w:val="28"/>
          <w:szCs w:val="28"/>
        </w:rPr>
        <w:t xml:space="preserve"> профессионального образования</w:t>
      </w:r>
    </w:p>
    <w:p w:rsidR="00965B9A" w:rsidRPr="00C364D9" w:rsidRDefault="0048398A" w:rsidP="00C364D9">
      <w:pPr>
        <w:spacing w:line="360" w:lineRule="auto"/>
        <w:ind w:firstLine="709"/>
        <w:jc w:val="center"/>
        <w:rPr>
          <w:sz w:val="28"/>
          <w:szCs w:val="28"/>
        </w:rPr>
      </w:pPr>
      <w:r w:rsidRPr="00C364D9">
        <w:rPr>
          <w:sz w:val="28"/>
          <w:szCs w:val="28"/>
        </w:rPr>
        <w:t>«Челябинская государственная</w:t>
      </w:r>
      <w:r w:rsidR="00965B9A" w:rsidRPr="00C364D9">
        <w:rPr>
          <w:sz w:val="28"/>
          <w:szCs w:val="28"/>
        </w:rPr>
        <w:t xml:space="preserve"> академия культуры и искусств»</w:t>
      </w:r>
    </w:p>
    <w:p w:rsidR="00965B9A" w:rsidRPr="00C364D9" w:rsidRDefault="00965B9A" w:rsidP="00C364D9">
      <w:pPr>
        <w:spacing w:line="360" w:lineRule="auto"/>
        <w:ind w:firstLine="709"/>
        <w:jc w:val="center"/>
        <w:rPr>
          <w:sz w:val="28"/>
          <w:szCs w:val="28"/>
        </w:rPr>
      </w:pPr>
      <w:r w:rsidRPr="00C364D9">
        <w:rPr>
          <w:sz w:val="28"/>
          <w:szCs w:val="28"/>
        </w:rPr>
        <w:t>Музыкально – педагогический факультет</w:t>
      </w:r>
    </w:p>
    <w:p w:rsidR="00965B9A" w:rsidRPr="00C364D9" w:rsidRDefault="00965B9A" w:rsidP="00C364D9">
      <w:pPr>
        <w:spacing w:line="360" w:lineRule="auto"/>
        <w:ind w:firstLine="709"/>
        <w:jc w:val="center"/>
        <w:rPr>
          <w:sz w:val="28"/>
          <w:szCs w:val="28"/>
        </w:rPr>
      </w:pPr>
    </w:p>
    <w:p w:rsidR="00965B9A" w:rsidRPr="00C364D9" w:rsidRDefault="00965B9A" w:rsidP="00C364D9">
      <w:pPr>
        <w:spacing w:line="360" w:lineRule="auto"/>
        <w:ind w:firstLine="709"/>
        <w:jc w:val="center"/>
        <w:rPr>
          <w:sz w:val="28"/>
          <w:szCs w:val="28"/>
        </w:rPr>
      </w:pPr>
    </w:p>
    <w:p w:rsidR="00965B9A" w:rsidRPr="00C364D9" w:rsidRDefault="00965B9A" w:rsidP="00C364D9">
      <w:pPr>
        <w:spacing w:line="360" w:lineRule="auto"/>
        <w:ind w:firstLine="709"/>
        <w:jc w:val="center"/>
        <w:rPr>
          <w:sz w:val="28"/>
          <w:szCs w:val="28"/>
        </w:rPr>
      </w:pPr>
    </w:p>
    <w:p w:rsidR="00965B9A" w:rsidRPr="00C364D9" w:rsidRDefault="00965B9A" w:rsidP="00C364D9">
      <w:pPr>
        <w:spacing w:line="360" w:lineRule="auto"/>
        <w:ind w:firstLine="709"/>
        <w:jc w:val="center"/>
        <w:rPr>
          <w:sz w:val="28"/>
          <w:szCs w:val="28"/>
        </w:rPr>
      </w:pPr>
    </w:p>
    <w:p w:rsidR="00965B9A" w:rsidRPr="00C364D9" w:rsidRDefault="00965B9A" w:rsidP="00C364D9">
      <w:pPr>
        <w:spacing w:line="360" w:lineRule="auto"/>
        <w:ind w:firstLine="709"/>
        <w:jc w:val="center"/>
        <w:rPr>
          <w:sz w:val="28"/>
          <w:szCs w:val="28"/>
        </w:rPr>
      </w:pPr>
    </w:p>
    <w:p w:rsidR="00965B9A" w:rsidRPr="00C364D9" w:rsidRDefault="00965B9A" w:rsidP="00C364D9">
      <w:pPr>
        <w:spacing w:line="360" w:lineRule="auto"/>
        <w:ind w:firstLine="709"/>
        <w:jc w:val="center"/>
        <w:rPr>
          <w:sz w:val="28"/>
          <w:szCs w:val="28"/>
        </w:rPr>
      </w:pPr>
    </w:p>
    <w:p w:rsidR="00965B9A" w:rsidRPr="00C364D9" w:rsidRDefault="00965B9A" w:rsidP="00C364D9">
      <w:pPr>
        <w:spacing w:line="360" w:lineRule="auto"/>
        <w:ind w:firstLine="709"/>
        <w:jc w:val="center"/>
        <w:rPr>
          <w:sz w:val="28"/>
          <w:szCs w:val="28"/>
        </w:rPr>
      </w:pPr>
    </w:p>
    <w:p w:rsidR="00965B9A" w:rsidRPr="00C364D9" w:rsidRDefault="00965B9A" w:rsidP="00C364D9">
      <w:pPr>
        <w:spacing w:line="360" w:lineRule="auto"/>
        <w:ind w:firstLine="709"/>
        <w:jc w:val="center"/>
        <w:rPr>
          <w:sz w:val="28"/>
          <w:szCs w:val="28"/>
        </w:rPr>
      </w:pPr>
    </w:p>
    <w:p w:rsidR="00965B9A" w:rsidRPr="00C364D9" w:rsidRDefault="00965B9A" w:rsidP="00C364D9">
      <w:pPr>
        <w:spacing w:line="360" w:lineRule="auto"/>
        <w:ind w:firstLine="709"/>
        <w:jc w:val="center"/>
        <w:rPr>
          <w:sz w:val="28"/>
          <w:szCs w:val="28"/>
        </w:rPr>
      </w:pPr>
    </w:p>
    <w:p w:rsidR="00965B9A" w:rsidRPr="00C364D9" w:rsidRDefault="00965B9A" w:rsidP="00C364D9">
      <w:pPr>
        <w:spacing w:line="360" w:lineRule="auto"/>
        <w:ind w:firstLine="709"/>
        <w:jc w:val="center"/>
        <w:rPr>
          <w:sz w:val="28"/>
          <w:szCs w:val="28"/>
        </w:rPr>
      </w:pPr>
    </w:p>
    <w:p w:rsidR="00965B9A" w:rsidRPr="00C364D9" w:rsidRDefault="00965B9A" w:rsidP="00C364D9">
      <w:pPr>
        <w:spacing w:line="360" w:lineRule="auto"/>
        <w:ind w:firstLine="709"/>
        <w:jc w:val="center"/>
        <w:rPr>
          <w:sz w:val="28"/>
          <w:szCs w:val="36"/>
        </w:rPr>
      </w:pPr>
      <w:r w:rsidRPr="00C364D9">
        <w:rPr>
          <w:sz w:val="28"/>
          <w:szCs w:val="36"/>
        </w:rPr>
        <w:t>Контрольная работа</w:t>
      </w:r>
    </w:p>
    <w:p w:rsidR="00965B9A" w:rsidRPr="00C364D9" w:rsidRDefault="00965B9A" w:rsidP="00C364D9">
      <w:pPr>
        <w:spacing w:line="360" w:lineRule="auto"/>
        <w:ind w:firstLine="709"/>
        <w:jc w:val="center"/>
        <w:rPr>
          <w:sz w:val="28"/>
          <w:szCs w:val="28"/>
        </w:rPr>
      </w:pPr>
      <w:r w:rsidRPr="00C364D9">
        <w:rPr>
          <w:sz w:val="28"/>
          <w:szCs w:val="28"/>
        </w:rPr>
        <w:t>по курсу «Теория и история НХК»</w:t>
      </w:r>
    </w:p>
    <w:p w:rsidR="00965B9A" w:rsidRPr="00C364D9" w:rsidRDefault="000148F6" w:rsidP="00C364D9">
      <w:pPr>
        <w:spacing w:line="360" w:lineRule="auto"/>
        <w:ind w:firstLine="709"/>
        <w:jc w:val="center"/>
        <w:rPr>
          <w:sz w:val="28"/>
          <w:szCs w:val="36"/>
        </w:rPr>
      </w:pPr>
      <w:r w:rsidRPr="00C364D9">
        <w:rPr>
          <w:sz w:val="28"/>
          <w:szCs w:val="36"/>
        </w:rPr>
        <w:t>«Похоронный</w:t>
      </w:r>
      <w:r w:rsidR="009B036C" w:rsidRPr="00C364D9">
        <w:rPr>
          <w:sz w:val="28"/>
          <w:szCs w:val="36"/>
        </w:rPr>
        <w:t xml:space="preserve"> обряд</w:t>
      </w:r>
      <w:r w:rsidR="00965B9A" w:rsidRPr="00C364D9">
        <w:rPr>
          <w:sz w:val="28"/>
          <w:szCs w:val="36"/>
        </w:rPr>
        <w:t>»</w:t>
      </w:r>
    </w:p>
    <w:p w:rsidR="00965B9A" w:rsidRPr="00C364D9" w:rsidRDefault="00965B9A" w:rsidP="00C364D9">
      <w:pPr>
        <w:spacing w:line="360" w:lineRule="auto"/>
        <w:ind w:firstLine="709"/>
        <w:jc w:val="center"/>
        <w:rPr>
          <w:sz w:val="28"/>
          <w:szCs w:val="36"/>
        </w:rPr>
      </w:pPr>
    </w:p>
    <w:p w:rsidR="00965B9A" w:rsidRPr="00C364D9" w:rsidRDefault="00965B9A" w:rsidP="00C364D9">
      <w:pPr>
        <w:spacing w:line="360" w:lineRule="auto"/>
        <w:ind w:firstLine="709"/>
        <w:jc w:val="center"/>
        <w:rPr>
          <w:sz w:val="28"/>
          <w:szCs w:val="36"/>
        </w:rPr>
      </w:pPr>
    </w:p>
    <w:p w:rsidR="00965B9A" w:rsidRPr="00C364D9" w:rsidRDefault="00965B9A" w:rsidP="00C364D9">
      <w:pPr>
        <w:spacing w:line="360" w:lineRule="auto"/>
        <w:ind w:firstLine="709"/>
        <w:jc w:val="center"/>
        <w:rPr>
          <w:sz w:val="28"/>
          <w:szCs w:val="36"/>
        </w:rPr>
      </w:pPr>
    </w:p>
    <w:p w:rsidR="00965B9A" w:rsidRPr="00C364D9" w:rsidRDefault="00965B9A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Выполнил: студент 210 НХ группы</w:t>
      </w:r>
    </w:p>
    <w:p w:rsidR="00965B9A" w:rsidRPr="00C364D9" w:rsidRDefault="00965B9A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Притуляк Сергей Яковлевич</w:t>
      </w:r>
    </w:p>
    <w:p w:rsidR="00965B9A" w:rsidRDefault="00965B9A" w:rsidP="00C364D9">
      <w:pPr>
        <w:spacing w:line="360" w:lineRule="auto"/>
        <w:ind w:firstLine="709"/>
        <w:jc w:val="center"/>
        <w:rPr>
          <w:sz w:val="28"/>
          <w:szCs w:val="28"/>
        </w:rPr>
      </w:pPr>
    </w:p>
    <w:p w:rsidR="00C364D9" w:rsidRPr="00C364D9" w:rsidRDefault="00C364D9" w:rsidP="00C364D9">
      <w:pPr>
        <w:spacing w:line="360" w:lineRule="auto"/>
        <w:ind w:firstLine="709"/>
        <w:jc w:val="center"/>
        <w:rPr>
          <w:sz w:val="28"/>
          <w:szCs w:val="28"/>
        </w:rPr>
      </w:pPr>
    </w:p>
    <w:p w:rsidR="00F14E51" w:rsidRPr="00C364D9" w:rsidRDefault="00F14E51" w:rsidP="00C364D9">
      <w:pPr>
        <w:spacing w:line="360" w:lineRule="auto"/>
        <w:ind w:firstLine="709"/>
        <w:jc w:val="center"/>
        <w:rPr>
          <w:sz w:val="28"/>
          <w:szCs w:val="28"/>
        </w:rPr>
      </w:pPr>
    </w:p>
    <w:p w:rsidR="00965B9A" w:rsidRPr="00C364D9" w:rsidRDefault="00965B9A" w:rsidP="00C364D9">
      <w:pPr>
        <w:spacing w:line="360" w:lineRule="auto"/>
        <w:ind w:firstLine="709"/>
        <w:jc w:val="center"/>
        <w:rPr>
          <w:sz w:val="28"/>
          <w:szCs w:val="36"/>
        </w:rPr>
      </w:pPr>
    </w:p>
    <w:p w:rsidR="00965B9A" w:rsidRPr="00C364D9" w:rsidRDefault="00965B9A" w:rsidP="00C364D9">
      <w:pPr>
        <w:spacing w:line="360" w:lineRule="auto"/>
        <w:ind w:firstLine="709"/>
        <w:jc w:val="center"/>
        <w:rPr>
          <w:sz w:val="28"/>
          <w:szCs w:val="36"/>
        </w:rPr>
      </w:pPr>
    </w:p>
    <w:p w:rsidR="00965B9A" w:rsidRPr="00C364D9" w:rsidRDefault="00965B9A" w:rsidP="00C364D9">
      <w:pPr>
        <w:spacing w:line="360" w:lineRule="auto"/>
        <w:ind w:firstLine="709"/>
        <w:jc w:val="center"/>
        <w:rPr>
          <w:sz w:val="28"/>
          <w:szCs w:val="36"/>
        </w:rPr>
      </w:pPr>
    </w:p>
    <w:p w:rsidR="008502E0" w:rsidRPr="00C364D9" w:rsidRDefault="008502E0" w:rsidP="00C364D9">
      <w:pPr>
        <w:spacing w:line="360" w:lineRule="auto"/>
        <w:ind w:firstLine="709"/>
        <w:jc w:val="center"/>
        <w:rPr>
          <w:sz w:val="28"/>
          <w:szCs w:val="36"/>
        </w:rPr>
      </w:pPr>
    </w:p>
    <w:p w:rsidR="00965B9A" w:rsidRPr="00C364D9" w:rsidRDefault="00F14E51" w:rsidP="00C364D9">
      <w:pPr>
        <w:spacing w:line="360" w:lineRule="auto"/>
        <w:ind w:firstLine="709"/>
        <w:jc w:val="center"/>
        <w:rPr>
          <w:sz w:val="28"/>
          <w:szCs w:val="28"/>
        </w:rPr>
      </w:pPr>
      <w:r w:rsidRPr="00C364D9">
        <w:rPr>
          <w:sz w:val="28"/>
          <w:szCs w:val="28"/>
        </w:rPr>
        <w:t xml:space="preserve">Челябинск, </w:t>
      </w:r>
      <w:smartTag w:uri="urn:schemas-microsoft-com:office:smarttags" w:element="metricconverter">
        <w:smartTagPr>
          <w:attr w:name="ProductID" w:val="2008 г"/>
        </w:smartTagPr>
        <w:r w:rsidRPr="00C364D9">
          <w:rPr>
            <w:sz w:val="28"/>
            <w:szCs w:val="28"/>
          </w:rPr>
          <w:t>2008 г</w:t>
        </w:r>
      </w:smartTag>
      <w:r w:rsidRPr="00C364D9">
        <w:rPr>
          <w:sz w:val="28"/>
          <w:szCs w:val="28"/>
        </w:rPr>
        <w:t>.</w:t>
      </w:r>
    </w:p>
    <w:p w:rsidR="003914CC" w:rsidRPr="00C364D9" w:rsidRDefault="00C364D9" w:rsidP="00C364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Содержание контрольной работы</w:t>
      </w:r>
    </w:p>
    <w:p w:rsidR="00A97472" w:rsidRPr="00C364D9" w:rsidRDefault="00A97472" w:rsidP="00C364D9">
      <w:pPr>
        <w:spacing w:line="360" w:lineRule="auto"/>
        <w:ind w:firstLine="709"/>
        <w:jc w:val="both"/>
        <w:rPr>
          <w:sz w:val="28"/>
          <w:szCs w:val="28"/>
        </w:rPr>
      </w:pPr>
    </w:p>
    <w:p w:rsidR="00A97472" w:rsidRPr="00C364D9" w:rsidRDefault="003914CC" w:rsidP="00C364D9">
      <w:pPr>
        <w:spacing w:line="360" w:lineRule="auto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Введение</w:t>
      </w:r>
    </w:p>
    <w:p w:rsidR="003914CC" w:rsidRPr="00C364D9" w:rsidRDefault="003914CC" w:rsidP="00C364D9">
      <w:pPr>
        <w:spacing w:line="360" w:lineRule="auto"/>
        <w:jc w:val="both"/>
        <w:rPr>
          <w:sz w:val="28"/>
          <w:szCs w:val="28"/>
        </w:rPr>
      </w:pPr>
      <w:smartTag w:uri="urn:schemas-microsoft-com:office:smarttags" w:element="place">
        <w:r w:rsidRPr="00C364D9">
          <w:rPr>
            <w:sz w:val="28"/>
            <w:szCs w:val="28"/>
            <w:lang w:val="en-US"/>
          </w:rPr>
          <w:t>I</w:t>
        </w:r>
        <w:r w:rsidRPr="00C364D9">
          <w:rPr>
            <w:sz w:val="28"/>
            <w:szCs w:val="28"/>
          </w:rPr>
          <w:t>.</w:t>
        </w:r>
      </w:smartTag>
      <w:r w:rsidR="00C364D9">
        <w:rPr>
          <w:sz w:val="28"/>
          <w:szCs w:val="28"/>
        </w:rPr>
        <w:t xml:space="preserve"> </w:t>
      </w:r>
      <w:r w:rsidRPr="00C364D9">
        <w:rPr>
          <w:sz w:val="28"/>
          <w:szCs w:val="28"/>
        </w:rPr>
        <w:t>История возникновения и развития похоронного обряда</w:t>
      </w:r>
    </w:p>
    <w:p w:rsidR="003914CC" w:rsidRPr="00C364D9" w:rsidRDefault="003914CC" w:rsidP="00C364D9">
      <w:pPr>
        <w:spacing w:line="360" w:lineRule="auto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1. Мифология смерти</w:t>
      </w:r>
    </w:p>
    <w:p w:rsidR="003914CC" w:rsidRPr="00C364D9" w:rsidRDefault="00126339" w:rsidP="00C364D9">
      <w:pPr>
        <w:spacing w:line="360" w:lineRule="auto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2. Эволюция по</w:t>
      </w:r>
      <w:r w:rsidR="00C52F71" w:rsidRPr="00C364D9">
        <w:rPr>
          <w:sz w:val="28"/>
          <w:szCs w:val="28"/>
        </w:rPr>
        <w:t>хоронного</w:t>
      </w:r>
      <w:r w:rsidR="003914CC" w:rsidRPr="00C364D9">
        <w:rPr>
          <w:sz w:val="28"/>
          <w:szCs w:val="28"/>
        </w:rPr>
        <w:t xml:space="preserve"> обряда</w:t>
      </w:r>
    </w:p>
    <w:p w:rsidR="00A97472" w:rsidRPr="00C364D9" w:rsidRDefault="00C364D9" w:rsidP="00C364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A97472" w:rsidRPr="00C364D9">
        <w:rPr>
          <w:sz w:val="28"/>
          <w:szCs w:val="28"/>
        </w:rPr>
        <w:t xml:space="preserve">. </w:t>
      </w:r>
      <w:r w:rsidR="00126339" w:rsidRPr="00C364D9">
        <w:rPr>
          <w:sz w:val="28"/>
          <w:szCs w:val="28"/>
        </w:rPr>
        <w:t>Похоронный</w:t>
      </w:r>
      <w:r w:rsidR="00A97472" w:rsidRPr="00C364D9">
        <w:rPr>
          <w:sz w:val="28"/>
          <w:szCs w:val="28"/>
        </w:rPr>
        <w:t xml:space="preserve"> обряд</w:t>
      </w:r>
      <w:r w:rsidR="0042126C" w:rsidRPr="00C364D9">
        <w:rPr>
          <w:sz w:val="28"/>
          <w:szCs w:val="28"/>
        </w:rPr>
        <w:t xml:space="preserve"> – его структура</w:t>
      </w:r>
    </w:p>
    <w:p w:rsidR="00A97472" w:rsidRPr="00C364D9" w:rsidRDefault="00C33267" w:rsidP="00C364D9">
      <w:pPr>
        <w:spacing w:line="360" w:lineRule="auto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Заключение</w:t>
      </w:r>
    </w:p>
    <w:p w:rsidR="00371CD4" w:rsidRDefault="005B3F88" w:rsidP="005B3F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</w:p>
    <w:p w:rsidR="005B3F88" w:rsidRPr="00C364D9" w:rsidRDefault="005B3F88" w:rsidP="005B3F88">
      <w:pPr>
        <w:spacing w:line="360" w:lineRule="auto"/>
        <w:jc w:val="both"/>
        <w:rPr>
          <w:sz w:val="28"/>
          <w:szCs w:val="28"/>
        </w:rPr>
      </w:pPr>
    </w:p>
    <w:p w:rsidR="00371CD4" w:rsidRPr="00C364D9" w:rsidRDefault="00C364D9" w:rsidP="00C364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Введение</w:t>
      </w:r>
    </w:p>
    <w:p w:rsidR="00AB6327" w:rsidRPr="00C364D9" w:rsidRDefault="00AB6327" w:rsidP="00C364D9">
      <w:pPr>
        <w:spacing w:line="360" w:lineRule="auto"/>
        <w:ind w:firstLine="709"/>
        <w:jc w:val="both"/>
        <w:rPr>
          <w:sz w:val="28"/>
          <w:szCs w:val="28"/>
        </w:rPr>
      </w:pPr>
    </w:p>
    <w:p w:rsidR="00AB2D2A" w:rsidRPr="00C364D9" w:rsidRDefault="00AB2D2A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Тему похоронного обряда я выбрал потому, что этот вопрос очень многогранный и интересный с точки традиций и культуры нашего народа. Мне интересно из чего складывалась и развивалась традиция похоронного комплекса</w:t>
      </w:r>
      <w:r w:rsidR="006D44A6" w:rsidRPr="00C364D9">
        <w:rPr>
          <w:sz w:val="28"/>
          <w:szCs w:val="28"/>
        </w:rPr>
        <w:t>.</w:t>
      </w:r>
    </w:p>
    <w:p w:rsidR="00AB705D" w:rsidRPr="00C364D9" w:rsidRDefault="006D44A6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В</w:t>
      </w:r>
      <w:r w:rsidR="00AB2D2A" w:rsidRPr="00C364D9">
        <w:rPr>
          <w:sz w:val="28"/>
          <w:szCs w:val="28"/>
        </w:rPr>
        <w:t>ключающего в себя</w:t>
      </w:r>
      <w:r w:rsidR="004D0BA8" w:rsidRPr="00C364D9">
        <w:rPr>
          <w:sz w:val="28"/>
          <w:szCs w:val="28"/>
        </w:rPr>
        <w:t xml:space="preserve">, </w:t>
      </w:r>
      <w:r w:rsidR="00AB2D2A" w:rsidRPr="00C364D9">
        <w:rPr>
          <w:sz w:val="28"/>
          <w:szCs w:val="28"/>
        </w:rPr>
        <w:t>как</w:t>
      </w:r>
      <w:r w:rsidR="00F40E81">
        <w:rPr>
          <w:sz w:val="28"/>
          <w:szCs w:val="28"/>
        </w:rPr>
        <w:t xml:space="preserve"> ус</w:t>
      </w:r>
      <w:r w:rsidR="00943C6B">
        <w:rPr>
          <w:sz w:val="28"/>
          <w:szCs w:val="28"/>
        </w:rPr>
        <w:t>т</w:t>
      </w:r>
      <w:r w:rsidR="004D0BA8" w:rsidRPr="00C364D9">
        <w:rPr>
          <w:sz w:val="28"/>
          <w:szCs w:val="28"/>
        </w:rPr>
        <w:t>ное</w:t>
      </w:r>
      <w:r w:rsidR="00943C6B">
        <w:rPr>
          <w:sz w:val="28"/>
          <w:szCs w:val="28"/>
        </w:rPr>
        <w:t>,</w:t>
      </w:r>
      <w:r w:rsidRPr="00C364D9">
        <w:rPr>
          <w:sz w:val="28"/>
          <w:szCs w:val="28"/>
        </w:rPr>
        <w:t xml:space="preserve"> так и песенное народное творчество. П</w:t>
      </w:r>
      <w:r w:rsidR="00423AEF" w:rsidRPr="00C364D9">
        <w:rPr>
          <w:sz w:val="28"/>
          <w:szCs w:val="28"/>
        </w:rPr>
        <w:t>охоронный обряд так же содержит в себе целый</w:t>
      </w:r>
      <w:r w:rsidRPr="00C364D9">
        <w:rPr>
          <w:sz w:val="28"/>
          <w:szCs w:val="28"/>
        </w:rPr>
        <w:t xml:space="preserve"> комплекс представлений народа о жизни и смерти.</w:t>
      </w:r>
      <w:r w:rsidR="00423AEF" w:rsidRPr="00C364D9">
        <w:rPr>
          <w:sz w:val="28"/>
          <w:szCs w:val="28"/>
        </w:rPr>
        <w:t xml:space="preserve"> Вопрос жизни и смерти всегда очень остро стоял перед человеком в любые времена. Таинство смерти всегда притягивало интерес человека и вызывало священный трепет у любого, будь ты богач или бедняк, перед смертью все равны и никто </w:t>
      </w:r>
      <w:r w:rsidR="009C2963" w:rsidRPr="00C364D9">
        <w:rPr>
          <w:sz w:val="28"/>
          <w:szCs w:val="28"/>
        </w:rPr>
        <w:t xml:space="preserve">её не минует. </w:t>
      </w:r>
      <w:r w:rsidR="00464F73" w:rsidRPr="00C364D9">
        <w:rPr>
          <w:sz w:val="28"/>
          <w:szCs w:val="28"/>
        </w:rPr>
        <w:t>Тот</w:t>
      </w:r>
      <w:r w:rsidR="006A6A9A" w:rsidRPr="00C364D9">
        <w:rPr>
          <w:sz w:val="28"/>
          <w:szCs w:val="28"/>
        </w:rPr>
        <w:t>,</w:t>
      </w:r>
      <w:r w:rsidR="00464F73" w:rsidRPr="00C364D9">
        <w:rPr>
          <w:sz w:val="28"/>
          <w:szCs w:val="28"/>
        </w:rPr>
        <w:t xml:space="preserve"> кто уходил в «мир иной» у</w:t>
      </w:r>
      <w:r w:rsidR="0002079B" w:rsidRPr="00C364D9">
        <w:rPr>
          <w:sz w:val="28"/>
          <w:szCs w:val="28"/>
        </w:rPr>
        <w:t>же не возвращался, никто не знает,</w:t>
      </w:r>
      <w:r w:rsidR="00464F73" w:rsidRPr="00C364D9">
        <w:rPr>
          <w:sz w:val="28"/>
          <w:szCs w:val="28"/>
        </w:rPr>
        <w:t xml:space="preserve"> что ждёт его там после смерти, а неизвестность</w:t>
      </w:r>
      <w:r w:rsidR="00C364D9">
        <w:rPr>
          <w:sz w:val="28"/>
          <w:szCs w:val="28"/>
        </w:rPr>
        <w:t xml:space="preserve"> </w:t>
      </w:r>
      <w:r w:rsidR="00464F73" w:rsidRPr="00C364D9">
        <w:rPr>
          <w:sz w:val="28"/>
          <w:szCs w:val="28"/>
        </w:rPr>
        <w:t>пугает больше чем видимая опасность. Поэтому люди и стали придумывать ритуалы</w:t>
      </w:r>
      <w:r w:rsidR="004D0BA8" w:rsidRPr="00C364D9">
        <w:rPr>
          <w:sz w:val="28"/>
          <w:szCs w:val="28"/>
        </w:rPr>
        <w:t>,</w:t>
      </w:r>
      <w:r w:rsidR="00464F73" w:rsidRPr="00C364D9">
        <w:rPr>
          <w:sz w:val="28"/>
          <w:szCs w:val="28"/>
        </w:rPr>
        <w:t xml:space="preserve"> </w:t>
      </w:r>
      <w:r w:rsidR="004D0BA8" w:rsidRPr="00C364D9">
        <w:rPr>
          <w:sz w:val="28"/>
          <w:szCs w:val="28"/>
        </w:rPr>
        <w:t>что бы как можно лучше подготовится к встречи со смертью.</w:t>
      </w:r>
      <w:r w:rsidR="0002079B" w:rsidRPr="00C364D9">
        <w:rPr>
          <w:sz w:val="28"/>
          <w:szCs w:val="28"/>
        </w:rPr>
        <w:t xml:space="preserve"> Жизнь и смерть всегда рядом, одни рождаются, другие умирают. Человек приходит, в этот мир наг и бос, и таким же уходит из него. Процесс ухода из этого мира похож на процесс рождения, но в обратном порядке. </w:t>
      </w:r>
      <w:r w:rsidR="001B5AAE" w:rsidRPr="00C364D9">
        <w:rPr>
          <w:sz w:val="28"/>
          <w:szCs w:val="28"/>
        </w:rPr>
        <w:t>В культуре похоронного обряда нашли отражение представления наших предков о том</w:t>
      </w:r>
      <w:r w:rsidR="00943C6B">
        <w:rPr>
          <w:sz w:val="28"/>
          <w:szCs w:val="28"/>
        </w:rPr>
        <w:t>,</w:t>
      </w:r>
      <w:r w:rsidR="001B5AAE" w:rsidRPr="00C364D9">
        <w:rPr>
          <w:sz w:val="28"/>
          <w:szCs w:val="28"/>
        </w:rPr>
        <w:t xml:space="preserve"> как устроен загробный мир, как лучше всего подготовить умершего человека к путешествию из нашего мира в мир мёртвых, как защитить своё жилище от проникновения </w:t>
      </w:r>
      <w:r w:rsidR="004C6AF3" w:rsidRPr="00C364D9">
        <w:rPr>
          <w:sz w:val="28"/>
          <w:szCs w:val="28"/>
        </w:rPr>
        <w:t>в него потусторонних сил из этого мира. Какие – то представления</w:t>
      </w:r>
      <w:r w:rsidR="00C364D9">
        <w:rPr>
          <w:sz w:val="28"/>
          <w:szCs w:val="28"/>
        </w:rPr>
        <w:t xml:space="preserve"> </w:t>
      </w:r>
      <w:r w:rsidR="004C6AF3" w:rsidRPr="00C364D9">
        <w:rPr>
          <w:sz w:val="28"/>
          <w:szCs w:val="28"/>
        </w:rPr>
        <w:t>и поверья дошли до наших дней, а какие – то были забыты, но оставили свой отпечаток в обрядовом</w:t>
      </w:r>
      <w:r w:rsidR="00C364D9">
        <w:rPr>
          <w:sz w:val="28"/>
          <w:szCs w:val="28"/>
        </w:rPr>
        <w:t xml:space="preserve"> </w:t>
      </w:r>
      <w:r w:rsidR="004C6AF3" w:rsidRPr="00C364D9">
        <w:rPr>
          <w:sz w:val="28"/>
          <w:szCs w:val="28"/>
        </w:rPr>
        <w:t xml:space="preserve">фольклоре и народных приметах. </w:t>
      </w:r>
      <w:r w:rsidR="003E027B" w:rsidRPr="00C364D9">
        <w:rPr>
          <w:sz w:val="28"/>
          <w:szCs w:val="28"/>
        </w:rPr>
        <w:t>Похоронная</w:t>
      </w:r>
      <w:r w:rsidR="00C364D9">
        <w:rPr>
          <w:sz w:val="28"/>
          <w:szCs w:val="28"/>
        </w:rPr>
        <w:t xml:space="preserve"> </w:t>
      </w:r>
      <w:r w:rsidR="003E027B" w:rsidRPr="00C364D9">
        <w:rPr>
          <w:sz w:val="28"/>
          <w:szCs w:val="28"/>
        </w:rPr>
        <w:t xml:space="preserve">обрядность и связанный с ней комплекс представлений о жизни и смерти занимали исключительно важное место </w:t>
      </w:r>
      <w:r w:rsidR="009C16C5" w:rsidRPr="00C364D9">
        <w:rPr>
          <w:sz w:val="28"/>
          <w:szCs w:val="28"/>
        </w:rPr>
        <w:t>в ритуальной сфере древних славян.</w:t>
      </w:r>
    </w:p>
    <w:p w:rsidR="00623AF3" w:rsidRPr="00C364D9" w:rsidRDefault="00AB705D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Цель данной работы в</w:t>
      </w:r>
      <w:r w:rsidR="00C364D9">
        <w:rPr>
          <w:sz w:val="28"/>
          <w:szCs w:val="28"/>
        </w:rPr>
        <w:t xml:space="preserve"> </w:t>
      </w:r>
      <w:r w:rsidRPr="00C364D9">
        <w:rPr>
          <w:sz w:val="28"/>
          <w:szCs w:val="28"/>
        </w:rPr>
        <w:t>том, что бы рассмотреть похоронный обряд как комплекс представлений народа о жизни и смерти, связанного с ними песенного и устного фольклора</w:t>
      </w:r>
      <w:r w:rsidR="001B71B5" w:rsidRPr="00C364D9">
        <w:rPr>
          <w:sz w:val="28"/>
          <w:szCs w:val="28"/>
        </w:rPr>
        <w:t>, выявить закономерности возникновения тех и или иных форм похоронных обрядов</w:t>
      </w:r>
      <w:r w:rsidR="00156C4B">
        <w:rPr>
          <w:sz w:val="28"/>
          <w:szCs w:val="28"/>
        </w:rPr>
        <w:t>,</w:t>
      </w:r>
      <w:r w:rsidR="001B71B5" w:rsidRPr="00C364D9">
        <w:rPr>
          <w:sz w:val="28"/>
          <w:szCs w:val="28"/>
        </w:rPr>
        <w:t xml:space="preserve"> их связи с реальной жизнью.</w:t>
      </w:r>
      <w:r w:rsidR="00207397" w:rsidRPr="00C364D9">
        <w:rPr>
          <w:sz w:val="28"/>
          <w:szCs w:val="28"/>
        </w:rPr>
        <w:t xml:space="preserve"> </w:t>
      </w:r>
    </w:p>
    <w:p w:rsidR="00623AF3" w:rsidRPr="00C364D9" w:rsidRDefault="00623AF3" w:rsidP="00C364D9">
      <w:pPr>
        <w:spacing w:line="360" w:lineRule="auto"/>
        <w:ind w:firstLine="709"/>
        <w:jc w:val="both"/>
        <w:rPr>
          <w:sz w:val="28"/>
          <w:szCs w:val="28"/>
        </w:rPr>
      </w:pPr>
    </w:p>
    <w:p w:rsidR="00623AF3" w:rsidRPr="00C364D9" w:rsidRDefault="00943C6B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156C4B">
        <w:rPr>
          <w:sz w:val="28"/>
          <w:szCs w:val="28"/>
        </w:rPr>
        <w:br w:type="page"/>
      </w:r>
      <w:r w:rsidR="00426C63" w:rsidRPr="00C364D9">
        <w:rPr>
          <w:sz w:val="28"/>
          <w:szCs w:val="28"/>
          <w:lang w:val="en-US"/>
        </w:rPr>
        <w:t>I</w:t>
      </w:r>
      <w:r w:rsidR="00623AF3" w:rsidRPr="00C364D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23AF3" w:rsidRPr="00C364D9">
        <w:rPr>
          <w:sz w:val="28"/>
          <w:szCs w:val="28"/>
        </w:rPr>
        <w:t>История возникновения и развития похоронного обряда</w:t>
      </w:r>
    </w:p>
    <w:p w:rsidR="00F43F00" w:rsidRPr="00C364D9" w:rsidRDefault="00F43F00" w:rsidP="00C364D9">
      <w:pPr>
        <w:spacing w:line="360" w:lineRule="auto"/>
        <w:ind w:firstLine="709"/>
        <w:jc w:val="both"/>
        <w:rPr>
          <w:sz w:val="28"/>
          <w:szCs w:val="28"/>
        </w:rPr>
      </w:pPr>
    </w:p>
    <w:p w:rsidR="00F43F00" w:rsidRPr="00C364D9" w:rsidRDefault="00F43F00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1. Мифология смерти.</w:t>
      </w:r>
    </w:p>
    <w:p w:rsidR="00156C4B" w:rsidRDefault="00156C4B" w:rsidP="00C364D9">
      <w:pPr>
        <w:spacing w:line="360" w:lineRule="auto"/>
        <w:ind w:firstLine="709"/>
        <w:jc w:val="both"/>
        <w:rPr>
          <w:sz w:val="28"/>
          <w:szCs w:val="28"/>
        </w:rPr>
      </w:pPr>
    </w:p>
    <w:p w:rsidR="00CE3B95" w:rsidRPr="00C364D9" w:rsidRDefault="00F43F00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В основе любого мифа лежит убеждение, что существуют два соприкасающихся друг с другом мира: «этот», в котором живём мы, люди, и «тот» - потусторонний, куда уходят души умерших</w:t>
      </w:r>
      <w:r w:rsidR="00F6756D" w:rsidRPr="00C364D9">
        <w:rPr>
          <w:sz w:val="28"/>
          <w:szCs w:val="28"/>
        </w:rPr>
        <w:t xml:space="preserve">, где обитают мифологические существа. В древнем мире, человеку каждый день приходилось иметь дело с представителями сверхъестественной силы, их можно было умилостивить, заставить служить себе во благо или отпугнуть. Потусторонние силы не всегда желали человеку зла, но всегда </w:t>
      </w:r>
      <w:r w:rsidR="00CE3B95" w:rsidRPr="00C364D9">
        <w:rPr>
          <w:sz w:val="28"/>
          <w:szCs w:val="28"/>
        </w:rPr>
        <w:t>были опасны уже потому, что принадлежат к миру мёртвых. Хотя мир мёртвых невидим для людей в их обыденной жизни, но тесно связан с миром живых, а в определённые отрезки времени границы между мирами открываются.</w:t>
      </w:r>
    </w:p>
    <w:p w:rsidR="00423194" w:rsidRPr="00C364D9" w:rsidRDefault="00112619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У славян, как и у всех других народов, уже в языческие времена существовало понятие души – некой субстанции,</w:t>
      </w:r>
      <w:r w:rsidR="00AD46F1" w:rsidRPr="00C364D9">
        <w:rPr>
          <w:sz w:val="28"/>
          <w:szCs w:val="28"/>
        </w:rPr>
        <w:t xml:space="preserve"> которая находится внутри человека и обеспечивает ему жизнь</w:t>
      </w:r>
      <w:r w:rsidR="00330DE3" w:rsidRPr="00C364D9">
        <w:rPr>
          <w:sz w:val="28"/>
          <w:szCs w:val="28"/>
        </w:rPr>
        <w:t xml:space="preserve">. </w:t>
      </w:r>
    </w:p>
    <w:p w:rsidR="00491688" w:rsidRDefault="00423194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 xml:space="preserve">Древние славяне представляли душу как самостоятельное </w:t>
      </w:r>
      <w:r w:rsidR="008474AE" w:rsidRPr="00C364D9">
        <w:rPr>
          <w:sz w:val="28"/>
          <w:szCs w:val="28"/>
        </w:rPr>
        <w:t xml:space="preserve">живое существо, которое, по разным взглядам, находится у человека в сердце, в груди, в области живота, в печени, в крови, в горле, </w:t>
      </w:r>
      <w:r w:rsidR="00E169FD" w:rsidRPr="00C364D9">
        <w:rPr>
          <w:sz w:val="28"/>
          <w:szCs w:val="28"/>
        </w:rPr>
        <w:t>под правой мышкой. В течении жизни душа питается паром от той пищи которую ест человек.</w:t>
      </w:r>
      <w:r w:rsidR="00CE3B95" w:rsidRPr="00C364D9">
        <w:rPr>
          <w:sz w:val="28"/>
          <w:szCs w:val="28"/>
        </w:rPr>
        <w:t xml:space="preserve"> </w:t>
      </w:r>
      <w:r w:rsidR="00BE55A7" w:rsidRPr="00C364D9">
        <w:rPr>
          <w:sz w:val="28"/>
          <w:szCs w:val="28"/>
        </w:rPr>
        <w:t xml:space="preserve">И сама она имеет вид ветра, сгустка пара или дыма. </w:t>
      </w:r>
      <w:r w:rsidR="00485B8F" w:rsidRPr="00C364D9">
        <w:rPr>
          <w:sz w:val="28"/>
          <w:szCs w:val="28"/>
        </w:rPr>
        <w:t>В Белоруссии говорят, когда ветер завывает в трубе, что ветром в трубу врывается душа умершего</w:t>
      </w:r>
      <w:r w:rsidR="00491688" w:rsidRPr="00C364D9">
        <w:rPr>
          <w:sz w:val="28"/>
          <w:szCs w:val="28"/>
        </w:rPr>
        <w:t xml:space="preserve"> родственника, прося поминания. В северорусском</w:t>
      </w:r>
      <w:r w:rsidR="00C364D9">
        <w:rPr>
          <w:sz w:val="28"/>
          <w:szCs w:val="28"/>
        </w:rPr>
        <w:t xml:space="preserve"> </w:t>
      </w:r>
      <w:r w:rsidR="00491688" w:rsidRPr="00C364D9">
        <w:rPr>
          <w:sz w:val="28"/>
          <w:szCs w:val="28"/>
        </w:rPr>
        <w:t>причитании она описывается как облако:</w:t>
      </w:r>
    </w:p>
    <w:p w:rsidR="00156C4B" w:rsidRPr="00C364D9" w:rsidRDefault="00156C4B" w:rsidP="00C364D9">
      <w:pPr>
        <w:spacing w:line="360" w:lineRule="auto"/>
        <w:ind w:firstLine="709"/>
        <w:jc w:val="both"/>
        <w:rPr>
          <w:sz w:val="28"/>
          <w:szCs w:val="28"/>
        </w:rPr>
      </w:pPr>
    </w:p>
    <w:p w:rsidR="00491688" w:rsidRPr="00C364D9" w:rsidRDefault="00491688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 xml:space="preserve">«Как душа да с белым телом расставалася, </w:t>
      </w:r>
    </w:p>
    <w:p w:rsidR="00C436F3" w:rsidRPr="00C364D9" w:rsidRDefault="00491688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 xml:space="preserve">Быв, как облако </w:t>
      </w:r>
      <w:r w:rsidR="002B0EB2" w:rsidRPr="00C364D9">
        <w:rPr>
          <w:sz w:val="28"/>
          <w:szCs w:val="28"/>
        </w:rPr>
        <w:t>она да подымалася…»</w:t>
      </w:r>
      <w:r w:rsidR="00C436F3" w:rsidRPr="00C364D9">
        <w:rPr>
          <w:sz w:val="28"/>
          <w:szCs w:val="28"/>
        </w:rPr>
        <w:t xml:space="preserve"> </w:t>
      </w:r>
    </w:p>
    <w:p w:rsidR="00491688" w:rsidRPr="00C364D9" w:rsidRDefault="00C436F3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[</w:t>
      </w:r>
      <w:r w:rsidR="00067076" w:rsidRPr="00C364D9">
        <w:rPr>
          <w:sz w:val="28"/>
          <w:szCs w:val="28"/>
        </w:rPr>
        <w:t>Левкиевс</w:t>
      </w:r>
      <w:r w:rsidR="00156C4B">
        <w:rPr>
          <w:sz w:val="28"/>
          <w:szCs w:val="28"/>
        </w:rPr>
        <w:t>кая Е. Мифы русского народа</w:t>
      </w:r>
      <w:r w:rsidR="00D12893" w:rsidRPr="00C364D9">
        <w:rPr>
          <w:sz w:val="28"/>
          <w:szCs w:val="28"/>
        </w:rPr>
        <w:t>,</w:t>
      </w:r>
      <w:r w:rsidRPr="00C364D9">
        <w:rPr>
          <w:sz w:val="28"/>
          <w:szCs w:val="28"/>
        </w:rPr>
        <w:t xml:space="preserve"> М.,2000 г.]</w:t>
      </w:r>
    </w:p>
    <w:p w:rsidR="00156C4B" w:rsidRDefault="00156C4B" w:rsidP="00C364D9">
      <w:pPr>
        <w:spacing w:line="360" w:lineRule="auto"/>
        <w:ind w:firstLine="709"/>
        <w:jc w:val="both"/>
        <w:rPr>
          <w:sz w:val="28"/>
          <w:szCs w:val="28"/>
        </w:rPr>
      </w:pPr>
    </w:p>
    <w:p w:rsidR="00391BD7" w:rsidRPr="00C364D9" w:rsidRDefault="00156C4B" w:rsidP="00C364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6918" w:rsidRPr="00C364D9">
        <w:rPr>
          <w:sz w:val="28"/>
          <w:szCs w:val="28"/>
        </w:rPr>
        <w:t>Души у славян обычно воплощались</w:t>
      </w:r>
      <w:r w:rsidR="00C364D9">
        <w:rPr>
          <w:sz w:val="28"/>
          <w:szCs w:val="28"/>
        </w:rPr>
        <w:t xml:space="preserve"> </w:t>
      </w:r>
      <w:r w:rsidR="00B36918" w:rsidRPr="00C364D9">
        <w:rPr>
          <w:sz w:val="28"/>
          <w:szCs w:val="28"/>
        </w:rPr>
        <w:t xml:space="preserve">в бабочек (особенно ночных). При виде бабочек или мотылька до сих пор говорят: «Вот чья – то душа летает». </w:t>
      </w:r>
      <w:r w:rsidR="00CF64B6" w:rsidRPr="00C364D9">
        <w:rPr>
          <w:sz w:val="28"/>
          <w:szCs w:val="28"/>
        </w:rPr>
        <w:t>В некоторых русских говорах бабочку так и называют – душечка. На Украине верят, что если не раздавать подаяний на помин умерших, их души ночными мотыльками будут прилетать в дом и кружиться возле свечей. Душа умершего может также принять облик мухи, иногда белого цвета</w:t>
      </w:r>
      <w:r w:rsidR="00F05794" w:rsidRPr="00C364D9">
        <w:rPr>
          <w:sz w:val="28"/>
          <w:szCs w:val="28"/>
        </w:rPr>
        <w:t>. Поэтому долгое время сохранялся обычай в ночь после похорон караулить душу: собирались старухи, ставили на стол сыту (мёд, разведённый водой), ожидая, что душа умершего в виде мухи прилетит отведать приготовленное угощение. Вьющуюся над покойником муху запрещалось убивать или отгонять.</w:t>
      </w:r>
    </w:p>
    <w:p w:rsidR="009B12C7" w:rsidRPr="00C364D9" w:rsidRDefault="00C364D9" w:rsidP="00C364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1BD7" w:rsidRPr="00C364D9">
        <w:rPr>
          <w:sz w:val="28"/>
          <w:szCs w:val="28"/>
        </w:rPr>
        <w:t>Душа у славян часто принимает вид птицы, особенно голубя или ласточки. О птице случайно залетевшей в дом говорили: «Покойник озяб, пичужкой</w:t>
      </w:r>
      <w:r>
        <w:rPr>
          <w:sz w:val="28"/>
          <w:szCs w:val="28"/>
        </w:rPr>
        <w:t xml:space="preserve"> </w:t>
      </w:r>
      <w:r w:rsidR="00391BD7" w:rsidRPr="00C364D9">
        <w:rPr>
          <w:sz w:val="28"/>
          <w:szCs w:val="28"/>
        </w:rPr>
        <w:t>прилетел погреться».</w:t>
      </w:r>
      <w:r w:rsidR="00E022A5" w:rsidRPr="00C364D9">
        <w:rPr>
          <w:sz w:val="28"/>
          <w:szCs w:val="28"/>
        </w:rPr>
        <w:t xml:space="preserve"> [</w:t>
      </w:r>
      <w:r w:rsidR="00067076" w:rsidRPr="00C364D9">
        <w:rPr>
          <w:sz w:val="28"/>
          <w:szCs w:val="28"/>
        </w:rPr>
        <w:t>Левкиевс</w:t>
      </w:r>
      <w:r w:rsidR="00E022A5" w:rsidRPr="00C364D9">
        <w:rPr>
          <w:sz w:val="28"/>
          <w:szCs w:val="28"/>
        </w:rPr>
        <w:t xml:space="preserve">кая Е. Мифы русского народа., М., </w:t>
      </w:r>
      <w:smartTag w:uri="urn:schemas-microsoft-com:office:smarttags" w:element="metricconverter">
        <w:smartTagPr>
          <w:attr w:name="ProductID" w:val="1988 г"/>
        </w:smartTagPr>
        <w:r w:rsidR="00E022A5" w:rsidRPr="00C364D9">
          <w:rPr>
            <w:sz w:val="28"/>
            <w:szCs w:val="28"/>
          </w:rPr>
          <w:t>2000 г</w:t>
        </w:r>
      </w:smartTag>
      <w:r w:rsidR="00E022A5" w:rsidRPr="00C364D9">
        <w:rPr>
          <w:sz w:val="28"/>
          <w:szCs w:val="28"/>
        </w:rPr>
        <w:t>.]</w:t>
      </w:r>
      <w:r>
        <w:rPr>
          <w:sz w:val="28"/>
          <w:szCs w:val="28"/>
        </w:rPr>
        <w:t xml:space="preserve"> </w:t>
      </w:r>
      <w:r w:rsidR="00391BD7" w:rsidRPr="00C364D9">
        <w:rPr>
          <w:sz w:val="28"/>
          <w:szCs w:val="28"/>
        </w:rPr>
        <w:t>Души добрых людей являются в виде белых голубей, а злые принимают вид чёрных ворон.</w:t>
      </w:r>
      <w:r w:rsidR="00EA4FD1" w:rsidRPr="00C364D9">
        <w:rPr>
          <w:sz w:val="28"/>
          <w:szCs w:val="28"/>
        </w:rPr>
        <w:t xml:space="preserve"> </w:t>
      </w:r>
      <w:r w:rsidR="00C7360A" w:rsidRPr="00C364D9">
        <w:rPr>
          <w:sz w:val="28"/>
          <w:szCs w:val="28"/>
        </w:rPr>
        <w:t>Души детей ласточками прилетают навестить родителей. В полесье верили, что если ласточка залетала в дом во время свадьбы, - значит, душа</w:t>
      </w:r>
      <w:r w:rsidR="00E7077F" w:rsidRPr="00C364D9">
        <w:rPr>
          <w:sz w:val="28"/>
          <w:szCs w:val="28"/>
        </w:rPr>
        <w:t xml:space="preserve">, </w:t>
      </w:r>
      <w:r w:rsidR="00DF0586" w:rsidRPr="00C364D9">
        <w:rPr>
          <w:sz w:val="28"/>
          <w:szCs w:val="28"/>
        </w:rPr>
        <w:t>кого–</w:t>
      </w:r>
      <w:r w:rsidR="00C7360A" w:rsidRPr="00C364D9">
        <w:rPr>
          <w:sz w:val="28"/>
          <w:szCs w:val="28"/>
        </w:rPr>
        <w:t>то из умерших родственников</w:t>
      </w:r>
      <w:r w:rsidR="00E7077F" w:rsidRPr="00C364D9">
        <w:rPr>
          <w:sz w:val="28"/>
          <w:szCs w:val="28"/>
        </w:rPr>
        <w:t>,</w:t>
      </w:r>
      <w:r w:rsidR="00C7360A" w:rsidRPr="00C364D9">
        <w:rPr>
          <w:sz w:val="28"/>
          <w:szCs w:val="28"/>
        </w:rPr>
        <w:t xml:space="preserve"> явилась посмотреть на новобрачных.</w:t>
      </w:r>
      <w:r w:rsidR="00E7077F" w:rsidRPr="00C364D9">
        <w:rPr>
          <w:sz w:val="28"/>
          <w:szCs w:val="28"/>
        </w:rPr>
        <w:t xml:space="preserve"> Вот откуда ведёт начало обычай рассыпать зерно на могилах для птиц. В южнорусских областях в течении сорока дней после чьей – либо смерти на окно стелили белое полотенце, так чтобы оно свешивалось одним концом на улицу, на него клали хлеб и ждали, что душа в виде птицы прилетит клевать его. </w:t>
      </w:r>
      <w:r w:rsidR="0068135A" w:rsidRPr="00C364D9">
        <w:rPr>
          <w:sz w:val="28"/>
          <w:szCs w:val="28"/>
        </w:rPr>
        <w:t xml:space="preserve">Часто на подоконнике </w:t>
      </w:r>
      <w:r w:rsidR="00F8136F" w:rsidRPr="00C364D9">
        <w:rPr>
          <w:sz w:val="28"/>
          <w:szCs w:val="28"/>
        </w:rPr>
        <w:t>или на столе специально рассыпали муку или пепел, чтобы увидеть следы прихода души. Один из древне русских переводов «Слов</w:t>
      </w:r>
      <w:r w:rsidR="00DF7AF0" w:rsidRPr="00C364D9">
        <w:rPr>
          <w:sz w:val="28"/>
          <w:szCs w:val="28"/>
        </w:rPr>
        <w:t xml:space="preserve">а </w:t>
      </w:r>
      <w:r w:rsidR="00F8136F" w:rsidRPr="00C364D9">
        <w:rPr>
          <w:sz w:val="28"/>
          <w:szCs w:val="28"/>
        </w:rPr>
        <w:t>Иоанна Златоуста» осуждает этот обычай</w:t>
      </w:r>
      <w:r w:rsidR="000568D1" w:rsidRPr="00C364D9">
        <w:rPr>
          <w:sz w:val="28"/>
          <w:szCs w:val="28"/>
        </w:rPr>
        <w:t>: «Поганские дела творят: пепел по середине сыплют</w:t>
      </w:r>
      <w:r w:rsidR="00067076" w:rsidRPr="00C364D9">
        <w:rPr>
          <w:sz w:val="28"/>
          <w:szCs w:val="28"/>
        </w:rPr>
        <w:t xml:space="preserve">… Бесы же злоумию их смеются, копошатся в пепле и следы показывают на прельщение им…» [Левкиевская Е. Мифы русского народа., М., </w:t>
      </w:r>
      <w:smartTag w:uri="urn:schemas-microsoft-com:office:smarttags" w:element="metricconverter">
        <w:smartTagPr>
          <w:attr w:name="ProductID" w:val="1988 г"/>
        </w:smartTagPr>
        <w:r w:rsidR="00067076" w:rsidRPr="00C364D9">
          <w:rPr>
            <w:sz w:val="28"/>
            <w:szCs w:val="28"/>
          </w:rPr>
          <w:t>2000 г</w:t>
        </w:r>
      </w:smartTag>
      <w:r w:rsidR="00067076" w:rsidRPr="00C364D9">
        <w:rPr>
          <w:sz w:val="28"/>
          <w:szCs w:val="28"/>
        </w:rPr>
        <w:t xml:space="preserve">.] </w:t>
      </w:r>
    </w:p>
    <w:p w:rsidR="00D041A6" w:rsidRPr="00C364D9" w:rsidRDefault="00C364D9" w:rsidP="00C364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12C7" w:rsidRPr="00C364D9">
        <w:rPr>
          <w:sz w:val="28"/>
          <w:szCs w:val="28"/>
        </w:rPr>
        <w:t>В народе верили, что души людей</w:t>
      </w:r>
      <w:r w:rsidR="003E643D" w:rsidRPr="00C364D9">
        <w:rPr>
          <w:sz w:val="28"/>
          <w:szCs w:val="28"/>
        </w:rPr>
        <w:t>, особенно умерших молодыми</w:t>
      </w:r>
      <w:r w:rsidR="003D6A98" w:rsidRPr="00C364D9">
        <w:rPr>
          <w:sz w:val="28"/>
          <w:szCs w:val="28"/>
        </w:rPr>
        <w:t xml:space="preserve">, прорастают на могилах деревьями, цветами или травами. Вот почему нельзя рубить деревья и срывать цветы, растущие на кладбищах, - в них воплотились души погребённых. А ещё считали, что </w:t>
      </w:r>
      <w:r w:rsidR="00201335" w:rsidRPr="00C364D9">
        <w:rPr>
          <w:sz w:val="28"/>
          <w:szCs w:val="28"/>
        </w:rPr>
        <w:t>незамужние девушки после смерти становятся тополями</w:t>
      </w:r>
      <w:r w:rsidR="00D041A6" w:rsidRPr="00C364D9">
        <w:rPr>
          <w:sz w:val="28"/>
          <w:szCs w:val="28"/>
        </w:rPr>
        <w:t xml:space="preserve">, а вот если девушку прокляла мать - быть ей крапивой. В скрипучем дереве мучается чья – то душа, и если его срубить, душе придётся искать себе другое убежище. </w:t>
      </w:r>
    </w:p>
    <w:p w:rsidR="00723EC8" w:rsidRPr="00C364D9" w:rsidRDefault="00D041A6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 xml:space="preserve">Пока человек жив, душа </w:t>
      </w:r>
      <w:r w:rsidR="00EB11A9" w:rsidRPr="00C364D9">
        <w:rPr>
          <w:sz w:val="28"/>
          <w:szCs w:val="28"/>
        </w:rPr>
        <w:t xml:space="preserve">пребывает в теле постоянно. Когда душа навсегда покидает тело, человек умирает – считали древние славяне. Тело истлевает в земле, а душа будучи бессмертной, переселяется в загробный мир. Сама смерть и теперь воспринимается как расставание души с телом. До сих пор в народе об </w:t>
      </w:r>
      <w:r w:rsidR="005A3D51" w:rsidRPr="00C364D9">
        <w:rPr>
          <w:sz w:val="28"/>
          <w:szCs w:val="28"/>
        </w:rPr>
        <w:t>умершем говорят: что из него «душа вылетела». Ч</w:t>
      </w:r>
      <w:r w:rsidR="00EB11A9" w:rsidRPr="00C364D9">
        <w:rPr>
          <w:sz w:val="28"/>
          <w:szCs w:val="28"/>
        </w:rPr>
        <w:t>то он «душу отдал» или «испустил дух».</w:t>
      </w:r>
      <w:r w:rsidR="00610A7D" w:rsidRPr="00C364D9">
        <w:rPr>
          <w:sz w:val="28"/>
          <w:szCs w:val="28"/>
        </w:rPr>
        <w:t xml:space="preserve"> Считалось, что душа, покинувшая тело, сохра</w:t>
      </w:r>
      <w:r w:rsidR="005A3D51" w:rsidRPr="00C364D9">
        <w:rPr>
          <w:sz w:val="28"/>
          <w:szCs w:val="28"/>
        </w:rPr>
        <w:t>няет все человеческие свойства. О</w:t>
      </w:r>
      <w:r w:rsidR="00610A7D" w:rsidRPr="00C364D9">
        <w:rPr>
          <w:sz w:val="28"/>
          <w:szCs w:val="28"/>
        </w:rPr>
        <w:t>на нуждается в пище, питье, одежде, омовении, она может сидеть, передвигаться, дотрагиваться до различных предметов.</w:t>
      </w:r>
      <w:r w:rsidR="00266695" w:rsidRPr="00C364D9">
        <w:rPr>
          <w:sz w:val="28"/>
          <w:szCs w:val="28"/>
        </w:rPr>
        <w:t xml:space="preserve"> </w:t>
      </w:r>
    </w:p>
    <w:p w:rsidR="00893EB7" w:rsidRPr="00C364D9" w:rsidRDefault="00723EC8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Смерть человека – это переход души из этого мира, в мир иной – «домой», на «вечное</w:t>
      </w:r>
      <w:r w:rsidR="00C364D9">
        <w:rPr>
          <w:sz w:val="28"/>
          <w:szCs w:val="28"/>
        </w:rPr>
        <w:t xml:space="preserve"> </w:t>
      </w:r>
      <w:r w:rsidRPr="00C364D9">
        <w:rPr>
          <w:sz w:val="28"/>
          <w:szCs w:val="28"/>
        </w:rPr>
        <w:t xml:space="preserve">житьё». «Мы здесь - то в гостях гостим, а там житьё вечное бесконечное будет», - говорят на Русском Севере. </w:t>
      </w:r>
      <w:r w:rsidR="00893EB7" w:rsidRPr="00C364D9">
        <w:rPr>
          <w:sz w:val="28"/>
          <w:szCs w:val="28"/>
        </w:rPr>
        <w:t xml:space="preserve">Вот и гроб называют в народе – домовина, домок, иногда – хата. </w:t>
      </w:r>
    </w:p>
    <w:p w:rsidR="006A5275" w:rsidRPr="00C364D9" w:rsidRDefault="00893EB7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 xml:space="preserve">С представлениями о гробе как постоянном доме человека связанны многие обычаи. </w:t>
      </w:r>
      <w:r w:rsidR="006E2940" w:rsidRPr="00C364D9">
        <w:rPr>
          <w:sz w:val="28"/>
          <w:szCs w:val="28"/>
        </w:rPr>
        <w:t>Например, прорезать небольшое окошко на стороне головы покойника или ставить в углу гроба иконку и украшать её вышитым рушником. А так же в гроб клали вещи, которые были необходимы покойнику</w:t>
      </w:r>
      <w:r w:rsidR="006A5275" w:rsidRPr="00C364D9">
        <w:rPr>
          <w:sz w:val="28"/>
          <w:szCs w:val="28"/>
        </w:rPr>
        <w:t xml:space="preserve"> при жизни: курящему -</w:t>
      </w:r>
      <w:r w:rsidR="00C364D9">
        <w:rPr>
          <w:sz w:val="28"/>
          <w:szCs w:val="28"/>
        </w:rPr>
        <w:t xml:space="preserve"> </w:t>
      </w:r>
      <w:r w:rsidR="006A5275" w:rsidRPr="00C364D9">
        <w:rPr>
          <w:sz w:val="28"/>
          <w:szCs w:val="28"/>
        </w:rPr>
        <w:t>трубку, любителю выпить – бутылку водки, хромому – палку, музыканту – его инструмент. Умерших холостого парня и незамужнюю девушку одевали в венчальную одежду, считая их похороны и их свадьбой.</w:t>
      </w:r>
    </w:p>
    <w:p w:rsidR="008E1418" w:rsidRPr="00C364D9" w:rsidRDefault="006A5275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По древним представлениям, человек и за гробом продолжал вести свою обычную жизнь, сохраняя свои привычки.</w:t>
      </w:r>
      <w:r w:rsidR="00F961D5" w:rsidRPr="00C364D9">
        <w:rPr>
          <w:sz w:val="28"/>
          <w:szCs w:val="28"/>
        </w:rPr>
        <w:t xml:space="preserve"> </w:t>
      </w:r>
      <w:r w:rsidR="00A56337" w:rsidRPr="00C364D9">
        <w:rPr>
          <w:sz w:val="28"/>
          <w:szCs w:val="28"/>
        </w:rPr>
        <w:t>Археологические исследования</w:t>
      </w:r>
      <w:r w:rsidR="00C364D9">
        <w:rPr>
          <w:sz w:val="28"/>
          <w:szCs w:val="28"/>
        </w:rPr>
        <w:t xml:space="preserve"> </w:t>
      </w:r>
      <w:r w:rsidR="00A56337" w:rsidRPr="00C364D9">
        <w:rPr>
          <w:sz w:val="28"/>
          <w:szCs w:val="28"/>
        </w:rPr>
        <w:t>захоронений показывают, что в языческие времена у славян,</w:t>
      </w:r>
      <w:r w:rsidR="00C364D9">
        <w:rPr>
          <w:sz w:val="28"/>
          <w:szCs w:val="28"/>
        </w:rPr>
        <w:t xml:space="preserve"> </w:t>
      </w:r>
      <w:r w:rsidR="00A56337" w:rsidRPr="00C364D9">
        <w:rPr>
          <w:sz w:val="28"/>
          <w:szCs w:val="28"/>
        </w:rPr>
        <w:t>и не только у них, существовал обычай класть вместе с телом уме</w:t>
      </w:r>
      <w:r w:rsidR="00F961D5" w:rsidRPr="00C364D9">
        <w:rPr>
          <w:sz w:val="28"/>
          <w:szCs w:val="28"/>
        </w:rPr>
        <w:t>ршего его оружие, сосуды с едой. А</w:t>
      </w:r>
      <w:r w:rsidR="00A56337" w:rsidRPr="00C364D9">
        <w:rPr>
          <w:sz w:val="28"/>
          <w:szCs w:val="28"/>
        </w:rPr>
        <w:t xml:space="preserve"> также хоронить вместе с ним его коня и останки жертвенных животных, что бы покойный мог воспользоваться всем этим в загробном мире. В м</w:t>
      </w:r>
      <w:r w:rsidR="00F961D5" w:rsidRPr="00C364D9">
        <w:rPr>
          <w:sz w:val="28"/>
          <w:szCs w:val="28"/>
        </w:rPr>
        <w:t>огилу клали деньги,</w:t>
      </w:r>
      <w:r w:rsidR="00101D4B" w:rsidRPr="00C364D9">
        <w:rPr>
          <w:sz w:val="28"/>
          <w:szCs w:val="28"/>
        </w:rPr>
        <w:t xml:space="preserve"> «покупали» место покойнику: в первую ночь на кладбище вокруг него соберутся все те, кто был похоронен раньше, и начнут гнать новенького прочь, а он им скажет: «Вы не </w:t>
      </w:r>
      <w:r w:rsidR="00572A1E" w:rsidRPr="00C364D9">
        <w:rPr>
          <w:sz w:val="28"/>
          <w:szCs w:val="28"/>
        </w:rPr>
        <w:t>имеете права, я это место купил», - и покажет деньги. По другим поверьям, эти деньги нужны</w:t>
      </w:r>
      <w:r w:rsidR="00A56337" w:rsidRPr="00C364D9">
        <w:rPr>
          <w:sz w:val="28"/>
          <w:szCs w:val="28"/>
        </w:rPr>
        <w:t xml:space="preserve"> </w:t>
      </w:r>
      <w:r w:rsidR="00572A1E" w:rsidRPr="00C364D9">
        <w:rPr>
          <w:sz w:val="28"/>
          <w:szCs w:val="28"/>
        </w:rPr>
        <w:t>душе, чтобы оплатить переправу через реку или море на пути в загробный мир.</w:t>
      </w:r>
    </w:p>
    <w:p w:rsidR="00D33CF3" w:rsidRPr="00C364D9" w:rsidRDefault="00D33CF3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 xml:space="preserve">Период между смертью человека и тем часом, когда его душа обретёт новое пристанище на «том» свете, длится сорок дней и называется переходом. Все сорок дней она не принадлежит ни «тому», ни этому свету. Переход - это нелёгкий путь, который должна преодолеть каждая душа, прежде чем достигнет загробного мира. </w:t>
      </w:r>
    </w:p>
    <w:p w:rsidR="00502E0D" w:rsidRPr="00C364D9" w:rsidRDefault="00D33CF3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 xml:space="preserve">Об умирающем говорят, что он находится на </w:t>
      </w:r>
      <w:r w:rsidR="004D7F27" w:rsidRPr="00C364D9">
        <w:rPr>
          <w:sz w:val="28"/>
          <w:szCs w:val="28"/>
        </w:rPr>
        <w:t>«</w:t>
      </w:r>
      <w:r w:rsidRPr="00C364D9">
        <w:rPr>
          <w:sz w:val="28"/>
          <w:szCs w:val="28"/>
        </w:rPr>
        <w:t>раз</w:t>
      </w:r>
      <w:r w:rsidR="004D7F27" w:rsidRPr="00C364D9">
        <w:rPr>
          <w:sz w:val="28"/>
          <w:szCs w:val="28"/>
        </w:rPr>
        <w:t>дорожье», «стоит на смертной (или Божьей) дороге», «себе дорогу выбирает». В Полесье, например, т</w:t>
      </w:r>
      <w:r w:rsidR="00967C2F" w:rsidRPr="00C364D9">
        <w:rPr>
          <w:sz w:val="28"/>
          <w:szCs w:val="28"/>
        </w:rPr>
        <w:t xml:space="preserve">ех кто плачет во время чьей – ни </w:t>
      </w:r>
      <w:r w:rsidR="004D7F27" w:rsidRPr="00C364D9">
        <w:rPr>
          <w:sz w:val="28"/>
          <w:szCs w:val="28"/>
        </w:rPr>
        <w:t>будь</w:t>
      </w:r>
      <w:r w:rsidR="00C364D9">
        <w:rPr>
          <w:sz w:val="28"/>
          <w:szCs w:val="28"/>
        </w:rPr>
        <w:t xml:space="preserve"> </w:t>
      </w:r>
      <w:r w:rsidR="004D7F27" w:rsidRPr="00C364D9">
        <w:rPr>
          <w:sz w:val="28"/>
          <w:szCs w:val="28"/>
        </w:rPr>
        <w:t>кончины, одёргивают: «Не плачь, а то собьёшь его с дороги». О дороге говорят и в причитаниях по умершему: «Ох, куда же ты собираешься, в такую дороженьку смутну – невесёлу»</w:t>
      </w:r>
      <w:r w:rsidR="00D61D9D" w:rsidRPr="00C364D9">
        <w:rPr>
          <w:sz w:val="28"/>
          <w:szCs w:val="28"/>
        </w:rPr>
        <w:t>.</w:t>
      </w:r>
      <w:r w:rsidR="00156C4B">
        <w:rPr>
          <w:sz w:val="28"/>
          <w:szCs w:val="28"/>
        </w:rPr>
        <w:t xml:space="preserve"> </w:t>
      </w:r>
      <w:r w:rsidR="00D61D9D" w:rsidRPr="00C364D9">
        <w:rPr>
          <w:sz w:val="28"/>
          <w:szCs w:val="28"/>
        </w:rPr>
        <w:t xml:space="preserve">[Левкиевская Е. Мифы русского народа., М., </w:t>
      </w:r>
      <w:smartTag w:uri="urn:schemas-microsoft-com:office:smarttags" w:element="metricconverter">
        <w:smartTagPr>
          <w:attr w:name="ProductID" w:val="1988 г"/>
        </w:smartTagPr>
        <w:r w:rsidR="00D61D9D" w:rsidRPr="00C364D9">
          <w:rPr>
            <w:sz w:val="28"/>
            <w:szCs w:val="28"/>
          </w:rPr>
          <w:t>2000 г</w:t>
        </w:r>
      </w:smartTag>
      <w:r w:rsidR="00D61D9D" w:rsidRPr="00C364D9">
        <w:rPr>
          <w:sz w:val="28"/>
          <w:szCs w:val="28"/>
        </w:rPr>
        <w:t>.] Это представление пришло из глубокой древности, упоминание о нём встречается ещё в «Поучении» Владимира Мономаха (</w:t>
      </w:r>
      <w:smartTag w:uri="urn:schemas-microsoft-com:office:smarttags" w:element="metricconverter">
        <w:smartTagPr>
          <w:attr w:name="ProductID" w:val="1988 г"/>
        </w:smartTagPr>
        <w:r w:rsidR="00D61D9D" w:rsidRPr="00C364D9">
          <w:rPr>
            <w:sz w:val="28"/>
            <w:szCs w:val="28"/>
          </w:rPr>
          <w:t>1096 г</w:t>
        </w:r>
      </w:smartTag>
      <w:r w:rsidR="00D61D9D" w:rsidRPr="00C364D9">
        <w:rPr>
          <w:sz w:val="28"/>
          <w:szCs w:val="28"/>
        </w:rPr>
        <w:t xml:space="preserve">.) Дорогой, по которой души мёртвых направляются на тот свет, считался Млечный Путь. </w:t>
      </w:r>
      <w:r w:rsidR="00502E0D" w:rsidRPr="00C364D9">
        <w:rPr>
          <w:sz w:val="28"/>
          <w:szCs w:val="28"/>
        </w:rPr>
        <w:t>По некоторым поверьям, посередине он разветвляется – одна ветвь ведёт в рай, а другая в ад.</w:t>
      </w:r>
    </w:p>
    <w:p w:rsidR="00B50C39" w:rsidRPr="00C364D9" w:rsidRDefault="00C364D9" w:rsidP="00C364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5D06" w:rsidRPr="00C364D9">
        <w:rPr>
          <w:sz w:val="28"/>
          <w:szCs w:val="28"/>
        </w:rPr>
        <w:t>Что бы облегчить</w:t>
      </w:r>
      <w:r w:rsidR="009E7541" w:rsidRPr="00C364D9">
        <w:rPr>
          <w:sz w:val="28"/>
          <w:szCs w:val="28"/>
        </w:rPr>
        <w:t xml:space="preserve"> </w:t>
      </w:r>
      <w:r w:rsidR="004B5D06" w:rsidRPr="00C364D9">
        <w:rPr>
          <w:sz w:val="28"/>
          <w:szCs w:val="28"/>
        </w:rPr>
        <w:t xml:space="preserve">умирающему переход в иной мир, в доме открывали окна, заслонки в печной трубе, снимали с бочек обручи, открывали крышки у посуды. В особо тяжелых случаях – во время агонии колдуна или ведьмы </w:t>
      </w:r>
      <w:r w:rsidR="00B50C39" w:rsidRPr="00C364D9">
        <w:rPr>
          <w:sz w:val="28"/>
          <w:szCs w:val="28"/>
        </w:rPr>
        <w:t>–</w:t>
      </w:r>
      <w:r w:rsidR="004B5D06" w:rsidRPr="00C364D9">
        <w:rPr>
          <w:sz w:val="28"/>
          <w:szCs w:val="28"/>
        </w:rPr>
        <w:t xml:space="preserve"> </w:t>
      </w:r>
      <w:r w:rsidR="00B50C39" w:rsidRPr="00C364D9">
        <w:rPr>
          <w:sz w:val="28"/>
          <w:szCs w:val="28"/>
        </w:rPr>
        <w:t>выламывали доски в крыше или подкоп под порогом. Считали, что грешная душа может выйти только через такое отверстие, которое никогда не перекрещивали (окна и двери на ночь всегда крестили).</w:t>
      </w:r>
    </w:p>
    <w:p w:rsidR="003A0659" w:rsidRPr="00C364D9" w:rsidRDefault="00B50C39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 xml:space="preserve">Первоначально, по мнению учёных, через специальный пролом в стене или через окно выносили всех покойников. В крепостных стенах многих средневековых городов прорубали </w:t>
      </w:r>
      <w:r w:rsidR="009E7541" w:rsidRPr="00C364D9">
        <w:rPr>
          <w:sz w:val="28"/>
          <w:szCs w:val="28"/>
        </w:rPr>
        <w:t>даже особые ворота, предназначенные исключительно для этой цели. Это делалось для того, чтобы покойник не мог найти дорогу назад</w:t>
      </w:r>
      <w:r w:rsidR="003A0659" w:rsidRPr="00C364D9">
        <w:rPr>
          <w:sz w:val="28"/>
          <w:szCs w:val="28"/>
        </w:rPr>
        <w:t xml:space="preserve"> и больше не возвращался к живым. Путь на «тот» свет не должен совпадать с путями живых. </w:t>
      </w:r>
    </w:p>
    <w:p w:rsidR="006315A4" w:rsidRPr="00C364D9" w:rsidRDefault="003A0659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У восточных славян долгое время сохранялся древний обычай везти покойника на кладбище или в церковь для отпевания</w:t>
      </w:r>
      <w:r w:rsidR="006315A4" w:rsidRPr="00C364D9">
        <w:rPr>
          <w:sz w:val="28"/>
          <w:szCs w:val="28"/>
        </w:rPr>
        <w:t>, независимо от времени года, на санях. В древнерусском языке существовало даже выражение «сидеть в санях», означавшее то же самое, что</w:t>
      </w:r>
      <w:r w:rsidR="00C364D9">
        <w:rPr>
          <w:sz w:val="28"/>
          <w:szCs w:val="28"/>
        </w:rPr>
        <w:t xml:space="preserve"> </w:t>
      </w:r>
      <w:r w:rsidR="006315A4" w:rsidRPr="00C364D9">
        <w:rPr>
          <w:sz w:val="28"/>
          <w:szCs w:val="28"/>
        </w:rPr>
        <w:t xml:space="preserve">и «быть одной ногой в могиле», «ожидать смерти». </w:t>
      </w:r>
    </w:p>
    <w:p w:rsidR="0092153C" w:rsidRPr="00C364D9" w:rsidRDefault="00D55172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Согласно древним верованиям</w:t>
      </w:r>
      <w:r w:rsidR="00332AA7" w:rsidRPr="00C364D9">
        <w:rPr>
          <w:sz w:val="28"/>
          <w:szCs w:val="28"/>
        </w:rPr>
        <w:t xml:space="preserve"> загробный мир отделён от человеческого водной преградой – рекой или морем. Поэтому у славян было принято строить символические мосты, чтобы умершим было по чему перейти на «тот» свет. В Белоруссии на другой день после поминок по умершему ещё в конце </w:t>
      </w:r>
      <w:r w:rsidR="00FF0D54" w:rsidRPr="00C364D9">
        <w:rPr>
          <w:sz w:val="28"/>
          <w:szCs w:val="28"/>
          <w:lang w:val="en-US"/>
        </w:rPr>
        <w:t>XIX</w:t>
      </w:r>
      <w:r w:rsidR="00FF0D54" w:rsidRPr="00C364D9">
        <w:rPr>
          <w:sz w:val="28"/>
          <w:szCs w:val="28"/>
        </w:rPr>
        <w:t xml:space="preserve"> </w:t>
      </w:r>
      <w:r w:rsidR="003F427F" w:rsidRPr="00C364D9">
        <w:rPr>
          <w:sz w:val="28"/>
          <w:szCs w:val="28"/>
        </w:rPr>
        <w:t xml:space="preserve">в. делали «кладку» - </w:t>
      </w:r>
      <w:r w:rsidR="00FF0D54" w:rsidRPr="00C364D9">
        <w:rPr>
          <w:sz w:val="28"/>
          <w:szCs w:val="28"/>
        </w:rPr>
        <w:t>мостик через какое – либо мокрое или топкое место, ров или ручей. Для этого рубили сосну, обтёсывали её, вырезали на бревне год смерти и изображение человеческой ступни. За тем все садились на бревно и ещё раз помина</w:t>
      </w:r>
      <w:r w:rsidR="0092153C" w:rsidRPr="00C364D9">
        <w:rPr>
          <w:sz w:val="28"/>
          <w:szCs w:val="28"/>
        </w:rPr>
        <w:t xml:space="preserve">ли умершего. </w:t>
      </w:r>
    </w:p>
    <w:p w:rsidR="008735AA" w:rsidRPr="00C364D9" w:rsidRDefault="0092153C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Мосто</w:t>
      </w:r>
      <w:r w:rsidR="008735AA" w:rsidRPr="00C364D9">
        <w:rPr>
          <w:sz w:val="28"/>
          <w:szCs w:val="28"/>
        </w:rPr>
        <w:t>м,</w:t>
      </w:r>
      <w:r w:rsidRPr="00C364D9">
        <w:rPr>
          <w:sz w:val="28"/>
          <w:szCs w:val="28"/>
        </w:rPr>
        <w:t xml:space="preserve"> соединяющим этот и «тот» свет, считалась и раду</w:t>
      </w:r>
      <w:r w:rsidR="008735AA" w:rsidRPr="00C364D9">
        <w:rPr>
          <w:sz w:val="28"/>
          <w:szCs w:val="28"/>
        </w:rPr>
        <w:t>га</w:t>
      </w:r>
      <w:r w:rsidRPr="00C364D9">
        <w:rPr>
          <w:sz w:val="28"/>
          <w:szCs w:val="28"/>
        </w:rPr>
        <w:t xml:space="preserve"> один конец которой, как полагали, находится в мире живых, а другой – в мире мёртвых.</w:t>
      </w:r>
    </w:p>
    <w:p w:rsidR="00E1091E" w:rsidRPr="00C364D9" w:rsidRDefault="008735AA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Вера в то, что душа по дороге на «тот» свет переправляется через водную преграду, нашла отражение в древнерусском похоронном обряде: «Умершего несли к месту погребения в ладье. Древние русы делали ладью, клали туда покойника и сжигали его в месте с ладьёй на погребальном костре.</w:t>
      </w:r>
      <w:r w:rsidR="00E1091E" w:rsidRPr="00C364D9">
        <w:rPr>
          <w:sz w:val="28"/>
          <w:szCs w:val="28"/>
        </w:rPr>
        <w:t>»</w:t>
      </w:r>
      <w:r w:rsidRPr="00C364D9">
        <w:rPr>
          <w:sz w:val="28"/>
          <w:szCs w:val="28"/>
        </w:rPr>
        <w:t xml:space="preserve"> [Левкиевская Е. Мифы русского народа.</w:t>
      </w:r>
      <w:r w:rsidR="00E1091E" w:rsidRPr="00C364D9">
        <w:rPr>
          <w:sz w:val="28"/>
          <w:szCs w:val="28"/>
        </w:rPr>
        <w:t>,</w:t>
      </w:r>
      <w:r w:rsidRPr="00C364D9">
        <w:rPr>
          <w:sz w:val="28"/>
          <w:szCs w:val="28"/>
        </w:rPr>
        <w:t xml:space="preserve"> М.,</w:t>
      </w:r>
      <w:r w:rsidR="00E1091E" w:rsidRPr="00C364D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88 г"/>
        </w:smartTagPr>
        <w:r w:rsidR="00E1091E" w:rsidRPr="00C364D9">
          <w:rPr>
            <w:sz w:val="28"/>
            <w:szCs w:val="28"/>
          </w:rPr>
          <w:t>2000 г</w:t>
        </w:r>
      </w:smartTag>
      <w:r w:rsidR="00E1091E" w:rsidRPr="00C364D9">
        <w:rPr>
          <w:sz w:val="28"/>
          <w:szCs w:val="28"/>
        </w:rPr>
        <w:t xml:space="preserve">.] </w:t>
      </w:r>
    </w:p>
    <w:p w:rsidR="00127192" w:rsidRPr="00C364D9" w:rsidRDefault="00E1091E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 xml:space="preserve">В языческие времена верили в ещё один путь на «тот» свет – дерево. Дерево считалось временным пристанищем души – до погребения тела. Птица сидящая на вершине дерева, представлялась душой, направляющейся в небо. Даже вешали на могильные деревья верёвки, чтобы помочь душе взойти на небо. </w:t>
      </w:r>
    </w:p>
    <w:p w:rsidR="004F323E" w:rsidRPr="00C364D9" w:rsidRDefault="00127192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Главным моментом погребального обряда, обозначающим начало посмертного странствия души, считался вынос покойника из дома, точнее перенос через порог. После этого возвращение покойника в дом не только не желательно, но и опасно для домочадцев. И лишь в специальные</w:t>
      </w:r>
      <w:r w:rsidR="001F4E62" w:rsidRPr="00C364D9">
        <w:rPr>
          <w:sz w:val="28"/>
          <w:szCs w:val="28"/>
        </w:rPr>
        <w:t xml:space="preserve"> поминальные</w:t>
      </w:r>
      <w:r w:rsidR="00C364D9">
        <w:rPr>
          <w:sz w:val="28"/>
          <w:szCs w:val="28"/>
        </w:rPr>
        <w:t xml:space="preserve"> </w:t>
      </w:r>
      <w:r w:rsidRPr="00C364D9">
        <w:rPr>
          <w:sz w:val="28"/>
          <w:szCs w:val="28"/>
        </w:rPr>
        <w:t xml:space="preserve">дни </w:t>
      </w:r>
      <w:r w:rsidR="001F4E62" w:rsidRPr="00C364D9">
        <w:rPr>
          <w:sz w:val="28"/>
          <w:szCs w:val="28"/>
        </w:rPr>
        <w:t xml:space="preserve">в году «родителей приглашали» к столу. Чтобы не допустить возращения покойника назад, принимали особые меры. Как только гроб выносили из дома, двери и окна тотчас закрывали, в доме мыли пол – «дорожку замывали», вещи связанные с покойником выбрасывали на улицу. По той же причине покойника выносили из дома в перёд ногами. Считалось так же обязательным перевернуть в доме все стулья, лавки, табуреты, особенно на которых стоял гроб, чтобы покойник не </w:t>
      </w:r>
      <w:r w:rsidR="00E8567A" w:rsidRPr="00C364D9">
        <w:rPr>
          <w:sz w:val="28"/>
          <w:szCs w:val="28"/>
        </w:rPr>
        <w:t xml:space="preserve">смог на них сесть. Сани или другую повозку на которой покойника везли на кладбище, опрокидывали и поворачивали оглоблями по направлению к кладбищу, поскольку верили, что до сорокового дня мёртвый каждую ночь приходит к саням, чтобы ехать домой, но найдя оглобли повёрнутыми в сторону кладбища, возвращается в могилу. </w:t>
      </w:r>
    </w:p>
    <w:p w:rsidR="00FA4BFF" w:rsidRPr="00C364D9" w:rsidRDefault="004F323E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Считалось, что после погребения и до сорокового дня душа ходит по мытарствам (мукам), после чего является к богу на суд. Часто мытарства души представляли как восхождение по лестнице из девяти, двенадцати или сорока ступеней. На каждой ступени стоят толпы бесов и изобличают душу в её грехах. На ночь душу отпускают домой</w:t>
      </w:r>
      <w:r w:rsidR="00FA4BFF" w:rsidRPr="00C364D9">
        <w:rPr>
          <w:sz w:val="28"/>
          <w:szCs w:val="28"/>
        </w:rPr>
        <w:t>, и прилетает она усталая и измученная, поэтому так важно, чтобы на подоконнике её ожидала вода, пища и полотенце.</w:t>
      </w:r>
    </w:p>
    <w:p w:rsidR="00FA4BFF" w:rsidRPr="00C364D9" w:rsidRDefault="00FA4BFF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Мытарства избегают только души тех кто умер в пасхальную неделю или перед праздником Вознесения – они идут прямо в рай, какими бы грешными они ни были, потому что в это время ворота в Рай стоят открытыми.</w:t>
      </w:r>
    </w:p>
    <w:p w:rsidR="00C52969" w:rsidRPr="00C364D9" w:rsidRDefault="00C52969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Считалось, что душа, достигшая ворот загробного мира, должна некоторое время охранять их, стоять у ворот «того» света, пока её не сменит душа другого покойника.</w:t>
      </w:r>
    </w:p>
    <w:p w:rsidR="009A08DB" w:rsidRPr="00C364D9" w:rsidRDefault="00C52969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Мир мёртвых и мир</w:t>
      </w:r>
      <w:r w:rsidR="009A08DB" w:rsidRPr="00C364D9">
        <w:rPr>
          <w:sz w:val="28"/>
          <w:szCs w:val="28"/>
        </w:rPr>
        <w:t>,</w:t>
      </w:r>
      <w:r w:rsidRPr="00C364D9">
        <w:rPr>
          <w:sz w:val="28"/>
          <w:szCs w:val="28"/>
        </w:rPr>
        <w:t xml:space="preserve"> живых</w:t>
      </w:r>
      <w:r w:rsidR="000A1215" w:rsidRPr="00C364D9">
        <w:rPr>
          <w:sz w:val="28"/>
          <w:szCs w:val="28"/>
        </w:rPr>
        <w:t xml:space="preserve"> в народном сознании имели свои постоянные признаки. Это два прямо противоположных друг другу мира, так же как жизнь и смерть. В поверьях и мифах мир живых людей всегда связан с правой стороной, с востоком или югом, то есть с солнечными сторонами света. </w:t>
      </w:r>
      <w:r w:rsidR="008163E8" w:rsidRPr="00C364D9">
        <w:rPr>
          <w:sz w:val="28"/>
          <w:szCs w:val="28"/>
        </w:rPr>
        <w:t>Мир мёртвых, напротив, связан с левой стороной и помещается на западе или севере – там</w:t>
      </w:r>
      <w:r w:rsidR="00A20A44" w:rsidRPr="00C364D9">
        <w:rPr>
          <w:sz w:val="28"/>
          <w:szCs w:val="28"/>
        </w:rPr>
        <w:t>,</w:t>
      </w:r>
      <w:r w:rsidR="008163E8" w:rsidRPr="00C364D9">
        <w:rPr>
          <w:sz w:val="28"/>
          <w:szCs w:val="28"/>
        </w:rPr>
        <w:t xml:space="preserve"> где солнце заходит или где его не</w:t>
      </w:r>
      <w:r w:rsidR="009A08DB" w:rsidRPr="00C364D9">
        <w:rPr>
          <w:sz w:val="28"/>
          <w:szCs w:val="28"/>
        </w:rPr>
        <w:t xml:space="preserve"> </w:t>
      </w:r>
      <w:r w:rsidR="008163E8" w:rsidRPr="00C364D9">
        <w:rPr>
          <w:sz w:val="28"/>
          <w:szCs w:val="28"/>
        </w:rPr>
        <w:t>бывает.</w:t>
      </w:r>
      <w:r w:rsidR="009A08DB" w:rsidRPr="00C364D9">
        <w:rPr>
          <w:sz w:val="28"/>
          <w:szCs w:val="28"/>
        </w:rPr>
        <w:t xml:space="preserve"> Мир живых – это мир солнца и света, загробный мир – мир ночи и тьмы.</w:t>
      </w:r>
    </w:p>
    <w:p w:rsidR="00822EA1" w:rsidRPr="00C364D9" w:rsidRDefault="006C2D0D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Мир живых – это мир порядка. В нём есть время и календарь. В потустороннем мире нет ни времени, ни календаря, ни света, ни жизни. Там царит полная тишина –</w:t>
      </w:r>
      <w:r w:rsidR="00822EA1" w:rsidRPr="00C364D9">
        <w:rPr>
          <w:sz w:val="28"/>
          <w:szCs w:val="28"/>
        </w:rPr>
        <w:t xml:space="preserve"> не</w:t>
      </w:r>
      <w:r w:rsidRPr="00C364D9">
        <w:rPr>
          <w:sz w:val="28"/>
          <w:szCs w:val="28"/>
        </w:rPr>
        <w:t>слышно лая собака, крика петухов, людских голосов, звона колоколов.</w:t>
      </w:r>
    </w:p>
    <w:p w:rsidR="002657E9" w:rsidRPr="00C364D9" w:rsidRDefault="00822EA1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 xml:space="preserve">Народные поверья сохранили два типа представлений об «устройстве» потустороннего мира языческий и более поздний христианский. Согласно первым, мир делится на две части – мир живых и мир мёртвых, не разделённый на рай и ад, то есть обиталище душ как грешных, так и праведных. Ещё в </w:t>
      </w:r>
      <w:r w:rsidRPr="00C364D9">
        <w:rPr>
          <w:sz w:val="28"/>
          <w:szCs w:val="28"/>
          <w:lang w:val="en-US"/>
        </w:rPr>
        <w:t>XIX</w:t>
      </w:r>
      <w:r w:rsidRPr="00C364D9">
        <w:rPr>
          <w:sz w:val="28"/>
          <w:szCs w:val="28"/>
        </w:rPr>
        <w:t xml:space="preserve"> в. </w:t>
      </w:r>
      <w:r w:rsidR="00C5114F" w:rsidRPr="00C364D9">
        <w:rPr>
          <w:sz w:val="28"/>
          <w:szCs w:val="28"/>
        </w:rPr>
        <w:t>бытовали верования, что до Страшного суда все души обитают в одном тёмном месте – в некой «пустоши», которая находится между раем и адом</w:t>
      </w:r>
      <w:r w:rsidR="005E5F94" w:rsidRPr="00C364D9">
        <w:rPr>
          <w:sz w:val="28"/>
          <w:szCs w:val="28"/>
        </w:rPr>
        <w:t xml:space="preserve">. </w:t>
      </w:r>
      <w:r w:rsidR="002657E9" w:rsidRPr="00C364D9">
        <w:rPr>
          <w:sz w:val="28"/>
          <w:szCs w:val="28"/>
        </w:rPr>
        <w:t xml:space="preserve">Они не терпят там мучений, но и не видят ни света, ни радостей – похожим образом древние греки представляли царство мёртвых Аид. </w:t>
      </w:r>
    </w:p>
    <w:p w:rsidR="00D25E9C" w:rsidRPr="00C364D9" w:rsidRDefault="002657E9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 xml:space="preserve">Само представление о грехе как вине человека перед Богом появилась в сознание народа только после принятия христианства. Слово «грех» хотя и существовало в языческие времена, но имело другое значение – кривизны, неправильности, отступления от нормы. С языческой точки зрения, грешный – это не тот, кто </w:t>
      </w:r>
      <w:r w:rsidR="0062425B" w:rsidRPr="00C364D9">
        <w:rPr>
          <w:sz w:val="28"/>
          <w:szCs w:val="28"/>
        </w:rPr>
        <w:t>виноват перед Богом, а тот неправильно ведёт себя, живёт не так как следует. Нарушение обрядовых и бытовых правил поведения приводит к нарушению гармонии между человеком и силами природы, а это грозит несчастьем</w:t>
      </w:r>
      <w:r w:rsidR="00C364D9">
        <w:rPr>
          <w:sz w:val="28"/>
          <w:szCs w:val="28"/>
        </w:rPr>
        <w:t xml:space="preserve"> </w:t>
      </w:r>
      <w:r w:rsidR="0062425B" w:rsidRPr="00C364D9">
        <w:rPr>
          <w:sz w:val="28"/>
          <w:szCs w:val="28"/>
        </w:rPr>
        <w:t xml:space="preserve">не только самому </w:t>
      </w:r>
      <w:r w:rsidR="00D25E9C" w:rsidRPr="00C364D9">
        <w:rPr>
          <w:sz w:val="28"/>
          <w:szCs w:val="28"/>
        </w:rPr>
        <w:t xml:space="preserve">нарушителю, но и общине, в которой он живёт. </w:t>
      </w:r>
    </w:p>
    <w:p w:rsidR="00BB7165" w:rsidRPr="00C364D9" w:rsidRDefault="00D25E9C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 xml:space="preserve">Христианское понятие греха – это личная ответственность человека за свои поступки, поэтому наказываются или вознаграждаются только те поступки, за которые он может и должен отвечать. Например, христианская церковь </w:t>
      </w:r>
      <w:r w:rsidR="00F85A63" w:rsidRPr="00C364D9">
        <w:rPr>
          <w:sz w:val="28"/>
          <w:szCs w:val="28"/>
        </w:rPr>
        <w:t xml:space="preserve">осуждает самоубийц и лишает их достойного погребения, потому что они по своей воле лишили себя дарованной Богом жизни. Но церковь не считает виноватым того, кто погиб в результате несчастного случая. </w:t>
      </w:r>
      <w:r w:rsidR="00BB7165" w:rsidRPr="00C364D9">
        <w:rPr>
          <w:sz w:val="28"/>
          <w:szCs w:val="28"/>
        </w:rPr>
        <w:t xml:space="preserve">С точки зрения язычника, смерть в результате самоубийства и смерть от несчастного случая – это одинаково неправильная смерть. И в том и в другом случаях человек не прожил положенный ему срок жизни, а значит, не может перейти в иной мир и становится «заложным» покойником, опасным для живых. </w:t>
      </w:r>
    </w:p>
    <w:p w:rsidR="003F31ED" w:rsidRPr="00C364D9" w:rsidRDefault="00BB7165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В преданиях Смерть описывается чаще всего как старая женщина с большими зубами, костлявыми руками и ногами, в белом саване, с заступом, граблями, пилой и косой за плечами</w:t>
      </w:r>
      <w:r w:rsidR="00AD155D" w:rsidRPr="00C364D9">
        <w:rPr>
          <w:sz w:val="28"/>
          <w:szCs w:val="28"/>
        </w:rPr>
        <w:t xml:space="preserve">. Пилой она отпиливает умирающему человеку руки и ноги, а косой отсекает ему голову. По другим представлениям, с кончика её косы капает яд. Когда одна из ядовитых капель попадает на человека, он умирает. Другое предание рассказывает, что Смерть живёт в подземном мире, </w:t>
      </w:r>
      <w:r w:rsidR="00D2697F" w:rsidRPr="00C364D9">
        <w:rPr>
          <w:sz w:val="28"/>
          <w:szCs w:val="28"/>
        </w:rPr>
        <w:t>в собственном большом доме, где горит</w:t>
      </w:r>
      <w:r w:rsidR="003F31ED" w:rsidRPr="00C364D9">
        <w:rPr>
          <w:sz w:val="28"/>
          <w:szCs w:val="28"/>
        </w:rPr>
        <w:t xml:space="preserve"> несметное количество свечей, каждая из них чья – то жизнь. Как только свеча гаснет, человек умирает.</w:t>
      </w:r>
    </w:p>
    <w:p w:rsidR="00371CD4" w:rsidRPr="00C364D9" w:rsidRDefault="00371CD4" w:rsidP="00C364D9">
      <w:pPr>
        <w:spacing w:line="360" w:lineRule="auto"/>
        <w:ind w:firstLine="709"/>
        <w:jc w:val="both"/>
        <w:rPr>
          <w:sz w:val="28"/>
          <w:szCs w:val="28"/>
        </w:rPr>
      </w:pPr>
    </w:p>
    <w:p w:rsidR="00371CD4" w:rsidRPr="00C364D9" w:rsidRDefault="00DD7185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2. Эволюция похоро</w:t>
      </w:r>
      <w:r w:rsidR="00F066ED" w:rsidRPr="00C364D9">
        <w:rPr>
          <w:sz w:val="28"/>
          <w:szCs w:val="28"/>
        </w:rPr>
        <w:t>н</w:t>
      </w:r>
      <w:r w:rsidRPr="00C364D9">
        <w:rPr>
          <w:sz w:val="28"/>
          <w:szCs w:val="28"/>
        </w:rPr>
        <w:t>н</w:t>
      </w:r>
      <w:r w:rsidR="00F066ED" w:rsidRPr="00C364D9">
        <w:rPr>
          <w:sz w:val="28"/>
          <w:szCs w:val="28"/>
        </w:rPr>
        <w:t>ог</w:t>
      </w:r>
      <w:r w:rsidR="00156C4B">
        <w:rPr>
          <w:sz w:val="28"/>
          <w:szCs w:val="28"/>
        </w:rPr>
        <w:t>о обряда</w:t>
      </w:r>
    </w:p>
    <w:p w:rsidR="00156C4B" w:rsidRDefault="00156C4B" w:rsidP="00C364D9">
      <w:pPr>
        <w:spacing w:line="360" w:lineRule="auto"/>
        <w:ind w:firstLine="709"/>
        <w:jc w:val="both"/>
        <w:rPr>
          <w:sz w:val="28"/>
          <w:szCs w:val="28"/>
        </w:rPr>
      </w:pPr>
    </w:p>
    <w:p w:rsidR="00F066ED" w:rsidRPr="00C364D9" w:rsidRDefault="00F066ED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 xml:space="preserve">Ритуал похоронного обряда изменялся с течением времени под влиянием многих факторов: условия жизни, общественный строй, религия, развитие науки и техники. </w:t>
      </w:r>
    </w:p>
    <w:p w:rsidR="00E23B9A" w:rsidRPr="00C364D9" w:rsidRDefault="00F066ED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 xml:space="preserve">Во времена первобытно – общинного строя </w:t>
      </w:r>
      <w:r w:rsidR="00E23B9A" w:rsidRPr="00C364D9">
        <w:rPr>
          <w:sz w:val="28"/>
          <w:szCs w:val="28"/>
        </w:rPr>
        <w:t>умерших зачастую оставляли на съедения диким зверям, а иног</w:t>
      </w:r>
      <w:r w:rsidR="00967C2F" w:rsidRPr="00C364D9">
        <w:rPr>
          <w:sz w:val="28"/>
          <w:szCs w:val="28"/>
        </w:rPr>
        <w:t xml:space="preserve">да и живых стариков которые, по </w:t>
      </w:r>
      <w:r w:rsidR="00E23B9A" w:rsidRPr="00C364D9">
        <w:rPr>
          <w:sz w:val="28"/>
          <w:szCs w:val="28"/>
        </w:rPr>
        <w:t>мнению общины</w:t>
      </w:r>
      <w:r w:rsidR="00967C2F" w:rsidRPr="00C364D9">
        <w:rPr>
          <w:sz w:val="28"/>
          <w:szCs w:val="28"/>
        </w:rPr>
        <w:t>,</w:t>
      </w:r>
      <w:r w:rsidR="00E23B9A" w:rsidRPr="00C364D9">
        <w:rPr>
          <w:sz w:val="28"/>
          <w:szCs w:val="28"/>
        </w:rPr>
        <w:t xml:space="preserve"> пережили свой век и должны умереть. </w:t>
      </w:r>
    </w:p>
    <w:p w:rsidR="002E2581" w:rsidRPr="00C364D9" w:rsidRDefault="00E23B9A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Во времена язычества тело покойного обычно придавали огню, часто в месте с усопшим в костре сжигали его коня и жену. Важных и богатых людей племени хоронили в специальных</w:t>
      </w:r>
      <w:r w:rsidR="004A3868" w:rsidRPr="00C364D9">
        <w:rPr>
          <w:sz w:val="28"/>
          <w:szCs w:val="28"/>
        </w:rPr>
        <w:t xml:space="preserve"> могильных курганах, в месте с усопшим в могилу клали его оружие, доспехи, украшения</w:t>
      </w:r>
      <w:r w:rsidR="00D4215F" w:rsidRPr="00C364D9">
        <w:rPr>
          <w:sz w:val="28"/>
          <w:szCs w:val="28"/>
        </w:rPr>
        <w:t>, еду и предметы обихода, деньги.</w:t>
      </w:r>
      <w:r w:rsidR="002E2581" w:rsidRPr="00C364D9">
        <w:rPr>
          <w:sz w:val="28"/>
          <w:szCs w:val="28"/>
        </w:rPr>
        <w:t xml:space="preserve"> Иногда покойника клали в специально сделанную погребальную ладью и несли в ней к месту погребения. Древние славяне сжигали ладью в месте с покойником.</w:t>
      </w:r>
    </w:p>
    <w:p w:rsidR="000B1A49" w:rsidRPr="00C364D9" w:rsidRDefault="002E2581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 xml:space="preserve">После принятия Христианства на Руси многое поменялось в похоронном обряде. </w:t>
      </w:r>
      <w:r w:rsidR="00A20A44" w:rsidRPr="00C364D9">
        <w:rPr>
          <w:sz w:val="28"/>
          <w:szCs w:val="28"/>
        </w:rPr>
        <w:t>Сразу после смерти теперь покойника отпевали, т.е. читали над ним молитвы в течение одной ночи. Всех покойников стали хоронить в гробах, закапывая их в землю. Над могилой стали ставить христианский крест, со стороны ног покойного.</w:t>
      </w:r>
      <w:r w:rsidR="000B1A49" w:rsidRPr="00C364D9">
        <w:rPr>
          <w:sz w:val="28"/>
          <w:szCs w:val="28"/>
        </w:rPr>
        <w:t xml:space="preserve"> </w:t>
      </w:r>
    </w:p>
    <w:p w:rsidR="00C570D7" w:rsidRPr="00C364D9" w:rsidRDefault="000B1A49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 xml:space="preserve">В </w:t>
      </w:r>
      <w:r w:rsidRPr="00C364D9">
        <w:rPr>
          <w:sz w:val="28"/>
          <w:szCs w:val="28"/>
          <w:lang w:val="en-US"/>
        </w:rPr>
        <w:t>XX</w:t>
      </w:r>
      <w:r w:rsidR="00AC7729" w:rsidRPr="00C364D9">
        <w:rPr>
          <w:sz w:val="28"/>
          <w:szCs w:val="28"/>
        </w:rPr>
        <w:t xml:space="preserve"> веке из </w:t>
      </w:r>
      <w:r w:rsidRPr="00C364D9">
        <w:rPr>
          <w:sz w:val="28"/>
          <w:szCs w:val="28"/>
        </w:rPr>
        <w:t>за недостатка места для кладбищ, люди опять вспомнили о кремации. Для этого были построены специальные крематории, где после обычного обряда прощания с покойным его тело прямо в гробу отправляли в печь. После кремации тела, прах покойного выдавался родным в специальной, ритуально – стилизованной урне. Урну обычно хоронили на</w:t>
      </w:r>
      <w:r w:rsidR="00AC7729" w:rsidRPr="00C364D9">
        <w:rPr>
          <w:sz w:val="28"/>
          <w:szCs w:val="28"/>
        </w:rPr>
        <w:t xml:space="preserve"> мемориале для кремированных покойников или на обычном кладбище, такая могила</w:t>
      </w:r>
      <w:r w:rsidR="001B4358" w:rsidRPr="00C364D9">
        <w:rPr>
          <w:sz w:val="28"/>
          <w:szCs w:val="28"/>
        </w:rPr>
        <w:t xml:space="preserve"> занимает на много меньше места, что очень важно в условиях современного многомиллионного города. </w:t>
      </w:r>
    </w:p>
    <w:p w:rsidR="00DA7FE6" w:rsidRPr="00C364D9" w:rsidRDefault="00C570D7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Изменилось многое в проведении самого погребального</w:t>
      </w:r>
      <w:r w:rsidR="00C364D9">
        <w:rPr>
          <w:sz w:val="28"/>
          <w:szCs w:val="28"/>
        </w:rPr>
        <w:t xml:space="preserve"> </w:t>
      </w:r>
      <w:r w:rsidRPr="00C364D9">
        <w:rPr>
          <w:sz w:val="28"/>
          <w:szCs w:val="28"/>
        </w:rPr>
        <w:t>о</w:t>
      </w:r>
      <w:r w:rsidR="00D16282" w:rsidRPr="00C364D9">
        <w:rPr>
          <w:sz w:val="28"/>
          <w:szCs w:val="28"/>
        </w:rPr>
        <w:t>бряда: не стало профессиональных плакальщиц, не</w:t>
      </w:r>
      <w:r w:rsidR="006B6160" w:rsidRPr="00C364D9">
        <w:rPr>
          <w:sz w:val="28"/>
          <w:szCs w:val="28"/>
        </w:rPr>
        <w:t xml:space="preserve"> исполняются традиционные ранее</w:t>
      </w:r>
      <w:r w:rsidR="00D16282" w:rsidRPr="00C364D9">
        <w:rPr>
          <w:sz w:val="28"/>
          <w:szCs w:val="28"/>
        </w:rPr>
        <w:t xml:space="preserve"> «плачи»</w:t>
      </w:r>
      <w:r w:rsidR="006B6160" w:rsidRPr="00C364D9">
        <w:rPr>
          <w:sz w:val="28"/>
          <w:szCs w:val="28"/>
        </w:rPr>
        <w:t>,</w:t>
      </w:r>
      <w:r w:rsidR="00D16282" w:rsidRPr="00C364D9">
        <w:rPr>
          <w:sz w:val="28"/>
          <w:szCs w:val="28"/>
        </w:rPr>
        <w:t xml:space="preserve"> поминальная трапеза</w:t>
      </w:r>
      <w:r w:rsidR="006B6160" w:rsidRPr="00C364D9">
        <w:rPr>
          <w:sz w:val="28"/>
          <w:szCs w:val="28"/>
        </w:rPr>
        <w:t xml:space="preserve"> раньше</w:t>
      </w:r>
      <w:r w:rsidR="00D16282" w:rsidRPr="00C364D9">
        <w:rPr>
          <w:sz w:val="28"/>
          <w:szCs w:val="28"/>
        </w:rPr>
        <w:t xml:space="preserve"> была без спиртного, а сейчас это обязательный ритуал – выпить за помин души.</w:t>
      </w:r>
      <w:r w:rsidR="00DE2917" w:rsidRPr="00C364D9">
        <w:rPr>
          <w:sz w:val="28"/>
          <w:szCs w:val="28"/>
        </w:rPr>
        <w:t xml:space="preserve"> </w:t>
      </w:r>
      <w:r w:rsidR="003B5035" w:rsidRPr="00C364D9">
        <w:rPr>
          <w:sz w:val="28"/>
          <w:szCs w:val="28"/>
        </w:rPr>
        <w:t>Забыто и давно не исполняется огромное кол</w:t>
      </w:r>
      <w:r w:rsidR="006B6160" w:rsidRPr="00C364D9">
        <w:rPr>
          <w:sz w:val="28"/>
          <w:szCs w:val="28"/>
        </w:rPr>
        <w:t>ичество ритуалов, которые прадедами</w:t>
      </w:r>
      <w:r w:rsidR="003B5035" w:rsidRPr="00C364D9">
        <w:rPr>
          <w:sz w:val="28"/>
          <w:szCs w:val="28"/>
        </w:rPr>
        <w:t xml:space="preserve"> выполнялись обязательно во время похорон. </w:t>
      </w:r>
      <w:r w:rsidR="007E6FA4" w:rsidRPr="00C364D9">
        <w:rPr>
          <w:sz w:val="28"/>
          <w:szCs w:val="28"/>
        </w:rPr>
        <w:t>Это связанно с исчезновением в обществе многих предрассудков и верований, люди стали больше знать об окружающем их мире благодаря научным знаниям. Хотя вера в сверхъестественное осталась: в доме</w:t>
      </w:r>
      <w:r w:rsidR="006B6160" w:rsidRPr="00C364D9">
        <w:rPr>
          <w:sz w:val="28"/>
          <w:szCs w:val="28"/>
        </w:rPr>
        <w:t>,</w:t>
      </w:r>
      <w:r w:rsidR="007E6FA4" w:rsidRPr="00C364D9">
        <w:rPr>
          <w:sz w:val="28"/>
          <w:szCs w:val="28"/>
        </w:rPr>
        <w:t xml:space="preserve"> где умер человек</w:t>
      </w:r>
      <w:r w:rsidR="00CA3692" w:rsidRPr="00C364D9">
        <w:rPr>
          <w:sz w:val="28"/>
          <w:szCs w:val="28"/>
        </w:rPr>
        <w:t>,</w:t>
      </w:r>
      <w:r w:rsidR="007E6FA4" w:rsidRPr="00C364D9">
        <w:rPr>
          <w:sz w:val="28"/>
          <w:szCs w:val="28"/>
        </w:rPr>
        <w:t xml:space="preserve"> закрывают зеркало тканью, </w:t>
      </w:r>
      <w:r w:rsidR="00BE06C0" w:rsidRPr="00C364D9">
        <w:rPr>
          <w:sz w:val="28"/>
          <w:szCs w:val="28"/>
        </w:rPr>
        <w:t>боятся кладбищенской земли, считают плохим знаком</w:t>
      </w:r>
      <w:r w:rsidR="004D15F4" w:rsidRPr="00C364D9">
        <w:rPr>
          <w:sz w:val="28"/>
          <w:szCs w:val="28"/>
        </w:rPr>
        <w:t>,</w:t>
      </w:r>
      <w:r w:rsidR="00BE06C0" w:rsidRPr="00C364D9">
        <w:rPr>
          <w:sz w:val="28"/>
          <w:szCs w:val="28"/>
        </w:rPr>
        <w:t xml:space="preserve"> если на встречу по дороге </w:t>
      </w:r>
      <w:r w:rsidR="006B6160" w:rsidRPr="00C364D9">
        <w:rPr>
          <w:sz w:val="28"/>
          <w:szCs w:val="28"/>
        </w:rPr>
        <w:t>попадается похоронная процессия.</w:t>
      </w:r>
    </w:p>
    <w:p w:rsidR="00DA7FE6" w:rsidRDefault="005B3F88" w:rsidP="005B3F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A7FE6" w:rsidRPr="00C364D9">
        <w:rPr>
          <w:sz w:val="28"/>
          <w:szCs w:val="28"/>
          <w:lang w:val="en-US"/>
        </w:rPr>
        <w:t>II</w:t>
      </w:r>
      <w:r w:rsidR="00DA7FE6" w:rsidRPr="00C364D9">
        <w:rPr>
          <w:sz w:val="28"/>
          <w:szCs w:val="28"/>
        </w:rPr>
        <w:t>.</w:t>
      </w:r>
      <w:r w:rsidR="00156C4B">
        <w:rPr>
          <w:sz w:val="28"/>
          <w:szCs w:val="28"/>
        </w:rPr>
        <w:t xml:space="preserve"> </w:t>
      </w:r>
      <w:r w:rsidR="00820DB7" w:rsidRPr="00C364D9">
        <w:rPr>
          <w:sz w:val="28"/>
          <w:szCs w:val="28"/>
        </w:rPr>
        <w:t>Похорон</w:t>
      </w:r>
      <w:r w:rsidR="00156C4B">
        <w:rPr>
          <w:sz w:val="28"/>
          <w:szCs w:val="28"/>
        </w:rPr>
        <w:t>ный обряд – его структура</w:t>
      </w:r>
    </w:p>
    <w:p w:rsidR="00156C4B" w:rsidRPr="00C364D9" w:rsidRDefault="00156C4B" w:rsidP="00C364D9">
      <w:pPr>
        <w:spacing w:line="360" w:lineRule="auto"/>
        <w:ind w:firstLine="709"/>
        <w:jc w:val="both"/>
        <w:rPr>
          <w:sz w:val="28"/>
          <w:szCs w:val="28"/>
        </w:rPr>
      </w:pPr>
    </w:p>
    <w:p w:rsidR="00BB23CC" w:rsidRPr="00C364D9" w:rsidRDefault="00BB23CC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 xml:space="preserve">Так же, как родинный и свадебный, похоронный ритуал относится к «переходным» </w:t>
      </w:r>
      <w:r w:rsidR="00DA4671" w:rsidRPr="00C364D9">
        <w:rPr>
          <w:sz w:val="28"/>
          <w:szCs w:val="28"/>
        </w:rPr>
        <w:t>обрядам, выполняющимся по схеме «отчуждение–смерть–</w:t>
      </w:r>
      <w:r w:rsidRPr="00C364D9">
        <w:rPr>
          <w:sz w:val="28"/>
          <w:szCs w:val="28"/>
        </w:rPr>
        <w:t xml:space="preserve">возрождение». В процессе ритуала все выполняемые действия над покойным можно условно развести по двум направлениям. Часть из них обеспечивает, по народным представлениям, безболезненный переход человека из этого мира в другой, именуемый тем светом. </w:t>
      </w:r>
      <w:r w:rsidR="006B2C82" w:rsidRPr="00C364D9">
        <w:rPr>
          <w:sz w:val="28"/>
          <w:szCs w:val="28"/>
        </w:rPr>
        <w:t>Другая часть ритуальных действий направлена на ограждение мира живых от мира мертвых, формирования определенной защиты от сил того света при помощи системы оберегов.</w:t>
      </w:r>
    </w:p>
    <w:p w:rsidR="006B2C82" w:rsidRPr="00C364D9" w:rsidRDefault="006B2C82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Как и невеста в момент ритуальной смерти, покойник для живых людей должен сменить привычный облик, стать существом безличным, безымянным. Если новорожденного в мир людей вводил обряд имянаречения, то покойный наоборот должен не тратить и имя, и возраст, т.е. лишиться всякой индивидуальности. Поэтому в плачах и причитаниях, как правило, упоминание име</w:t>
      </w:r>
      <w:r w:rsidR="00374DF3" w:rsidRPr="00C364D9">
        <w:rPr>
          <w:sz w:val="28"/>
          <w:szCs w:val="28"/>
        </w:rPr>
        <w:t xml:space="preserve">ни умершего всячески избегается. Текст, </w:t>
      </w:r>
      <w:r w:rsidRPr="00C364D9">
        <w:rPr>
          <w:sz w:val="28"/>
          <w:szCs w:val="28"/>
        </w:rPr>
        <w:t xml:space="preserve">излагается либо от первого лица – от самого умершего, либо обращение к нему выражено в безличной форме. </w:t>
      </w:r>
    </w:p>
    <w:p w:rsidR="006B2C82" w:rsidRPr="00C364D9" w:rsidRDefault="00880160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 xml:space="preserve">Все ритуальные действия над телом умершего направлены на естественный и плавный переход человека в мир иной. </w:t>
      </w:r>
    </w:p>
    <w:p w:rsidR="00880160" w:rsidRPr="00C364D9" w:rsidRDefault="00880160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 xml:space="preserve">Погребальный обряд в своем развертывании проходит несколько этапов: </w:t>
      </w:r>
    </w:p>
    <w:p w:rsidR="00880160" w:rsidRPr="00C364D9" w:rsidRDefault="00880160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- обмывание (с целью смыть с</w:t>
      </w:r>
      <w:r w:rsidR="00BC2347" w:rsidRPr="00C364D9">
        <w:rPr>
          <w:sz w:val="28"/>
          <w:szCs w:val="28"/>
        </w:rPr>
        <w:t>леды жизни) п</w:t>
      </w:r>
      <w:r w:rsidR="005252C8" w:rsidRPr="00C364D9">
        <w:rPr>
          <w:sz w:val="28"/>
          <w:szCs w:val="28"/>
        </w:rPr>
        <w:t xml:space="preserve">осле омовения покойного </w:t>
      </w:r>
      <w:r w:rsidR="00641C62" w:rsidRPr="00C364D9">
        <w:rPr>
          <w:sz w:val="28"/>
          <w:szCs w:val="28"/>
        </w:rPr>
        <w:t>обряжают</w:t>
      </w:r>
      <w:r w:rsidR="00BC2347" w:rsidRPr="00C364D9">
        <w:rPr>
          <w:sz w:val="28"/>
          <w:szCs w:val="28"/>
        </w:rPr>
        <w:t xml:space="preserve"> в одежду мёртвых – неношеную одежду, не соприкасавшуюся с живым телом, потом</w:t>
      </w:r>
      <w:r w:rsidRPr="00C364D9">
        <w:rPr>
          <w:sz w:val="28"/>
          <w:szCs w:val="28"/>
        </w:rPr>
        <w:t xml:space="preserve"> его к</w:t>
      </w:r>
      <w:r w:rsidR="00E8322D" w:rsidRPr="00C364D9">
        <w:rPr>
          <w:sz w:val="28"/>
          <w:szCs w:val="28"/>
        </w:rPr>
        <w:t>ладут на лавку или в гроб, глаза покойника</w:t>
      </w:r>
      <w:r w:rsidR="00BC2347" w:rsidRPr="00C364D9">
        <w:rPr>
          <w:sz w:val="28"/>
          <w:szCs w:val="28"/>
        </w:rPr>
        <w:t xml:space="preserve"> закрывают</w:t>
      </w:r>
      <w:r w:rsidR="00E8322D" w:rsidRPr="00C364D9">
        <w:rPr>
          <w:sz w:val="28"/>
          <w:szCs w:val="28"/>
        </w:rPr>
        <w:t xml:space="preserve"> медными монетами, чтобы покойник не смог причинить вред живым своим взглядом</w:t>
      </w:r>
      <w:r w:rsidR="002F650C" w:rsidRPr="00C364D9">
        <w:rPr>
          <w:sz w:val="28"/>
          <w:szCs w:val="28"/>
        </w:rPr>
        <w:t>, так же покойному связывают руки и ноги</w:t>
      </w:r>
      <w:r w:rsidR="00E8322D" w:rsidRPr="00C364D9">
        <w:rPr>
          <w:sz w:val="28"/>
          <w:szCs w:val="28"/>
        </w:rPr>
        <w:t>;</w:t>
      </w:r>
      <w:r w:rsidR="00C364D9">
        <w:rPr>
          <w:sz w:val="28"/>
          <w:szCs w:val="28"/>
        </w:rPr>
        <w:t xml:space="preserve"> </w:t>
      </w:r>
    </w:p>
    <w:p w:rsidR="00880160" w:rsidRPr="00C364D9" w:rsidRDefault="00880160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- сбор всех членов общины перед выносом гроба из дома (если кто-то отсутствует, необходимо вслух объяснить его отсутствие, чтобы не навлечь на этого</w:t>
      </w:r>
      <w:r w:rsidR="00374DF3" w:rsidRPr="00C364D9">
        <w:rPr>
          <w:sz w:val="28"/>
          <w:szCs w:val="28"/>
        </w:rPr>
        <w:t xml:space="preserve"> человека</w:t>
      </w:r>
      <w:r w:rsidRPr="00C364D9">
        <w:rPr>
          <w:sz w:val="28"/>
          <w:szCs w:val="28"/>
        </w:rPr>
        <w:t xml:space="preserve"> беду); </w:t>
      </w:r>
    </w:p>
    <w:p w:rsidR="00880160" w:rsidRPr="00C364D9" w:rsidRDefault="00880160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- вынос гроба с телом, который сопровождается причитанием всех женщин (если покойник считается опасным – умершим не своей смертью – его могут выносить через окно, чтобы он не нашел обратной дороги);</w:t>
      </w:r>
      <w:r w:rsidR="002D3A6C" w:rsidRPr="00C364D9">
        <w:rPr>
          <w:sz w:val="28"/>
          <w:szCs w:val="28"/>
        </w:rPr>
        <w:t xml:space="preserve"> вынос покойника из дома сопровождается действиями, имеющими двойной смысл, вместе с гробом из дома удаляют всё, что затронуто смертью и не подлежит очищению, например в минской области выливают всю находящуюся в доме воду;</w:t>
      </w:r>
      <w:r w:rsidR="00C364D9">
        <w:rPr>
          <w:sz w:val="28"/>
          <w:szCs w:val="28"/>
        </w:rPr>
        <w:t xml:space="preserve"> </w:t>
      </w:r>
    </w:p>
    <w:p w:rsidR="00880160" w:rsidRPr="00C364D9" w:rsidRDefault="00880160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- захоронение тела</w:t>
      </w:r>
      <w:r w:rsidR="00CB75B1" w:rsidRPr="00C364D9">
        <w:rPr>
          <w:sz w:val="28"/>
          <w:szCs w:val="28"/>
        </w:rPr>
        <w:t xml:space="preserve"> (перед опусканием в могилу все прощаются с покойным, в могилу бросают горсть земли, иногда деньги, проходит служба священника);</w:t>
      </w:r>
    </w:p>
    <w:p w:rsidR="00CB75B1" w:rsidRPr="00C364D9" w:rsidRDefault="00CB75B1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- ритуальная трапеза – причитания уже запрещены.</w:t>
      </w:r>
    </w:p>
    <w:p w:rsidR="00CB75B1" w:rsidRPr="00C364D9" w:rsidRDefault="00CB75B1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Поминальная трапеза важна как ритуал перераспределения общей доли: умершему</w:t>
      </w:r>
      <w:r w:rsidR="00107CB2" w:rsidRPr="00C364D9">
        <w:rPr>
          <w:sz w:val="28"/>
          <w:szCs w:val="28"/>
        </w:rPr>
        <w:t>,</w:t>
      </w:r>
      <w:r w:rsidRPr="00C364D9">
        <w:rPr>
          <w:sz w:val="28"/>
          <w:szCs w:val="28"/>
        </w:rPr>
        <w:t xml:space="preserve"> полагается своя доля (стакан водки, накрытый куском хлеба), живым членам общины – своя. Интересно, что правило обращения с едой также отличаются от обычных</w:t>
      </w:r>
      <w:r w:rsidR="00107CB2" w:rsidRPr="00C364D9">
        <w:rPr>
          <w:sz w:val="28"/>
          <w:szCs w:val="28"/>
        </w:rPr>
        <w:t xml:space="preserve"> </w:t>
      </w:r>
      <w:r w:rsidRPr="00C364D9">
        <w:rPr>
          <w:sz w:val="28"/>
          <w:szCs w:val="28"/>
        </w:rPr>
        <w:t xml:space="preserve">: мясо едят руками, хлеб ломают. </w:t>
      </w:r>
    </w:p>
    <w:p w:rsidR="006111D1" w:rsidRPr="00C364D9" w:rsidRDefault="00473BAF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- дни помино</w:t>
      </w:r>
      <w:r w:rsidR="00CB75B1" w:rsidRPr="00C364D9">
        <w:rPr>
          <w:sz w:val="28"/>
          <w:szCs w:val="28"/>
        </w:rPr>
        <w:t xml:space="preserve">вения – 3, 6, 9, 20, 40 </w:t>
      </w:r>
      <w:r w:rsidRPr="00C364D9">
        <w:rPr>
          <w:sz w:val="28"/>
          <w:szCs w:val="28"/>
        </w:rPr>
        <w:t>–</w:t>
      </w:r>
      <w:r w:rsidR="00CB75B1" w:rsidRPr="00C364D9">
        <w:rPr>
          <w:sz w:val="28"/>
          <w:szCs w:val="28"/>
        </w:rPr>
        <w:t xml:space="preserve"> дней</w:t>
      </w:r>
      <w:r w:rsidR="006111D1" w:rsidRPr="00C364D9">
        <w:rPr>
          <w:sz w:val="28"/>
          <w:szCs w:val="28"/>
        </w:rPr>
        <w:t xml:space="preserve"> и год со дня смерти. </w:t>
      </w:r>
    </w:p>
    <w:p w:rsidR="00473BAF" w:rsidRPr="00C364D9" w:rsidRDefault="006111D1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После приезда с кладбища обязательно моют дом, готовят баню, а так же стирают всё постельное бельё после покойника.</w:t>
      </w:r>
      <w:r w:rsidR="00C364D9">
        <w:rPr>
          <w:sz w:val="28"/>
          <w:szCs w:val="28"/>
        </w:rPr>
        <w:t xml:space="preserve"> </w:t>
      </w:r>
    </w:p>
    <w:p w:rsidR="003C4C0E" w:rsidRPr="00C364D9" w:rsidRDefault="00473BAF" w:rsidP="005B3F88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Все перечисленные этапы в той или иной степени сопровождают голошения, плачем, причитания, вытьё. В ритуале причитания</w:t>
      </w:r>
      <w:r w:rsidR="00CB75B1" w:rsidRPr="00C364D9">
        <w:rPr>
          <w:sz w:val="28"/>
          <w:szCs w:val="28"/>
        </w:rPr>
        <w:t xml:space="preserve"> </w:t>
      </w:r>
      <w:r w:rsidRPr="00C364D9">
        <w:rPr>
          <w:sz w:val="28"/>
          <w:szCs w:val="28"/>
        </w:rPr>
        <w:t>и плачи наделены значением обрядовой речи – обычная разговорная речь или плач слезами рассматриваются как молчание. Все диалоги благодарения хозяйки после поминального обеда оформляются именно как причетная речь с её характерным интонированием.</w:t>
      </w:r>
      <w:r w:rsidR="00C364D9">
        <w:rPr>
          <w:sz w:val="28"/>
          <w:szCs w:val="28"/>
        </w:rPr>
        <w:t xml:space="preserve"> </w:t>
      </w:r>
      <w:r w:rsidRPr="00C364D9">
        <w:rPr>
          <w:sz w:val="28"/>
          <w:szCs w:val="28"/>
        </w:rPr>
        <w:t>Это интонирование не всегда имеет определенные музыкальные контуры. Чаще всего оно представляет собой декламационный поток, зафиксированный несколькими постоянными по высоте звуками. Каждая местная песенная традиция имеет всего одну</w:t>
      </w:r>
      <w:r w:rsidR="00346B3D" w:rsidRPr="00C364D9">
        <w:rPr>
          <w:sz w:val="28"/>
          <w:szCs w:val="28"/>
        </w:rPr>
        <w:t xml:space="preserve"> </w:t>
      </w:r>
      <w:r w:rsidRPr="00C364D9">
        <w:rPr>
          <w:sz w:val="28"/>
          <w:szCs w:val="28"/>
        </w:rPr>
        <w:t>-</w:t>
      </w:r>
      <w:r w:rsidR="00346B3D" w:rsidRPr="00C364D9">
        <w:rPr>
          <w:sz w:val="28"/>
          <w:szCs w:val="28"/>
        </w:rPr>
        <w:t xml:space="preserve"> </w:t>
      </w:r>
      <w:r w:rsidRPr="00C364D9">
        <w:rPr>
          <w:sz w:val="28"/>
          <w:szCs w:val="28"/>
        </w:rPr>
        <w:t>две причетные мелодии</w:t>
      </w:r>
      <w:r w:rsidR="00346B3D" w:rsidRPr="00C364D9">
        <w:rPr>
          <w:sz w:val="28"/>
          <w:szCs w:val="28"/>
        </w:rPr>
        <w:t>, на которые поются самые разнообразные тексты похоронных причитаний. Все эти приемы и средства традиционного исполнения плача делают его определенным</w:t>
      </w:r>
      <w:r w:rsidRPr="00C364D9">
        <w:rPr>
          <w:sz w:val="28"/>
          <w:szCs w:val="28"/>
        </w:rPr>
        <w:t xml:space="preserve"> </w:t>
      </w:r>
      <w:r w:rsidR="00346B3D" w:rsidRPr="00C364D9">
        <w:rPr>
          <w:sz w:val="28"/>
          <w:szCs w:val="28"/>
        </w:rPr>
        <w:t>«знаком» этого обряда.</w:t>
      </w:r>
      <w:r w:rsidR="00107CB2" w:rsidRPr="00C364D9">
        <w:rPr>
          <w:sz w:val="28"/>
          <w:szCs w:val="28"/>
        </w:rPr>
        <w:t xml:space="preserve"> </w:t>
      </w:r>
    </w:p>
    <w:p w:rsidR="006E3FD9" w:rsidRDefault="00E828F6" w:rsidP="00C364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E828F6" w:rsidRPr="00C364D9" w:rsidRDefault="00E828F6" w:rsidP="00C364D9">
      <w:pPr>
        <w:spacing w:line="360" w:lineRule="auto"/>
        <w:ind w:firstLine="709"/>
        <w:jc w:val="both"/>
        <w:rPr>
          <w:sz w:val="28"/>
          <w:szCs w:val="28"/>
        </w:rPr>
      </w:pPr>
    </w:p>
    <w:p w:rsidR="00EA233C" w:rsidRPr="00C364D9" w:rsidRDefault="00EA233C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В заключении, проанализировав всю информацию</w:t>
      </w:r>
      <w:r w:rsidR="000644D2" w:rsidRPr="00C364D9">
        <w:rPr>
          <w:sz w:val="28"/>
          <w:szCs w:val="28"/>
        </w:rPr>
        <w:t>,</w:t>
      </w:r>
      <w:r w:rsidRPr="00C364D9">
        <w:rPr>
          <w:sz w:val="28"/>
          <w:szCs w:val="28"/>
        </w:rPr>
        <w:t xml:space="preserve"> связанную с похоронным обрядом,</w:t>
      </w:r>
      <w:r w:rsidR="000644D2" w:rsidRPr="00C364D9">
        <w:rPr>
          <w:sz w:val="28"/>
          <w:szCs w:val="28"/>
        </w:rPr>
        <w:t xml:space="preserve"> можно сделать следующие выводы о роли похоронного обряда в жизни человека, и о его культурном значении.</w:t>
      </w:r>
      <w:r w:rsidR="00C364D9">
        <w:rPr>
          <w:sz w:val="28"/>
          <w:szCs w:val="28"/>
        </w:rPr>
        <w:t xml:space="preserve"> </w:t>
      </w:r>
    </w:p>
    <w:p w:rsidR="007673B8" w:rsidRPr="00C364D9" w:rsidRDefault="007673B8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 xml:space="preserve">Похоронный обряд и непосредственно связанный с ним комплекс представлений о жизни и смерти, доле, предках </w:t>
      </w:r>
      <w:r w:rsidR="004738B8" w:rsidRPr="00C364D9">
        <w:rPr>
          <w:sz w:val="28"/>
          <w:szCs w:val="28"/>
        </w:rPr>
        <w:t xml:space="preserve">занимают очень важное место в ритуально-мифологической жизни нашего народа. Такая особая важность похоронного комплекса объясняется несколькими причинами. Во-первых, это последний ритуал в жизни человека; во-вторых, именно в нём жизнь и смерть соприкасаются и пересекаются, как в ни какой другой ситуации. </w:t>
      </w:r>
    </w:p>
    <w:p w:rsidR="003968CA" w:rsidRPr="00C364D9" w:rsidRDefault="003968CA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 xml:space="preserve">Ситуация похорон, это нарушение соответствия между социальным и биологическим состоянием человека. </w:t>
      </w:r>
      <w:r w:rsidR="005871A3" w:rsidRPr="00C364D9">
        <w:rPr>
          <w:sz w:val="28"/>
          <w:szCs w:val="28"/>
        </w:rPr>
        <w:t xml:space="preserve">Для того чтобы человек стал мёртвым в социальном смысле, </w:t>
      </w:r>
      <w:r w:rsidR="00442F1B" w:rsidRPr="00C364D9">
        <w:rPr>
          <w:sz w:val="28"/>
          <w:szCs w:val="28"/>
        </w:rPr>
        <w:t>не</w:t>
      </w:r>
      <w:r w:rsidR="005871A3" w:rsidRPr="00C364D9">
        <w:rPr>
          <w:sz w:val="28"/>
          <w:szCs w:val="28"/>
        </w:rPr>
        <w:t>обходимо совершить специальное преобразование, которое, и есть смысл похоронного обряда.</w:t>
      </w:r>
    </w:p>
    <w:p w:rsidR="00E227DE" w:rsidRPr="00C364D9" w:rsidRDefault="003B6731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 xml:space="preserve">Как и невеста в момент ритуальной смерти, покойник для живых людей должен сменить привычный облик, стать существом безличным. По своей сути переход человека </w:t>
      </w:r>
      <w:r w:rsidR="00E227DE" w:rsidRPr="00C364D9">
        <w:rPr>
          <w:sz w:val="28"/>
          <w:szCs w:val="28"/>
        </w:rPr>
        <w:t xml:space="preserve">в разряд предков есть процесс обратный, таким ритуалам, как родины, свадьба. </w:t>
      </w:r>
    </w:p>
    <w:p w:rsidR="00CD7194" w:rsidRPr="00C364D9" w:rsidRDefault="00E227DE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Как видно, из всего выше сказанного, все ритуальные действия на телом умершего направлены на плавный и естественный переход человека в мир иной.</w:t>
      </w:r>
    </w:p>
    <w:p w:rsidR="00B55AF2" w:rsidRPr="00C364D9" w:rsidRDefault="00F37C32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 xml:space="preserve">Похоронный обряд – включает в себя целый пласт народной культуры, верований, поверий, песенного фольклора. </w:t>
      </w:r>
      <w:r w:rsidR="00217375" w:rsidRPr="00C364D9">
        <w:rPr>
          <w:sz w:val="28"/>
          <w:szCs w:val="28"/>
        </w:rPr>
        <w:t>Многое в ритуале похорон пересекается или находит отражение в свадебном обряде и обряде имянаречения.</w:t>
      </w:r>
      <w:r w:rsidR="003F427F" w:rsidRPr="00C364D9">
        <w:rPr>
          <w:sz w:val="28"/>
          <w:szCs w:val="28"/>
        </w:rPr>
        <w:t xml:space="preserve"> </w:t>
      </w:r>
    </w:p>
    <w:p w:rsidR="0048398A" w:rsidRPr="00C364D9" w:rsidRDefault="00B55AF2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Ритуал похорон включает в себя не только функцию определения покойного в мир иной, но и защиту мира живых от проникновения в него потусторонних сил из мира мёртвых. Для этого в похоронном ритуале существует целая система оберегов созданная народным творчеством. Которая так же занимает значительное место в культуре русского народа.</w:t>
      </w:r>
      <w:r w:rsidR="00EE3279" w:rsidRPr="00C364D9">
        <w:rPr>
          <w:sz w:val="28"/>
          <w:szCs w:val="28"/>
        </w:rPr>
        <w:t xml:space="preserve"> </w:t>
      </w:r>
    </w:p>
    <w:p w:rsidR="00EE3279" w:rsidRPr="00C364D9" w:rsidRDefault="004D5C61" w:rsidP="00C364D9">
      <w:pPr>
        <w:spacing w:line="360" w:lineRule="auto"/>
        <w:ind w:firstLine="709"/>
        <w:jc w:val="both"/>
        <w:rPr>
          <w:sz w:val="28"/>
          <w:szCs w:val="28"/>
        </w:rPr>
      </w:pPr>
      <w:r w:rsidRPr="00C364D9">
        <w:rPr>
          <w:sz w:val="28"/>
          <w:szCs w:val="28"/>
        </w:rPr>
        <w:t xml:space="preserve">Итак, похоронный обряд строится согласно единым принципам «ритуала перехода». В основе этой единой модели для всех семейно-бытовых обрядов </w:t>
      </w:r>
      <w:r w:rsidR="00756A3D" w:rsidRPr="00C364D9">
        <w:rPr>
          <w:sz w:val="28"/>
          <w:szCs w:val="28"/>
        </w:rPr>
        <w:t>лежат два универсальных</w:t>
      </w:r>
      <w:r w:rsidRPr="00C364D9">
        <w:rPr>
          <w:sz w:val="28"/>
          <w:szCs w:val="28"/>
        </w:rPr>
        <w:t xml:space="preserve"> для традиционного ми</w:t>
      </w:r>
      <w:r w:rsidR="00756A3D" w:rsidRPr="00C364D9">
        <w:rPr>
          <w:sz w:val="28"/>
          <w:szCs w:val="28"/>
        </w:rPr>
        <w:t>фологического сознания противопоставления: жизнь/смерть и свой/чужой.</w:t>
      </w:r>
      <w:r w:rsidR="008E021B" w:rsidRPr="00C364D9">
        <w:rPr>
          <w:sz w:val="28"/>
          <w:szCs w:val="28"/>
        </w:rPr>
        <w:t xml:space="preserve"> Похоронный обряд это целая система ритуалов, верований и представлений о жизни и смерти нашего народа, выраженная в народных приметах, поверьях, сказаниях, мифах и песенном творчестве.</w:t>
      </w:r>
    </w:p>
    <w:p w:rsidR="00AD495C" w:rsidRPr="00C364D9" w:rsidRDefault="00AD495C" w:rsidP="00C364D9">
      <w:pPr>
        <w:spacing w:line="360" w:lineRule="auto"/>
        <w:ind w:firstLine="709"/>
        <w:jc w:val="both"/>
        <w:rPr>
          <w:sz w:val="28"/>
          <w:szCs w:val="28"/>
        </w:rPr>
      </w:pPr>
    </w:p>
    <w:p w:rsidR="00AD495C" w:rsidRPr="00C364D9" w:rsidRDefault="00FD1C03" w:rsidP="00C364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D495C" w:rsidRPr="00C364D9">
        <w:rPr>
          <w:sz w:val="28"/>
          <w:szCs w:val="28"/>
        </w:rPr>
        <w:t>Библиографический список:</w:t>
      </w:r>
    </w:p>
    <w:p w:rsidR="00AD495C" w:rsidRPr="00C364D9" w:rsidRDefault="00AD495C" w:rsidP="00C364D9">
      <w:pPr>
        <w:spacing w:line="360" w:lineRule="auto"/>
        <w:ind w:firstLine="709"/>
        <w:jc w:val="both"/>
        <w:rPr>
          <w:sz w:val="28"/>
          <w:szCs w:val="28"/>
        </w:rPr>
      </w:pPr>
    </w:p>
    <w:p w:rsidR="00AD495C" w:rsidRPr="00C364D9" w:rsidRDefault="00AD495C" w:rsidP="00FD1C03">
      <w:pPr>
        <w:spacing w:line="360" w:lineRule="auto"/>
        <w:jc w:val="both"/>
        <w:rPr>
          <w:sz w:val="28"/>
          <w:szCs w:val="28"/>
        </w:rPr>
      </w:pPr>
      <w:r w:rsidRPr="00C364D9">
        <w:rPr>
          <w:sz w:val="28"/>
          <w:szCs w:val="28"/>
        </w:rPr>
        <w:t xml:space="preserve">1. Белякова Г.С. Славянская мифология / М., </w:t>
      </w:r>
      <w:smartTag w:uri="urn:schemas-microsoft-com:office:smarttags" w:element="metricconverter">
        <w:smartTagPr>
          <w:attr w:name="ProductID" w:val="1988 г"/>
        </w:smartTagPr>
        <w:r w:rsidRPr="00C364D9">
          <w:rPr>
            <w:sz w:val="28"/>
            <w:szCs w:val="28"/>
          </w:rPr>
          <w:t>1995 г</w:t>
        </w:r>
      </w:smartTag>
      <w:r w:rsidRPr="00C364D9">
        <w:rPr>
          <w:sz w:val="28"/>
          <w:szCs w:val="28"/>
        </w:rPr>
        <w:t>.</w:t>
      </w:r>
    </w:p>
    <w:p w:rsidR="00AD495C" w:rsidRPr="00C364D9" w:rsidRDefault="00AD495C" w:rsidP="00FD1C03">
      <w:pPr>
        <w:spacing w:line="360" w:lineRule="auto"/>
        <w:jc w:val="both"/>
        <w:rPr>
          <w:sz w:val="28"/>
          <w:szCs w:val="28"/>
        </w:rPr>
      </w:pPr>
      <w:r w:rsidRPr="00C364D9">
        <w:rPr>
          <w:sz w:val="28"/>
          <w:szCs w:val="28"/>
        </w:rPr>
        <w:t xml:space="preserve">2. Левкиевская Е. Мифы русского народа / М., </w:t>
      </w:r>
      <w:smartTag w:uri="urn:schemas-microsoft-com:office:smarttags" w:element="metricconverter">
        <w:smartTagPr>
          <w:attr w:name="ProductID" w:val="1988 г"/>
        </w:smartTagPr>
        <w:r w:rsidRPr="00C364D9">
          <w:rPr>
            <w:sz w:val="28"/>
            <w:szCs w:val="28"/>
          </w:rPr>
          <w:t>2000 г</w:t>
        </w:r>
      </w:smartTag>
      <w:r w:rsidRPr="00C364D9">
        <w:rPr>
          <w:sz w:val="28"/>
          <w:szCs w:val="28"/>
        </w:rPr>
        <w:t>.</w:t>
      </w:r>
    </w:p>
    <w:p w:rsidR="00AD495C" w:rsidRPr="00C364D9" w:rsidRDefault="00AD495C" w:rsidP="00FD1C03">
      <w:pPr>
        <w:spacing w:line="360" w:lineRule="auto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3. Байбу</w:t>
      </w:r>
      <w:r w:rsidR="00FD1C03">
        <w:rPr>
          <w:sz w:val="28"/>
          <w:szCs w:val="28"/>
        </w:rPr>
        <w:t>рин А.</w:t>
      </w:r>
      <w:r w:rsidRPr="00C364D9">
        <w:rPr>
          <w:sz w:val="28"/>
          <w:szCs w:val="28"/>
        </w:rPr>
        <w:t>К. Ритуал в традиционной культуре: Структурно-семантический</w:t>
      </w:r>
      <w:r w:rsidR="00C364D9">
        <w:rPr>
          <w:sz w:val="28"/>
          <w:szCs w:val="28"/>
        </w:rPr>
        <w:t xml:space="preserve"> </w:t>
      </w:r>
      <w:r w:rsidRPr="00C364D9">
        <w:rPr>
          <w:sz w:val="28"/>
          <w:szCs w:val="28"/>
        </w:rPr>
        <w:t xml:space="preserve">анализ восточнославянских обрядов / </w:t>
      </w:r>
      <w:smartTag w:uri="urn:schemas-microsoft-com:office:smarttags" w:element="metricconverter">
        <w:smartTagPr>
          <w:attr w:name="ProductID" w:val="1988 г"/>
        </w:smartTagPr>
        <w:r w:rsidR="00E5324D" w:rsidRPr="00C364D9">
          <w:rPr>
            <w:sz w:val="28"/>
            <w:szCs w:val="28"/>
          </w:rPr>
          <w:t>1986 г</w:t>
        </w:r>
      </w:smartTag>
      <w:r w:rsidR="00E5324D" w:rsidRPr="00C364D9">
        <w:rPr>
          <w:sz w:val="28"/>
          <w:szCs w:val="28"/>
        </w:rPr>
        <w:t>.</w:t>
      </w:r>
    </w:p>
    <w:p w:rsidR="00E5324D" w:rsidRPr="00C364D9" w:rsidRDefault="00E5324D" w:rsidP="00FD1C03">
      <w:pPr>
        <w:spacing w:line="360" w:lineRule="auto"/>
        <w:jc w:val="both"/>
        <w:rPr>
          <w:sz w:val="28"/>
          <w:szCs w:val="28"/>
        </w:rPr>
      </w:pPr>
      <w:r w:rsidRPr="00C364D9">
        <w:rPr>
          <w:sz w:val="28"/>
          <w:szCs w:val="28"/>
        </w:rPr>
        <w:t xml:space="preserve">4. Камаев А.Ф. Народное музыкальное творчество / изд. Академия, М., </w:t>
      </w:r>
      <w:smartTag w:uri="urn:schemas-microsoft-com:office:smarttags" w:element="metricconverter">
        <w:smartTagPr>
          <w:attr w:name="ProductID" w:val="1988 г"/>
        </w:smartTagPr>
        <w:r w:rsidRPr="00C364D9">
          <w:rPr>
            <w:sz w:val="28"/>
            <w:szCs w:val="28"/>
          </w:rPr>
          <w:t>2005 г</w:t>
        </w:r>
      </w:smartTag>
      <w:r w:rsidRPr="00C364D9">
        <w:rPr>
          <w:sz w:val="28"/>
          <w:szCs w:val="28"/>
        </w:rPr>
        <w:t>.</w:t>
      </w:r>
    </w:p>
    <w:p w:rsidR="00E5324D" w:rsidRPr="00C364D9" w:rsidRDefault="00E5324D" w:rsidP="00FD1C03">
      <w:pPr>
        <w:spacing w:line="360" w:lineRule="auto"/>
        <w:jc w:val="both"/>
        <w:rPr>
          <w:sz w:val="28"/>
          <w:szCs w:val="28"/>
        </w:rPr>
      </w:pPr>
      <w:r w:rsidRPr="00C364D9">
        <w:rPr>
          <w:sz w:val="28"/>
          <w:szCs w:val="28"/>
        </w:rPr>
        <w:t>5.Великорус в своих песнях, обрядах обычаях / под ред. П.В.</w:t>
      </w:r>
      <w:r w:rsidR="00FD1C03">
        <w:rPr>
          <w:sz w:val="28"/>
          <w:szCs w:val="28"/>
        </w:rPr>
        <w:t xml:space="preserve"> </w:t>
      </w:r>
      <w:r w:rsidRPr="00C364D9">
        <w:rPr>
          <w:sz w:val="28"/>
          <w:szCs w:val="28"/>
        </w:rPr>
        <w:t xml:space="preserve">Шейна. – М., </w:t>
      </w:r>
      <w:smartTag w:uri="urn:schemas-microsoft-com:office:smarttags" w:element="metricconverter">
        <w:smartTagPr>
          <w:attr w:name="ProductID" w:val="1988 г"/>
        </w:smartTagPr>
        <w:r w:rsidRPr="00C364D9">
          <w:rPr>
            <w:sz w:val="28"/>
            <w:szCs w:val="28"/>
          </w:rPr>
          <w:t>1988 г</w:t>
        </w:r>
      </w:smartTag>
      <w:r w:rsidRPr="00C364D9">
        <w:rPr>
          <w:sz w:val="28"/>
          <w:szCs w:val="28"/>
        </w:rPr>
        <w:t>.</w:t>
      </w:r>
      <w:r w:rsidR="00C364D9">
        <w:rPr>
          <w:sz w:val="28"/>
          <w:szCs w:val="28"/>
        </w:rPr>
        <w:t xml:space="preserve"> </w:t>
      </w:r>
      <w:bookmarkStart w:id="0" w:name="_GoBack"/>
      <w:bookmarkEnd w:id="0"/>
    </w:p>
    <w:sectPr w:rsidR="00E5324D" w:rsidRPr="00C364D9" w:rsidSect="005B3F88">
      <w:footerReference w:type="even" r:id="rId6"/>
      <w:footerReference w:type="default" r:id="rId7"/>
      <w:pgSz w:w="11906" w:h="16838" w:code="9"/>
      <w:pgMar w:top="1134" w:right="851" w:bottom="1134" w:left="1701" w:header="720" w:footer="72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B46" w:rsidRDefault="004F2B46">
      <w:r>
        <w:separator/>
      </w:r>
    </w:p>
  </w:endnote>
  <w:endnote w:type="continuationSeparator" w:id="0">
    <w:p w:rsidR="004F2B46" w:rsidRDefault="004F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95" w:rsidRDefault="00266695" w:rsidP="00EA33CA">
    <w:pPr>
      <w:pStyle w:val="a3"/>
      <w:framePr w:wrap="around" w:vAnchor="text" w:hAnchor="margin" w:xAlign="right" w:y="1"/>
      <w:rPr>
        <w:rStyle w:val="a5"/>
      </w:rPr>
    </w:pPr>
  </w:p>
  <w:p w:rsidR="00266695" w:rsidRDefault="00266695" w:rsidP="0048398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95" w:rsidRDefault="00F26AC4" w:rsidP="00EA33CA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266695" w:rsidRDefault="00266695" w:rsidP="0048398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B46" w:rsidRDefault="004F2B46">
      <w:r>
        <w:separator/>
      </w:r>
    </w:p>
  </w:footnote>
  <w:footnote w:type="continuationSeparator" w:id="0">
    <w:p w:rsidR="004F2B46" w:rsidRDefault="004F2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98A"/>
    <w:rsid w:val="00002766"/>
    <w:rsid w:val="000148F6"/>
    <w:rsid w:val="0002079B"/>
    <w:rsid w:val="000568D1"/>
    <w:rsid w:val="000644D2"/>
    <w:rsid w:val="00067076"/>
    <w:rsid w:val="000804D1"/>
    <w:rsid w:val="00092E6E"/>
    <w:rsid w:val="000A0468"/>
    <w:rsid w:val="000A1215"/>
    <w:rsid w:val="000B1A49"/>
    <w:rsid w:val="000C1B3D"/>
    <w:rsid w:val="00101D4B"/>
    <w:rsid w:val="00107CB2"/>
    <w:rsid w:val="00112619"/>
    <w:rsid w:val="00126339"/>
    <w:rsid w:val="00127192"/>
    <w:rsid w:val="0013419E"/>
    <w:rsid w:val="0015445B"/>
    <w:rsid w:val="00156C4B"/>
    <w:rsid w:val="00175364"/>
    <w:rsid w:val="001B4358"/>
    <w:rsid w:val="001B5AAE"/>
    <w:rsid w:val="001B71B5"/>
    <w:rsid w:val="001F4E62"/>
    <w:rsid w:val="00201335"/>
    <w:rsid w:val="00207397"/>
    <w:rsid w:val="00217375"/>
    <w:rsid w:val="00243C63"/>
    <w:rsid w:val="00251F7D"/>
    <w:rsid w:val="002657E9"/>
    <w:rsid w:val="00266695"/>
    <w:rsid w:val="002B0EB2"/>
    <w:rsid w:val="002D3A6C"/>
    <w:rsid w:val="002E0CF3"/>
    <w:rsid w:val="002E2581"/>
    <w:rsid w:val="002F650C"/>
    <w:rsid w:val="00303348"/>
    <w:rsid w:val="00303FB8"/>
    <w:rsid w:val="00330DE3"/>
    <w:rsid w:val="00332AA7"/>
    <w:rsid w:val="00346B3D"/>
    <w:rsid w:val="00371CD4"/>
    <w:rsid w:val="00374DF3"/>
    <w:rsid w:val="003914CC"/>
    <w:rsid w:val="00391BD7"/>
    <w:rsid w:val="003968CA"/>
    <w:rsid w:val="003A0659"/>
    <w:rsid w:val="003B5035"/>
    <w:rsid w:val="003B6731"/>
    <w:rsid w:val="003C4C0E"/>
    <w:rsid w:val="003D6A98"/>
    <w:rsid w:val="003E027B"/>
    <w:rsid w:val="003E643D"/>
    <w:rsid w:val="003F31ED"/>
    <w:rsid w:val="003F427F"/>
    <w:rsid w:val="0042126C"/>
    <w:rsid w:val="004212C7"/>
    <w:rsid w:val="00423194"/>
    <w:rsid w:val="00423AEF"/>
    <w:rsid w:val="00426C63"/>
    <w:rsid w:val="00442F1B"/>
    <w:rsid w:val="00464F73"/>
    <w:rsid w:val="004738B8"/>
    <w:rsid w:val="00473BAF"/>
    <w:rsid w:val="0048398A"/>
    <w:rsid w:val="00485B8F"/>
    <w:rsid w:val="00491688"/>
    <w:rsid w:val="004A3868"/>
    <w:rsid w:val="004B5D06"/>
    <w:rsid w:val="004C6AF3"/>
    <w:rsid w:val="004D0BA8"/>
    <w:rsid w:val="004D15F4"/>
    <w:rsid w:val="004D5C61"/>
    <w:rsid w:val="004D7F27"/>
    <w:rsid w:val="004F2B46"/>
    <w:rsid w:val="004F323E"/>
    <w:rsid w:val="00502E0D"/>
    <w:rsid w:val="005252C8"/>
    <w:rsid w:val="00527711"/>
    <w:rsid w:val="00530CA2"/>
    <w:rsid w:val="005366E5"/>
    <w:rsid w:val="00572A1E"/>
    <w:rsid w:val="005871A3"/>
    <w:rsid w:val="005A3D51"/>
    <w:rsid w:val="005B3F88"/>
    <w:rsid w:val="005D539D"/>
    <w:rsid w:val="005E5F94"/>
    <w:rsid w:val="00610A7D"/>
    <w:rsid w:val="006111D1"/>
    <w:rsid w:val="00623AF3"/>
    <w:rsid w:val="0062425B"/>
    <w:rsid w:val="006310B9"/>
    <w:rsid w:val="006315A4"/>
    <w:rsid w:val="00641C62"/>
    <w:rsid w:val="00644739"/>
    <w:rsid w:val="0068135A"/>
    <w:rsid w:val="00697191"/>
    <w:rsid w:val="006A5275"/>
    <w:rsid w:val="006A6A9A"/>
    <w:rsid w:val="006B2C82"/>
    <w:rsid w:val="006B6160"/>
    <w:rsid w:val="006C2D0D"/>
    <w:rsid w:val="006D44A6"/>
    <w:rsid w:val="006E2940"/>
    <w:rsid w:val="006E3FD9"/>
    <w:rsid w:val="00723EC8"/>
    <w:rsid w:val="00733156"/>
    <w:rsid w:val="00751E19"/>
    <w:rsid w:val="00756A3D"/>
    <w:rsid w:val="007673B8"/>
    <w:rsid w:val="007C202A"/>
    <w:rsid w:val="007D2803"/>
    <w:rsid w:val="007E6FA4"/>
    <w:rsid w:val="007E7042"/>
    <w:rsid w:val="007F2517"/>
    <w:rsid w:val="008163E8"/>
    <w:rsid w:val="00820DB7"/>
    <w:rsid w:val="00822EA1"/>
    <w:rsid w:val="008474AE"/>
    <w:rsid w:val="008502E0"/>
    <w:rsid w:val="008735AA"/>
    <w:rsid w:val="00880160"/>
    <w:rsid w:val="00893EB7"/>
    <w:rsid w:val="008C77E5"/>
    <w:rsid w:val="008D052E"/>
    <w:rsid w:val="008E021B"/>
    <w:rsid w:val="008E1418"/>
    <w:rsid w:val="0090043C"/>
    <w:rsid w:val="0092153C"/>
    <w:rsid w:val="0092306D"/>
    <w:rsid w:val="0094035B"/>
    <w:rsid w:val="00943C6B"/>
    <w:rsid w:val="00953F24"/>
    <w:rsid w:val="00965B9A"/>
    <w:rsid w:val="00967C2F"/>
    <w:rsid w:val="009A08DB"/>
    <w:rsid w:val="009B036C"/>
    <w:rsid w:val="009B12C7"/>
    <w:rsid w:val="009B275F"/>
    <w:rsid w:val="009B72EA"/>
    <w:rsid w:val="009C16C5"/>
    <w:rsid w:val="009C2963"/>
    <w:rsid w:val="009E7541"/>
    <w:rsid w:val="00A13F8F"/>
    <w:rsid w:val="00A20A44"/>
    <w:rsid w:val="00A36A97"/>
    <w:rsid w:val="00A45A4E"/>
    <w:rsid w:val="00A507D2"/>
    <w:rsid w:val="00A56337"/>
    <w:rsid w:val="00A952A5"/>
    <w:rsid w:val="00A97472"/>
    <w:rsid w:val="00A97FDA"/>
    <w:rsid w:val="00AB052B"/>
    <w:rsid w:val="00AB2D2A"/>
    <w:rsid w:val="00AB6327"/>
    <w:rsid w:val="00AB705D"/>
    <w:rsid w:val="00AC7729"/>
    <w:rsid w:val="00AD155D"/>
    <w:rsid w:val="00AD46F1"/>
    <w:rsid w:val="00AD495C"/>
    <w:rsid w:val="00B36918"/>
    <w:rsid w:val="00B50C39"/>
    <w:rsid w:val="00B55AF2"/>
    <w:rsid w:val="00B72DA6"/>
    <w:rsid w:val="00B86D23"/>
    <w:rsid w:val="00BA1206"/>
    <w:rsid w:val="00BB23CC"/>
    <w:rsid w:val="00BB3D13"/>
    <w:rsid w:val="00BB7165"/>
    <w:rsid w:val="00BC2347"/>
    <w:rsid w:val="00BE06C0"/>
    <w:rsid w:val="00BE3312"/>
    <w:rsid w:val="00BE55A7"/>
    <w:rsid w:val="00C33267"/>
    <w:rsid w:val="00C364D9"/>
    <w:rsid w:val="00C436F3"/>
    <w:rsid w:val="00C5114F"/>
    <w:rsid w:val="00C52969"/>
    <w:rsid w:val="00C52F71"/>
    <w:rsid w:val="00C570D7"/>
    <w:rsid w:val="00C60A4F"/>
    <w:rsid w:val="00C6483C"/>
    <w:rsid w:val="00C7360A"/>
    <w:rsid w:val="00CA3692"/>
    <w:rsid w:val="00CB75B1"/>
    <w:rsid w:val="00CD5D0C"/>
    <w:rsid w:val="00CD7194"/>
    <w:rsid w:val="00CE3B95"/>
    <w:rsid w:val="00CF64B6"/>
    <w:rsid w:val="00D041A6"/>
    <w:rsid w:val="00D12893"/>
    <w:rsid w:val="00D16282"/>
    <w:rsid w:val="00D25E9C"/>
    <w:rsid w:val="00D2697F"/>
    <w:rsid w:val="00D33CF3"/>
    <w:rsid w:val="00D4215F"/>
    <w:rsid w:val="00D53FF4"/>
    <w:rsid w:val="00D55172"/>
    <w:rsid w:val="00D61D9D"/>
    <w:rsid w:val="00D63822"/>
    <w:rsid w:val="00D949C2"/>
    <w:rsid w:val="00DA4671"/>
    <w:rsid w:val="00DA7FE6"/>
    <w:rsid w:val="00DD7185"/>
    <w:rsid w:val="00DE2917"/>
    <w:rsid w:val="00DE4EB6"/>
    <w:rsid w:val="00DF0586"/>
    <w:rsid w:val="00DF7AF0"/>
    <w:rsid w:val="00E022A5"/>
    <w:rsid w:val="00E1091E"/>
    <w:rsid w:val="00E169FD"/>
    <w:rsid w:val="00E227DE"/>
    <w:rsid w:val="00E23B9A"/>
    <w:rsid w:val="00E34EF7"/>
    <w:rsid w:val="00E5324D"/>
    <w:rsid w:val="00E6147C"/>
    <w:rsid w:val="00E7077F"/>
    <w:rsid w:val="00E828F6"/>
    <w:rsid w:val="00E8322D"/>
    <w:rsid w:val="00E8567A"/>
    <w:rsid w:val="00EA0311"/>
    <w:rsid w:val="00EA233C"/>
    <w:rsid w:val="00EA33CA"/>
    <w:rsid w:val="00EA4FD1"/>
    <w:rsid w:val="00EB11A9"/>
    <w:rsid w:val="00EE3279"/>
    <w:rsid w:val="00F05794"/>
    <w:rsid w:val="00F066ED"/>
    <w:rsid w:val="00F14E51"/>
    <w:rsid w:val="00F26AC4"/>
    <w:rsid w:val="00F37C32"/>
    <w:rsid w:val="00F40E81"/>
    <w:rsid w:val="00F43F00"/>
    <w:rsid w:val="00F6756D"/>
    <w:rsid w:val="00F8136F"/>
    <w:rsid w:val="00F85A63"/>
    <w:rsid w:val="00F961D5"/>
    <w:rsid w:val="00FA4BFF"/>
    <w:rsid w:val="00FA73D7"/>
    <w:rsid w:val="00FD1C03"/>
    <w:rsid w:val="00FD79F8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A17075-0A4B-427E-BA8B-2F84A507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39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4839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3797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</vt:lpstr>
    </vt:vector>
  </TitlesOfParts>
  <Company>Дом</Company>
  <LinksUpToDate>false</LinksUpToDate>
  <CharactersWithSpaces>25396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</dc:title>
  <dc:subject/>
  <dc:creator>МАЭСТРО</dc:creator>
  <cp:keywords/>
  <dc:description/>
  <cp:lastModifiedBy>admin</cp:lastModifiedBy>
  <cp:revision>2</cp:revision>
  <cp:lastPrinted>2006-02-20T07:04:00Z</cp:lastPrinted>
  <dcterms:created xsi:type="dcterms:W3CDTF">2014-02-22T16:38:00Z</dcterms:created>
  <dcterms:modified xsi:type="dcterms:W3CDTF">2014-02-22T16:38:00Z</dcterms:modified>
</cp:coreProperties>
</file>