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C5" w:rsidRDefault="00B433C5"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r>
        <w:rPr>
          <w:rFonts w:ascii="Times New Roman" w:hAnsi="Times New Roman"/>
          <w:b/>
          <w:sz w:val="24"/>
          <w:szCs w:val="24"/>
        </w:rPr>
        <w:t>МИНИСТЕРСТВО ОБРАЗОВАНИЯ И НАУКИ РОССИЙСКОЙ ФЕДЕРАЦИИ</w:t>
      </w:r>
    </w:p>
    <w:p w:rsidR="000F4DBA" w:rsidRDefault="000F4DBA" w:rsidP="000F4DBA">
      <w:pPr>
        <w:spacing w:after="0"/>
        <w:jc w:val="center"/>
        <w:rPr>
          <w:rFonts w:ascii="Times New Roman" w:hAnsi="Times New Roman"/>
          <w:b/>
          <w:sz w:val="24"/>
          <w:szCs w:val="24"/>
        </w:rPr>
      </w:pPr>
      <w:r>
        <w:rPr>
          <w:rFonts w:ascii="Times New Roman" w:hAnsi="Times New Roman"/>
          <w:b/>
          <w:sz w:val="24"/>
          <w:szCs w:val="24"/>
        </w:rPr>
        <w:t xml:space="preserve">УРАЛЬСКИЙ ГОСУДАРСТВЕННЫЙ ЭКОНОМИЧЕСКИЙ УНИВЕРСИТЕТ </w:t>
      </w:r>
    </w:p>
    <w:p w:rsidR="000F4DBA" w:rsidRPr="000F4DBA" w:rsidRDefault="000F4DBA" w:rsidP="000F4DBA">
      <w:pPr>
        <w:spacing w:after="0"/>
        <w:jc w:val="center"/>
        <w:rPr>
          <w:rFonts w:ascii="Times New Roman" w:hAnsi="Times New Roman"/>
          <w:b/>
          <w:sz w:val="28"/>
          <w:szCs w:val="28"/>
        </w:rPr>
      </w:pPr>
      <w:r>
        <w:rPr>
          <w:rFonts w:ascii="Times New Roman" w:hAnsi="Times New Roman"/>
          <w:b/>
          <w:sz w:val="24"/>
          <w:szCs w:val="24"/>
        </w:rPr>
        <w:t>ФАКУЛЬТЕТ СОКРАЩЕННОЙ ПОДГОТОВКИ</w:t>
      </w: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8"/>
          <w:szCs w:val="28"/>
        </w:rPr>
      </w:pPr>
    </w:p>
    <w:p w:rsidR="000F4DBA" w:rsidRDefault="000F4DBA" w:rsidP="000F4DBA">
      <w:pPr>
        <w:spacing w:after="0"/>
        <w:jc w:val="center"/>
        <w:rPr>
          <w:rFonts w:ascii="Times New Roman" w:hAnsi="Times New Roman"/>
          <w:b/>
          <w:sz w:val="28"/>
          <w:szCs w:val="28"/>
          <w:u w:val="single"/>
        </w:rPr>
      </w:pPr>
      <w:r>
        <w:rPr>
          <w:rFonts w:ascii="Times New Roman" w:hAnsi="Times New Roman"/>
          <w:b/>
          <w:sz w:val="28"/>
          <w:szCs w:val="28"/>
          <w:u w:val="single"/>
        </w:rPr>
        <w:t xml:space="preserve">Контрольная работа </w:t>
      </w:r>
    </w:p>
    <w:p w:rsidR="000F4DBA" w:rsidRDefault="000F4DBA" w:rsidP="000F4DBA">
      <w:pPr>
        <w:spacing w:after="0"/>
        <w:jc w:val="center"/>
        <w:rPr>
          <w:rFonts w:ascii="Times New Roman" w:hAnsi="Times New Roman"/>
          <w:b/>
          <w:sz w:val="28"/>
          <w:szCs w:val="28"/>
          <w:u w:val="single"/>
        </w:rPr>
      </w:pPr>
      <w:r>
        <w:rPr>
          <w:rFonts w:ascii="Times New Roman" w:hAnsi="Times New Roman"/>
          <w:b/>
          <w:sz w:val="28"/>
          <w:szCs w:val="28"/>
          <w:u w:val="single"/>
        </w:rPr>
        <w:t>по политологии</w:t>
      </w:r>
    </w:p>
    <w:p w:rsidR="000F4DBA" w:rsidRPr="000F4DBA" w:rsidRDefault="000F4DBA" w:rsidP="000F4DBA">
      <w:pPr>
        <w:spacing w:after="0"/>
        <w:jc w:val="center"/>
        <w:rPr>
          <w:rFonts w:ascii="Times New Roman" w:hAnsi="Times New Roman"/>
          <w:b/>
          <w:sz w:val="24"/>
          <w:szCs w:val="24"/>
        </w:rPr>
      </w:pPr>
      <w:r>
        <w:rPr>
          <w:rFonts w:ascii="Times New Roman" w:hAnsi="Times New Roman"/>
          <w:b/>
          <w:sz w:val="28"/>
          <w:szCs w:val="28"/>
        </w:rPr>
        <w:t>Тема: Политическая элита</w:t>
      </w: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center"/>
        <w:rPr>
          <w:rFonts w:ascii="Times New Roman" w:hAnsi="Times New Roman"/>
          <w:b/>
          <w:sz w:val="24"/>
          <w:szCs w:val="24"/>
        </w:rPr>
      </w:pPr>
    </w:p>
    <w:p w:rsidR="000F4DBA" w:rsidRDefault="000F4DBA" w:rsidP="000F4DBA">
      <w:pPr>
        <w:spacing w:after="0"/>
        <w:jc w:val="right"/>
        <w:rPr>
          <w:rFonts w:ascii="Times New Roman" w:hAnsi="Times New Roman"/>
          <w:b/>
          <w:sz w:val="24"/>
          <w:szCs w:val="24"/>
        </w:rPr>
      </w:pPr>
    </w:p>
    <w:p w:rsidR="000F4DBA" w:rsidRDefault="000F4DBA" w:rsidP="000F4DBA">
      <w:pPr>
        <w:spacing w:after="0"/>
        <w:jc w:val="right"/>
        <w:rPr>
          <w:rFonts w:ascii="Times New Roman" w:hAnsi="Times New Roman"/>
          <w:b/>
          <w:sz w:val="24"/>
          <w:szCs w:val="24"/>
        </w:rPr>
      </w:pPr>
    </w:p>
    <w:p w:rsidR="000F4DBA" w:rsidRDefault="000F4DBA" w:rsidP="000F4DBA">
      <w:pPr>
        <w:spacing w:after="0"/>
        <w:jc w:val="right"/>
        <w:rPr>
          <w:rFonts w:ascii="Times New Roman" w:hAnsi="Times New Roman"/>
          <w:b/>
          <w:sz w:val="28"/>
          <w:szCs w:val="28"/>
        </w:rPr>
      </w:pPr>
      <w:r>
        <w:rPr>
          <w:rFonts w:ascii="Times New Roman" w:hAnsi="Times New Roman"/>
          <w:b/>
          <w:sz w:val="28"/>
          <w:szCs w:val="28"/>
        </w:rPr>
        <w:t>Исполнитель: студентка группы БУС-07</w:t>
      </w:r>
    </w:p>
    <w:p w:rsidR="000F4DBA" w:rsidRDefault="000F4DBA" w:rsidP="000F4DBA">
      <w:pPr>
        <w:spacing w:after="0"/>
        <w:jc w:val="right"/>
        <w:rPr>
          <w:rFonts w:ascii="Times New Roman" w:hAnsi="Times New Roman"/>
          <w:b/>
          <w:sz w:val="28"/>
          <w:szCs w:val="28"/>
          <w:u w:val="single"/>
        </w:rPr>
      </w:pPr>
      <w:r>
        <w:rPr>
          <w:rFonts w:ascii="Times New Roman" w:hAnsi="Times New Roman"/>
          <w:b/>
          <w:sz w:val="28"/>
          <w:szCs w:val="28"/>
          <w:u w:val="single"/>
        </w:rPr>
        <w:t>Ярчихина Евгения</w:t>
      </w:r>
    </w:p>
    <w:p w:rsidR="000F4DBA" w:rsidRDefault="000F4DBA" w:rsidP="000F4DBA">
      <w:pPr>
        <w:spacing w:after="0"/>
        <w:jc w:val="right"/>
        <w:rPr>
          <w:rFonts w:ascii="Times New Roman" w:hAnsi="Times New Roman"/>
          <w:b/>
          <w:sz w:val="28"/>
          <w:szCs w:val="28"/>
        </w:rPr>
      </w:pPr>
    </w:p>
    <w:p w:rsidR="000F4DBA" w:rsidRDefault="000F4DBA" w:rsidP="000F4DBA">
      <w:pPr>
        <w:spacing w:after="0"/>
        <w:jc w:val="right"/>
        <w:rPr>
          <w:rFonts w:ascii="Times New Roman" w:hAnsi="Times New Roman"/>
          <w:b/>
          <w:sz w:val="28"/>
          <w:szCs w:val="28"/>
        </w:rPr>
      </w:pPr>
      <w:r>
        <w:rPr>
          <w:rFonts w:ascii="Times New Roman" w:hAnsi="Times New Roman"/>
          <w:b/>
          <w:sz w:val="28"/>
          <w:szCs w:val="28"/>
        </w:rPr>
        <w:t xml:space="preserve">Преподаватель: </w:t>
      </w:r>
    </w:p>
    <w:p w:rsidR="00C93309" w:rsidRPr="00C93309" w:rsidRDefault="00C93309" w:rsidP="000F4DBA">
      <w:pPr>
        <w:spacing w:after="0"/>
        <w:jc w:val="right"/>
        <w:rPr>
          <w:rFonts w:ascii="Times New Roman" w:hAnsi="Times New Roman"/>
          <w:b/>
          <w:sz w:val="28"/>
          <w:szCs w:val="28"/>
          <w:u w:val="single"/>
        </w:rPr>
      </w:pPr>
      <w:r w:rsidRPr="00C93309">
        <w:rPr>
          <w:rFonts w:ascii="Times New Roman" w:hAnsi="Times New Roman"/>
          <w:b/>
          <w:sz w:val="28"/>
          <w:szCs w:val="28"/>
          <w:u w:val="single"/>
        </w:rPr>
        <w:t>Борзихина И.В.</w:t>
      </w:r>
    </w:p>
    <w:p w:rsidR="000F4DBA" w:rsidRDefault="000F4DBA" w:rsidP="000F4DBA">
      <w:pPr>
        <w:spacing w:after="0"/>
        <w:jc w:val="right"/>
        <w:rPr>
          <w:rFonts w:ascii="Times New Roman" w:hAnsi="Times New Roman"/>
          <w:b/>
          <w:sz w:val="28"/>
          <w:szCs w:val="28"/>
          <w:u w:val="single"/>
        </w:rPr>
      </w:pPr>
    </w:p>
    <w:p w:rsidR="000F4DBA" w:rsidRDefault="000F4DBA" w:rsidP="000F4DBA">
      <w:pPr>
        <w:spacing w:after="0"/>
        <w:jc w:val="right"/>
        <w:rPr>
          <w:rFonts w:ascii="Times New Roman" w:hAnsi="Times New Roman"/>
          <w:b/>
          <w:sz w:val="28"/>
          <w:szCs w:val="28"/>
        </w:rPr>
      </w:pPr>
    </w:p>
    <w:p w:rsidR="000F4DBA" w:rsidRDefault="000F4DBA" w:rsidP="000F4DBA">
      <w:pPr>
        <w:spacing w:after="0"/>
        <w:jc w:val="center"/>
        <w:rPr>
          <w:rFonts w:ascii="Times New Roman" w:hAnsi="Times New Roman"/>
          <w:b/>
          <w:sz w:val="28"/>
          <w:szCs w:val="28"/>
        </w:rPr>
      </w:pPr>
    </w:p>
    <w:p w:rsidR="000F4DBA" w:rsidRDefault="000F4DBA" w:rsidP="000F4DBA">
      <w:pPr>
        <w:spacing w:before="30" w:after="100" w:afterAutospacing="1"/>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rPr>
          <w:rFonts w:ascii="Times New Roman" w:hAnsi="Times New Roman"/>
          <w:b/>
          <w:sz w:val="28"/>
          <w:szCs w:val="28"/>
        </w:rPr>
      </w:pPr>
    </w:p>
    <w:p w:rsidR="000F4DBA" w:rsidRDefault="000F4DBA" w:rsidP="000F4DBA">
      <w:pPr>
        <w:spacing w:after="0"/>
        <w:jc w:val="center"/>
        <w:rPr>
          <w:rFonts w:ascii="Times New Roman" w:hAnsi="Times New Roman"/>
          <w:b/>
          <w:sz w:val="28"/>
          <w:szCs w:val="28"/>
        </w:rPr>
      </w:pPr>
      <w:r>
        <w:rPr>
          <w:rFonts w:ascii="Times New Roman" w:hAnsi="Times New Roman"/>
          <w:b/>
          <w:sz w:val="28"/>
          <w:szCs w:val="28"/>
        </w:rPr>
        <w:t>Екатеринбург 2008 г.</w:t>
      </w:r>
    </w:p>
    <w:p w:rsidR="000B7389" w:rsidRDefault="000B7389"/>
    <w:p w:rsidR="000F4DBA" w:rsidRDefault="000F4DBA" w:rsidP="000F4DBA">
      <w:pPr>
        <w:jc w:val="center"/>
        <w:rPr>
          <w:rFonts w:ascii="Times New Roman" w:hAnsi="Times New Roman"/>
          <w:sz w:val="28"/>
          <w:szCs w:val="28"/>
        </w:rPr>
      </w:pPr>
      <w:r>
        <w:rPr>
          <w:rFonts w:ascii="Times New Roman" w:hAnsi="Times New Roman"/>
          <w:sz w:val="28"/>
          <w:szCs w:val="28"/>
        </w:rPr>
        <w:t>План</w:t>
      </w:r>
    </w:p>
    <w:p w:rsidR="000F4DBA" w:rsidRDefault="000F4DBA" w:rsidP="00DA7AA2">
      <w:pPr>
        <w:pStyle w:val="a3"/>
        <w:numPr>
          <w:ilvl w:val="0"/>
          <w:numId w:val="2"/>
        </w:numPr>
        <w:spacing w:before="100" w:beforeAutospacing="1" w:after="100" w:afterAutospacing="1"/>
        <w:rPr>
          <w:rFonts w:ascii="Times New Roman" w:hAnsi="Times New Roman"/>
          <w:sz w:val="28"/>
          <w:szCs w:val="28"/>
        </w:rPr>
      </w:pPr>
      <w:r>
        <w:rPr>
          <w:rFonts w:ascii="Times New Roman" w:hAnsi="Times New Roman"/>
          <w:sz w:val="28"/>
          <w:szCs w:val="28"/>
        </w:rPr>
        <w:t>Сущность</w:t>
      </w:r>
      <w:r w:rsidR="00DA7AA2">
        <w:rPr>
          <w:rFonts w:ascii="Times New Roman" w:hAnsi="Times New Roman"/>
          <w:sz w:val="28"/>
          <w:szCs w:val="28"/>
        </w:rPr>
        <w:t xml:space="preserve"> и функции политической элиты.</w:t>
      </w:r>
    </w:p>
    <w:p w:rsidR="00DA7AA2" w:rsidRDefault="00DA7AA2" w:rsidP="00DA7AA2">
      <w:pPr>
        <w:pStyle w:val="a3"/>
        <w:numPr>
          <w:ilvl w:val="0"/>
          <w:numId w:val="2"/>
        </w:numPr>
        <w:spacing w:before="100" w:beforeAutospacing="1" w:after="100" w:afterAutospacing="1"/>
        <w:rPr>
          <w:rFonts w:ascii="Times New Roman" w:hAnsi="Times New Roman"/>
          <w:sz w:val="28"/>
          <w:szCs w:val="28"/>
        </w:rPr>
      </w:pPr>
      <w:r>
        <w:rPr>
          <w:rFonts w:ascii="Times New Roman" w:hAnsi="Times New Roman"/>
          <w:sz w:val="28"/>
          <w:szCs w:val="28"/>
        </w:rPr>
        <w:t>Типология политических элит. Концепция элит Г. Моска, В. Парето, Р. Михельса.</w:t>
      </w:r>
    </w:p>
    <w:p w:rsidR="00DA7AA2" w:rsidRDefault="00DA7AA2" w:rsidP="00DA7AA2">
      <w:pPr>
        <w:pStyle w:val="a3"/>
        <w:numPr>
          <w:ilvl w:val="0"/>
          <w:numId w:val="2"/>
        </w:numPr>
        <w:spacing w:before="100" w:beforeAutospacing="1" w:after="100" w:afterAutospacing="1"/>
        <w:rPr>
          <w:rFonts w:ascii="Times New Roman" w:hAnsi="Times New Roman"/>
          <w:sz w:val="28"/>
          <w:szCs w:val="28"/>
        </w:rPr>
      </w:pPr>
      <w:r>
        <w:rPr>
          <w:rFonts w:ascii="Times New Roman" w:hAnsi="Times New Roman"/>
          <w:sz w:val="28"/>
          <w:szCs w:val="28"/>
        </w:rPr>
        <w:t>Политическая элита современной России (общенациональная, региональные элиты).</w:t>
      </w: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Default="00DA7AA2" w:rsidP="00DA7AA2">
      <w:pPr>
        <w:spacing w:before="100" w:beforeAutospacing="1" w:after="100" w:afterAutospacing="1"/>
        <w:jc w:val="center"/>
        <w:rPr>
          <w:rFonts w:ascii="Times New Roman" w:hAnsi="Times New Roman"/>
          <w:sz w:val="28"/>
          <w:szCs w:val="28"/>
        </w:rPr>
      </w:pPr>
      <w:r>
        <w:rPr>
          <w:rFonts w:ascii="Times New Roman" w:hAnsi="Times New Roman"/>
          <w:sz w:val="28"/>
          <w:szCs w:val="28"/>
        </w:rPr>
        <w:t>Введение.</w:t>
      </w:r>
    </w:p>
    <w:p w:rsidR="00DA7AA2" w:rsidRPr="00104E6D" w:rsidRDefault="00020FA7" w:rsidP="00020FA7">
      <w:pPr>
        <w:tabs>
          <w:tab w:val="left" w:pos="284"/>
          <w:tab w:val="left" w:pos="567"/>
        </w:tabs>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       </w:t>
      </w:r>
      <w:r w:rsidR="00104E6D" w:rsidRPr="00104E6D">
        <w:rPr>
          <w:rFonts w:ascii="Times New Roman" w:hAnsi="Times New Roman"/>
          <w:sz w:val="28"/>
          <w:szCs w:val="28"/>
        </w:rPr>
        <w:t xml:space="preserve">Элита – это те люди, которые занимают руководящие должности в государственных организациях и обладают достаточно большим влиянием для принятия важный решений и решения глобальный проблем. Политическая элита – это неотъемлемая часть государственной системы. У нее в руках сосредоточена вся политическая власть. Элита непосредственно связана со всеми направлениями деятельности государства. Без нее немыслимо существование государства. </w:t>
      </w:r>
      <w:r>
        <w:rPr>
          <w:rFonts w:ascii="Times New Roman" w:hAnsi="Times New Roman"/>
          <w:sz w:val="28"/>
          <w:szCs w:val="28"/>
        </w:rPr>
        <w:t xml:space="preserve">     </w:t>
      </w:r>
      <w:r w:rsidR="00104E6D" w:rsidRPr="00104E6D">
        <w:rPr>
          <w:rFonts w:ascii="Times New Roman" w:hAnsi="Times New Roman"/>
          <w:sz w:val="28"/>
          <w:szCs w:val="28"/>
        </w:rPr>
        <w:t>Представим на мгновение, что элиты не существует, тогда вся масса должна обладать компетентностью в политических вопросах и при этом еще должна заниматься другим делом, что не реально. По этому из толпы выделяются несколько человек, которые выступают от имени народа и они в свою очередь имеют тенденцию превращать в политическую верхушку, то есть элиту. Перед этим рефератом стоит задача, рассказать о причинах возникновения политических (правящих) элит, о тенденциях их развития, о функциях и разновидностях, о причинах смены политическ</w:t>
      </w:r>
      <w:r>
        <w:rPr>
          <w:rFonts w:ascii="Times New Roman" w:hAnsi="Times New Roman"/>
          <w:sz w:val="28"/>
          <w:szCs w:val="28"/>
        </w:rPr>
        <w:t xml:space="preserve">их элит. </w:t>
      </w:r>
      <w:r w:rsidR="00104E6D" w:rsidRPr="00104E6D">
        <w:rPr>
          <w:rFonts w:ascii="Times New Roman" w:hAnsi="Times New Roman"/>
          <w:sz w:val="28"/>
          <w:szCs w:val="28"/>
        </w:rPr>
        <w:t>Термин "элита" происходит от французского слова elite – что означает лучший, отборный, избранный, "избранные люди". В политологии элитой именуются лица, которые получили наивысший индекс в области их деятельности. Равнозначные понятия понятию "элита" – "правящая верхушка", "правящий слой", "правящие круги". В своем первоначальном, этимологическом значении понятие элиты не содержит в себе ничего антигуманного или антидемократического и широко распространено в повседневном языке. Так, например, нередко говорят об элитном зерне, элитных животных и растениях, о спортивной элите и т.п. Очевидно, что в человеческом обществе существуют естественные и социальные различия между людьми, которые обусловливают их неодинаковые способности к управлению и влияние на политические и общественные процессы, и это дает основания ставить вопрос о политической элите как носителе наиболее ярко выраженных политико-управленческих качеств.</w:t>
      </w:r>
    </w:p>
    <w:p w:rsidR="00104E6D" w:rsidRDefault="00104E6D" w:rsidP="00104E6D">
      <w:pPr>
        <w:spacing w:before="100" w:beforeAutospacing="1" w:after="100" w:afterAutospacing="1" w:line="360" w:lineRule="auto"/>
        <w:rPr>
          <w:rFonts w:ascii="Times New Roman" w:hAnsi="Times New Roman"/>
          <w:sz w:val="28"/>
          <w:szCs w:val="28"/>
        </w:rPr>
      </w:pPr>
    </w:p>
    <w:p w:rsidR="008C4545" w:rsidRDefault="008C4545" w:rsidP="008C4545">
      <w:pPr>
        <w:pStyle w:val="a3"/>
        <w:numPr>
          <w:ilvl w:val="0"/>
          <w:numId w:val="3"/>
        </w:numPr>
        <w:spacing w:before="100" w:beforeAutospacing="1" w:after="100" w:afterAutospacing="1"/>
        <w:rPr>
          <w:rFonts w:ascii="Times New Roman" w:hAnsi="Times New Roman"/>
          <w:b/>
          <w:sz w:val="28"/>
          <w:szCs w:val="28"/>
        </w:rPr>
      </w:pPr>
      <w:r w:rsidRPr="008C4545">
        <w:rPr>
          <w:rFonts w:ascii="Times New Roman" w:hAnsi="Times New Roman"/>
          <w:b/>
          <w:sz w:val="28"/>
          <w:szCs w:val="28"/>
        </w:rPr>
        <w:t>Сущность и функции политической элиты.</w:t>
      </w:r>
    </w:p>
    <w:p w:rsidR="0034251A" w:rsidRDefault="0034251A" w:rsidP="00020FA7">
      <w:pPr>
        <w:tabs>
          <w:tab w:val="left" w:pos="0"/>
        </w:tabs>
        <w:spacing w:after="0" w:line="360" w:lineRule="auto"/>
        <w:rPr>
          <w:rFonts w:ascii="Times New Roman" w:hAnsi="Times New Roman"/>
          <w:sz w:val="28"/>
          <w:szCs w:val="28"/>
        </w:rPr>
      </w:pPr>
      <w:r>
        <w:rPr>
          <w:rFonts w:ascii="Times New Roman" w:eastAsia="Times New Roman" w:hAnsi="Times New Roman"/>
          <w:sz w:val="28"/>
          <w:szCs w:val="28"/>
          <w:lang w:eastAsia="ru-RU"/>
        </w:rPr>
        <w:t xml:space="preserve">     </w:t>
      </w:r>
      <w:r w:rsidR="003178C0">
        <w:rPr>
          <w:rFonts w:ascii="Times New Roman" w:hAnsi="Times New Roman"/>
          <w:sz w:val="28"/>
          <w:szCs w:val="28"/>
        </w:rPr>
        <w:t>И</w:t>
      </w:r>
      <w:r w:rsidR="003178C0" w:rsidRPr="003178C0">
        <w:rPr>
          <w:rFonts w:ascii="Times New Roman" w:hAnsi="Times New Roman"/>
          <w:sz w:val="28"/>
          <w:szCs w:val="28"/>
        </w:rPr>
        <w:t xml:space="preserve">стинная элита воплощает сущность нации (этноса), глубину его группового или национального мифа, мифологического сознания. Иначе говоря, она занята тем, что постоянно объясняет (не только и не столько вербально, сколько созданием соответствующих моделей поведения) своему социуму “в чем смысл его жизни”, “Кто мы? Откуда мы пришли? Куда мы идем? Кто наши друзья и враги?”, “Где наша Родина, каковы ее границы”. В этом случае элита связана с традициями, временем и пространством. Она здесь – это воплощение личной ответственности. </w:t>
      </w:r>
      <w:r>
        <w:rPr>
          <w:rFonts w:ascii="Times New Roman" w:hAnsi="Times New Roman"/>
          <w:sz w:val="28"/>
          <w:szCs w:val="28"/>
        </w:rPr>
        <w:t xml:space="preserve">       </w:t>
      </w:r>
      <w:r w:rsidR="00020FA7">
        <w:rPr>
          <w:rFonts w:ascii="Times New Roman" w:hAnsi="Times New Roman"/>
          <w:sz w:val="28"/>
          <w:szCs w:val="28"/>
        </w:rPr>
        <w:t xml:space="preserve">    Де</w:t>
      </w:r>
      <w:r w:rsidR="003178C0" w:rsidRPr="003178C0">
        <w:rPr>
          <w:rFonts w:ascii="Times New Roman" w:hAnsi="Times New Roman"/>
          <w:sz w:val="28"/>
          <w:szCs w:val="28"/>
        </w:rPr>
        <w:t>йствительная элита характеризуется своей внутренней, имманентной традицией, этикой, она – живая душа своего общества. В то же время только такая элита символизирует высшую свободу данного народа.</w:t>
      </w:r>
      <w:r w:rsidR="003178C0">
        <w:rPr>
          <w:rFonts w:ascii="Times New Roman" w:hAnsi="Times New Roman"/>
          <w:sz w:val="28"/>
          <w:szCs w:val="28"/>
        </w:rPr>
        <w:t xml:space="preserve"> </w:t>
      </w:r>
      <w:r w:rsidR="008C4545" w:rsidRPr="008C4545">
        <w:rPr>
          <w:rFonts w:ascii="Times New Roman" w:hAnsi="Times New Roman"/>
          <w:sz w:val="28"/>
          <w:szCs w:val="28"/>
        </w:rPr>
        <w:t xml:space="preserve">Политическая элита - это большая социальная группа, обладающая определенным уровнем политического влияния и являющаяся основным источников руководящих кадров для институтов власти того или иного государства или общества. </w:t>
      </w:r>
      <w:r>
        <w:rPr>
          <w:rFonts w:ascii="Times New Roman" w:hAnsi="Times New Roman"/>
          <w:sz w:val="28"/>
          <w:szCs w:val="28"/>
        </w:rPr>
        <w:t xml:space="preserve"> </w:t>
      </w:r>
      <w:r w:rsidR="008C4545" w:rsidRPr="008C4545">
        <w:rPr>
          <w:rFonts w:ascii="Times New Roman" w:hAnsi="Times New Roman"/>
          <w:sz w:val="28"/>
          <w:szCs w:val="28"/>
        </w:rPr>
        <w:t>Из выше сказанного следует, что элита охватывает наиболее влиятельные круги и группировки экономически и политически господствующего класса. Это люди, которые сосредоточили в своих руках большие материальные ресурсы, технико-организационные средства, средства массовой информации. Это профессиональные служащие, политики и идеологи и т.д.</w:t>
      </w:r>
      <w:r>
        <w:rPr>
          <w:rFonts w:ascii="Times New Roman" w:hAnsi="Times New Roman"/>
          <w:sz w:val="28"/>
          <w:szCs w:val="28"/>
        </w:rPr>
        <w:t xml:space="preserve">  </w:t>
      </w:r>
      <w:r w:rsidR="008C4545" w:rsidRPr="008C4545">
        <w:rPr>
          <w:rFonts w:ascii="Times New Roman" w:hAnsi="Times New Roman"/>
          <w:sz w:val="28"/>
          <w:szCs w:val="28"/>
        </w:rPr>
        <w:t>Но политическая элита - это не просто арифметическая сумма правителей и властителей. Это образование более сложное. Суть не только в том, что ее члены концентрируют в своих руках власть путем монополизации права на принятие решения, на определение целей, но это прежде всего особая социальная группа, которая основана на глубоких внутренних связях входящих в нее политиков, идеологов и т.д. Их объединяют общие интересы, которые связаны с обладанием рычагами реальной власти, стремлением сохранить на них свою монополию, не допустить к ним другие группы, стабилизировать и укрепить позиции элиты как таковой, а, следовательно, и позиции каждого ее члена.</w:t>
      </w:r>
      <w:r>
        <w:rPr>
          <w:rFonts w:ascii="Times New Roman" w:hAnsi="Times New Roman"/>
          <w:sz w:val="28"/>
          <w:szCs w:val="28"/>
        </w:rPr>
        <w:t xml:space="preserve">                                                   </w:t>
      </w:r>
    </w:p>
    <w:p w:rsidR="008C4545" w:rsidRDefault="00817B4F" w:rsidP="00817B4F">
      <w:pPr>
        <w:tabs>
          <w:tab w:val="left" w:pos="0"/>
          <w:tab w:val="left" w:pos="567"/>
        </w:tabs>
        <w:spacing w:line="360" w:lineRule="auto"/>
        <w:rPr>
          <w:rFonts w:ascii="Times New Roman" w:hAnsi="Times New Roman"/>
          <w:sz w:val="28"/>
          <w:szCs w:val="28"/>
        </w:rPr>
      </w:pPr>
      <w:r>
        <w:rPr>
          <w:rFonts w:ascii="Times New Roman" w:hAnsi="Times New Roman"/>
          <w:sz w:val="28"/>
          <w:szCs w:val="28"/>
        </w:rPr>
        <w:t xml:space="preserve">       </w:t>
      </w:r>
      <w:r w:rsidR="008C4545" w:rsidRPr="008C4545">
        <w:rPr>
          <w:rFonts w:ascii="Times New Roman" w:hAnsi="Times New Roman"/>
          <w:sz w:val="28"/>
          <w:szCs w:val="28"/>
        </w:rPr>
        <w:t xml:space="preserve">Социальное предназначение политической элиты отражается, прежде всего, в тех функциях, которые она выполняет. Они многообразны, сложны, и </w:t>
      </w:r>
      <w:r>
        <w:rPr>
          <w:rFonts w:ascii="Times New Roman" w:hAnsi="Times New Roman"/>
          <w:sz w:val="28"/>
          <w:szCs w:val="28"/>
        </w:rPr>
        <w:t xml:space="preserve"> </w:t>
      </w:r>
      <w:r w:rsidR="008C4545" w:rsidRPr="008C4545">
        <w:rPr>
          <w:rFonts w:ascii="Times New Roman" w:hAnsi="Times New Roman"/>
          <w:sz w:val="28"/>
          <w:szCs w:val="28"/>
        </w:rPr>
        <w:t>разумеется, связаны с большей ответственностью. Последние обстоятельство заставляет задуматься над вопросом: на чем основываются и чем, регламентируются функции политической элиты? Казалось бы, ответ простой: содержание и границы функции, выполняемых политической элитой, определяется конституцией страны. Так и происходит в странах с легитимным существованием политической власти, где политическая ситуация характеризуется стабильностью. Однако в реальной жизни случаи расхождения между конституциями и реальной властью очень не редки. Так происходит как минимум в двух случаях. В - первых, когда политическая ситуация в стране основательно меняется (переходные периоды), но эти перемены еще не отражены в конституции. Во - вторых, возможны отступления от конституции.</w:t>
      </w:r>
      <w:r w:rsidR="0034251A">
        <w:rPr>
          <w:rFonts w:ascii="Times New Roman" w:hAnsi="Times New Roman"/>
          <w:sz w:val="28"/>
          <w:szCs w:val="28"/>
        </w:rPr>
        <w:t xml:space="preserve">     </w:t>
      </w:r>
      <w:r w:rsidR="008C4545" w:rsidRPr="008C4545">
        <w:rPr>
          <w:rFonts w:ascii="Times New Roman" w:hAnsi="Times New Roman"/>
          <w:sz w:val="28"/>
          <w:szCs w:val="28"/>
        </w:rPr>
        <w:t>Отмеченные обстоятельства важно учитывалась при изучении конкретных функций, выполняемых политической элитой. Этих функций достаточно много. Наиболее из существенных: стратегическая, коммуникативная, организаторская, интегративная.</w:t>
      </w:r>
      <w:r w:rsidR="0034251A">
        <w:rPr>
          <w:rFonts w:ascii="Times New Roman" w:hAnsi="Times New Roman"/>
          <w:sz w:val="28"/>
          <w:szCs w:val="28"/>
        </w:rPr>
        <w:t xml:space="preserve"> </w:t>
      </w:r>
      <w:r w:rsidR="008C4545" w:rsidRPr="008C4545">
        <w:rPr>
          <w:rFonts w:ascii="Times New Roman" w:hAnsi="Times New Roman"/>
          <w:sz w:val="28"/>
          <w:szCs w:val="28"/>
        </w:rPr>
        <w:t>На первом месте среди названных функций стоит стратегическая функция. Его содержание заключается в разработке стратегии и тактики развития общества, определение политической программы действий. Она проявляется в генерировании новых идей, отражающих общественные потребности в радикальных переменах, в определении стратегического направления общественного развития, в выработке концепции назревших реформ.</w:t>
      </w:r>
      <w:r w:rsidR="0034251A">
        <w:rPr>
          <w:rFonts w:ascii="Times New Roman" w:hAnsi="Times New Roman"/>
          <w:sz w:val="28"/>
          <w:szCs w:val="28"/>
        </w:rPr>
        <w:t xml:space="preserve">                                                                                        </w:t>
      </w:r>
      <w:r w:rsidR="008C4545" w:rsidRPr="008C4545">
        <w:rPr>
          <w:rFonts w:ascii="Times New Roman" w:hAnsi="Times New Roman"/>
          <w:sz w:val="28"/>
          <w:szCs w:val="28"/>
        </w:rPr>
        <w:t>Стратегическая функция в полной мере может быть реализована на высшем уровне политической элиты - парламентариями, членами кабинета министров, экспертами, советниками, помощника президента.</w:t>
      </w:r>
      <w:r w:rsidR="0034251A">
        <w:rPr>
          <w:rFonts w:ascii="Times New Roman" w:hAnsi="Times New Roman"/>
          <w:sz w:val="28"/>
          <w:szCs w:val="28"/>
        </w:rPr>
        <w:t xml:space="preserve"> </w:t>
      </w:r>
      <w:r w:rsidR="008C4545" w:rsidRPr="008C4545">
        <w:rPr>
          <w:rFonts w:ascii="Times New Roman" w:hAnsi="Times New Roman"/>
          <w:sz w:val="28"/>
          <w:szCs w:val="28"/>
        </w:rPr>
        <w:t>Успешная реализация стратегической функции политической элиты определяется не только качественным кадровым составом «мозгового штаба», привлекаемого к выработке политического курса страны. Она зависит так же от состояния общественного мнения в стране, его отражения в принимаемых политических решениях. Речь идет от следующей важнейшей функции политической элиты - коммуникативной. Она предусматривает эффективное представление, выражение и отражение в политических программах интересов и потребностей различных социальных групп, а так же слоев населения и реализацию их в практических действиях. Эта функция включает в себя умение видеть особенности настроений различных социальных общностей, быстро и точно реагировать на изменения в общественном мнении по различным животрепещущим вопросам. В целях налаживания тесных контактов с различными социальными группами в каждом государстве политическое руководство использует регулярные личные встречи с людьми, поездки по стране и т.д.</w:t>
      </w:r>
      <w:r w:rsidR="0034251A">
        <w:rPr>
          <w:rFonts w:ascii="Times New Roman" w:hAnsi="Times New Roman"/>
          <w:sz w:val="28"/>
          <w:szCs w:val="28"/>
        </w:rPr>
        <w:t xml:space="preserve"> </w:t>
      </w:r>
      <w:r w:rsidR="008C4545" w:rsidRPr="008C4545">
        <w:rPr>
          <w:rFonts w:ascii="Times New Roman" w:hAnsi="Times New Roman"/>
          <w:sz w:val="28"/>
          <w:szCs w:val="28"/>
        </w:rPr>
        <w:t>Организаторская функция. Политическая элита во все времена сталкивалась, и будет сталкиваться с необходимостью организовывать массы. Среди потенциальных политических элит наиболее эффективными будут те, которые в большей мере способны обеспечить поддержку своих программ массами.</w:t>
      </w:r>
      <w:r w:rsidR="0034251A">
        <w:rPr>
          <w:rFonts w:ascii="Times New Roman" w:hAnsi="Times New Roman"/>
          <w:sz w:val="28"/>
          <w:szCs w:val="28"/>
        </w:rPr>
        <w:t xml:space="preserve"> </w:t>
      </w:r>
      <w:r w:rsidR="008C4545" w:rsidRPr="008C4545">
        <w:rPr>
          <w:rFonts w:ascii="Times New Roman" w:hAnsi="Times New Roman"/>
          <w:sz w:val="28"/>
          <w:szCs w:val="28"/>
        </w:rPr>
        <w:t>Выработанный стратегический курс воплощается в системе различных политических мероприятий. К ним относятся:</w:t>
      </w:r>
      <w:r w:rsidR="0034251A">
        <w:rPr>
          <w:rFonts w:ascii="Times New Roman" w:hAnsi="Times New Roman"/>
          <w:sz w:val="28"/>
          <w:szCs w:val="28"/>
        </w:rPr>
        <w:t xml:space="preserve">                                             </w:t>
      </w:r>
      <w:r w:rsidR="008C4545" w:rsidRPr="008C4545">
        <w:rPr>
          <w:rFonts w:ascii="Times New Roman" w:hAnsi="Times New Roman"/>
          <w:sz w:val="28"/>
          <w:szCs w:val="28"/>
        </w:rPr>
        <w:t>законодательные (принятие законов и др. законодательных актов парламентом, правительством);</w:t>
      </w:r>
      <w:r w:rsidR="0034251A">
        <w:rPr>
          <w:rFonts w:ascii="Times New Roman" w:hAnsi="Times New Roman"/>
          <w:sz w:val="28"/>
          <w:szCs w:val="28"/>
        </w:rPr>
        <w:t xml:space="preserve">                                                                                                        </w:t>
      </w:r>
      <w:r w:rsidR="008C4545" w:rsidRPr="008C4545">
        <w:rPr>
          <w:rFonts w:ascii="Times New Roman" w:hAnsi="Times New Roman"/>
          <w:sz w:val="28"/>
          <w:szCs w:val="28"/>
        </w:rPr>
        <w:t>мобилизующие (различные формы воздействие на общественное сознание, формирование настроений, ценностных ориентаций людей);</w:t>
      </w:r>
      <w:r w:rsidR="0034251A">
        <w:rPr>
          <w:rFonts w:ascii="Times New Roman" w:hAnsi="Times New Roman"/>
          <w:sz w:val="28"/>
          <w:szCs w:val="28"/>
        </w:rPr>
        <w:t xml:space="preserve">                  </w:t>
      </w:r>
      <w:r w:rsidR="008C4545" w:rsidRPr="008C4545">
        <w:rPr>
          <w:rFonts w:ascii="Times New Roman" w:hAnsi="Times New Roman"/>
          <w:sz w:val="28"/>
          <w:szCs w:val="28"/>
        </w:rPr>
        <w:t>регулирующие (распределение и перераспределение ресурсов материальных, людских, финансовых);</w:t>
      </w:r>
      <w:r w:rsidR="0034251A">
        <w:rPr>
          <w:rFonts w:ascii="Times New Roman" w:hAnsi="Times New Roman"/>
          <w:sz w:val="28"/>
          <w:szCs w:val="28"/>
        </w:rPr>
        <w:t xml:space="preserve">                                                                                         </w:t>
      </w:r>
      <w:r w:rsidR="008C4545" w:rsidRPr="008C4545">
        <w:rPr>
          <w:rFonts w:ascii="Times New Roman" w:hAnsi="Times New Roman"/>
          <w:sz w:val="28"/>
          <w:szCs w:val="28"/>
        </w:rPr>
        <w:t>координирующие (координация центральных и региональных действий);</w:t>
      </w:r>
      <w:r w:rsidR="0034251A">
        <w:rPr>
          <w:rFonts w:ascii="Times New Roman" w:hAnsi="Times New Roman"/>
          <w:sz w:val="28"/>
          <w:szCs w:val="28"/>
        </w:rPr>
        <w:t xml:space="preserve"> </w:t>
      </w:r>
      <w:r w:rsidR="008C4545" w:rsidRPr="008C4545">
        <w:rPr>
          <w:rFonts w:ascii="Times New Roman" w:hAnsi="Times New Roman"/>
          <w:sz w:val="28"/>
          <w:szCs w:val="28"/>
        </w:rPr>
        <w:t>контролирующие;</w:t>
      </w:r>
      <w:r w:rsidR="0034251A">
        <w:rPr>
          <w:rFonts w:ascii="Times New Roman" w:hAnsi="Times New Roman"/>
          <w:sz w:val="28"/>
          <w:szCs w:val="28"/>
        </w:rPr>
        <w:t xml:space="preserve">                                                                                                      </w:t>
      </w:r>
      <w:r w:rsidR="008C4545" w:rsidRPr="008C4545">
        <w:rPr>
          <w:rFonts w:ascii="Times New Roman" w:hAnsi="Times New Roman"/>
          <w:sz w:val="28"/>
          <w:szCs w:val="28"/>
        </w:rPr>
        <w:t>корректирующие и другие.</w:t>
      </w:r>
    </w:p>
    <w:p w:rsidR="00CC3033" w:rsidRPr="00CC3033" w:rsidRDefault="00020FA7" w:rsidP="00CC3033">
      <w:pPr>
        <w:pStyle w:val="a3"/>
        <w:numPr>
          <w:ilvl w:val="0"/>
          <w:numId w:val="3"/>
        </w:numPr>
        <w:spacing w:before="100" w:beforeAutospacing="1" w:after="100" w:afterAutospacing="1" w:line="240" w:lineRule="auto"/>
        <w:ind w:left="75" w:right="75" w:firstLine="300"/>
        <w:rPr>
          <w:rFonts w:ascii="Times New Roman" w:eastAsia="Times New Roman" w:hAnsi="Times New Roman"/>
          <w:sz w:val="28"/>
          <w:szCs w:val="28"/>
          <w:lang w:eastAsia="ru-RU"/>
        </w:rPr>
      </w:pPr>
      <w:r w:rsidRPr="00CC3033">
        <w:rPr>
          <w:rFonts w:ascii="Times New Roman" w:hAnsi="Times New Roman"/>
          <w:b/>
          <w:sz w:val="28"/>
          <w:szCs w:val="28"/>
        </w:rPr>
        <w:t>Типология политических элит. Концепция элит Г. Моска, В. Парето, Р. Михельса.</w:t>
      </w:r>
      <w:r w:rsidR="00CC3033" w:rsidRPr="00CC3033">
        <w:rPr>
          <w:rFonts w:ascii="Times New Roman" w:hAnsi="Times New Roman"/>
          <w:b/>
          <w:sz w:val="28"/>
          <w:szCs w:val="28"/>
        </w:rPr>
        <w:t xml:space="preserve"> </w:t>
      </w:r>
    </w:p>
    <w:p w:rsidR="00492DC8" w:rsidRDefault="00CC3033" w:rsidP="00492DC8">
      <w:pPr>
        <w:tabs>
          <w:tab w:val="left" w:pos="567"/>
        </w:tabs>
        <w:spacing w:after="0" w:line="360" w:lineRule="auto"/>
        <w:ind w:left="75" w:right="7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A02DE" w:rsidRPr="00CC3033">
        <w:rPr>
          <w:rFonts w:ascii="Times New Roman" w:eastAsia="Times New Roman" w:hAnsi="Times New Roman"/>
          <w:sz w:val="28"/>
          <w:szCs w:val="28"/>
          <w:lang w:eastAsia="ru-RU"/>
        </w:rPr>
        <w:t>Точки зрения на содержание категории «элита» отличаются друг от друга в основном отношением к идеальным принципам рекрутирования элиты и соответствующими аксиологическими установками:</w:t>
      </w:r>
      <w:r>
        <w:rPr>
          <w:rFonts w:ascii="Times New Roman" w:eastAsia="Times New Roman" w:hAnsi="Times New Roman"/>
          <w:sz w:val="28"/>
          <w:szCs w:val="28"/>
          <w:lang w:eastAsia="ru-RU"/>
        </w:rPr>
        <w:t xml:space="preserve"> </w:t>
      </w:r>
      <w:r w:rsidR="001E45C6">
        <w:rPr>
          <w:rFonts w:ascii="Times New Roman" w:eastAsia="Times New Roman" w:hAnsi="Times New Roman"/>
          <w:sz w:val="28"/>
          <w:szCs w:val="28"/>
          <w:lang w:eastAsia="ru-RU"/>
        </w:rPr>
        <w:t xml:space="preserve"> </w:t>
      </w:r>
    </w:p>
    <w:p w:rsidR="00492DC8" w:rsidRDefault="00492DC8" w:rsidP="00492DC8">
      <w:pPr>
        <w:tabs>
          <w:tab w:val="left" w:pos="567"/>
        </w:tabs>
        <w:spacing w:after="0" w:line="360" w:lineRule="auto"/>
        <w:ind w:right="74"/>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A02DE" w:rsidRPr="002A02DE">
        <w:rPr>
          <w:rFonts w:ascii="Times New Roman" w:eastAsia="Times New Roman" w:hAnsi="Times New Roman"/>
          <w:sz w:val="28"/>
          <w:szCs w:val="28"/>
          <w:lang w:eastAsia="ru-RU"/>
        </w:rPr>
        <w:t xml:space="preserve">- одни исследователи полагают, что подлинная элита должна отличаться </w:t>
      </w:r>
      <w:r>
        <w:rPr>
          <w:rFonts w:ascii="Times New Roman" w:eastAsia="Times New Roman" w:hAnsi="Times New Roman"/>
          <w:sz w:val="28"/>
          <w:szCs w:val="28"/>
          <w:lang w:eastAsia="ru-RU"/>
        </w:rPr>
        <w:t xml:space="preserve">  </w:t>
      </w:r>
      <w:r w:rsidR="002A02DE" w:rsidRPr="002A02DE">
        <w:rPr>
          <w:rFonts w:ascii="Times New Roman" w:eastAsia="Times New Roman" w:hAnsi="Times New Roman"/>
          <w:sz w:val="28"/>
          <w:szCs w:val="28"/>
          <w:lang w:eastAsia="ru-RU"/>
        </w:rPr>
        <w:t>знатностью своего происхождения;</w:t>
      </w:r>
      <w:r>
        <w:rPr>
          <w:rFonts w:ascii="Times New Roman" w:eastAsia="Times New Roman" w:hAnsi="Times New Roman"/>
          <w:sz w:val="28"/>
          <w:szCs w:val="28"/>
          <w:lang w:eastAsia="ru-RU"/>
        </w:rPr>
        <w:t xml:space="preserve"> </w:t>
      </w:r>
    </w:p>
    <w:p w:rsidR="002A02DE" w:rsidRPr="002A02DE" w:rsidRDefault="002A02DE" w:rsidP="00492DC8">
      <w:pPr>
        <w:tabs>
          <w:tab w:val="left" w:pos="567"/>
        </w:tabs>
        <w:spacing w:after="0" w:line="360" w:lineRule="auto"/>
        <w:ind w:right="74"/>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 другие причисляют к этой категории исключительно богатейших людей страны;</w:t>
      </w:r>
    </w:p>
    <w:p w:rsidR="002A02DE" w:rsidRPr="002A02DE" w:rsidRDefault="002A02DE" w:rsidP="00492DC8">
      <w:pPr>
        <w:spacing w:after="0" w:line="360" w:lineRule="auto"/>
        <w:ind w:right="74"/>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 третьи, считающие элитарность функцией личных заслуг и достоинств,</w:t>
      </w:r>
    </w:p>
    <w:p w:rsidR="002A02DE" w:rsidRPr="002A02DE" w:rsidRDefault="002A02DE" w:rsidP="00492DC8">
      <w:pPr>
        <w:spacing w:after="0" w:line="360" w:lineRule="auto"/>
        <w:ind w:right="74"/>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 наиболее одаренных представителей социума.</w:t>
      </w:r>
    </w:p>
    <w:p w:rsidR="00CC3033" w:rsidRDefault="002A02DE" w:rsidP="00146F0A">
      <w:pPr>
        <w:spacing w:after="0" w:line="360" w:lineRule="auto"/>
        <w:ind w:left="75" w:right="75" w:firstLine="300"/>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Очевидно, что верхний слой любого современного общества включает в себя различные политические элитные группы: экономические, интеллектуальные, профессиональные.</w:t>
      </w:r>
      <w:r w:rsidR="00CC3033">
        <w:rPr>
          <w:rFonts w:ascii="Times New Roman" w:eastAsia="Times New Roman" w:hAnsi="Times New Roman"/>
          <w:sz w:val="28"/>
          <w:szCs w:val="28"/>
          <w:lang w:eastAsia="ru-RU"/>
        </w:rPr>
        <w:t xml:space="preserve"> </w:t>
      </w:r>
    </w:p>
    <w:p w:rsidR="002A02DE" w:rsidRPr="002A02DE" w:rsidRDefault="002A02DE" w:rsidP="00146F0A">
      <w:pPr>
        <w:spacing w:after="0" w:line="360" w:lineRule="auto"/>
        <w:ind w:left="75" w:right="75" w:firstLine="300"/>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Г. Моска (1858-1941), будучи еще весьма молодым исследователем, опубликовал в 1884 году работу «Теория правления и парламентское правление». Она уже содержала основные положения классического элитизма, но итальянский исследователь не использовал сам закрепившийся в современной социально-политической науке термин «элита» (Его ввел в науку спустя тридцать лет В. Парето, что было источником спора между этими учеными о приоритете). «В сколько-нибудь организованном обществе, - писал Моска, исследуя, преимущественно, исторический материал, - политическое руководств</w:t>
      </w:r>
      <w:r w:rsidR="00CC3033">
        <w:rPr>
          <w:rFonts w:ascii="Times New Roman" w:eastAsia="Times New Roman" w:hAnsi="Times New Roman"/>
          <w:sz w:val="28"/>
          <w:szCs w:val="28"/>
          <w:lang w:eastAsia="ru-RU"/>
        </w:rPr>
        <w:t>о осуществляется меньшинством»</w:t>
      </w:r>
      <w:r w:rsidRPr="002A02DE">
        <w:rPr>
          <w:rFonts w:ascii="Times New Roman" w:eastAsia="Times New Roman" w:hAnsi="Times New Roman"/>
          <w:sz w:val="28"/>
          <w:szCs w:val="28"/>
          <w:lang w:eastAsia="ru-RU"/>
        </w:rPr>
        <w:t>. Его Моска назвал «политическим классом» или «правящим классом». Править политический класс может как демократическими, так и авторитарными методами. Формирование управляющих слоев происходит по совокупности качеств – доблести, богатства, священства, порождающих, соответственно, - военную, финансовую и церковную аристократии. Способами формирования именно «политического класса» Моска называл наследование, выборы или кооптацию (пополнение приемлемой для правителей «свежей кровью» из средних слоев). Отвергая «власть черни»,</w:t>
      </w:r>
      <w:r w:rsidR="00CC3033">
        <w:rPr>
          <w:rFonts w:ascii="Times New Roman" w:eastAsia="Times New Roman" w:hAnsi="Times New Roman"/>
          <w:sz w:val="28"/>
          <w:szCs w:val="28"/>
          <w:lang w:eastAsia="ru-RU"/>
        </w:rPr>
        <w:t xml:space="preserve"> </w:t>
      </w:r>
      <w:r w:rsidRPr="002A02DE">
        <w:rPr>
          <w:rFonts w:ascii="Times New Roman" w:eastAsia="Times New Roman" w:hAnsi="Times New Roman"/>
          <w:sz w:val="28"/>
          <w:szCs w:val="28"/>
          <w:lang w:eastAsia="ru-RU"/>
        </w:rPr>
        <w:t>Моска признает, что править могут или средние слои, или аристократия. Моска отвергает либерализм, демократию именно как власть среднего слоя, ведущую к вырождению элиты. Моска исследует «формулу правления», «политическую формулу, то есть инструментальный характер власти, говорит о научной политике, использовании в социологии методов точных наук.</w:t>
      </w:r>
    </w:p>
    <w:p w:rsidR="002A02DE" w:rsidRPr="002A02DE" w:rsidRDefault="002A02DE" w:rsidP="00146F0A">
      <w:pPr>
        <w:spacing w:after="0" w:line="360" w:lineRule="auto"/>
        <w:ind w:left="75" w:right="75" w:firstLine="300"/>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Создателем термина «элита» стал еще один итальянский мыслитель, также признаваемый одним из основоположников современной политической социологии,</w:t>
      </w:r>
      <w:r w:rsidR="00CC3033">
        <w:rPr>
          <w:rFonts w:ascii="Times New Roman" w:eastAsia="Times New Roman" w:hAnsi="Times New Roman"/>
          <w:sz w:val="28"/>
          <w:szCs w:val="28"/>
          <w:lang w:eastAsia="ru-RU"/>
        </w:rPr>
        <w:t xml:space="preserve"> </w:t>
      </w:r>
      <w:r w:rsidRPr="002A02DE">
        <w:rPr>
          <w:rFonts w:ascii="Times New Roman" w:eastAsia="Times New Roman" w:hAnsi="Times New Roman"/>
          <w:sz w:val="28"/>
          <w:szCs w:val="28"/>
          <w:lang w:eastAsia="ru-RU"/>
        </w:rPr>
        <w:t>В. Парето (1848-1923). Парето – инженер по образованию, один из создателей теории математической экономики, философ и социолог, наиболее известные свои труды опубликовал, работая в Лозаннском университете (Швейцария).</w:t>
      </w:r>
      <w:r w:rsidRPr="002A02DE">
        <w:rPr>
          <w:rFonts w:ascii="Times New Roman" w:eastAsia="Times New Roman" w:hAnsi="Times New Roman"/>
          <w:sz w:val="28"/>
          <w:szCs w:val="28"/>
          <w:lang w:eastAsia="ru-RU"/>
        </w:rPr>
        <w:br/>
      </w:r>
      <w:r w:rsidR="00CC3033">
        <w:rPr>
          <w:rFonts w:ascii="Times New Roman" w:eastAsia="Times New Roman" w:hAnsi="Times New Roman"/>
          <w:sz w:val="28"/>
          <w:szCs w:val="28"/>
          <w:lang w:eastAsia="ru-RU"/>
        </w:rPr>
        <w:t xml:space="preserve">    </w:t>
      </w:r>
      <w:r w:rsidRPr="002A02DE">
        <w:rPr>
          <w:rFonts w:ascii="Times New Roman" w:eastAsia="Times New Roman" w:hAnsi="Times New Roman"/>
          <w:sz w:val="28"/>
          <w:szCs w:val="28"/>
          <w:lang w:eastAsia="ru-RU"/>
        </w:rPr>
        <w:t>Среди заслуг Парето перед социально-политической наукой – обоснование системного подхода к политике, создание теории элит и теории идеологии.</w:t>
      </w:r>
      <w:r w:rsidRPr="002A02DE">
        <w:rPr>
          <w:rFonts w:ascii="Times New Roman" w:eastAsia="Times New Roman" w:hAnsi="Times New Roman"/>
          <w:sz w:val="28"/>
          <w:szCs w:val="28"/>
          <w:lang w:eastAsia="ru-RU"/>
        </w:rPr>
        <w:br/>
        <w:t>Идеологию Парето, разумеется, под влиянием психоаналитических и бихевиористских концепций, рассматривает как производное (дерриватив) от</w:t>
      </w:r>
      <w:r w:rsidRPr="002A02DE">
        <w:rPr>
          <w:rFonts w:ascii="Times New Roman" w:eastAsia="Times New Roman" w:hAnsi="Times New Roman"/>
          <w:sz w:val="28"/>
          <w:szCs w:val="28"/>
          <w:lang w:eastAsia="ru-RU"/>
        </w:rPr>
        <w:br/>
        <w:t>«резидуа» - остатка (чувственной, аффективной, бессознательной сферы человеческой психики). Предвосхищая системный и структурно-функциональный подходы к социуму, Парето отвергает идеологический, нормативно- аксиологический взгляд на политику и настаивает на том, что необходимо лишь</w:t>
      </w:r>
      <w:r w:rsidRPr="002A02DE">
        <w:rPr>
          <w:rFonts w:ascii="Times New Roman" w:eastAsia="Times New Roman" w:hAnsi="Times New Roman"/>
          <w:sz w:val="28"/>
          <w:szCs w:val="28"/>
          <w:lang w:eastAsia="ru-RU"/>
        </w:rPr>
        <w:br/>
        <w:t>«научными усилиями обеспечить большинству максимум благосостоя</w:t>
      </w:r>
      <w:r w:rsidR="00CC3033">
        <w:rPr>
          <w:rFonts w:ascii="Times New Roman" w:eastAsia="Times New Roman" w:hAnsi="Times New Roman"/>
          <w:sz w:val="28"/>
          <w:szCs w:val="28"/>
          <w:lang w:eastAsia="ru-RU"/>
        </w:rPr>
        <w:t>ния»</w:t>
      </w:r>
      <w:r w:rsidRPr="002A02DE">
        <w:rPr>
          <w:rFonts w:ascii="Times New Roman" w:eastAsia="Times New Roman" w:hAnsi="Times New Roman"/>
          <w:sz w:val="28"/>
          <w:szCs w:val="28"/>
          <w:lang w:eastAsia="ru-RU"/>
        </w:rPr>
        <w:t>.</w:t>
      </w:r>
      <w:r w:rsidR="001E45C6">
        <w:rPr>
          <w:rFonts w:ascii="Times New Roman" w:eastAsia="Times New Roman" w:hAnsi="Times New Roman"/>
          <w:sz w:val="28"/>
          <w:szCs w:val="28"/>
          <w:lang w:eastAsia="ru-RU"/>
        </w:rPr>
        <w:t xml:space="preserve">      </w:t>
      </w:r>
      <w:r w:rsidRPr="002A02DE">
        <w:rPr>
          <w:rFonts w:ascii="Times New Roman" w:eastAsia="Times New Roman" w:hAnsi="Times New Roman"/>
          <w:sz w:val="28"/>
          <w:szCs w:val="28"/>
          <w:lang w:eastAsia="ru-RU"/>
        </w:rPr>
        <w:t xml:space="preserve">Понятие элиты Парето формулирует в «Трактате общей социологии» (1916 год). К ней он относит «индивидов с высочайшими показателями в любой области </w:t>
      </w:r>
      <w:r w:rsidR="00CC3033">
        <w:rPr>
          <w:rFonts w:ascii="Times New Roman" w:eastAsia="Times New Roman" w:hAnsi="Times New Roman"/>
          <w:sz w:val="28"/>
          <w:szCs w:val="28"/>
          <w:lang w:eastAsia="ru-RU"/>
        </w:rPr>
        <w:t>социально-политической жизни»</w:t>
      </w:r>
      <w:r w:rsidRPr="002A02DE">
        <w:rPr>
          <w:rFonts w:ascii="Times New Roman" w:eastAsia="Times New Roman" w:hAnsi="Times New Roman"/>
          <w:sz w:val="28"/>
          <w:szCs w:val="28"/>
          <w:lang w:eastAsia="ru-RU"/>
        </w:rPr>
        <w:t>. В своих ранних работах (к. ХIХ в)</w:t>
      </w:r>
      <w:r w:rsidRPr="002A02DE">
        <w:rPr>
          <w:rFonts w:ascii="Times New Roman" w:eastAsia="Times New Roman" w:hAnsi="Times New Roman"/>
          <w:sz w:val="28"/>
          <w:szCs w:val="28"/>
          <w:lang w:eastAsia="ru-RU"/>
        </w:rPr>
        <w:br/>
        <w:t>Парето называет страту управляющих аристократией. Но неизбежность именно этих двух страт (элиты и управляемых) сформулирована Парето уж</w:t>
      </w:r>
      <w:r w:rsidR="00CC3033">
        <w:rPr>
          <w:rFonts w:ascii="Times New Roman" w:eastAsia="Times New Roman" w:hAnsi="Times New Roman"/>
          <w:sz w:val="28"/>
          <w:szCs w:val="28"/>
          <w:lang w:eastAsia="ru-RU"/>
        </w:rPr>
        <w:t>е тогда.</w:t>
      </w:r>
      <w:r w:rsidR="00CC3033">
        <w:rPr>
          <w:rFonts w:ascii="Times New Roman" w:eastAsia="Times New Roman" w:hAnsi="Times New Roman"/>
          <w:sz w:val="28"/>
          <w:szCs w:val="28"/>
          <w:lang w:eastAsia="ru-RU"/>
        </w:rPr>
        <w:br/>
      </w:r>
      <w:r w:rsidRPr="002A02DE">
        <w:rPr>
          <w:rFonts w:ascii="Times New Roman" w:eastAsia="Times New Roman" w:hAnsi="Times New Roman"/>
          <w:sz w:val="28"/>
          <w:szCs w:val="28"/>
          <w:lang w:eastAsia="ru-RU"/>
        </w:rPr>
        <w:t>Европейскую элиту Парето считал царством лис, а преодоление тотальной бюрократизации и усредненности видел в приходе</w:t>
      </w:r>
      <w:r w:rsidR="00CC3033">
        <w:rPr>
          <w:rFonts w:ascii="Times New Roman" w:eastAsia="Times New Roman" w:hAnsi="Times New Roman"/>
          <w:sz w:val="28"/>
          <w:szCs w:val="28"/>
          <w:lang w:eastAsia="ru-RU"/>
        </w:rPr>
        <w:t xml:space="preserve"> «львов». </w:t>
      </w:r>
      <w:r w:rsidRPr="002A02DE">
        <w:rPr>
          <w:rFonts w:ascii="Times New Roman" w:eastAsia="Times New Roman" w:hAnsi="Times New Roman"/>
          <w:sz w:val="28"/>
          <w:szCs w:val="28"/>
          <w:lang w:eastAsia="ru-RU"/>
        </w:rPr>
        <w:t>Элиту Парето делил на правящую и неправящую. К первой относятся собственно политические лидеры, ко второй – люди, достигшие высот в экономике, науке, духовной сфере. Во избежание вырождения элиты необходимо пополнение правящей элиты лучшими представителями неправящей. Современная социально-политическая наука, используя идею Парето о политической</w:t>
      </w:r>
      <w:r w:rsidR="00CC3033">
        <w:rPr>
          <w:rFonts w:ascii="Times New Roman" w:eastAsia="Times New Roman" w:hAnsi="Times New Roman"/>
          <w:sz w:val="28"/>
          <w:szCs w:val="28"/>
          <w:lang w:eastAsia="ru-RU"/>
        </w:rPr>
        <w:t xml:space="preserve"> </w:t>
      </w:r>
      <w:r w:rsidRPr="002A02DE">
        <w:rPr>
          <w:rFonts w:ascii="Times New Roman" w:eastAsia="Times New Roman" w:hAnsi="Times New Roman"/>
          <w:sz w:val="28"/>
          <w:szCs w:val="28"/>
          <w:lang w:eastAsia="ru-RU"/>
        </w:rPr>
        <w:t>(правящей) и неправящей элитах, обычно говорит об «элите» и «контр-элите».</w:t>
      </w:r>
    </w:p>
    <w:p w:rsidR="002A02DE" w:rsidRPr="002A02DE" w:rsidRDefault="002A02DE" w:rsidP="001E45C6">
      <w:pPr>
        <w:spacing w:before="100" w:beforeAutospacing="1" w:after="100" w:afterAutospacing="1" w:line="360" w:lineRule="auto"/>
        <w:ind w:left="75" w:right="75" w:firstLine="300"/>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Р. Михельс (1876-1936), немецкий ученый, принявший по приглашению Б.</w:t>
      </w:r>
      <w:r w:rsidRPr="002A02DE">
        <w:rPr>
          <w:rFonts w:ascii="Times New Roman" w:eastAsia="Times New Roman" w:hAnsi="Times New Roman"/>
          <w:sz w:val="28"/>
          <w:szCs w:val="28"/>
          <w:lang w:eastAsia="ru-RU"/>
        </w:rPr>
        <w:br/>
        <w:t>Муссолини итальянское подданство в 1926 году, разработал теорию олигархии, дополняющую мысль о неизбежной всеобщей бюрократизации индустриального общества, принадлежащую М. Веберу. Сложная социальная организация порождает, соответственно, сложную организационно-управляющую структуру, в которой неизбежно формирование узкой правящей группы. Нежелание и неспособность простых людей брать на себя ответственность, необходимость профессионализации и бюрократизации управления, требование стабильности лидерства неизбежно порождают олигархию (власть немногих и, при этом, худших). Большинство, по мнению Михельса, служит лишь пьедесталом для господства меньшинства, олигархии. «Не существует противоречия между учением, согласно которому, история – это процесс непрерывной классовой борьбы, и тем учением, по которому классовая борьба приводит к созданию новой олигархии, переплетающейся со старо</w:t>
      </w:r>
      <w:r w:rsidR="001E45C6">
        <w:rPr>
          <w:rFonts w:ascii="Times New Roman" w:eastAsia="Times New Roman" w:hAnsi="Times New Roman"/>
          <w:sz w:val="28"/>
          <w:szCs w:val="28"/>
          <w:lang w:eastAsia="ru-RU"/>
        </w:rPr>
        <w:t>й»</w:t>
      </w:r>
      <w:r w:rsidRPr="002A02DE">
        <w:rPr>
          <w:rFonts w:ascii="Times New Roman" w:eastAsia="Times New Roman" w:hAnsi="Times New Roman"/>
          <w:sz w:val="28"/>
          <w:szCs w:val="28"/>
          <w:lang w:eastAsia="ru-RU"/>
        </w:rPr>
        <w:t>, - писал Михельс в 1991 году</w:t>
      </w:r>
      <w:r w:rsidRPr="002A02DE">
        <w:rPr>
          <w:rFonts w:ascii="Times New Roman" w:eastAsia="Times New Roman" w:hAnsi="Times New Roman"/>
          <w:sz w:val="28"/>
          <w:szCs w:val="28"/>
          <w:lang w:eastAsia="ru-RU"/>
        </w:rPr>
        <w:br/>
        <w:t>(«Социология политических партий в условиях демократии»). Таким образом,</w:t>
      </w:r>
      <w:r w:rsidRPr="002A02DE">
        <w:rPr>
          <w:rFonts w:ascii="Times New Roman" w:eastAsia="Times New Roman" w:hAnsi="Times New Roman"/>
          <w:sz w:val="28"/>
          <w:szCs w:val="28"/>
          <w:lang w:eastAsia="ru-RU"/>
        </w:rPr>
        <w:br/>
        <w:t>Михельс соглашался с Марксом в признании важности фактора классовой борьбы в развитии общества. Но отрицал ее роль как локомотива прогресса. «Каждая революция рождает новую олигархию», - в такой формулировке следует запомнить «железный закон олигархии» Михельса сторонникам любых радикальных преобразований в нашем Отечестве.</w:t>
      </w:r>
    </w:p>
    <w:p w:rsidR="002A02DE" w:rsidRPr="002A02DE" w:rsidRDefault="001E45C6" w:rsidP="001E45C6">
      <w:pPr>
        <w:spacing w:before="100" w:beforeAutospacing="1" w:after="100" w:afterAutospacing="1" w:line="360" w:lineRule="auto"/>
        <w:ind w:left="75" w:right="75" w:firstLine="30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2A02DE" w:rsidRPr="002A02DE">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002A02DE" w:rsidRPr="002A02DE">
        <w:rPr>
          <w:rFonts w:ascii="Times New Roman" w:eastAsia="Times New Roman" w:hAnsi="Times New Roman"/>
          <w:b/>
          <w:sz w:val="28"/>
          <w:szCs w:val="28"/>
          <w:lang w:eastAsia="ru-RU"/>
        </w:rPr>
        <w:t>Политическая элита современной России.</w:t>
      </w:r>
    </w:p>
    <w:p w:rsidR="002A02DE" w:rsidRPr="002A02DE" w:rsidRDefault="002A02DE" w:rsidP="00146F0A">
      <w:pPr>
        <w:spacing w:after="0" w:line="360" w:lineRule="auto"/>
        <w:ind w:left="75" w:right="75" w:firstLine="300"/>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Проблемы формирования новой элиты являются едва ли не краеугольным камнем социально-политической модернизации и формирования гражданского общества в современной России. При всей противоречивости переходных процессов, рядовые граждане достойно восприняли новые реалии: они изыскивают дополнительные источники заработка, пробуют себя в предпринимательской деятельности. Именно элита поняла свободу как свободу воровать. Появление большого числа публикаций авторов, не знающих ни К.</w:t>
      </w:r>
      <w:r w:rsidRPr="002A02DE">
        <w:rPr>
          <w:rFonts w:ascii="Times New Roman" w:eastAsia="Times New Roman" w:hAnsi="Times New Roman"/>
          <w:sz w:val="28"/>
          <w:szCs w:val="28"/>
          <w:lang w:eastAsia="ru-RU"/>
        </w:rPr>
        <w:br/>
        <w:t>Маркса, ни М. Вебера и объясняющих, что воровство и взяточничество – это неизбежные синонимы первоначального накопления капитала, отражает мнение худшей части номенклатурной элиты, пополненной криминалитетом.</w:t>
      </w:r>
    </w:p>
    <w:p w:rsidR="002A02DE" w:rsidRPr="002A02DE" w:rsidRDefault="002A02DE" w:rsidP="00146F0A">
      <w:pPr>
        <w:spacing w:after="0" w:line="360" w:lineRule="auto"/>
        <w:ind w:left="75" w:right="75" w:firstLine="300"/>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Формирование новой элиты – это долгий процесс выращивания в недрах гражданского общества новых ответственных и профессиональных лидеров.</w:t>
      </w:r>
    </w:p>
    <w:p w:rsidR="002A02DE" w:rsidRPr="002A02DE" w:rsidRDefault="002A02DE" w:rsidP="00146F0A">
      <w:pPr>
        <w:spacing w:after="0" w:line="360" w:lineRule="auto"/>
        <w:ind w:left="75" w:right="75" w:firstLine="300"/>
        <w:rPr>
          <w:rFonts w:ascii="Times New Roman" w:eastAsia="Times New Roman" w:hAnsi="Times New Roman"/>
          <w:sz w:val="28"/>
          <w:szCs w:val="28"/>
          <w:lang w:eastAsia="ru-RU"/>
        </w:rPr>
      </w:pPr>
      <w:r w:rsidRPr="002A02DE">
        <w:rPr>
          <w:rFonts w:ascii="Times New Roman" w:eastAsia="Times New Roman" w:hAnsi="Times New Roman"/>
          <w:sz w:val="28"/>
          <w:szCs w:val="28"/>
          <w:lang w:eastAsia="ru-RU"/>
        </w:rPr>
        <w:t>Проблемами, наложившимися друг на друга и ведущими к резонансному разрушению социума, стали отсутствие контрэлиты в советское время и тот факт, что за десятилетие реформ так и не сложилась контрэлита. Практика политической борьбы не способствует формированию демократической элиты. Тем не менее, перечислим некоторые пути и факторы формирования новой элиты:</w:t>
      </w:r>
      <w:r w:rsidRPr="002A02DE">
        <w:rPr>
          <w:rFonts w:ascii="Times New Roman" w:eastAsia="Times New Roman" w:hAnsi="Times New Roman"/>
          <w:sz w:val="28"/>
          <w:szCs w:val="28"/>
          <w:lang w:eastAsia="ru-RU"/>
        </w:rPr>
        <w:br/>
        <w:t>- институционализация и профессионализация политического лидерства, формиро</w:t>
      </w:r>
      <w:r w:rsidR="00492DC8">
        <w:rPr>
          <w:rFonts w:ascii="Times New Roman" w:eastAsia="Times New Roman" w:hAnsi="Times New Roman"/>
          <w:sz w:val="28"/>
          <w:szCs w:val="28"/>
          <w:lang w:eastAsia="ru-RU"/>
        </w:rPr>
        <w:t>вания рациональной бюрократии</w:t>
      </w:r>
      <w:r w:rsidRPr="002A02DE">
        <w:rPr>
          <w:rFonts w:ascii="Times New Roman" w:eastAsia="Times New Roman" w:hAnsi="Times New Roman"/>
          <w:sz w:val="28"/>
          <w:szCs w:val="28"/>
          <w:lang w:eastAsia="ru-RU"/>
        </w:rPr>
        <w:t>;</w:t>
      </w:r>
      <w:r w:rsidRPr="002A02DE">
        <w:rPr>
          <w:rFonts w:ascii="Times New Roman" w:eastAsia="Times New Roman" w:hAnsi="Times New Roman"/>
          <w:sz w:val="28"/>
          <w:szCs w:val="28"/>
          <w:lang w:eastAsia="ru-RU"/>
        </w:rPr>
        <w:br/>
        <w:t>- сохранение и развитие ростков гражданского общества;</w:t>
      </w:r>
      <w:r w:rsidRPr="002A02DE">
        <w:rPr>
          <w:rFonts w:ascii="Times New Roman" w:eastAsia="Times New Roman" w:hAnsi="Times New Roman"/>
          <w:sz w:val="28"/>
          <w:szCs w:val="28"/>
          <w:lang w:eastAsia="ru-RU"/>
        </w:rPr>
        <w:br/>
        <w:t>- соблюдение закона как органами и отдельными представителями власти, так и гражданами, прекращение проповеди «богатства любой ценой», «взяток и воровства как двигателя модернизации», создание естественной для цивилизованного общества атмосферы непринятия норм и принципов преступного мира;</w:t>
      </w:r>
      <w:r w:rsidRPr="002A02DE">
        <w:rPr>
          <w:rFonts w:ascii="Times New Roman" w:eastAsia="Times New Roman" w:hAnsi="Times New Roman"/>
          <w:sz w:val="28"/>
          <w:szCs w:val="28"/>
          <w:lang w:eastAsia="ru-RU"/>
        </w:rPr>
        <w:br/>
        <w:t>- развитие начал плюрализма, демократии, местного самоуправления и иных форм гражданского и общественного контроля власти.</w:t>
      </w:r>
    </w:p>
    <w:p w:rsidR="00146F0A" w:rsidRPr="00146F0A" w:rsidRDefault="00146F0A" w:rsidP="00146F0A">
      <w:pPr>
        <w:shd w:val="clear" w:color="auto" w:fill="FFFFFF"/>
        <w:spacing w:after="0" w:line="360" w:lineRule="auto"/>
        <w:ind w:right="29" w:firstLine="709"/>
        <w:rPr>
          <w:rFonts w:ascii="Times New Roman" w:eastAsia="Times New Roman" w:hAnsi="Times New Roman"/>
          <w:sz w:val="28"/>
          <w:szCs w:val="28"/>
          <w:lang w:eastAsia="ru-RU"/>
        </w:rPr>
      </w:pPr>
      <w:r w:rsidRPr="00146F0A">
        <w:rPr>
          <w:rFonts w:ascii="Times New Roman" w:hAnsi="Times New Roman"/>
          <w:sz w:val="28"/>
          <w:szCs w:val="28"/>
        </w:rPr>
        <w:t xml:space="preserve">На региональном уровне новая политическая элита формировалась в различных субъектах в различное время. Этот процесс был связан с переходом к выборной системе формирования региональной элиты. </w:t>
      </w:r>
      <w:r w:rsidRPr="00146F0A">
        <w:rPr>
          <w:rFonts w:ascii="Times New Roman" w:eastAsia="Times New Roman" w:hAnsi="Times New Roman"/>
          <w:sz w:val="28"/>
          <w:szCs w:val="28"/>
          <w:lang w:eastAsia="ru-RU"/>
        </w:rPr>
        <w:t>Выборы стали одним из самых значительных достижений демократии в России, что привело к глубоким изменениям во всей политической системе. Последствия такого перехода имели как положительное, так и отрицательное значение. С одной стороны, создавалась база для разделения властей, формирования гражданского общества, создания равноправных субъектов федерации. С другой стороны, выборность глав субъектов дестабилизировала политическую ситуацию, позволив губернаторам стать независимыми от центра. Появилась опасность новой волны «парада суверенитетов», которая могла закончиться распадом страны. У федеральной власти практически не осталось рычагов влияния на региональную элиту.</w:t>
      </w:r>
    </w:p>
    <w:p w:rsidR="00146F0A" w:rsidRPr="00146F0A" w:rsidRDefault="00146F0A" w:rsidP="00146F0A">
      <w:pPr>
        <w:shd w:val="clear" w:color="auto" w:fill="FFFFFF"/>
        <w:spacing w:after="0" w:line="360" w:lineRule="auto"/>
        <w:ind w:right="-21" w:firstLine="709"/>
        <w:rPr>
          <w:rFonts w:ascii="Times New Roman" w:eastAsia="Times New Roman" w:hAnsi="Times New Roman"/>
          <w:sz w:val="28"/>
          <w:szCs w:val="28"/>
          <w:lang w:eastAsia="ru-RU"/>
        </w:rPr>
      </w:pPr>
      <w:r w:rsidRPr="00146F0A">
        <w:rPr>
          <w:rFonts w:ascii="Times New Roman" w:eastAsia="Times New Roman" w:hAnsi="Times New Roman"/>
          <w:sz w:val="28"/>
          <w:szCs w:val="28"/>
          <w:lang w:eastAsia="ru-RU"/>
        </w:rPr>
        <w:t>Персональный состав политической элиты меняется, однако ее должностная структура остается практически неизменной. Политическая элита России представлена президентом, премьер-министром, членами правительства, депутатами Федерального собрания, судьями Конституционного, Верховного, Высшего арбитражного судов, аппаратом администрации президента, членами Совета безопасности, полномочными представителями президента в федеральных округах, главами властных структур в субъектах федерации, высшим дипломатическим и военным корпусом, некоторыми другими государственными должностями, руководством политических партий и крупных общественных объединений, другими влиятельными лицами.</w:t>
      </w:r>
    </w:p>
    <w:p w:rsidR="003178C0" w:rsidRPr="00146F0A" w:rsidRDefault="003178C0" w:rsidP="00146F0A">
      <w:pPr>
        <w:pStyle w:val="a4"/>
        <w:spacing w:after="0" w:line="360" w:lineRule="auto"/>
        <w:rPr>
          <w:rFonts w:ascii="Times New Roman" w:hAnsi="Times New Roman"/>
          <w:sz w:val="28"/>
          <w:szCs w:val="28"/>
        </w:rPr>
      </w:pPr>
    </w:p>
    <w:p w:rsidR="003178C0" w:rsidRPr="00146F0A" w:rsidRDefault="003178C0" w:rsidP="00146F0A">
      <w:pPr>
        <w:pStyle w:val="a4"/>
        <w:spacing w:after="0" w:line="360" w:lineRule="auto"/>
        <w:rPr>
          <w:rFonts w:ascii="Times New Roman" w:hAnsi="Times New Roman"/>
          <w:sz w:val="28"/>
          <w:szCs w:val="28"/>
        </w:rPr>
      </w:pPr>
    </w:p>
    <w:p w:rsidR="003178C0" w:rsidRDefault="003178C0"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146F0A" w:rsidRDefault="00146F0A" w:rsidP="00146F0A">
      <w:pPr>
        <w:pStyle w:val="a4"/>
        <w:spacing w:after="0" w:line="360" w:lineRule="auto"/>
        <w:rPr>
          <w:rFonts w:ascii="Times New Roman" w:hAnsi="Times New Roman"/>
          <w:sz w:val="28"/>
          <w:szCs w:val="28"/>
        </w:rPr>
      </w:pPr>
    </w:p>
    <w:p w:rsidR="003178C0" w:rsidRDefault="003178C0" w:rsidP="001E45C6">
      <w:pPr>
        <w:pStyle w:val="a4"/>
        <w:spacing w:line="360" w:lineRule="auto"/>
        <w:rPr>
          <w:rFonts w:ascii="Times New Roman" w:hAnsi="Times New Roman"/>
          <w:sz w:val="28"/>
          <w:szCs w:val="28"/>
        </w:rPr>
      </w:pPr>
    </w:p>
    <w:p w:rsidR="003178C0" w:rsidRDefault="003178C0" w:rsidP="001E45C6">
      <w:pPr>
        <w:pStyle w:val="a4"/>
        <w:spacing w:line="360" w:lineRule="auto"/>
        <w:rPr>
          <w:rFonts w:ascii="Times New Roman" w:hAnsi="Times New Roman"/>
          <w:sz w:val="28"/>
          <w:szCs w:val="28"/>
        </w:rPr>
      </w:pPr>
    </w:p>
    <w:p w:rsidR="002B625C" w:rsidRDefault="002B625C" w:rsidP="001E45C6">
      <w:pPr>
        <w:pStyle w:val="a4"/>
        <w:spacing w:line="360" w:lineRule="auto"/>
        <w:rPr>
          <w:rFonts w:ascii="Times New Roman" w:hAnsi="Times New Roman"/>
          <w:sz w:val="28"/>
          <w:szCs w:val="28"/>
        </w:rPr>
      </w:pPr>
    </w:p>
    <w:p w:rsidR="003178C0" w:rsidRDefault="003178C0" w:rsidP="008C4545">
      <w:pPr>
        <w:pStyle w:val="a4"/>
        <w:rPr>
          <w:rFonts w:ascii="Times New Roman" w:hAnsi="Times New Roman"/>
          <w:sz w:val="28"/>
          <w:szCs w:val="28"/>
        </w:rPr>
      </w:pPr>
    </w:p>
    <w:p w:rsidR="003178C0" w:rsidRDefault="003178C0" w:rsidP="008C4545">
      <w:pPr>
        <w:pStyle w:val="a4"/>
        <w:rPr>
          <w:rFonts w:ascii="Times New Roman" w:hAnsi="Times New Roman"/>
          <w:sz w:val="28"/>
          <w:szCs w:val="28"/>
        </w:rPr>
      </w:pPr>
    </w:p>
    <w:p w:rsidR="003178C0" w:rsidRDefault="003178C0" w:rsidP="008C4545">
      <w:pPr>
        <w:pStyle w:val="a4"/>
        <w:rPr>
          <w:rFonts w:ascii="Times New Roman" w:hAnsi="Times New Roman"/>
          <w:sz w:val="28"/>
          <w:szCs w:val="28"/>
        </w:rPr>
      </w:pPr>
    </w:p>
    <w:p w:rsidR="002C299B" w:rsidRPr="002C299B" w:rsidRDefault="002C299B" w:rsidP="001E45C6">
      <w:pPr>
        <w:pStyle w:val="a4"/>
        <w:jc w:val="center"/>
        <w:rPr>
          <w:rFonts w:ascii="Times New Roman" w:hAnsi="Times New Roman"/>
          <w:sz w:val="28"/>
          <w:szCs w:val="28"/>
        </w:rPr>
      </w:pPr>
      <w:r>
        <w:rPr>
          <w:rFonts w:ascii="Times New Roman" w:hAnsi="Times New Roman"/>
          <w:sz w:val="28"/>
          <w:szCs w:val="28"/>
        </w:rPr>
        <w:t>Заключение.</w:t>
      </w:r>
      <w:r w:rsidR="001E45C6">
        <w:rPr>
          <w:rFonts w:ascii="Times New Roman" w:hAnsi="Times New Roman"/>
          <w:sz w:val="28"/>
          <w:szCs w:val="28"/>
        </w:rPr>
        <w:t xml:space="preserve"> </w:t>
      </w:r>
    </w:p>
    <w:p w:rsidR="001B6A6D" w:rsidRDefault="004958C7" w:rsidP="00492DC8">
      <w:pPr>
        <w:tabs>
          <w:tab w:val="left" w:pos="567"/>
        </w:tabs>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        </w:t>
      </w:r>
      <w:r w:rsidR="002C299B" w:rsidRPr="002C299B">
        <w:rPr>
          <w:rFonts w:ascii="Times New Roman" w:hAnsi="Times New Roman"/>
          <w:sz w:val="28"/>
          <w:szCs w:val="28"/>
        </w:rPr>
        <w:t>Резюмируя изложенный материал, отметим, что анализ политической элиты как социально-политического образования позволяет, во-первых, существенно углубить и конкретизировать наши представления о властных отношениях в обществе, и, во-вторых, отметить, что прогресс нашего народа его выход из кризисного состояния во многом зависит от механизма отбора и эффективной деятельности политической элиты.</w:t>
      </w:r>
      <w:r>
        <w:rPr>
          <w:rFonts w:ascii="Times New Roman" w:hAnsi="Times New Roman"/>
          <w:sz w:val="28"/>
          <w:szCs w:val="28"/>
        </w:rPr>
        <w:t xml:space="preserve"> </w:t>
      </w:r>
      <w:r w:rsidRPr="004958C7">
        <w:rPr>
          <w:rFonts w:ascii="Times New Roman" w:hAnsi="Times New Roman"/>
          <w:sz w:val="28"/>
          <w:szCs w:val="28"/>
        </w:rPr>
        <w:t xml:space="preserve">В состав политических элит входят: высшие руководящие кадры, управленцы и идеологи (интеллектуалы, представители артистического мира, духовенство), суждения и мнения которых пользуются огромным авторитетом. Но в состав элит входят не только лица и группы, непосредственно участвующие в </w:t>
      </w:r>
      <w:r>
        <w:rPr>
          <w:rFonts w:ascii="Times New Roman" w:hAnsi="Times New Roman"/>
          <w:sz w:val="28"/>
          <w:szCs w:val="28"/>
        </w:rPr>
        <w:t xml:space="preserve"> </w:t>
      </w:r>
      <w:r w:rsidRPr="004958C7">
        <w:rPr>
          <w:rFonts w:ascii="Times New Roman" w:hAnsi="Times New Roman"/>
          <w:sz w:val="28"/>
          <w:szCs w:val="28"/>
        </w:rPr>
        <w:t xml:space="preserve">управлении, но и наиболее влиятельные экономические и административные круги, руководители средств массовой информации, а также члены семей влиятельных лиц, хотя они вроде бы непосредственно не участвуют в принятии решений и в реализации политики. </w:t>
      </w:r>
    </w:p>
    <w:p w:rsidR="001B6A6D" w:rsidRDefault="001B6A6D" w:rsidP="004958C7">
      <w:pPr>
        <w:tabs>
          <w:tab w:val="left" w:pos="567"/>
        </w:tabs>
        <w:spacing w:before="100" w:beforeAutospacing="1" w:after="100" w:afterAutospacing="1"/>
        <w:rPr>
          <w:rFonts w:ascii="Times New Roman" w:hAnsi="Times New Roman"/>
          <w:sz w:val="28"/>
          <w:szCs w:val="28"/>
        </w:rPr>
      </w:pPr>
    </w:p>
    <w:p w:rsidR="001B6A6D" w:rsidRPr="004958C7" w:rsidRDefault="001B6A6D" w:rsidP="004958C7">
      <w:pPr>
        <w:tabs>
          <w:tab w:val="left" w:pos="567"/>
        </w:tabs>
        <w:spacing w:before="100" w:beforeAutospacing="1" w:after="100" w:afterAutospacing="1"/>
        <w:rPr>
          <w:rFonts w:ascii="Times New Roman" w:hAnsi="Times New Roman"/>
          <w:b/>
          <w:sz w:val="28"/>
          <w:szCs w:val="28"/>
        </w:rPr>
      </w:pPr>
    </w:p>
    <w:p w:rsidR="008C4545" w:rsidRPr="00104E6D" w:rsidRDefault="008C4545" w:rsidP="00104E6D">
      <w:pPr>
        <w:spacing w:before="100" w:beforeAutospacing="1" w:after="100" w:afterAutospacing="1" w:line="360" w:lineRule="auto"/>
        <w:rPr>
          <w:rFonts w:ascii="Times New Roman" w:hAnsi="Times New Roman"/>
          <w:sz w:val="28"/>
          <w:szCs w:val="28"/>
        </w:rPr>
      </w:pPr>
    </w:p>
    <w:p w:rsidR="00104E6D" w:rsidRDefault="00104E6D" w:rsidP="00CC3033">
      <w:pPr>
        <w:spacing w:before="100" w:beforeAutospacing="1" w:after="100" w:afterAutospacing="1" w:line="360" w:lineRule="auto"/>
        <w:jc w:val="center"/>
        <w:rPr>
          <w:rFonts w:ascii="Times New Roman" w:hAnsi="Times New Roman"/>
          <w:sz w:val="28"/>
          <w:szCs w:val="28"/>
        </w:rPr>
      </w:pPr>
    </w:p>
    <w:p w:rsidR="00CC3033" w:rsidRDefault="00CC3033" w:rsidP="00CC3033">
      <w:pPr>
        <w:spacing w:before="100" w:beforeAutospacing="1" w:after="100" w:afterAutospacing="1" w:line="360" w:lineRule="auto"/>
        <w:jc w:val="center"/>
        <w:rPr>
          <w:rFonts w:ascii="Times New Roman" w:hAnsi="Times New Roman"/>
          <w:sz w:val="28"/>
          <w:szCs w:val="28"/>
        </w:rPr>
      </w:pPr>
    </w:p>
    <w:p w:rsidR="004958C7" w:rsidRDefault="004958C7" w:rsidP="00CC3033">
      <w:pPr>
        <w:spacing w:before="100" w:beforeAutospacing="1" w:after="100" w:afterAutospacing="1" w:line="360" w:lineRule="auto"/>
        <w:jc w:val="center"/>
        <w:rPr>
          <w:rFonts w:ascii="Times New Roman" w:hAnsi="Times New Roman"/>
          <w:sz w:val="28"/>
          <w:szCs w:val="28"/>
        </w:rPr>
      </w:pPr>
    </w:p>
    <w:p w:rsidR="004958C7" w:rsidRDefault="004958C7" w:rsidP="00CC3033">
      <w:pPr>
        <w:spacing w:before="100" w:beforeAutospacing="1" w:after="100" w:afterAutospacing="1" w:line="360" w:lineRule="auto"/>
        <w:jc w:val="center"/>
        <w:rPr>
          <w:rFonts w:ascii="Times New Roman" w:hAnsi="Times New Roman"/>
          <w:sz w:val="28"/>
          <w:szCs w:val="28"/>
        </w:rPr>
      </w:pPr>
    </w:p>
    <w:p w:rsidR="004958C7" w:rsidRDefault="004958C7" w:rsidP="00CC3033">
      <w:pPr>
        <w:spacing w:before="100" w:beforeAutospacing="1" w:after="100" w:afterAutospacing="1" w:line="360" w:lineRule="auto"/>
        <w:jc w:val="center"/>
        <w:rPr>
          <w:rFonts w:ascii="Times New Roman" w:hAnsi="Times New Roman"/>
          <w:sz w:val="28"/>
          <w:szCs w:val="28"/>
        </w:rPr>
      </w:pPr>
    </w:p>
    <w:p w:rsidR="004958C7" w:rsidRDefault="004958C7" w:rsidP="00CC3033">
      <w:pPr>
        <w:spacing w:before="100" w:beforeAutospacing="1" w:after="100" w:afterAutospacing="1" w:line="360" w:lineRule="auto"/>
        <w:jc w:val="center"/>
        <w:rPr>
          <w:rFonts w:ascii="Times New Roman" w:hAnsi="Times New Roman"/>
          <w:sz w:val="28"/>
          <w:szCs w:val="28"/>
        </w:rPr>
      </w:pPr>
    </w:p>
    <w:p w:rsidR="004958C7" w:rsidRDefault="004958C7" w:rsidP="00CC3033">
      <w:pPr>
        <w:spacing w:before="100" w:beforeAutospacing="1" w:after="100" w:afterAutospacing="1" w:line="360" w:lineRule="auto"/>
        <w:jc w:val="center"/>
        <w:rPr>
          <w:rFonts w:ascii="Times New Roman" w:hAnsi="Times New Roman"/>
          <w:sz w:val="28"/>
          <w:szCs w:val="28"/>
        </w:rPr>
      </w:pPr>
    </w:p>
    <w:p w:rsidR="00CC3033" w:rsidRDefault="00CC3033" w:rsidP="00CC3033">
      <w:pPr>
        <w:spacing w:before="100" w:beforeAutospacing="1" w:after="100" w:afterAutospacing="1" w:line="360" w:lineRule="auto"/>
        <w:jc w:val="center"/>
        <w:rPr>
          <w:rFonts w:ascii="Times New Roman" w:hAnsi="Times New Roman"/>
          <w:sz w:val="28"/>
          <w:szCs w:val="28"/>
        </w:rPr>
      </w:pPr>
    </w:p>
    <w:p w:rsidR="004958C7" w:rsidRDefault="004958C7" w:rsidP="00CC3033">
      <w:pPr>
        <w:spacing w:before="100" w:beforeAutospacing="1" w:after="100" w:afterAutospacing="1" w:line="360" w:lineRule="auto"/>
        <w:jc w:val="center"/>
        <w:rPr>
          <w:rFonts w:ascii="Times New Roman" w:hAnsi="Times New Roman"/>
          <w:sz w:val="28"/>
          <w:szCs w:val="28"/>
        </w:rPr>
      </w:pPr>
    </w:p>
    <w:p w:rsidR="00CC3033" w:rsidRDefault="00CC3033" w:rsidP="00CC3033">
      <w:pPr>
        <w:spacing w:before="100" w:beforeAutospacing="1" w:after="100" w:afterAutospacing="1" w:line="360" w:lineRule="auto"/>
        <w:jc w:val="center"/>
        <w:rPr>
          <w:rFonts w:ascii="Times New Roman" w:hAnsi="Times New Roman"/>
          <w:sz w:val="28"/>
          <w:szCs w:val="28"/>
        </w:rPr>
      </w:pPr>
      <w:r>
        <w:rPr>
          <w:rFonts w:ascii="Times New Roman" w:hAnsi="Times New Roman"/>
          <w:sz w:val="28"/>
          <w:szCs w:val="28"/>
        </w:rPr>
        <w:t>Литература</w:t>
      </w:r>
    </w:p>
    <w:p w:rsidR="00CC3033" w:rsidRPr="00BF26EF" w:rsidRDefault="00CC3033" w:rsidP="00BF26EF">
      <w:pPr>
        <w:pStyle w:val="a3"/>
        <w:numPr>
          <w:ilvl w:val="0"/>
          <w:numId w:val="5"/>
        </w:numPr>
        <w:spacing w:before="100" w:beforeAutospacing="1" w:after="100" w:afterAutospacing="1" w:line="240" w:lineRule="auto"/>
        <w:ind w:right="75"/>
        <w:rPr>
          <w:rFonts w:ascii="Times New Roman" w:eastAsia="Times New Roman" w:hAnsi="Times New Roman"/>
          <w:sz w:val="28"/>
          <w:szCs w:val="28"/>
          <w:lang w:eastAsia="ru-RU"/>
        </w:rPr>
      </w:pPr>
      <w:r w:rsidRPr="00BF26EF">
        <w:rPr>
          <w:rFonts w:ascii="Times New Roman" w:eastAsia="Times New Roman" w:hAnsi="Times New Roman"/>
          <w:sz w:val="28"/>
          <w:szCs w:val="28"/>
          <w:lang w:eastAsia="ru-RU"/>
        </w:rPr>
        <w:t>Р. Михельс. Социология политических партий в условиях демократии.</w:t>
      </w:r>
      <w:r w:rsidRPr="00BF26EF">
        <w:rPr>
          <w:rFonts w:ascii="Times New Roman" w:eastAsia="Times New Roman" w:hAnsi="Times New Roman"/>
          <w:sz w:val="28"/>
          <w:szCs w:val="28"/>
          <w:lang w:eastAsia="ru-RU"/>
        </w:rPr>
        <w:br/>
        <w:t>Отрывок из работы</w:t>
      </w:r>
      <w:r w:rsidR="00BF26EF">
        <w:rPr>
          <w:rFonts w:ascii="Times New Roman" w:eastAsia="Times New Roman" w:hAnsi="Times New Roman"/>
          <w:sz w:val="28"/>
          <w:szCs w:val="28"/>
          <w:lang w:eastAsia="ru-RU"/>
        </w:rPr>
        <w:t xml:space="preserve"> // Диалог, 1991, №3, с. 44.</w:t>
      </w:r>
      <w:r w:rsidRPr="00BF26EF">
        <w:rPr>
          <w:rFonts w:ascii="Times New Roman" w:eastAsia="Times New Roman" w:hAnsi="Times New Roman"/>
          <w:sz w:val="28"/>
          <w:szCs w:val="28"/>
          <w:lang w:eastAsia="ru-RU"/>
        </w:rPr>
        <w:t xml:space="preserve"> Р. Михельс. Социология политических партий в условиях демократии.</w:t>
      </w:r>
      <w:r w:rsidRPr="00BF26EF">
        <w:rPr>
          <w:rFonts w:ascii="Times New Roman" w:eastAsia="Times New Roman" w:hAnsi="Times New Roman"/>
          <w:sz w:val="28"/>
          <w:szCs w:val="28"/>
          <w:lang w:eastAsia="ru-RU"/>
        </w:rPr>
        <w:br/>
        <w:t>Отрывок из ра</w:t>
      </w:r>
      <w:r w:rsidR="00BF26EF">
        <w:rPr>
          <w:rFonts w:ascii="Times New Roman" w:eastAsia="Times New Roman" w:hAnsi="Times New Roman"/>
          <w:sz w:val="28"/>
          <w:szCs w:val="28"/>
          <w:lang w:eastAsia="ru-RU"/>
        </w:rPr>
        <w:t>боты // Диалог, 1991</w:t>
      </w:r>
    </w:p>
    <w:p w:rsidR="00CC3033" w:rsidRPr="00BF26EF" w:rsidRDefault="00CC3033" w:rsidP="00BF26EF">
      <w:pPr>
        <w:pStyle w:val="a3"/>
        <w:numPr>
          <w:ilvl w:val="0"/>
          <w:numId w:val="5"/>
        </w:numPr>
        <w:spacing w:before="100" w:beforeAutospacing="1" w:after="100" w:afterAutospacing="1" w:line="360" w:lineRule="auto"/>
        <w:ind w:right="75"/>
        <w:rPr>
          <w:rFonts w:ascii="Times New Roman" w:eastAsia="Times New Roman" w:hAnsi="Times New Roman"/>
          <w:sz w:val="28"/>
          <w:szCs w:val="28"/>
          <w:lang w:eastAsia="ru-RU"/>
        </w:rPr>
      </w:pPr>
      <w:r w:rsidRPr="00BF26EF">
        <w:rPr>
          <w:rFonts w:ascii="Times New Roman" w:eastAsia="Times New Roman" w:hAnsi="Times New Roman"/>
          <w:sz w:val="28"/>
          <w:szCs w:val="28"/>
          <w:lang w:eastAsia="ru-RU"/>
        </w:rPr>
        <w:t>Ашин Г.К. Правящая элита и общество // Свобод</w:t>
      </w:r>
      <w:r w:rsidR="00BF26EF">
        <w:rPr>
          <w:rFonts w:ascii="Times New Roman" w:eastAsia="Times New Roman" w:hAnsi="Times New Roman"/>
          <w:sz w:val="28"/>
          <w:szCs w:val="28"/>
          <w:lang w:eastAsia="ru-RU"/>
        </w:rPr>
        <w:t>ная мысль, 1993, № 3</w:t>
      </w:r>
    </w:p>
    <w:p w:rsidR="00CC3033" w:rsidRDefault="004958C7" w:rsidP="00BF26EF">
      <w:pPr>
        <w:pStyle w:val="a3"/>
        <w:numPr>
          <w:ilvl w:val="0"/>
          <w:numId w:val="5"/>
        </w:numPr>
        <w:spacing w:before="100" w:beforeAutospacing="1" w:after="100" w:afterAutospacing="1" w:line="360" w:lineRule="auto"/>
        <w:rPr>
          <w:rFonts w:ascii="Times New Roman" w:hAnsi="Times New Roman"/>
          <w:sz w:val="28"/>
          <w:szCs w:val="28"/>
        </w:rPr>
      </w:pPr>
      <w:r w:rsidRPr="00BF26EF">
        <w:rPr>
          <w:rFonts w:ascii="Times New Roman" w:hAnsi="Times New Roman"/>
          <w:sz w:val="28"/>
          <w:szCs w:val="28"/>
        </w:rPr>
        <w:t>Титов В. Н. Политическая элита и проблемы политики. СОЦИС, М., 1998, №7.</w:t>
      </w:r>
    </w:p>
    <w:p w:rsidR="00BF26EF" w:rsidRPr="00BF26EF" w:rsidRDefault="00BF26EF" w:rsidP="00BF26EF">
      <w:pPr>
        <w:pStyle w:val="a3"/>
        <w:numPr>
          <w:ilvl w:val="0"/>
          <w:numId w:val="5"/>
        </w:numPr>
        <w:spacing w:before="100" w:beforeAutospacing="1" w:after="100" w:afterAutospacing="1" w:line="240" w:lineRule="auto"/>
        <w:ind w:right="75"/>
        <w:rPr>
          <w:rFonts w:ascii="Times New Roman" w:eastAsia="Times New Roman" w:hAnsi="Times New Roman"/>
          <w:sz w:val="28"/>
          <w:szCs w:val="28"/>
          <w:lang w:eastAsia="ru-RU"/>
        </w:rPr>
      </w:pPr>
      <w:r w:rsidRPr="00BF26EF">
        <w:rPr>
          <w:rFonts w:ascii="Times New Roman" w:eastAsia="Times New Roman" w:hAnsi="Times New Roman"/>
          <w:sz w:val="28"/>
          <w:szCs w:val="28"/>
          <w:lang w:eastAsia="ru-RU"/>
        </w:rPr>
        <w:t>Фролова М.А. Политология — студенту в вопросах и ответах: выпуск 1/</w:t>
      </w:r>
    </w:p>
    <w:p w:rsidR="00BF26EF" w:rsidRDefault="00BF26EF" w:rsidP="00BF26EF">
      <w:pPr>
        <w:pStyle w:val="a3"/>
        <w:spacing w:before="100" w:beforeAutospacing="1" w:after="100" w:afterAutospacing="1" w:line="240" w:lineRule="auto"/>
        <w:ind w:right="75"/>
        <w:rPr>
          <w:rFonts w:ascii="Times New Roman" w:eastAsia="Times New Roman" w:hAnsi="Times New Roman"/>
          <w:sz w:val="28"/>
          <w:szCs w:val="28"/>
          <w:lang w:eastAsia="ru-RU"/>
        </w:rPr>
      </w:pPr>
      <w:r w:rsidRPr="00BF26EF">
        <w:rPr>
          <w:rFonts w:ascii="Times New Roman" w:eastAsia="Times New Roman" w:hAnsi="Times New Roman"/>
          <w:sz w:val="28"/>
          <w:szCs w:val="28"/>
          <w:lang w:eastAsia="ru-RU"/>
        </w:rPr>
        <w:t xml:space="preserve">Академия педагогических и социальных наук. — Москва-Воронеж: 1997. </w:t>
      </w:r>
    </w:p>
    <w:p w:rsidR="00BF26EF" w:rsidRDefault="00BF26EF" w:rsidP="00BF26EF">
      <w:pPr>
        <w:pStyle w:val="a3"/>
        <w:spacing w:before="100" w:beforeAutospacing="1" w:after="100" w:afterAutospacing="1" w:line="240" w:lineRule="auto"/>
        <w:ind w:right="75"/>
        <w:rPr>
          <w:rFonts w:ascii="Times New Roman" w:eastAsia="Times New Roman" w:hAnsi="Times New Roman"/>
          <w:sz w:val="28"/>
          <w:szCs w:val="28"/>
          <w:lang w:eastAsia="ru-RU"/>
        </w:rPr>
      </w:pPr>
    </w:p>
    <w:p w:rsidR="00BF26EF" w:rsidRPr="001B6A6D" w:rsidRDefault="00BF26EF" w:rsidP="001B6A6D">
      <w:pPr>
        <w:pStyle w:val="a3"/>
        <w:numPr>
          <w:ilvl w:val="0"/>
          <w:numId w:val="5"/>
        </w:numPr>
        <w:spacing w:before="100" w:beforeAutospacing="1" w:after="100" w:afterAutospacing="1" w:line="240" w:lineRule="auto"/>
        <w:ind w:right="75"/>
        <w:rPr>
          <w:rFonts w:ascii="Times New Roman" w:eastAsia="Times New Roman" w:hAnsi="Times New Roman"/>
          <w:sz w:val="28"/>
          <w:szCs w:val="28"/>
          <w:lang w:eastAsia="ru-RU"/>
        </w:rPr>
      </w:pPr>
      <w:r w:rsidRPr="001B6A6D">
        <w:rPr>
          <w:rFonts w:ascii="Times New Roman" w:hAnsi="Times New Roman"/>
          <w:sz w:val="28"/>
          <w:szCs w:val="28"/>
        </w:rPr>
        <w:t>Политология. Издательство "Центр", М., 1999.</w:t>
      </w:r>
    </w:p>
    <w:p w:rsidR="00BF26EF" w:rsidRPr="00BF26EF" w:rsidRDefault="00BF26EF" w:rsidP="00BF26EF">
      <w:pPr>
        <w:spacing w:before="100" w:beforeAutospacing="1" w:after="100" w:afterAutospacing="1" w:line="360" w:lineRule="auto"/>
        <w:rPr>
          <w:rFonts w:ascii="Times New Roman" w:hAnsi="Times New Roman"/>
          <w:sz w:val="28"/>
          <w:szCs w:val="28"/>
        </w:rPr>
      </w:pPr>
    </w:p>
    <w:p w:rsidR="004958C7" w:rsidRPr="004958C7" w:rsidRDefault="004958C7" w:rsidP="00CC3033">
      <w:pPr>
        <w:spacing w:before="100" w:beforeAutospacing="1" w:after="100" w:afterAutospacing="1" w:line="360" w:lineRule="auto"/>
        <w:rPr>
          <w:rFonts w:ascii="Times New Roman" w:hAnsi="Times New Roman"/>
          <w:sz w:val="28"/>
          <w:szCs w:val="28"/>
        </w:rPr>
      </w:pPr>
    </w:p>
    <w:p w:rsidR="00104E6D" w:rsidRPr="004958C7" w:rsidRDefault="00104E6D" w:rsidP="00104E6D">
      <w:pPr>
        <w:spacing w:before="100" w:beforeAutospacing="1" w:after="100" w:afterAutospacing="1" w:line="360" w:lineRule="auto"/>
        <w:rPr>
          <w:rFonts w:ascii="Times New Roman" w:hAnsi="Times New Roman"/>
          <w:sz w:val="28"/>
          <w:szCs w:val="28"/>
        </w:rPr>
      </w:pPr>
    </w:p>
    <w:p w:rsidR="00104E6D" w:rsidRPr="004958C7"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104E6D" w:rsidRDefault="00104E6D" w:rsidP="00104E6D">
      <w:pPr>
        <w:spacing w:before="100" w:beforeAutospacing="1" w:after="100" w:afterAutospacing="1" w:line="360" w:lineRule="auto"/>
        <w:rPr>
          <w:rFonts w:ascii="Times New Roman" w:hAnsi="Times New Roman"/>
          <w:sz w:val="28"/>
          <w:szCs w:val="28"/>
        </w:rPr>
      </w:pPr>
    </w:p>
    <w:p w:rsidR="00DA7AA2" w:rsidRDefault="00DA7AA2" w:rsidP="00DA7AA2">
      <w:pPr>
        <w:spacing w:before="100" w:beforeAutospacing="1" w:after="100" w:afterAutospacing="1" w:line="360" w:lineRule="auto"/>
        <w:jc w:val="center"/>
        <w:rPr>
          <w:rFonts w:ascii="Times New Roman" w:hAnsi="Times New Roman"/>
          <w:sz w:val="28"/>
          <w:szCs w:val="28"/>
        </w:rPr>
      </w:pPr>
    </w:p>
    <w:p w:rsidR="00DA7AA2" w:rsidRDefault="00DA7AA2" w:rsidP="00DA7AA2">
      <w:pPr>
        <w:spacing w:before="100" w:beforeAutospacing="1" w:after="100" w:afterAutospacing="1"/>
        <w:rPr>
          <w:rFonts w:ascii="Times New Roman" w:hAnsi="Times New Roman"/>
          <w:sz w:val="28"/>
          <w:szCs w:val="28"/>
        </w:rPr>
      </w:pPr>
    </w:p>
    <w:p w:rsidR="00DA7AA2" w:rsidRPr="00DA7AA2" w:rsidRDefault="00DA7AA2" w:rsidP="00DA7AA2">
      <w:pPr>
        <w:spacing w:before="100" w:beforeAutospacing="1" w:after="100" w:afterAutospacing="1"/>
        <w:rPr>
          <w:rFonts w:ascii="Times New Roman" w:hAnsi="Times New Roman"/>
          <w:sz w:val="28"/>
          <w:szCs w:val="28"/>
        </w:rPr>
      </w:pPr>
    </w:p>
    <w:p w:rsidR="000F4DBA" w:rsidRDefault="000F4DBA" w:rsidP="000F4DBA">
      <w:pPr>
        <w:jc w:val="center"/>
      </w:pPr>
      <w:bookmarkStart w:id="0" w:name="_GoBack"/>
      <w:bookmarkEnd w:id="0"/>
    </w:p>
    <w:sectPr w:rsidR="000F4DBA" w:rsidSect="00DA7AA2">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77" w:rsidRDefault="00782377" w:rsidP="00146F0A">
      <w:pPr>
        <w:spacing w:after="0" w:line="240" w:lineRule="auto"/>
      </w:pPr>
      <w:r>
        <w:separator/>
      </w:r>
    </w:p>
  </w:endnote>
  <w:endnote w:type="continuationSeparator" w:id="0">
    <w:p w:rsidR="00782377" w:rsidRDefault="00782377" w:rsidP="0014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0A" w:rsidRDefault="00146F0A">
    <w:pPr>
      <w:pStyle w:val="a8"/>
      <w:jc w:val="center"/>
    </w:pPr>
    <w:r>
      <w:fldChar w:fldCharType="begin"/>
    </w:r>
    <w:r>
      <w:instrText xml:space="preserve"> PAGE   \* MERGEFORMAT </w:instrText>
    </w:r>
    <w:r>
      <w:fldChar w:fldCharType="separate"/>
    </w:r>
    <w:r w:rsidR="00B433C5">
      <w:rPr>
        <w:noProof/>
      </w:rPr>
      <w:t>1</w:t>
    </w:r>
    <w:r>
      <w:fldChar w:fldCharType="end"/>
    </w:r>
  </w:p>
  <w:p w:rsidR="00146F0A" w:rsidRDefault="00146F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77" w:rsidRDefault="00782377" w:rsidP="00146F0A">
      <w:pPr>
        <w:spacing w:after="0" w:line="240" w:lineRule="auto"/>
      </w:pPr>
      <w:r>
        <w:separator/>
      </w:r>
    </w:p>
  </w:footnote>
  <w:footnote w:type="continuationSeparator" w:id="0">
    <w:p w:rsidR="00782377" w:rsidRDefault="00782377" w:rsidP="00146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30866"/>
    <w:multiLevelType w:val="hybridMultilevel"/>
    <w:tmpl w:val="B8924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974E4"/>
    <w:multiLevelType w:val="hybridMultilevel"/>
    <w:tmpl w:val="0434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657D2"/>
    <w:multiLevelType w:val="hybridMultilevel"/>
    <w:tmpl w:val="BF525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1E0"/>
    <w:multiLevelType w:val="hybridMultilevel"/>
    <w:tmpl w:val="BF525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11F4B"/>
    <w:multiLevelType w:val="hybridMultilevel"/>
    <w:tmpl w:val="A6D48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2F5C34"/>
    <w:multiLevelType w:val="hybridMultilevel"/>
    <w:tmpl w:val="BF525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DBA"/>
    <w:rsid w:val="00020FA7"/>
    <w:rsid w:val="000577AF"/>
    <w:rsid w:val="000B7389"/>
    <w:rsid w:val="000F4DBA"/>
    <w:rsid w:val="00104E6D"/>
    <w:rsid w:val="00146F0A"/>
    <w:rsid w:val="001B5367"/>
    <w:rsid w:val="001B6A6D"/>
    <w:rsid w:val="001E45C6"/>
    <w:rsid w:val="002A02DE"/>
    <w:rsid w:val="002B625C"/>
    <w:rsid w:val="002C299B"/>
    <w:rsid w:val="003178C0"/>
    <w:rsid w:val="0034251A"/>
    <w:rsid w:val="00492DC8"/>
    <w:rsid w:val="004958C7"/>
    <w:rsid w:val="00782377"/>
    <w:rsid w:val="00817B4F"/>
    <w:rsid w:val="008C4545"/>
    <w:rsid w:val="00AC1696"/>
    <w:rsid w:val="00B433C5"/>
    <w:rsid w:val="00B65D17"/>
    <w:rsid w:val="00BF26EF"/>
    <w:rsid w:val="00C47763"/>
    <w:rsid w:val="00C93309"/>
    <w:rsid w:val="00CC3033"/>
    <w:rsid w:val="00D545FA"/>
    <w:rsid w:val="00DA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1CF71-C710-4CC0-B667-65E0B68C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D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0F4DBA"/>
    <w:pPr>
      <w:ind w:left="720"/>
      <w:contextualSpacing/>
    </w:pPr>
  </w:style>
  <w:style w:type="paragraph" w:styleId="a4">
    <w:name w:val="Normal (Web)"/>
    <w:basedOn w:val="a"/>
    <w:uiPriority w:val="99"/>
    <w:semiHidden/>
    <w:unhideWhenUsed/>
    <w:rsid w:val="008C4545"/>
    <w:pPr>
      <w:spacing w:after="150" w:line="240" w:lineRule="auto"/>
    </w:pPr>
    <w:rPr>
      <w:rFonts w:ascii="Verdana" w:eastAsia="Times New Roman" w:hAnsi="Verdana"/>
      <w:color w:val="000000"/>
      <w:sz w:val="17"/>
      <w:szCs w:val="17"/>
      <w:lang w:eastAsia="ru-RU"/>
    </w:rPr>
  </w:style>
  <w:style w:type="character" w:styleId="a5">
    <w:name w:val="Hyperlink"/>
    <w:basedOn w:val="a0"/>
    <w:uiPriority w:val="99"/>
    <w:semiHidden/>
    <w:unhideWhenUsed/>
    <w:rsid w:val="003178C0"/>
    <w:rPr>
      <w:color w:val="0000FF"/>
      <w:u w:val="single"/>
    </w:rPr>
  </w:style>
  <w:style w:type="paragraph" w:styleId="a6">
    <w:name w:val="header"/>
    <w:basedOn w:val="a"/>
    <w:link w:val="a7"/>
    <w:uiPriority w:val="99"/>
    <w:semiHidden/>
    <w:unhideWhenUsed/>
    <w:rsid w:val="00146F0A"/>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146F0A"/>
    <w:rPr>
      <w:rFonts w:ascii="Calibri" w:eastAsia="Calibri" w:hAnsi="Calibri" w:cs="Times New Roman"/>
    </w:rPr>
  </w:style>
  <w:style w:type="paragraph" w:styleId="a8">
    <w:name w:val="footer"/>
    <w:basedOn w:val="a"/>
    <w:link w:val="a9"/>
    <w:uiPriority w:val="99"/>
    <w:unhideWhenUsed/>
    <w:rsid w:val="00146F0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146F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79935">
      <w:bodyDiv w:val="1"/>
      <w:marLeft w:val="0"/>
      <w:marRight w:val="0"/>
      <w:marTop w:val="0"/>
      <w:marBottom w:val="0"/>
      <w:divBdr>
        <w:top w:val="none" w:sz="0" w:space="0" w:color="auto"/>
        <w:left w:val="none" w:sz="0" w:space="0" w:color="auto"/>
        <w:bottom w:val="none" w:sz="0" w:space="0" w:color="auto"/>
        <w:right w:val="none" w:sz="0" w:space="0" w:color="auto"/>
      </w:divBdr>
    </w:div>
    <w:div w:id="606885987">
      <w:bodyDiv w:val="1"/>
      <w:marLeft w:val="0"/>
      <w:marRight w:val="0"/>
      <w:marTop w:val="0"/>
      <w:marBottom w:val="0"/>
      <w:divBdr>
        <w:top w:val="none" w:sz="0" w:space="0" w:color="auto"/>
        <w:left w:val="none" w:sz="0" w:space="0" w:color="auto"/>
        <w:bottom w:val="none" w:sz="0" w:space="0" w:color="auto"/>
        <w:right w:val="none" w:sz="0" w:space="0" w:color="auto"/>
      </w:divBdr>
    </w:div>
    <w:div w:id="940918812">
      <w:bodyDiv w:val="1"/>
      <w:marLeft w:val="0"/>
      <w:marRight w:val="0"/>
      <w:marTop w:val="0"/>
      <w:marBottom w:val="0"/>
      <w:divBdr>
        <w:top w:val="none" w:sz="0" w:space="0" w:color="auto"/>
        <w:left w:val="none" w:sz="0" w:space="0" w:color="auto"/>
        <w:bottom w:val="none" w:sz="0" w:space="0" w:color="auto"/>
        <w:right w:val="none" w:sz="0" w:space="0" w:color="auto"/>
      </w:divBdr>
      <w:divsChild>
        <w:div w:id="853422588">
          <w:marLeft w:val="0"/>
          <w:marRight w:val="0"/>
          <w:marTop w:val="0"/>
          <w:marBottom w:val="0"/>
          <w:divBdr>
            <w:top w:val="none" w:sz="0" w:space="0" w:color="auto"/>
            <w:left w:val="none" w:sz="0" w:space="0" w:color="auto"/>
            <w:bottom w:val="none" w:sz="0" w:space="0" w:color="auto"/>
            <w:right w:val="none" w:sz="0" w:space="0" w:color="auto"/>
          </w:divBdr>
        </w:div>
      </w:divsChild>
    </w:div>
    <w:div w:id="1326665357">
      <w:bodyDiv w:val="1"/>
      <w:marLeft w:val="0"/>
      <w:marRight w:val="0"/>
      <w:marTop w:val="0"/>
      <w:marBottom w:val="0"/>
      <w:divBdr>
        <w:top w:val="none" w:sz="0" w:space="0" w:color="auto"/>
        <w:left w:val="none" w:sz="0" w:space="0" w:color="auto"/>
        <w:bottom w:val="none" w:sz="0" w:space="0" w:color="auto"/>
        <w:right w:val="none" w:sz="0" w:space="0" w:color="auto"/>
      </w:divBdr>
    </w:div>
    <w:div w:id="1482430789">
      <w:bodyDiv w:val="1"/>
      <w:marLeft w:val="0"/>
      <w:marRight w:val="0"/>
      <w:marTop w:val="0"/>
      <w:marBottom w:val="0"/>
      <w:divBdr>
        <w:top w:val="none" w:sz="0" w:space="0" w:color="auto"/>
        <w:left w:val="none" w:sz="0" w:space="0" w:color="auto"/>
        <w:bottom w:val="none" w:sz="0" w:space="0" w:color="auto"/>
        <w:right w:val="none" w:sz="0" w:space="0" w:color="auto"/>
      </w:divBdr>
    </w:div>
    <w:div w:id="1770277690">
      <w:bodyDiv w:val="1"/>
      <w:marLeft w:val="0"/>
      <w:marRight w:val="0"/>
      <w:marTop w:val="0"/>
      <w:marBottom w:val="0"/>
      <w:divBdr>
        <w:top w:val="none" w:sz="0" w:space="0" w:color="auto"/>
        <w:left w:val="none" w:sz="0" w:space="0" w:color="auto"/>
        <w:bottom w:val="none" w:sz="0" w:space="0" w:color="auto"/>
        <w:right w:val="none" w:sz="0" w:space="0" w:color="auto"/>
      </w:divBdr>
    </w:div>
    <w:div w:id="2078629616">
      <w:bodyDiv w:val="1"/>
      <w:marLeft w:val="0"/>
      <w:marRight w:val="0"/>
      <w:marTop w:val="0"/>
      <w:marBottom w:val="0"/>
      <w:divBdr>
        <w:top w:val="none" w:sz="0" w:space="0" w:color="auto"/>
        <w:left w:val="none" w:sz="0" w:space="0" w:color="auto"/>
        <w:bottom w:val="none" w:sz="0" w:space="0" w:color="auto"/>
        <w:right w:val="none" w:sz="0" w:space="0" w:color="auto"/>
      </w:divBdr>
      <w:divsChild>
        <w:div w:id="920021026">
          <w:marLeft w:val="0"/>
          <w:marRight w:val="0"/>
          <w:marTop w:val="0"/>
          <w:marBottom w:val="0"/>
          <w:divBdr>
            <w:top w:val="none" w:sz="0" w:space="0" w:color="auto"/>
            <w:left w:val="none" w:sz="0" w:space="0" w:color="auto"/>
            <w:bottom w:val="none" w:sz="0" w:space="0" w:color="auto"/>
            <w:right w:val="none" w:sz="0" w:space="0" w:color="auto"/>
          </w:divBdr>
        </w:div>
      </w:divsChild>
    </w:div>
    <w:div w:id="2105033917">
      <w:bodyDiv w:val="1"/>
      <w:marLeft w:val="0"/>
      <w:marRight w:val="0"/>
      <w:marTop w:val="0"/>
      <w:marBottom w:val="0"/>
      <w:divBdr>
        <w:top w:val="none" w:sz="0" w:space="0" w:color="auto"/>
        <w:left w:val="none" w:sz="0" w:space="0" w:color="auto"/>
        <w:bottom w:val="none" w:sz="0" w:space="0" w:color="auto"/>
        <w:right w:val="none" w:sz="0" w:space="0" w:color="auto"/>
      </w:divBdr>
      <w:divsChild>
        <w:div w:id="8450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2014-08-14T11:42:00Z</dcterms:created>
  <dcterms:modified xsi:type="dcterms:W3CDTF">2014-08-14T11:42:00Z</dcterms:modified>
</cp:coreProperties>
</file>