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A9F" w:rsidRDefault="00B97A9F">
      <w:pPr>
        <w:pStyle w:val="3"/>
      </w:pPr>
      <w:r>
        <w:t>Содержание</w:t>
      </w:r>
    </w:p>
    <w:p w:rsidR="00B97A9F" w:rsidRDefault="00B97A9F"/>
    <w:p w:rsidR="00B97A9F" w:rsidRDefault="00B97A9F">
      <w:pPr>
        <w:pStyle w:val="2"/>
        <w:rPr>
          <w:bCs/>
        </w:rPr>
      </w:pPr>
      <w:r>
        <w:rPr>
          <w:bCs/>
        </w:rPr>
        <w:t>Введение</w:t>
      </w:r>
    </w:p>
    <w:p w:rsidR="00B97A9F" w:rsidRDefault="00B97A9F">
      <w:r>
        <w:rPr>
          <w:b/>
          <w:bCs/>
        </w:rPr>
        <w:t>1. Биография Никколо Макиавелли</w:t>
      </w:r>
      <w:r>
        <w:t>.…………………….…………………….……</w:t>
      </w:r>
      <w:r>
        <w:rPr>
          <w:sz w:val="22"/>
        </w:rPr>
        <w:t>…..</w:t>
      </w:r>
      <w:r>
        <w:t>……4</w:t>
      </w:r>
    </w:p>
    <w:p w:rsidR="00B97A9F" w:rsidRDefault="00B97A9F">
      <w:pPr>
        <w:rPr>
          <w:bCs/>
        </w:rPr>
      </w:pPr>
      <w:r>
        <w:rPr>
          <w:b/>
          <w:bCs/>
        </w:rPr>
        <w:t>2. Политиче</w:t>
      </w:r>
      <w:r>
        <w:rPr>
          <w:b/>
          <w:bCs/>
        </w:rPr>
        <w:softHyphen/>
        <w:t>ский опыт прошлых веков</w:t>
      </w:r>
      <w:r>
        <w:rPr>
          <w:bCs/>
        </w:rPr>
        <w:t>…………………………………..…………………..7</w:t>
      </w:r>
    </w:p>
    <w:p w:rsidR="00B97A9F" w:rsidRDefault="00B97A9F">
      <w:pPr>
        <w:rPr>
          <w:b/>
        </w:rPr>
      </w:pPr>
      <w:r>
        <w:rPr>
          <w:b/>
        </w:rPr>
        <w:t xml:space="preserve">3. </w:t>
      </w:r>
      <w:r>
        <w:rPr>
          <w:b/>
          <w:bCs/>
        </w:rPr>
        <w:t>Роль религии в политике</w:t>
      </w:r>
      <w:r>
        <w:rPr>
          <w:bCs/>
        </w:rPr>
        <w:t xml:space="preserve"> …..………………………………………………………………..9</w:t>
      </w:r>
    </w:p>
    <w:p w:rsidR="00B97A9F" w:rsidRDefault="00B97A9F">
      <w:r>
        <w:rPr>
          <w:b/>
        </w:rPr>
        <w:t xml:space="preserve">4. </w:t>
      </w:r>
      <w:r>
        <w:rPr>
          <w:b/>
          <w:bCs/>
        </w:rPr>
        <w:t>Политика и мораль</w:t>
      </w:r>
      <w:r>
        <w:t>…………………………………………………………………………..11</w:t>
      </w:r>
    </w:p>
    <w:p w:rsidR="00B97A9F" w:rsidRDefault="00B97A9F">
      <w:pPr>
        <w:rPr>
          <w:b/>
          <w:bCs/>
        </w:rPr>
      </w:pPr>
      <w:r>
        <w:rPr>
          <w:b/>
          <w:bCs/>
        </w:rPr>
        <w:t>5. Макиавелли и макиавеллизм</w:t>
      </w:r>
      <w:r>
        <w:t>………………………………………………………………13</w:t>
      </w:r>
    </w:p>
    <w:p w:rsidR="00B97A9F" w:rsidRDefault="00B97A9F">
      <w:pPr>
        <w:pStyle w:val="2"/>
      </w:pPr>
      <w:r>
        <w:t>Заключение</w:t>
      </w:r>
    </w:p>
    <w:p w:rsidR="00B97A9F" w:rsidRDefault="00B97A9F">
      <w:pPr>
        <w:rPr>
          <w:b/>
        </w:rPr>
      </w:pPr>
      <w:r>
        <w:rPr>
          <w:b/>
        </w:rPr>
        <w:t>Список использованной литературы</w:t>
      </w: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jc w:val="center"/>
        <w:rPr>
          <w:b/>
        </w:rPr>
      </w:pPr>
    </w:p>
    <w:p w:rsidR="00B97A9F" w:rsidRDefault="00B97A9F">
      <w:pPr>
        <w:pStyle w:val="3"/>
      </w:pPr>
      <w:r>
        <w:t>Введение</w:t>
      </w:r>
    </w:p>
    <w:p w:rsidR="00B97A9F" w:rsidRDefault="00B97A9F">
      <w:pPr>
        <w:jc w:val="center"/>
        <w:rPr>
          <w:sz w:val="28"/>
        </w:rPr>
      </w:pPr>
    </w:p>
    <w:p w:rsidR="00B97A9F" w:rsidRDefault="00B97A9F">
      <w:pPr>
        <w:ind w:right="533" w:firstLine="539"/>
        <w:jc w:val="both"/>
        <w:rPr>
          <w:sz w:val="28"/>
        </w:rPr>
      </w:pPr>
      <w:r>
        <w:rPr>
          <w:sz w:val="28"/>
        </w:rPr>
        <w:t xml:space="preserve">Со времен существования организованного общества многие  пытались давать те или иные определения обществу, власти, виду управления и подчинения и основным процессам, протекающим в жизни государства. Многие века человечество изменялось: менялась жизнь, общество, представления об этике и морали, доступности и ограниченности свободы и действий, о власти немногих и большинства, о том, кто должен править, а кто подчиняться. Эволюция политической мысли принимала различные формы и виды. Строились новые теории и исчезали старые, не отвечающие существующим нормам политического права; защищались или отрицались мнения и утверждения мыслителей и претворялись в жизнь, либо навсегда оставались в безвестности, идеи политических деятелей. Механизмы политической власти за долгое время существования цивилизаций прошли многоуровневую систему проб и ошибок, на практике показав все свои плохие и хорошие стороны, полезные и абсолютно ненужные качества. </w:t>
      </w:r>
    </w:p>
    <w:p w:rsidR="00B97A9F" w:rsidRDefault="00B97A9F">
      <w:pPr>
        <w:ind w:right="533" w:firstLine="539"/>
        <w:jc w:val="both"/>
        <w:rPr>
          <w:sz w:val="28"/>
        </w:rPr>
      </w:pPr>
      <w:r>
        <w:rPr>
          <w:sz w:val="28"/>
        </w:rPr>
        <w:t xml:space="preserve">У истоков общества стояли выработанные скорее природой, а не планомерной человеческой мыслью, правила подчинения физической силе, организации вертикали власти с позиции примитивного, но действенного вождизма. Социальная дифференциация, расслоение общества, выделение знати, как основы единоличной власти или управленческого аппарата – всё это способствовало постепенному и закономерному формированию, укреплению и перерастанию в традицию (впрочем, не всегда себя оправдывавшую) монархической власти. Лидер, вождь, деспот, тиран, царь или король, обладая практически безграничными возможностями в своем государстве, мог вести любую политику и вершить дела по личному усмотрению, не опираясь при этом ни на многочисленных советников, которых всегда хватало при дворе обличенных властью; ни на народ, пребывавший в постоянном страхе перед наказанием, неминуемым за неподчинение. По повелению Его Величества начинались и заканчивались войны, строились и разрушались города, рождались и умирали люди. Из века в век наука управлять передавалась потомкам великих, храня традиции и добавляя что-то новое. </w:t>
      </w:r>
    </w:p>
    <w:p w:rsidR="00B97A9F" w:rsidRDefault="00B97A9F">
      <w:pPr>
        <w:ind w:right="533" w:firstLine="539"/>
        <w:jc w:val="both"/>
        <w:rPr>
          <w:sz w:val="28"/>
        </w:rPr>
      </w:pPr>
      <w:r>
        <w:rPr>
          <w:sz w:val="28"/>
        </w:rPr>
        <w:t xml:space="preserve">Но что же такое наука управлять государством? Многие задумывались над этим. В древней Греции, где полис стал основой общества, осью государственности, Аристотель и Платон – проповедники демократической мысли, считали демократию лучшей из форм правления, предоставляющую свободу людям самим устраивать жизнь. Руссо развил эту теорию, расширив рамки определения представительной демократии, снова отдавая исполнительную власть в руки монарха либо ограниченному кругу лиц. Правление народом, как основы существования государства, признавали все политики и государственные деятели прошлого и в некоторой, гораздо более мягкой степени, настоящего времени. Неуправляемая толпа – самый главный враг государства. Даже анархистское общество не способно появиться и  просуществовать достаточно долго без оформления лидера и некой власти, которой рано или поздно придется подчиниться. Но как же направить власть в нужное русло, ведь иначе все труды будут напрасны, а власть потеряет устойчивость. Одним из первых, рассмотревших этот вопрос с научной точки зрения, применив свой опыт и практические знания всей истории существования государств, был Никколо Макиавелли. </w:t>
      </w:r>
    </w:p>
    <w:p w:rsidR="00B97A9F" w:rsidRDefault="00B97A9F">
      <w:pPr>
        <w:ind w:right="533" w:firstLine="539"/>
        <w:jc w:val="both"/>
        <w:rPr>
          <w:sz w:val="28"/>
        </w:rPr>
      </w:pPr>
      <w:r>
        <w:rPr>
          <w:sz w:val="28"/>
        </w:rPr>
        <w:t>Его труды по-разному оценивались современниками и исследователями нашего времени, но за пять веков они отнюдь не потеряли интереса к себе и не утратили актуальности. Управлять ли государством с позиции силы или использовать более либеральные подходы, как вести себя во внешней политике, общаясь с соседними государствами, как устраивать армию и казначейство, как процветать и добиваться могущества во всех сферах деятельности – все эти аспекты чрезвычайно подробно рассматривал и указывал в своих работах Макиавелли. В современном мире эти вопросы, безусловно, уже хорошо проработаны и имеют вид вполне определенный с позиций устоявшихся политических норм. Однако для того чтобы понять, что есть государство теперь и каким оно было, какие эволюционные ступени госаппарата оставили четкие следы в устройстве современных государств, нужно знать труды Макиавелли.</w:t>
      </w: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3"/>
      </w:pPr>
      <w:r>
        <w:t>1. Биография Никколо Макиавелли</w:t>
      </w:r>
    </w:p>
    <w:p w:rsidR="00B97A9F" w:rsidRDefault="00B97A9F">
      <w:pPr>
        <w:jc w:val="both"/>
        <w:rPr>
          <w:sz w:val="28"/>
        </w:rPr>
      </w:pPr>
    </w:p>
    <w:p w:rsidR="00B97A9F" w:rsidRDefault="00B97A9F">
      <w:pPr>
        <w:ind w:firstLine="540"/>
        <w:jc w:val="both"/>
        <w:rPr>
          <w:sz w:val="28"/>
        </w:rPr>
      </w:pPr>
      <w:r>
        <w:rPr>
          <w:sz w:val="28"/>
        </w:rPr>
        <w:t>Для того чтобы лучше понять истоки идей Макиавелли необходимо взглянуть на его богатую биографию, ведь только благодаря большому политическому опыту он смог ознакомить весь мир со своими трудами.</w:t>
      </w:r>
    </w:p>
    <w:p w:rsidR="00B97A9F" w:rsidRDefault="00B97A9F">
      <w:pPr>
        <w:ind w:right="-5" w:firstLine="540"/>
        <w:jc w:val="both"/>
        <w:rPr>
          <w:sz w:val="28"/>
        </w:rPr>
      </w:pPr>
      <w:r>
        <w:rPr>
          <w:sz w:val="28"/>
        </w:rPr>
        <w:t>Никколо Макиавелли (1469 – 1527 принадлежал к обедневшей семье, происходившей из среды городского нобилитета и иг</w:t>
      </w:r>
      <w:r>
        <w:rPr>
          <w:sz w:val="28"/>
        </w:rPr>
        <w:softHyphen/>
        <w:t>равшей в свое время определенную роль в политической жизни Флорентийской республики. Отец его был юри</w:t>
      </w:r>
      <w:r>
        <w:rPr>
          <w:sz w:val="28"/>
        </w:rPr>
        <w:softHyphen/>
        <w:t>стом, доходы семьи были самыми скромными и не позво</w:t>
      </w:r>
      <w:r>
        <w:rPr>
          <w:sz w:val="28"/>
        </w:rPr>
        <w:softHyphen/>
        <w:t>лили юному Никколо получить университетское образо</w:t>
      </w:r>
      <w:r>
        <w:rPr>
          <w:sz w:val="28"/>
        </w:rPr>
        <w:softHyphen/>
        <w:t>вание. Но выросший в кругу флорентийской гуманистической интеллигенции, он достаточно хорошо изучи латынь, чтобы свободно читать древних авторов. С юных лет  преимущественный интерес к политике, к современ</w:t>
      </w:r>
      <w:r>
        <w:rPr>
          <w:sz w:val="28"/>
        </w:rPr>
        <w:softHyphen/>
        <w:t>ной политической жизни определил и круг его чте</w:t>
      </w:r>
      <w:r>
        <w:rPr>
          <w:sz w:val="28"/>
        </w:rPr>
        <w:softHyphen/>
        <w:t>ния - это прежде всего творения историков классиче</w:t>
      </w:r>
      <w:r>
        <w:rPr>
          <w:sz w:val="28"/>
        </w:rPr>
        <w:softHyphen/>
        <w:t>ской древности, воспринимаемые не с позиций ученого-эрудита, а в качестве материала для политического ана</w:t>
      </w:r>
      <w:r>
        <w:rPr>
          <w:sz w:val="28"/>
        </w:rPr>
        <w:softHyphen/>
        <w:t>лиза, учебника политики. Для формирования мировоз</w:t>
      </w:r>
      <w:r>
        <w:rPr>
          <w:sz w:val="28"/>
        </w:rPr>
        <w:softHyphen/>
        <w:t>зрения Макиавелли характерно, что ему остались чуждыми отвлеченные размышления флорентийских неоплатоников, равно как и схоластическая наука университетов. Зато весьма показательно, что в молодости он не только внимательно прочитал, но и собственноручно тщательно переписал для себя выдающийся памятник античного философского материализма - поэму Лук</w:t>
      </w:r>
      <w:r>
        <w:rPr>
          <w:sz w:val="28"/>
        </w:rPr>
        <w:softHyphen/>
        <w:t xml:space="preserve">реция «О природе вещей».Уже к середине </w:t>
      </w:r>
      <w:r>
        <w:rPr>
          <w:sz w:val="28"/>
          <w:lang w:val="en-US"/>
        </w:rPr>
        <w:t>XIII</w:t>
      </w:r>
      <w:r>
        <w:rPr>
          <w:sz w:val="28"/>
        </w:rPr>
        <w:t xml:space="preserve"> века, когда Флоренцию разрывали распри между гвельфами и гибеллинами, они встали на сторону народа и с тех пор всегда считались «добрыми полонами». Никто из предков Никколо ничем особенным себя не прославил. Богатства они тоже не нажили. «Я родился бедным – скажет потом Макиавелли – и познал тяготы нужды прежде, чем радость жизни»(1). Однако родители смогли дать своему сыну блестящее классическое образование, пусть даже финансовое положение семьи и не позволило пройти университетский курс. Один из историков заявил, что Макиавелли надо было благодарить судьбу, уберегшую его от университетов того времени. Именно в этих «очагах знания» как нигде сильны были средневековые традиции, и вряд ли сухая схоластика очень обогатила бы ум. Хотя, наверное, даже университет не убил бы в Никколо Макиавелли живости ума и души.</w:t>
      </w:r>
    </w:p>
    <w:p w:rsidR="00B97A9F" w:rsidRDefault="00B97A9F">
      <w:pPr>
        <w:ind w:right="-5" w:firstLine="540"/>
        <w:jc w:val="both"/>
        <w:rPr>
          <w:sz w:val="28"/>
        </w:rPr>
      </w:pPr>
      <w:r>
        <w:rPr>
          <w:sz w:val="28"/>
        </w:rPr>
        <w:t>Никколо повезло и еще в одном - в его семье было принято нередкое в то время свободное отношение к религии и Церкви. Даже мать его не была набожной. Наверное, именно это помогло Макиавелли впоследствии реально, а то и критически оценивать роль церкви в жизни Италии.</w:t>
      </w:r>
    </w:p>
    <w:p w:rsidR="00B97A9F" w:rsidRDefault="00B97A9F">
      <w:pPr>
        <w:ind w:firstLine="540"/>
        <w:jc w:val="both"/>
        <w:rPr>
          <w:sz w:val="28"/>
        </w:rPr>
      </w:pPr>
      <w:r>
        <w:rPr>
          <w:sz w:val="28"/>
        </w:rPr>
        <w:t>В 1498 году, когда ему было 29 лет, он был избран на должность секретаря второй канцелярии Сеньории. Эта должность дала возможность приобрести тот «большой опыт дел нашего времени», без которого он никогда не стал бы Макиавелли. Он оказался в самом центре современной  политической жизни, и это ему очень нравилось. Флоренция, во главе которой с 1502 года стоял пожизненный гонфалоньер Пьеро Содерини, быстро оценила острый ум, наблюдательность и неутомимость будущего автора «Рассуждений о первой декаде Тита Ливия».</w:t>
      </w:r>
    </w:p>
    <w:p w:rsidR="00B97A9F" w:rsidRDefault="00B97A9F">
      <w:pPr>
        <w:ind w:firstLine="540"/>
        <w:jc w:val="both"/>
        <w:rPr>
          <w:sz w:val="28"/>
        </w:rPr>
      </w:pPr>
      <w:r>
        <w:rPr>
          <w:sz w:val="28"/>
        </w:rPr>
        <w:t>В течение 13 лет Макиавелли посылали с самыми ответственными и вместе с тем наиболее деликатными миссиями. Он был не послом республики, а её политическим агентом. Лучшего агента не было, кажется, ни у одного правительства. Впрочем, иногда Макиавелли философствовал и пытался давать советы. Тогда его вежливо одергивали: «Ваш вывод чрезмерно смел – упрекал Макиавелли его приятель и сослуживец Биаджо Буанаккорси, - излагайте точнее факты, а принимать решение предоставьте другим»(1). Пьеро Содерини бесконечно доверял Макиавелли, но он считал его слишком большим фантазером и мечтателем.</w:t>
      </w:r>
    </w:p>
    <w:p w:rsidR="00B97A9F" w:rsidRDefault="00B97A9F">
      <w:pPr>
        <w:ind w:firstLine="540"/>
        <w:jc w:val="both"/>
        <w:rPr>
          <w:sz w:val="28"/>
        </w:rPr>
      </w:pPr>
      <w:r>
        <w:rPr>
          <w:sz w:val="28"/>
        </w:rPr>
        <w:t>В 1502 году Макиавелли побывал в Ареццо, вскоре после того, как в Вальдикьяне было подавлено антифлорентийское  восстание, поднятое людьми Чезаре Борджа. В том же году он получил возможность лично познакомиться с этим тогда уже легендарным человеком. Наблюдения над действиями Чезаре Борджа, а также мысли, вывезенные Макиавелли из Ареццо, легли в основу двух литературно-политических очерков: «Описание того, как избавился герцог Валентино (в то время Борджа чаще звали герцогом Валентино) от Вителлоцо Вителли, Оливеротто да Фермо, сеньора Паоло и Герцога Гравина Орсини» и «О том, как следует поступить с восставшими жителями Вальдикьяны». По жанру их, пожалуй, лучше отнести к эссе. В них Макиавелли не только не стесняется делать смелые философские выводы, впервые формулируя понимание политического искусства как гуманистического подражания древним, но и в какой-то мере искажает факты, стремясь типизировать и по-ренесансному идеализировать описываемые исторические события и характеры – придать им максимальную эстетичную выразительность. «Опыт о Вальдикьяне» предвещал историческую концепцию «Рассуждений о первой декаде Тита Ливия». В нем, а ещё больше в «Описаний», содержалось «зерно» того мифологизированного образа Чезаре Борджа, который возникает затем в «Государе».</w:t>
      </w:r>
    </w:p>
    <w:p w:rsidR="00B97A9F" w:rsidRDefault="00B97A9F">
      <w:pPr>
        <w:ind w:firstLine="540"/>
        <w:jc w:val="both"/>
        <w:rPr>
          <w:sz w:val="28"/>
        </w:rPr>
      </w:pPr>
      <w:r>
        <w:rPr>
          <w:sz w:val="28"/>
        </w:rPr>
        <w:t>Во всех своих произведениях 1502-1512 годах Макиавелли старался не покидать позиций традиционной флорентийской демократии. Однако ради укрепления мощи республики он уже тогда считал оправданными самые  крайние меры. В сочинении «О том, как следует поступить с восставшими жителями Вальдикьяны» давалось достаточно жесткая формула действий по отношению к тем союзникам Флоренции, которые, отделившись от нее, вздумали бы отстаивать собственную свободу и независимость. «Либо – либо» - это уже стиль мышления зрелого Макиавелли. Впоследствии он не раз говорил о губительности «средних путей» и политических компромиссов.</w:t>
      </w:r>
    </w:p>
    <w:p w:rsidR="00B97A9F" w:rsidRDefault="00B97A9F">
      <w:pPr>
        <w:ind w:firstLine="540"/>
        <w:jc w:val="both"/>
        <w:rPr>
          <w:sz w:val="28"/>
        </w:rPr>
      </w:pPr>
      <w:r>
        <w:rPr>
          <w:sz w:val="28"/>
        </w:rPr>
        <w:t xml:space="preserve">Считая, что политики Флорентийской республики должны учиться смелости и решительности у людей вроде Чезаре Борджа, Макиавелли ещё надеялся, что Флоренция сможет обойтись без диктатуры, как он выражался «нового государя», то есть не просто тирана, а истинно народного вождя и лидера. В 1504 году ему ещё очень хотелось верить в возможность превратить Флоренцию в сильное государство, не производя насильственных преобразований в её политическом строе. Путь к этому Макиавелли усматривал в замене наемных отрядов регулярной «национальной гвардией», вербуемой из сводных граждан свободной республики. Но эти предположения рухнули, когда созданная Макиавелли в 1512 году, для защиты от экспансии папы Юлия </w:t>
      </w:r>
      <w:r>
        <w:rPr>
          <w:sz w:val="28"/>
          <w:lang w:val="en-US"/>
        </w:rPr>
        <w:t>II</w:t>
      </w:r>
      <w:r>
        <w:rPr>
          <w:sz w:val="28"/>
        </w:rPr>
        <w:t>, милиция разбежалась при первом натиске противника. Трусость флорентийских ополченцев под Прато доказала Макиавелли не ложность его военных теорий (они будут в последствии развиваться и в его «Рассуждениях», и в диалогах «О военном искусстве»), а насущную необходимость серьёзных преобразований в политической и социальной структуре Италии и прежде всего, конечно, Флоренции.</w:t>
      </w:r>
    </w:p>
    <w:p w:rsidR="00B97A9F" w:rsidRDefault="00B97A9F">
      <w:pPr>
        <w:pStyle w:val="a3"/>
        <w:jc w:val="both"/>
        <w:rPr>
          <w:b/>
          <w:bCs/>
        </w:rPr>
      </w:pPr>
      <w:r>
        <w:t xml:space="preserve">Впоследствии размышляя, что погубило в 1512 году республику, Макиавелли всегда приходил к выводу, что главным злом была не военная слабость Флоренции, а нежелание мягкого и гуманного Пьеро Содерини прибегнуть к «экстраординарной власти и разорвать законы гражданского равенства» ради подавления внутреннего врага – верхушки «жирного народа», жаждавшего реставрации кардинала Медичи, поддерживаемого Папой. Вот тогда-то мысли Макиавелли снова вернулись к образу Чезаре Борджа. В надежде, что новый правитель Флоренции будет более решителен, Макиавелли, отстраненный от дел политических, пишет произведение-послание Лоренцо Медичи – «Государь», в котором излагает, каким должен быть правитель, дабы не повторить судьбы Пьеро Содерини и достичь процветания своего государства. </w:t>
      </w:r>
      <w:r>
        <w:rPr>
          <w:szCs w:val="30"/>
        </w:rPr>
        <w:t>На первый взгляд «Государь» является своеобразным руководством по управлению государством. Причём как в любом хорошем руководстве автор приводит примеры наиболее часто совершаемых ошибок и их возможных последствий, рассматривает оптимальные пути достижения желаемой цели, и этот труд интересен уже с точки зрения удачного сочетания богатого личного опыта с глубоким анализом соответствующих теме античных источников. Для своего времени безусловно необычен и нов подход к политике как к ещё одной отрасли человеческого знания.</w:t>
      </w:r>
    </w:p>
    <w:p w:rsidR="00B97A9F" w:rsidRDefault="00B97A9F">
      <w:pPr>
        <w:pStyle w:val="a3"/>
        <w:jc w:val="both"/>
        <w:rPr>
          <w:b/>
          <w:bCs/>
        </w:rPr>
      </w:pPr>
    </w:p>
    <w:p w:rsidR="00B97A9F" w:rsidRDefault="00B97A9F">
      <w:pPr>
        <w:rPr>
          <w:b/>
          <w:sz w:val="28"/>
        </w:rPr>
      </w:pPr>
    </w:p>
    <w:p w:rsidR="00B97A9F" w:rsidRDefault="00B97A9F">
      <w:pPr>
        <w:rPr>
          <w:b/>
          <w:sz w:val="28"/>
        </w:rPr>
      </w:pPr>
    </w:p>
    <w:p w:rsidR="00B97A9F" w:rsidRDefault="00B97A9F">
      <w:pPr>
        <w:rPr>
          <w:b/>
          <w:sz w:val="28"/>
        </w:rPr>
      </w:pPr>
    </w:p>
    <w:p w:rsidR="00B97A9F" w:rsidRDefault="00B97A9F">
      <w:pPr>
        <w:rPr>
          <w:b/>
          <w:sz w:val="28"/>
        </w:rPr>
      </w:pPr>
    </w:p>
    <w:p w:rsidR="00B97A9F" w:rsidRDefault="00B97A9F">
      <w:pPr>
        <w:rPr>
          <w:b/>
          <w:sz w:val="28"/>
        </w:rPr>
      </w:pPr>
    </w:p>
    <w:p w:rsidR="00B97A9F" w:rsidRDefault="00B97A9F">
      <w:pPr>
        <w:rPr>
          <w:b/>
          <w:sz w:val="28"/>
        </w:rPr>
      </w:pPr>
    </w:p>
    <w:p w:rsidR="00B97A9F" w:rsidRDefault="00B97A9F">
      <w:pPr>
        <w:rPr>
          <w:b/>
          <w:sz w:val="28"/>
        </w:rPr>
      </w:pPr>
    </w:p>
    <w:p w:rsidR="00B97A9F" w:rsidRDefault="00B97A9F">
      <w:pPr>
        <w:rPr>
          <w:b/>
          <w:sz w:val="28"/>
        </w:rPr>
      </w:pPr>
    </w:p>
    <w:p w:rsidR="00B97A9F" w:rsidRDefault="00B97A9F">
      <w:pPr>
        <w:rPr>
          <w:b/>
          <w:sz w:val="28"/>
        </w:rPr>
      </w:pPr>
    </w:p>
    <w:p w:rsidR="00B97A9F" w:rsidRDefault="00B97A9F">
      <w:pPr>
        <w:rPr>
          <w:b/>
          <w:sz w:val="28"/>
        </w:rPr>
      </w:pPr>
    </w:p>
    <w:p w:rsidR="00B97A9F" w:rsidRDefault="00B97A9F">
      <w:pPr>
        <w:rPr>
          <w:b/>
          <w:sz w:val="28"/>
        </w:rPr>
      </w:pPr>
    </w:p>
    <w:p w:rsidR="00B97A9F" w:rsidRDefault="00B97A9F">
      <w:pPr>
        <w:rPr>
          <w:b/>
          <w:sz w:val="28"/>
        </w:rPr>
      </w:pPr>
    </w:p>
    <w:p w:rsidR="00B97A9F" w:rsidRDefault="00B97A9F">
      <w:pPr>
        <w:rPr>
          <w:b/>
          <w:sz w:val="28"/>
        </w:rPr>
      </w:pPr>
    </w:p>
    <w:p w:rsidR="00B97A9F" w:rsidRDefault="00B97A9F">
      <w:pPr>
        <w:rPr>
          <w:b/>
          <w:sz w:val="28"/>
        </w:rPr>
      </w:pPr>
    </w:p>
    <w:p w:rsidR="00B97A9F" w:rsidRDefault="00B97A9F">
      <w:pPr>
        <w:rPr>
          <w:b/>
          <w:sz w:val="28"/>
        </w:rPr>
      </w:pPr>
    </w:p>
    <w:p w:rsidR="00B97A9F" w:rsidRDefault="00B97A9F">
      <w:pPr>
        <w:rPr>
          <w:b/>
          <w:sz w:val="28"/>
        </w:rPr>
      </w:pPr>
    </w:p>
    <w:p w:rsidR="00B97A9F" w:rsidRDefault="00B97A9F">
      <w:pPr>
        <w:rPr>
          <w:b/>
          <w:sz w:val="28"/>
        </w:rPr>
      </w:pPr>
    </w:p>
    <w:p w:rsidR="00B97A9F" w:rsidRDefault="00B97A9F">
      <w:pPr>
        <w:rPr>
          <w:b/>
          <w:sz w:val="28"/>
        </w:rPr>
      </w:pPr>
    </w:p>
    <w:p w:rsidR="00B97A9F" w:rsidRDefault="00B97A9F">
      <w:pPr>
        <w:rPr>
          <w:b/>
          <w:sz w:val="28"/>
        </w:rPr>
      </w:pPr>
    </w:p>
    <w:p w:rsidR="00B97A9F" w:rsidRDefault="00B97A9F">
      <w:pPr>
        <w:rPr>
          <w:b/>
          <w:sz w:val="28"/>
        </w:rPr>
      </w:pPr>
    </w:p>
    <w:p w:rsidR="00B97A9F" w:rsidRDefault="00B97A9F">
      <w:pPr>
        <w:rPr>
          <w:b/>
          <w:sz w:val="28"/>
        </w:rPr>
      </w:pPr>
    </w:p>
    <w:p w:rsidR="00B97A9F" w:rsidRDefault="00B97A9F">
      <w:pPr>
        <w:pStyle w:val="3"/>
      </w:pPr>
      <w:r>
        <w:t>2. Политиче</w:t>
      </w:r>
      <w:r>
        <w:softHyphen/>
        <w:t>ский опыт прошлых веков</w:t>
      </w:r>
    </w:p>
    <w:p w:rsidR="00B97A9F" w:rsidRDefault="00B97A9F">
      <w:pPr>
        <w:rPr>
          <w:b/>
          <w:sz w:val="28"/>
        </w:rPr>
      </w:pPr>
    </w:p>
    <w:p w:rsidR="00B97A9F" w:rsidRDefault="00B97A9F">
      <w:pPr>
        <w:ind w:firstLine="567"/>
        <w:jc w:val="both"/>
        <w:rPr>
          <w:sz w:val="28"/>
        </w:rPr>
      </w:pPr>
      <w:r>
        <w:rPr>
          <w:sz w:val="28"/>
        </w:rPr>
        <w:t xml:space="preserve">В мире Макиавелли нет места если не для божественного присутствия </w:t>
      </w:r>
      <w:r>
        <w:rPr>
          <w:b/>
          <w:sz w:val="28"/>
        </w:rPr>
        <w:t>(</w:t>
      </w:r>
      <w:r>
        <w:rPr>
          <w:sz w:val="28"/>
        </w:rPr>
        <w:t>бог отождествлен у него с Фортуной и Необходи</w:t>
      </w:r>
      <w:r>
        <w:rPr>
          <w:sz w:val="28"/>
        </w:rPr>
        <w:softHyphen/>
        <w:t>мостью), то для божественного вмешательства. Подобно тому как Леонардо да Винчи рассматривал вне божест</w:t>
      </w:r>
      <w:r>
        <w:rPr>
          <w:sz w:val="28"/>
        </w:rPr>
        <w:softHyphen/>
        <w:t>венного вмешательства мир природы, его земляк и со</w:t>
      </w:r>
      <w:r>
        <w:rPr>
          <w:sz w:val="28"/>
        </w:rPr>
        <w:softHyphen/>
        <w:t>временник флорентийский секретарь фактически исклю</w:t>
      </w:r>
      <w:r>
        <w:rPr>
          <w:sz w:val="28"/>
        </w:rPr>
        <w:softHyphen/>
        <w:t>чил бога из сферы своего трезвого анализа обществен</w:t>
      </w:r>
      <w:r>
        <w:rPr>
          <w:sz w:val="28"/>
        </w:rPr>
        <w:softHyphen/>
        <w:t>ной жизни, истории и политики. Как у Леонардо объектом изучения является подчиненный естественной законо</w:t>
      </w:r>
      <w:r>
        <w:rPr>
          <w:sz w:val="28"/>
        </w:rPr>
        <w:softHyphen/>
        <w:t>мерности мир природных явлений, так и для Макиа</w:t>
      </w:r>
      <w:r>
        <w:rPr>
          <w:sz w:val="28"/>
        </w:rPr>
        <w:softHyphen/>
        <w:t>велли таким объектом становится мир человеческих от</w:t>
      </w:r>
      <w:r>
        <w:rPr>
          <w:sz w:val="28"/>
        </w:rPr>
        <w:softHyphen/>
        <w:t>ношений и поступков, прежде всего история и ход об</w:t>
      </w:r>
      <w:r>
        <w:rPr>
          <w:sz w:val="28"/>
        </w:rPr>
        <w:softHyphen/>
        <w:t>разования, возвышения и гибели государств.</w:t>
      </w:r>
    </w:p>
    <w:p w:rsidR="00B97A9F" w:rsidRDefault="00B97A9F">
      <w:pPr>
        <w:ind w:firstLine="567"/>
        <w:jc w:val="both"/>
        <w:rPr>
          <w:sz w:val="28"/>
        </w:rPr>
      </w:pPr>
      <w:r>
        <w:rPr>
          <w:sz w:val="28"/>
        </w:rPr>
        <w:t>Подобный анализ становится возможен потому, что мир людей для Макиавелли столь же неизменен, как и мир природы. За постоянной изменчивостью, за непре</w:t>
      </w:r>
      <w:r>
        <w:rPr>
          <w:sz w:val="28"/>
        </w:rPr>
        <w:softHyphen/>
        <w:t>станными изменениями государственного устройства, за переходом владычества от одних держав к другим, за возвышением и крушением властителей просматривают</w:t>
      </w:r>
      <w:r>
        <w:rPr>
          <w:sz w:val="28"/>
        </w:rPr>
        <w:softHyphen/>
        <w:t>ся, согласно философии истории Макиавелли, постоян</w:t>
      </w:r>
      <w:r>
        <w:rPr>
          <w:sz w:val="28"/>
        </w:rPr>
        <w:softHyphen/>
        <w:t>ство и неизменность человеческой природы, а стало быть, и постоянство и неизменность тех закономерностей, кото</w:t>
      </w:r>
      <w:r>
        <w:rPr>
          <w:sz w:val="28"/>
        </w:rPr>
        <w:softHyphen/>
        <w:t xml:space="preserve">рые движут людьми и государствами и которые именно потому и могут  -  и должны  -  стать предметом трезвого анализа. </w:t>
      </w:r>
    </w:p>
    <w:p w:rsidR="00B97A9F" w:rsidRDefault="00B97A9F">
      <w:pPr>
        <w:ind w:firstLine="567"/>
        <w:jc w:val="both"/>
        <w:rPr>
          <w:sz w:val="28"/>
        </w:rPr>
      </w:pPr>
      <w:r>
        <w:rPr>
          <w:sz w:val="28"/>
        </w:rPr>
        <w:t>В политическом учении Никколо Макиавелли на смену средневековой христианской теологии истории, со</w:t>
      </w:r>
      <w:r>
        <w:rPr>
          <w:sz w:val="28"/>
        </w:rPr>
        <w:softHyphen/>
        <w:t>гласно которой человечество движется от сотворения Адама, грехопадения, к искуплению и Страшному суду, приходит представление о диалектическом единстве все</w:t>
      </w:r>
      <w:r>
        <w:rPr>
          <w:sz w:val="28"/>
        </w:rPr>
        <w:softHyphen/>
        <w:t>общей изменчивости и постоянства законов, по которым живут люди и государства: «Размышляя о ходе дел человеческих, я  прихожу  к  выводу,  что  мир  всегда остается одинаковым, - утверждает автор «Рассуждений на первую декаду Тита Ливия», - что в мире этом столько же дурного, сколько и хорошего,  но что зло и добро перекочевывают из страны в страну.  Это подтверждают имеющиеся у нас сведения о древних царствах, которые сменяли друг друга вследствие изменения нравов, а мир при этом оставался одним и тем же» (3).</w:t>
      </w:r>
    </w:p>
    <w:p w:rsidR="00B97A9F" w:rsidRDefault="00B97A9F">
      <w:pPr>
        <w:ind w:firstLine="567"/>
        <w:jc w:val="both"/>
        <w:rPr>
          <w:sz w:val="28"/>
        </w:rPr>
      </w:pPr>
      <w:r>
        <w:rPr>
          <w:sz w:val="28"/>
        </w:rPr>
        <w:t>Государства возвышаются, достигают вершин вели</w:t>
      </w:r>
      <w:r>
        <w:rPr>
          <w:sz w:val="28"/>
        </w:rPr>
        <w:softHyphen/>
        <w:t>чия, гражданской доблести и могущества, затем разла</w:t>
      </w:r>
      <w:r>
        <w:rPr>
          <w:sz w:val="28"/>
        </w:rPr>
        <w:softHyphen/>
        <w:t>гаются, приходят в упадок и гибнут - то вечный кру</w:t>
      </w:r>
      <w:r>
        <w:rPr>
          <w:sz w:val="28"/>
        </w:rPr>
        <w:softHyphen/>
        <w:t>говорот, не подчиненный никакой свыше предустанов</w:t>
      </w:r>
      <w:r>
        <w:rPr>
          <w:sz w:val="28"/>
        </w:rPr>
        <w:softHyphen/>
        <w:t>ленной цели, объясняемый изменением нравов (отчасти под влиянием дурного или хорошего правления), но не находящий еще материалистического объяснения в усло</w:t>
      </w:r>
      <w:r>
        <w:rPr>
          <w:sz w:val="28"/>
        </w:rPr>
        <w:softHyphen/>
        <w:t>виях жизни людей</w:t>
      </w:r>
      <w:r>
        <w:rPr>
          <w:i/>
          <w:sz w:val="28"/>
        </w:rPr>
        <w:t>.</w:t>
      </w:r>
      <w:r>
        <w:rPr>
          <w:sz w:val="28"/>
        </w:rPr>
        <w:t xml:space="preserve"> Круговорот этот рассматривается в сочинениях Макиавелли как результат воздействия судьбы - Фортуны, отождествляемой с богом и обозна</w:t>
      </w:r>
      <w:r>
        <w:rPr>
          <w:sz w:val="28"/>
        </w:rPr>
        <w:softHyphen/>
        <w:t>чаемой также именем Необходимости. Фортуна-Необхо</w:t>
      </w:r>
      <w:r>
        <w:rPr>
          <w:sz w:val="28"/>
        </w:rPr>
        <w:softHyphen/>
        <w:t>димость - это не внешняя по отношению к истории и об</w:t>
      </w:r>
      <w:r>
        <w:rPr>
          <w:sz w:val="28"/>
        </w:rPr>
        <w:softHyphen/>
        <w:t>ществу сила, а воплощение природной закономерности, неизбежного хода вещей, определяемого совокупностью причинно-следственных связей.</w:t>
      </w:r>
    </w:p>
    <w:p w:rsidR="00B97A9F" w:rsidRDefault="00B97A9F">
      <w:pPr>
        <w:pStyle w:val="a3"/>
        <w:jc w:val="both"/>
        <w:rPr>
          <w:b/>
          <w:bCs/>
        </w:rPr>
      </w:pPr>
      <w:r>
        <w:t>Однако воздействие бога - судьбы - необходимости не фатально. В этом плане учение Макиавелли откровенно враждебно противостоит неумолимому детерми</w:t>
      </w:r>
      <w:r>
        <w:softHyphen/>
        <w:t>низму стоиков и аверроистов. История (а стало быть, и политика, ибо для Макиавелли история есть политиче</w:t>
      </w:r>
      <w:r>
        <w:softHyphen/>
        <w:t>ский опыт прошлых веков, а политика - ныне, сейчас творимая история) не есть безличный «ход вещей» или «ход времен», в ней «судьба» и «необходимость» озна</w:t>
      </w:r>
      <w:r>
        <w:softHyphen/>
        <w:t>чают ту объективную среду, ту совокупность условий, в которой вынужден действовать человек. А потому успех человеческого деяния зависит не только от судьбы-необходимости, но и от того, в какой мере человек - деятель, политик - сумеет ее понять, к ней приспосо</w:t>
      </w:r>
      <w:r>
        <w:softHyphen/>
        <w:t>биться и в то же время ей противостоять.</w:t>
      </w:r>
    </w:p>
    <w:p w:rsidR="00B97A9F" w:rsidRDefault="00B97A9F">
      <w:pPr>
        <w:pStyle w:val="a3"/>
        <w:jc w:val="both"/>
        <w:rPr>
          <w:b/>
          <w:bCs/>
        </w:rPr>
      </w:pPr>
    </w:p>
    <w:p w:rsidR="00B97A9F" w:rsidRDefault="00B97A9F">
      <w:pPr>
        <w:spacing w:before="40"/>
        <w:rPr>
          <w:b/>
          <w:sz w:val="28"/>
        </w:rPr>
      </w:pPr>
    </w:p>
    <w:p w:rsidR="00B97A9F" w:rsidRDefault="00B97A9F">
      <w:pPr>
        <w:spacing w:before="40"/>
        <w:rPr>
          <w:b/>
          <w:sz w:val="28"/>
        </w:rPr>
      </w:pPr>
    </w:p>
    <w:p w:rsidR="00B97A9F" w:rsidRDefault="00B97A9F">
      <w:pPr>
        <w:spacing w:before="40"/>
        <w:rPr>
          <w:b/>
          <w:sz w:val="28"/>
        </w:rPr>
      </w:pPr>
    </w:p>
    <w:p w:rsidR="00B97A9F" w:rsidRDefault="00B97A9F">
      <w:pPr>
        <w:spacing w:before="40"/>
        <w:rPr>
          <w:b/>
          <w:sz w:val="28"/>
        </w:rPr>
      </w:pPr>
    </w:p>
    <w:p w:rsidR="00B97A9F" w:rsidRDefault="00B97A9F">
      <w:pPr>
        <w:spacing w:before="40"/>
        <w:rPr>
          <w:b/>
          <w:sz w:val="28"/>
        </w:rPr>
      </w:pPr>
    </w:p>
    <w:p w:rsidR="00B97A9F" w:rsidRDefault="00B97A9F">
      <w:pPr>
        <w:spacing w:before="40"/>
        <w:rPr>
          <w:b/>
          <w:sz w:val="28"/>
        </w:rPr>
      </w:pPr>
    </w:p>
    <w:p w:rsidR="00B97A9F" w:rsidRDefault="00B97A9F">
      <w:pPr>
        <w:spacing w:before="40"/>
        <w:rPr>
          <w:b/>
          <w:sz w:val="28"/>
        </w:rPr>
      </w:pPr>
    </w:p>
    <w:p w:rsidR="00B97A9F" w:rsidRDefault="00B97A9F">
      <w:pPr>
        <w:spacing w:before="40"/>
        <w:rPr>
          <w:b/>
          <w:sz w:val="28"/>
        </w:rPr>
      </w:pPr>
    </w:p>
    <w:p w:rsidR="00B97A9F" w:rsidRDefault="00B97A9F">
      <w:pPr>
        <w:spacing w:before="40"/>
        <w:rPr>
          <w:b/>
          <w:sz w:val="28"/>
        </w:rPr>
      </w:pPr>
    </w:p>
    <w:p w:rsidR="00B97A9F" w:rsidRDefault="00B97A9F">
      <w:pPr>
        <w:spacing w:before="40"/>
        <w:rPr>
          <w:b/>
          <w:sz w:val="28"/>
        </w:rPr>
      </w:pPr>
    </w:p>
    <w:p w:rsidR="00B97A9F" w:rsidRDefault="00B97A9F">
      <w:pPr>
        <w:spacing w:before="40"/>
        <w:rPr>
          <w:b/>
          <w:sz w:val="28"/>
        </w:rPr>
      </w:pPr>
    </w:p>
    <w:p w:rsidR="00B97A9F" w:rsidRDefault="00B97A9F">
      <w:pPr>
        <w:spacing w:before="40"/>
        <w:rPr>
          <w:b/>
          <w:sz w:val="28"/>
        </w:rPr>
      </w:pPr>
    </w:p>
    <w:p w:rsidR="00B97A9F" w:rsidRDefault="00B97A9F">
      <w:pPr>
        <w:spacing w:before="40"/>
        <w:rPr>
          <w:b/>
          <w:sz w:val="28"/>
        </w:rPr>
      </w:pPr>
    </w:p>
    <w:p w:rsidR="00B97A9F" w:rsidRDefault="00B97A9F">
      <w:pPr>
        <w:spacing w:before="40"/>
        <w:rPr>
          <w:b/>
          <w:sz w:val="28"/>
        </w:rPr>
      </w:pPr>
    </w:p>
    <w:p w:rsidR="00B97A9F" w:rsidRDefault="00B97A9F">
      <w:pPr>
        <w:spacing w:before="40"/>
        <w:rPr>
          <w:b/>
          <w:sz w:val="28"/>
        </w:rPr>
      </w:pPr>
    </w:p>
    <w:p w:rsidR="00B97A9F" w:rsidRDefault="00B97A9F">
      <w:pPr>
        <w:spacing w:before="40"/>
        <w:rPr>
          <w:b/>
          <w:sz w:val="28"/>
        </w:rPr>
      </w:pPr>
    </w:p>
    <w:p w:rsidR="00B97A9F" w:rsidRDefault="00B97A9F">
      <w:pPr>
        <w:spacing w:before="40"/>
        <w:rPr>
          <w:b/>
          <w:sz w:val="28"/>
        </w:rPr>
      </w:pPr>
    </w:p>
    <w:p w:rsidR="00B97A9F" w:rsidRDefault="00B97A9F">
      <w:pPr>
        <w:spacing w:before="40"/>
        <w:rPr>
          <w:b/>
          <w:sz w:val="28"/>
        </w:rPr>
      </w:pPr>
    </w:p>
    <w:p w:rsidR="00B97A9F" w:rsidRDefault="00B97A9F">
      <w:pPr>
        <w:spacing w:before="40"/>
        <w:rPr>
          <w:b/>
          <w:sz w:val="28"/>
        </w:rPr>
      </w:pPr>
    </w:p>
    <w:p w:rsidR="00B97A9F" w:rsidRDefault="00B97A9F">
      <w:pPr>
        <w:spacing w:before="40"/>
        <w:rPr>
          <w:b/>
          <w:sz w:val="28"/>
        </w:rPr>
      </w:pPr>
    </w:p>
    <w:p w:rsidR="00B97A9F" w:rsidRDefault="00B97A9F">
      <w:pPr>
        <w:spacing w:before="40"/>
        <w:rPr>
          <w:b/>
          <w:sz w:val="28"/>
        </w:rPr>
      </w:pPr>
    </w:p>
    <w:p w:rsidR="00B97A9F" w:rsidRDefault="00B97A9F">
      <w:pPr>
        <w:spacing w:before="40"/>
        <w:rPr>
          <w:b/>
          <w:sz w:val="28"/>
        </w:rPr>
      </w:pPr>
    </w:p>
    <w:p w:rsidR="00B97A9F" w:rsidRDefault="00B97A9F">
      <w:pPr>
        <w:spacing w:before="40"/>
        <w:rPr>
          <w:b/>
          <w:sz w:val="28"/>
        </w:rPr>
      </w:pPr>
    </w:p>
    <w:p w:rsidR="00B97A9F" w:rsidRDefault="00B97A9F">
      <w:pPr>
        <w:spacing w:before="40"/>
        <w:rPr>
          <w:b/>
          <w:sz w:val="28"/>
        </w:rPr>
      </w:pPr>
    </w:p>
    <w:p w:rsidR="00B97A9F" w:rsidRDefault="00B97A9F">
      <w:pPr>
        <w:spacing w:before="40"/>
        <w:rPr>
          <w:b/>
          <w:sz w:val="28"/>
        </w:rPr>
      </w:pPr>
    </w:p>
    <w:p w:rsidR="00B97A9F" w:rsidRDefault="00B97A9F">
      <w:pPr>
        <w:spacing w:before="40"/>
        <w:rPr>
          <w:b/>
          <w:sz w:val="28"/>
        </w:rPr>
      </w:pPr>
    </w:p>
    <w:p w:rsidR="00B97A9F" w:rsidRDefault="00B97A9F">
      <w:pPr>
        <w:spacing w:before="40"/>
        <w:rPr>
          <w:b/>
          <w:sz w:val="28"/>
        </w:rPr>
      </w:pPr>
    </w:p>
    <w:p w:rsidR="00B97A9F" w:rsidRDefault="00B97A9F">
      <w:pPr>
        <w:spacing w:before="40"/>
        <w:rPr>
          <w:b/>
          <w:sz w:val="28"/>
        </w:rPr>
      </w:pPr>
    </w:p>
    <w:p w:rsidR="00B97A9F" w:rsidRDefault="00B97A9F">
      <w:pPr>
        <w:spacing w:before="40"/>
        <w:rPr>
          <w:b/>
          <w:sz w:val="28"/>
        </w:rPr>
      </w:pPr>
    </w:p>
    <w:p w:rsidR="00B97A9F" w:rsidRDefault="00B97A9F">
      <w:pPr>
        <w:spacing w:before="40"/>
        <w:rPr>
          <w:b/>
          <w:sz w:val="28"/>
        </w:rPr>
      </w:pPr>
    </w:p>
    <w:p w:rsidR="00B97A9F" w:rsidRDefault="00B97A9F">
      <w:pPr>
        <w:spacing w:before="40"/>
        <w:rPr>
          <w:b/>
          <w:sz w:val="28"/>
        </w:rPr>
      </w:pPr>
    </w:p>
    <w:p w:rsidR="00B97A9F" w:rsidRDefault="00B97A9F">
      <w:pPr>
        <w:spacing w:before="40"/>
        <w:rPr>
          <w:b/>
          <w:sz w:val="28"/>
        </w:rPr>
      </w:pPr>
    </w:p>
    <w:p w:rsidR="00B97A9F" w:rsidRDefault="00B97A9F">
      <w:pPr>
        <w:spacing w:before="40"/>
        <w:rPr>
          <w:b/>
          <w:sz w:val="28"/>
        </w:rPr>
      </w:pPr>
    </w:p>
    <w:p w:rsidR="00B97A9F" w:rsidRDefault="00B97A9F">
      <w:pPr>
        <w:spacing w:before="40"/>
        <w:rPr>
          <w:b/>
          <w:sz w:val="28"/>
        </w:rPr>
      </w:pPr>
    </w:p>
    <w:p w:rsidR="00B97A9F" w:rsidRDefault="00B97A9F">
      <w:pPr>
        <w:pStyle w:val="3"/>
      </w:pPr>
      <w:r>
        <w:t>3. Роль религии в политике</w:t>
      </w:r>
    </w:p>
    <w:p w:rsidR="00B97A9F" w:rsidRDefault="00B97A9F">
      <w:pPr>
        <w:jc w:val="both"/>
      </w:pPr>
    </w:p>
    <w:p w:rsidR="00B97A9F" w:rsidRDefault="00B97A9F">
      <w:pPr>
        <w:pStyle w:val="a8"/>
      </w:pPr>
      <w:r>
        <w:t>Роль церкви и в истории Италии, и в истории Европы Макиавелли оценивал очень негативно. Макиавелли хорошо видел, чувствовал и сознавал силу религии, её социальную функцию, её консерватизм и власть над умами и сердцами верующих и поэтому призывал всемерно использовать эту силу для общего блага, в особенности для объединения и укрепления государства. Исходя из этого, Макиавелли настоятельно рекомендовал главам республик или царств сохранить основы, поддерживающей их религии. Если они будут поощрять и умножать всё, что возникает на благо религии, хотя бы они сами и считали всё это обманом и ложью, то им будет легко сохранить своё государство религиозным, а значит - добрым и единым.</w:t>
      </w:r>
    </w:p>
    <w:p w:rsidR="00B97A9F" w:rsidRDefault="00B97A9F">
      <w:pPr>
        <w:ind w:firstLine="540"/>
        <w:jc w:val="both"/>
        <w:rPr>
          <w:sz w:val="28"/>
        </w:rPr>
      </w:pPr>
      <w:r>
        <w:rPr>
          <w:sz w:val="28"/>
        </w:rPr>
        <w:t xml:space="preserve"> Возможно, если бы Александру </w:t>
      </w:r>
      <w:r>
        <w:rPr>
          <w:sz w:val="28"/>
          <w:lang w:val="en-GB"/>
        </w:rPr>
        <w:t>VI</w:t>
      </w:r>
      <w:r>
        <w:rPr>
          <w:sz w:val="28"/>
        </w:rPr>
        <w:t xml:space="preserve">, Юлию </w:t>
      </w:r>
      <w:r>
        <w:rPr>
          <w:sz w:val="28"/>
          <w:lang w:val="en-GB"/>
        </w:rPr>
        <w:t>II</w:t>
      </w:r>
      <w:r>
        <w:rPr>
          <w:sz w:val="28"/>
        </w:rPr>
        <w:t xml:space="preserve"> или любому из их предшественников удалась попытка объединить Италию под властью римской курии и создать единое и независимое итальянское государство, Макиавелли по-другому отнесся бы к политике Ватикана, но даже это кажется сомнительным. Конечно, как политический деятель Макиавелли умел принимать и ценить, прежде всего, успех и вполне по-иезуитски оправдывать практически любые средства, ведущие к достижению поставленной цели. Но все же он был патриотом своей страны, как Флоренции, так и всей Италии, - недаром основное несчастье своей родины он видел в том, что церковь не обладала достаточной силой, чтобы объединить страну, но была достаточно сильной, чтобы помешать ее объединению не под своим главенством. В "Государе" Макиавелли приводит множество примеров ошибочной политики пап, и ошибки эти объяснял тем, что Ватикан свои интересы всегда ставил выше общенациональных интересов Италии. </w:t>
      </w:r>
      <w:r>
        <w:rPr>
          <w:sz w:val="28"/>
          <w:szCs w:val="30"/>
        </w:rPr>
        <w:t xml:space="preserve"> </w:t>
      </w:r>
    </w:p>
    <w:p w:rsidR="00B97A9F" w:rsidRDefault="00B97A9F">
      <w:pPr>
        <w:ind w:firstLine="540"/>
        <w:jc w:val="both"/>
        <w:rPr>
          <w:sz w:val="28"/>
        </w:rPr>
      </w:pPr>
      <w:r>
        <w:rPr>
          <w:sz w:val="28"/>
        </w:rPr>
        <w:t xml:space="preserve">Однако Макиавелли признавал именно </w:t>
      </w:r>
      <w:r>
        <w:rPr>
          <w:i/>
          <w:sz w:val="28"/>
        </w:rPr>
        <w:t>практическую</w:t>
      </w:r>
      <w:r>
        <w:rPr>
          <w:sz w:val="28"/>
        </w:rPr>
        <w:t xml:space="preserve"> пользу религии. Это его слегка пренебрежительное отношение к Римской католической церкви вполне объяснимо. Как христианин </w:t>
      </w:r>
      <w:r>
        <w:rPr>
          <w:bCs/>
          <w:i/>
          <w:iCs/>
          <w:sz w:val="28"/>
          <w:lang w:val="en-GB"/>
        </w:rPr>
        <w:t>de</w:t>
      </w:r>
      <w:r>
        <w:rPr>
          <w:bCs/>
          <w:i/>
          <w:iCs/>
          <w:sz w:val="28"/>
        </w:rPr>
        <w:t xml:space="preserve"> </w:t>
      </w:r>
      <w:r>
        <w:rPr>
          <w:bCs/>
          <w:i/>
          <w:iCs/>
          <w:sz w:val="28"/>
          <w:lang w:val="en-GB"/>
        </w:rPr>
        <w:t>jure</w:t>
      </w:r>
      <w:r>
        <w:rPr>
          <w:b/>
          <w:sz w:val="28"/>
        </w:rPr>
        <w:t xml:space="preserve"> </w:t>
      </w:r>
      <w:r>
        <w:rPr>
          <w:sz w:val="28"/>
        </w:rPr>
        <w:t>он обязан был знать основные догматы христианской веры, как образованный человек своего времени он должен был читать труды отцов церкви, но то, что он видел вокруг себя, ничуть не напоминало мир евангельских заповедей. Распутные и продажные священники, обагрённые кровью руки наместников святого Петра, кардиналы, дерущиеся за власть подобно стае диких псов, - вот то, что было вполне обычным для того времени. Те же, кто пытался бороться с создавшимся положением вещей, чаще всего расставались со свободой, а то и с самой жизнью. В качестве примера можно привести современника и земляка Макиавелли – Савонаролу. Но и этот борец за чистоту Церкви вряд ли являлся человеком, способным привлечь симпатии такой личности как Никколо Макиавелли к христианской религии: узколобый фанатизм, непомерная гордыня, плохо сочетающаяся с проповедуемым им христианским смирением, - человек, наделённый такими качествами, не слишком подходил на роль идеального пастыря.</w:t>
      </w:r>
    </w:p>
    <w:p w:rsidR="00B97A9F" w:rsidRDefault="00B97A9F">
      <w:pPr>
        <w:ind w:firstLine="567"/>
        <w:jc w:val="both"/>
        <w:rPr>
          <w:sz w:val="28"/>
        </w:rPr>
      </w:pPr>
      <w:r>
        <w:rPr>
          <w:sz w:val="28"/>
        </w:rPr>
        <w:t>Пожалуй, единственным государственным деятелем, выступавшим на стороне римской курии и заслужившим одобрение и почти восхищение Макиавелли, был Цезарь Борджа, хотя нельзя сказать, что Борджа не преследовал личных интересов, а сражался только за идею мирового господства Римской Католической церкви. И именно в этой личной заинтересованности, в огромной энергии и воле, в государственном уме Чезаре Борджа видел Макиавелли залог процветания страны, управляемой таким человеком. Но обстоятельства, да и сама судьба были против Борджа, хотя он был очень близок к осуществлению своих планов. И, кажется, именно эта неудача как бы окончательно определяет отношение Никколо Макиавелли к церкви и ее политике. Впрочем, это неприятие было вполне взаимным: уже в 1559 году католическая церковь внесла труды Макиавелли в «</w:t>
      </w:r>
      <w:r>
        <w:rPr>
          <w:i/>
          <w:sz w:val="28"/>
        </w:rPr>
        <w:t>Индекс запрещенных книг</w:t>
      </w:r>
      <w:r>
        <w:rPr>
          <w:sz w:val="28"/>
        </w:rPr>
        <w:t>», хотя политическими принципами,  изложенными в них продолжала пользоваться.</w:t>
      </w:r>
    </w:p>
    <w:p w:rsidR="00B97A9F" w:rsidRDefault="00B97A9F">
      <w:pPr>
        <w:ind w:firstLine="567"/>
        <w:rPr>
          <w:sz w:val="28"/>
        </w:rPr>
      </w:pPr>
    </w:p>
    <w:p w:rsidR="00B97A9F" w:rsidRDefault="00B97A9F">
      <w:pPr>
        <w:spacing w:before="20"/>
        <w:rPr>
          <w:b/>
          <w:bCs/>
          <w:sz w:val="28"/>
        </w:rPr>
      </w:pPr>
    </w:p>
    <w:p w:rsidR="00B97A9F" w:rsidRDefault="00B97A9F">
      <w:pPr>
        <w:spacing w:before="20"/>
        <w:rPr>
          <w:b/>
          <w:bCs/>
          <w:sz w:val="28"/>
        </w:rPr>
      </w:pPr>
    </w:p>
    <w:p w:rsidR="00B97A9F" w:rsidRDefault="00B97A9F">
      <w:pPr>
        <w:spacing w:before="20"/>
        <w:rPr>
          <w:b/>
          <w:bCs/>
          <w:sz w:val="28"/>
        </w:rPr>
      </w:pPr>
    </w:p>
    <w:p w:rsidR="00B97A9F" w:rsidRDefault="00B97A9F">
      <w:pPr>
        <w:spacing w:before="20"/>
        <w:rPr>
          <w:b/>
          <w:bCs/>
          <w:sz w:val="28"/>
        </w:rPr>
      </w:pPr>
    </w:p>
    <w:p w:rsidR="00B97A9F" w:rsidRDefault="00B97A9F">
      <w:pPr>
        <w:spacing w:before="20"/>
        <w:rPr>
          <w:b/>
          <w:bCs/>
          <w:sz w:val="28"/>
        </w:rPr>
      </w:pPr>
    </w:p>
    <w:p w:rsidR="00B97A9F" w:rsidRDefault="00B97A9F">
      <w:pPr>
        <w:spacing w:before="20"/>
        <w:rPr>
          <w:b/>
          <w:bCs/>
          <w:sz w:val="28"/>
        </w:rPr>
      </w:pPr>
    </w:p>
    <w:p w:rsidR="00B97A9F" w:rsidRDefault="00B97A9F">
      <w:pPr>
        <w:spacing w:before="20"/>
        <w:rPr>
          <w:b/>
          <w:bCs/>
          <w:sz w:val="28"/>
        </w:rPr>
      </w:pPr>
    </w:p>
    <w:p w:rsidR="00B97A9F" w:rsidRDefault="00B97A9F">
      <w:pPr>
        <w:spacing w:before="20"/>
        <w:rPr>
          <w:b/>
          <w:bCs/>
          <w:sz w:val="28"/>
        </w:rPr>
      </w:pPr>
    </w:p>
    <w:p w:rsidR="00B97A9F" w:rsidRDefault="00B97A9F">
      <w:pPr>
        <w:spacing w:before="20"/>
        <w:rPr>
          <w:b/>
          <w:bCs/>
          <w:sz w:val="28"/>
        </w:rPr>
      </w:pPr>
    </w:p>
    <w:p w:rsidR="00B97A9F" w:rsidRDefault="00B97A9F">
      <w:pPr>
        <w:spacing w:before="20"/>
        <w:rPr>
          <w:b/>
          <w:bCs/>
          <w:sz w:val="28"/>
        </w:rPr>
      </w:pPr>
    </w:p>
    <w:p w:rsidR="00B97A9F" w:rsidRDefault="00B97A9F">
      <w:pPr>
        <w:spacing w:before="20"/>
        <w:rPr>
          <w:b/>
          <w:bCs/>
          <w:sz w:val="28"/>
        </w:rPr>
      </w:pPr>
    </w:p>
    <w:p w:rsidR="00B97A9F" w:rsidRDefault="00B97A9F">
      <w:pPr>
        <w:spacing w:before="20"/>
        <w:rPr>
          <w:b/>
          <w:bCs/>
          <w:sz w:val="28"/>
        </w:rPr>
      </w:pPr>
    </w:p>
    <w:p w:rsidR="00B97A9F" w:rsidRDefault="00B97A9F">
      <w:pPr>
        <w:spacing w:before="20"/>
        <w:rPr>
          <w:b/>
          <w:bCs/>
          <w:sz w:val="28"/>
        </w:rPr>
      </w:pPr>
    </w:p>
    <w:p w:rsidR="00B97A9F" w:rsidRDefault="00B97A9F">
      <w:pPr>
        <w:spacing w:before="20"/>
        <w:rPr>
          <w:b/>
          <w:bCs/>
          <w:sz w:val="28"/>
        </w:rPr>
      </w:pPr>
    </w:p>
    <w:p w:rsidR="00B97A9F" w:rsidRDefault="00B97A9F">
      <w:pPr>
        <w:spacing w:before="20"/>
        <w:rPr>
          <w:b/>
          <w:bCs/>
          <w:sz w:val="28"/>
        </w:rPr>
      </w:pPr>
    </w:p>
    <w:p w:rsidR="00B97A9F" w:rsidRDefault="00B97A9F">
      <w:pPr>
        <w:spacing w:before="20"/>
        <w:rPr>
          <w:b/>
          <w:bCs/>
          <w:sz w:val="28"/>
        </w:rPr>
      </w:pPr>
    </w:p>
    <w:p w:rsidR="00B97A9F" w:rsidRDefault="00B97A9F">
      <w:pPr>
        <w:spacing w:before="20"/>
        <w:rPr>
          <w:b/>
          <w:bCs/>
          <w:sz w:val="28"/>
        </w:rPr>
      </w:pPr>
    </w:p>
    <w:p w:rsidR="00B97A9F" w:rsidRDefault="00B97A9F">
      <w:pPr>
        <w:spacing w:before="20"/>
        <w:rPr>
          <w:b/>
          <w:bCs/>
          <w:sz w:val="28"/>
        </w:rPr>
      </w:pPr>
    </w:p>
    <w:p w:rsidR="00B97A9F" w:rsidRDefault="00B97A9F">
      <w:pPr>
        <w:spacing w:before="20"/>
        <w:rPr>
          <w:b/>
          <w:bCs/>
          <w:sz w:val="28"/>
        </w:rPr>
      </w:pPr>
    </w:p>
    <w:p w:rsidR="00B97A9F" w:rsidRDefault="00B97A9F">
      <w:pPr>
        <w:spacing w:before="20"/>
        <w:rPr>
          <w:b/>
          <w:bCs/>
          <w:sz w:val="28"/>
        </w:rPr>
      </w:pPr>
    </w:p>
    <w:p w:rsidR="00B97A9F" w:rsidRDefault="00B97A9F">
      <w:pPr>
        <w:spacing w:before="20"/>
        <w:rPr>
          <w:b/>
          <w:bCs/>
          <w:sz w:val="28"/>
        </w:rPr>
      </w:pPr>
    </w:p>
    <w:p w:rsidR="00B97A9F" w:rsidRDefault="00B97A9F">
      <w:pPr>
        <w:spacing w:before="20"/>
        <w:rPr>
          <w:b/>
          <w:bCs/>
          <w:sz w:val="28"/>
        </w:rPr>
      </w:pPr>
    </w:p>
    <w:p w:rsidR="00B97A9F" w:rsidRDefault="00B97A9F">
      <w:pPr>
        <w:spacing w:before="20"/>
        <w:rPr>
          <w:b/>
          <w:bCs/>
          <w:sz w:val="28"/>
        </w:rPr>
      </w:pPr>
    </w:p>
    <w:p w:rsidR="00B97A9F" w:rsidRDefault="00B97A9F">
      <w:pPr>
        <w:spacing w:before="20"/>
        <w:rPr>
          <w:b/>
          <w:bCs/>
          <w:sz w:val="28"/>
        </w:rPr>
      </w:pPr>
    </w:p>
    <w:p w:rsidR="00B97A9F" w:rsidRDefault="00B97A9F">
      <w:pPr>
        <w:spacing w:before="20"/>
        <w:rPr>
          <w:b/>
          <w:bCs/>
          <w:sz w:val="28"/>
        </w:rPr>
      </w:pPr>
    </w:p>
    <w:p w:rsidR="00B97A9F" w:rsidRDefault="00B97A9F">
      <w:pPr>
        <w:spacing w:before="20"/>
        <w:rPr>
          <w:b/>
          <w:bCs/>
          <w:sz w:val="28"/>
        </w:rPr>
      </w:pPr>
    </w:p>
    <w:p w:rsidR="00B97A9F" w:rsidRDefault="00B97A9F">
      <w:pPr>
        <w:spacing w:before="20"/>
        <w:rPr>
          <w:b/>
          <w:bCs/>
          <w:sz w:val="28"/>
        </w:rPr>
      </w:pPr>
    </w:p>
    <w:p w:rsidR="00B97A9F" w:rsidRDefault="00B97A9F">
      <w:pPr>
        <w:spacing w:before="20"/>
        <w:rPr>
          <w:b/>
          <w:bCs/>
          <w:sz w:val="28"/>
        </w:rPr>
      </w:pPr>
    </w:p>
    <w:p w:rsidR="00B97A9F" w:rsidRDefault="00B97A9F">
      <w:pPr>
        <w:spacing w:before="20"/>
        <w:rPr>
          <w:b/>
          <w:bCs/>
          <w:sz w:val="28"/>
        </w:rPr>
      </w:pPr>
    </w:p>
    <w:p w:rsidR="00B97A9F" w:rsidRDefault="00B97A9F">
      <w:pPr>
        <w:spacing w:before="20"/>
        <w:rPr>
          <w:b/>
          <w:bCs/>
          <w:sz w:val="28"/>
        </w:rPr>
      </w:pPr>
    </w:p>
    <w:p w:rsidR="00B97A9F" w:rsidRDefault="00B97A9F">
      <w:pPr>
        <w:spacing w:before="20"/>
        <w:rPr>
          <w:b/>
          <w:bCs/>
          <w:sz w:val="28"/>
        </w:rPr>
      </w:pPr>
    </w:p>
    <w:p w:rsidR="00B97A9F" w:rsidRDefault="00B97A9F">
      <w:pPr>
        <w:spacing w:before="20"/>
        <w:rPr>
          <w:b/>
          <w:bCs/>
          <w:sz w:val="28"/>
        </w:rPr>
      </w:pPr>
    </w:p>
    <w:p w:rsidR="00B97A9F" w:rsidRDefault="00B97A9F">
      <w:pPr>
        <w:spacing w:before="20"/>
        <w:rPr>
          <w:b/>
          <w:bCs/>
          <w:sz w:val="28"/>
        </w:rPr>
      </w:pPr>
    </w:p>
    <w:p w:rsidR="00B97A9F" w:rsidRDefault="00B97A9F">
      <w:pPr>
        <w:spacing w:before="20"/>
        <w:rPr>
          <w:b/>
          <w:bCs/>
          <w:sz w:val="28"/>
        </w:rPr>
      </w:pPr>
    </w:p>
    <w:p w:rsidR="00B97A9F" w:rsidRDefault="00B97A9F">
      <w:pPr>
        <w:pStyle w:val="3"/>
      </w:pPr>
      <w:r>
        <w:t>4. Политика и мораль</w:t>
      </w:r>
    </w:p>
    <w:p w:rsidR="00B97A9F" w:rsidRDefault="00B97A9F">
      <w:pPr>
        <w:spacing w:before="20"/>
      </w:pPr>
    </w:p>
    <w:p w:rsidR="00B97A9F" w:rsidRDefault="00B97A9F">
      <w:pPr>
        <w:pStyle w:val="a7"/>
        <w:ind w:firstLine="567"/>
        <w:jc w:val="both"/>
      </w:pPr>
      <w:r>
        <w:t>Таким образом, не только анализ  политики отделен и освобожден у Макиавелли от религии, но и сама религия оказывается подчиненной политическим соображениям. Анализ общественных, политических проблем у Макиавелли отделен от каких бы то ни было теологических или религиозных соображений. Политика рассматривается им автономно, как самостоятельная область человеческой деятельности, имеющая свои собственные цели и свои законы, независимо не только от религии, но и от морали. Было бы, однако, неверно рассматривать политическое учение Макиавелли как проповедь безнравственности. Моральные соображения у Макиавелли всегда подчинены целям политики. Политическая деятельность, т.е. прежде всего создание и укрепление государства, имеет единственный собственный критерий оценки, заключенный в ней самой: критерий этот - польза и успех, достижение поставленных целей. Хорошим и благим флорентийский секретарь объявляет все что содействует укреплению государства, его похвалы удостаиваются те политические деятели, которые добиваются успеха любыми средствами, в том числе и с помощью обмана, хитрости, коварства и открытого насилия.</w:t>
      </w:r>
    </w:p>
    <w:p w:rsidR="00B97A9F" w:rsidRDefault="00B97A9F">
      <w:pPr>
        <w:pStyle w:val="21"/>
      </w:pPr>
      <w:r>
        <w:t>Государь Макиавелли - герой его политического трактата - это разумный политик, применяющий на практике правила политической борьбы, ведущие к достижению цели, к политическому успеху. Имея в виду государственный интерес, пользу правления, стремясь «написать нечто полезное», он считает «более верным искать настоящей, а не воображаемой правды вещей». Он отвергает распространенные в гуманистической литературе сочинения об идеальных государствах и идеальных государях, отвечающих представлениям о должном ходе государственных дел: «Многие измыслили республики и княжества, никогда не виданные и о которых ничего на деле не было известно»(2, стр.90).  Цель автора «Государя» иная - практические советы фактическому политику ради достижения реального результата. Только с этой точки зрения Макиавелли рассматривает и вопрос о нравственных качествах идеального правителя - государя. Реальная политическая действительность не оставляет места для прекраснодушных мечтаний: «так  как, желая исповедовать добро во всех случаях жизни, он неминуемо погибнет, сталкиваясь с  множеством людей, чуждых добру.  Из  чего следует, что  государь, если он хочет  сохранить  власть,  должен  приобрести  умение  отступать  от добра и пользоваться этим умением смотря по надобности»(2, стр.90). Это не значит, что государь должен нарушать нормы морали, но он должен использовать их исключительно в целях укрепления государства. Поскольку проявлять добродетели на практике «не допускают условия человеческой жизни», государь должен добиваться лишь репутации добродетельного правителя и избегать пороков, особенно таких, которые могут лишить его власти, «по возможности, не удаляться от добра, но при надобности не чураться и зла»(2, стр.97). В сущности, Н. Макиавелли провозглашает в качестве закона политической морали правило «цель оправдывает средства»: «Пусть обвиняют его поступки, - говорит он о политическом деятеле, -  лишь бы оправдывали результаты, и он всегда будет оправдан, если результаты окажутся хороши...»(1). Однако целью этой является, по Макиавелли, вовсе не частный личный интерес правителя, государя, но общее благо, которое он не мыслит вне создания сильного и единой национального государства. Если государство это выступает в книге о государе в форме единоличного правления, то это продиктовано не выбором автора в пользу монархии в ущерб республике (превосходство республиканского образа правления он обосновал в «Рассуждениях на первую декаду Тита Ливия» и никогда от этой не отрекался), а потому, что современная ему действительность, европейская и итальянская, не давала реальных перспектив создания государства в республиканской форме. Республику он считал порождением «честности» и «доблести» римского народа, тогда как  наше время нельзя рассчитывать, чтобы могло быть что-нибудь доброе в такой развращенной стране, как Италия. Государь, о котором идет речь в знамени той книге, не наследственный монарх-деспот, а «новый государь», т.е. человек, создающий новое государство которое в дальнейшем, после достижения поставленной цели, после смерти правителя может перейти и к республиканской форме правления.</w:t>
      </w:r>
    </w:p>
    <w:p w:rsidR="00B97A9F" w:rsidRDefault="00B97A9F">
      <w:pPr>
        <w:pStyle w:val="a3"/>
        <w:jc w:val="both"/>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a3"/>
        <w:rPr>
          <w:b/>
          <w:bCs/>
        </w:rPr>
      </w:pPr>
    </w:p>
    <w:p w:rsidR="00B97A9F" w:rsidRDefault="00B97A9F">
      <w:pPr>
        <w:pStyle w:val="3"/>
      </w:pPr>
    </w:p>
    <w:p w:rsidR="00B97A9F" w:rsidRDefault="00B97A9F">
      <w:pPr>
        <w:rPr>
          <w:lang w:val="en-US"/>
        </w:rPr>
      </w:pPr>
    </w:p>
    <w:p w:rsidR="00B97A9F" w:rsidRDefault="00B97A9F">
      <w:pPr>
        <w:pStyle w:val="3"/>
      </w:pPr>
      <w:r>
        <w:t>5. Макиавелли и макиавеллизм</w:t>
      </w:r>
    </w:p>
    <w:p w:rsidR="00B97A9F" w:rsidRDefault="00B97A9F">
      <w:pPr>
        <w:pStyle w:val="5"/>
        <w:ind w:left="0" w:right="0" w:firstLine="567"/>
        <w:jc w:val="both"/>
        <w:rPr>
          <w:b w:val="0"/>
          <w:bCs/>
          <w:sz w:val="28"/>
        </w:rPr>
      </w:pPr>
      <w:r>
        <w:rPr>
          <w:b w:val="0"/>
          <w:bCs/>
          <w:sz w:val="28"/>
        </w:rPr>
        <w:t>Политическое учение Макиавелли есть учение, впервые отделившее рассмотрение политических проблем от религии и морали, поставившее целью содействовать формированию национальных государств абсолютистского типа. Оно было использовано в дальнейшем идеологами абсолютизма и вызвало яростную ненависть со стороны защитников феодальных устоев и феодального порядка. И в дальнейшем всего яростнее нападали на Макиавелли те политики, которые прикрывали религиозными и моральными аргументами своекорыстную классовую политику, именно те, кто положил в основу своей деятельности практический «макиавеллизм» - беспринципную политику, на деле попирающую все и всяческие нормы нравственности во имя достижения эгоистических целей. Соотношение между действительным учением Макиавелли и «макиавеллизмом» достаточно сложно, Сформулировав принцип оправдания средств, применяемых политиком, теми целями, которые он ставит перед собой, он дал возможность достаточно произвольного истолкования соотношения целей и средств политического действия. В общих чертах можно сказать, что чем шире социальная база политики, чем более широким слоям отвечает политика, тем меньше в ней может остаться места для «макиавеллизма» как тайной и коварной по своим методам политической деятельности. И напротив, чем уже социальная база, на которую опирается власть, чем в большей мере осуществляемая  ею политика противоречит общенародным интересам, тем в большей мере стремится она прибегать к «макиавеллистской» тактике политической борьбы. Это в полной мере относится и к классовой борьбе в антагонистическом обществе. «В мышлении Макиавелли в своем зародыше содержались элементы интеллектуальной и моральной революции»(1), - отмечал основатель Итальянской компартии Антонио Грамши. «Макиавелли-революционер» - так назвал свою статью о нем современный марксистский исследователь творчества флорентийского секретаря Дж. Прокаччи. Революционность Макиавелли он видит в антифеодальной направленности его политической теории и практики, в его стремлении опереться на народ, на самые прогрессивные слои тогдашнего общества. Его «государь» - реформатор, создатель «нового государства», законодатель, выступает в качестве выразителя общенациональных интересов. Революционность политической идеи Макиавелли - в  преодолении  феодальной  раздробленности, олицетворяемой не только феодальным дворянством, но и партикуляризмом городов-государств.</w:t>
      </w:r>
    </w:p>
    <w:p w:rsidR="00B97A9F" w:rsidRDefault="00B97A9F">
      <w:pPr>
        <w:pStyle w:val="20"/>
        <w:rPr>
          <w:w w:val="100"/>
        </w:rPr>
      </w:pPr>
      <w:r>
        <w:rPr>
          <w:w w:val="100"/>
        </w:rPr>
        <w:t>Нельзя, однако, забывать, что при всей своей прогрессивности национальное абсолютистское государство создавалось на костях обездоленных масс трудящихся, обычно не принимаемых во внимание апологетами буржуазного прогресса. Поэтому так важно подчеркнуть социальную природу политического учения Никколо Макиавелли и его историческую, классовую ограниченность. Имела место и гуманистическая критика «слева»: таков смысл открытой резкой полемики против макиавеллизма и проповеди «государственного интереса» в сочинениях Т. Кампанеллы, исходившего в критике политического учения автора «Государя» из интересов широких масс трудящихся, оказавшихся жертвой первоначального накопления и социального гнета в рамках абсолютистского государства.</w:t>
      </w:r>
    </w:p>
    <w:p w:rsidR="00B97A9F" w:rsidRDefault="00B97A9F">
      <w:pPr>
        <w:pStyle w:val="3"/>
      </w:pPr>
      <w:r>
        <w:t>Заключение</w:t>
      </w:r>
    </w:p>
    <w:p w:rsidR="00B97A9F" w:rsidRDefault="00B97A9F">
      <w:pPr>
        <w:jc w:val="center"/>
        <w:rPr>
          <w:sz w:val="28"/>
          <w:lang w:val="en-US"/>
        </w:rPr>
      </w:pPr>
    </w:p>
    <w:p w:rsidR="00B97A9F" w:rsidRDefault="00B97A9F">
      <w:pPr>
        <w:ind w:firstLine="540"/>
        <w:jc w:val="both"/>
        <w:rPr>
          <w:sz w:val="28"/>
        </w:rPr>
      </w:pPr>
      <w:r>
        <w:rPr>
          <w:sz w:val="28"/>
        </w:rPr>
        <w:t>Макиавелли – один из самых трудных для понимания и истолкования мыслителей. Не случайно уже на протяжении четырех с половиной столетий вокруг его основного произведения «Государь» ведутся полемические бои, а его доктрина и взгляды спрессовались в резко негативный термин «Макиавеллизм» - синоним политического коварства, двуличия, лицемерия, предательства, жестокости и т.д.</w:t>
      </w:r>
    </w:p>
    <w:p w:rsidR="00B97A9F" w:rsidRDefault="00B97A9F">
      <w:pPr>
        <w:ind w:firstLine="540"/>
        <w:jc w:val="both"/>
        <w:rPr>
          <w:sz w:val="28"/>
        </w:rPr>
      </w:pPr>
      <w:r>
        <w:rPr>
          <w:sz w:val="28"/>
        </w:rPr>
        <w:t xml:space="preserve">Идеологи относятся к личности и к произведениям Макиавелли противоречиво. С одной стороны – резко негативно, за то, что он беспощадно и безжалостно раскрывал механизмы политической власти, ее средства, задачи и цели, за то, что он доводил логику развития своей эпохи и своего класса до конца. С другой стороны из Макиавелли делают политического мыслителя и политического деятеля, мысли и дела которого якобы пригодны во все времена и во всех обстоятельствах. </w:t>
      </w:r>
    </w:p>
    <w:p w:rsidR="00B97A9F" w:rsidRDefault="00B97A9F">
      <w:pPr>
        <w:ind w:firstLine="540"/>
        <w:jc w:val="both"/>
        <w:rPr>
          <w:sz w:val="28"/>
        </w:rPr>
      </w:pPr>
      <w:r>
        <w:rPr>
          <w:sz w:val="28"/>
        </w:rPr>
        <w:t>Он первый в своем роде единственный мыслитель Эпохи Возрождения, который сумел достаточно определенно постичь смысл основных тенденций той эпохи, смысл её политических требований и устремлений, сформулировать и изложить их таким образом, что они становились не просто высказываниями, максимами и афоризмами, а самым активным способом воздействовали на тех, кто ещё смутно ощущал эти требования, но стремился к преобразованию, желая увидеть новую Италию.</w:t>
      </w:r>
    </w:p>
    <w:p w:rsidR="00B97A9F" w:rsidRDefault="00B97A9F">
      <w:pPr>
        <w:ind w:firstLine="540"/>
        <w:jc w:val="both"/>
        <w:rPr>
          <w:sz w:val="28"/>
        </w:rPr>
      </w:pPr>
      <w:r>
        <w:rPr>
          <w:sz w:val="28"/>
        </w:rPr>
        <w:t xml:space="preserve">Макиавелли впервые в истории отделил политику от морали и религии и сделал её автономной, самостоятельной дисциплиной, с присущими ей законами и принципами, отличающимися от законов морали и религии. Политика, согласно Макиавелли, есть символ веры человека, и поэтому занимает господствующее положение в мировоззрении. Политическая идеология Макиавелли направлена на достижение определённой политической цели - формирование коллективной воли, с помощью которой можно создать могучее, единое государство. </w:t>
      </w:r>
    </w:p>
    <w:p w:rsidR="00B97A9F" w:rsidRDefault="00B97A9F">
      <w:pPr>
        <w:ind w:firstLine="540"/>
        <w:jc w:val="both"/>
        <w:rPr>
          <w:sz w:val="28"/>
        </w:rPr>
      </w:pPr>
      <w:r>
        <w:rPr>
          <w:sz w:val="28"/>
        </w:rPr>
        <w:t>Для нас Макиавелли и его творчество имеют, прежде всего, конкретно-историческую и культурную ценность. Будучи одним из самых крупных и замечательных представителей эпохи возрождения, Макиавелли связывает животворные традиции мысли и культуры с новым временем и современностью. Из его произведений перед нами предстает вся интеллектуальная, социально-политическая картина эпохи Возрождения, со всеми ее гуманистическими достижениями и конкретно-исторической ограниченностью, со всеми ее противоречиями, исканиями и борьбой. На его произведениях, возможно, особенно четко можно проследить, как из истории, из исторического диалога с мыслителями прошлого и из осмысления прошлых эпох рождается теория, как из критически-творческого освоения традиции рождается новаторство и как из ретроспективы рассматриваемой с позиций самых фундаментальных и самых острых проблем современной жизни, вырабатывается перспектива исторического развития.</w:t>
      </w:r>
    </w:p>
    <w:p w:rsidR="00B97A9F" w:rsidRDefault="00B97A9F"/>
    <w:p w:rsidR="00B97A9F" w:rsidRDefault="00B97A9F"/>
    <w:p w:rsidR="00B97A9F" w:rsidRDefault="00B97A9F"/>
    <w:p w:rsidR="00B97A9F" w:rsidRDefault="00B97A9F"/>
    <w:p w:rsidR="00B97A9F" w:rsidRDefault="00B97A9F"/>
    <w:p w:rsidR="00B97A9F" w:rsidRDefault="00B97A9F">
      <w:pPr>
        <w:pStyle w:val="3"/>
      </w:pPr>
      <w:r>
        <w:t>Список использованной литературы</w:t>
      </w:r>
    </w:p>
    <w:p w:rsidR="00B97A9F" w:rsidRDefault="00B97A9F"/>
    <w:p w:rsidR="00B97A9F" w:rsidRDefault="00B97A9F">
      <w:pPr>
        <w:ind w:left="342" w:hanging="342"/>
        <w:jc w:val="both"/>
      </w:pPr>
      <w:r>
        <w:t xml:space="preserve">1. </w:t>
      </w:r>
      <w:r w:rsidRPr="008C5CE8">
        <w:t>http://www.policy03.narod.ru/226.rar</w:t>
      </w:r>
      <w:r>
        <w:t xml:space="preserve"> - Долгов К. Н. «Гуманизм, возрождение и политическая    философия Никколо Макиавелли.» М., «Наука», 1982 г.</w:t>
      </w:r>
    </w:p>
    <w:p w:rsidR="00B97A9F" w:rsidRDefault="00B97A9F">
      <w:r>
        <w:t>2.   Макиавелли  Н. «Государь» М.: «Эксмо», 2003г.</w:t>
      </w:r>
    </w:p>
    <w:p w:rsidR="00B97A9F" w:rsidRDefault="00B97A9F">
      <w:pPr>
        <w:ind w:left="285" w:hanging="285"/>
      </w:pPr>
      <w:r>
        <w:t xml:space="preserve">3.  </w:t>
      </w:r>
      <w:r w:rsidRPr="008C5CE8">
        <w:t>http://www.lib.ru/POLITOLOG/MAKIAWELLI/livij.txt</w:t>
      </w:r>
      <w:r>
        <w:t xml:space="preserve"> - Никколо Макиавелли «Рассуждения о    первой  декаде Тита Ливия».</w:t>
      </w:r>
      <w:bookmarkStart w:id="0" w:name="_GoBack"/>
      <w:bookmarkEnd w:id="0"/>
    </w:p>
    <w:sectPr w:rsidR="00B97A9F">
      <w:footerReference w:type="even" r:id="rId7"/>
      <w:footerReference w:type="default" r:id="rId8"/>
      <w:pgSz w:w="12240" w:h="15840"/>
      <w:pgMar w:top="567" w:right="567" w:bottom="567" w:left="1134"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A9F" w:rsidRDefault="00B97A9F">
      <w:r>
        <w:separator/>
      </w:r>
    </w:p>
  </w:endnote>
  <w:endnote w:type="continuationSeparator" w:id="0">
    <w:p w:rsidR="00B97A9F" w:rsidRDefault="00B9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A9F" w:rsidRDefault="00B97A9F">
    <w:pPr>
      <w:pStyle w:val="a9"/>
      <w:framePr w:wrap="around" w:vAnchor="text" w:hAnchor="margin" w:xAlign="center" w:y="1"/>
      <w:rPr>
        <w:rStyle w:val="aa"/>
      </w:rPr>
    </w:pPr>
  </w:p>
  <w:p w:rsidR="00B97A9F" w:rsidRDefault="00B97A9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A9F" w:rsidRDefault="008C5CE8">
    <w:pPr>
      <w:pStyle w:val="a9"/>
      <w:framePr w:wrap="around" w:vAnchor="text" w:hAnchor="margin" w:xAlign="center" w:y="1"/>
      <w:rPr>
        <w:rStyle w:val="aa"/>
      </w:rPr>
    </w:pPr>
    <w:r>
      <w:rPr>
        <w:rStyle w:val="aa"/>
        <w:noProof/>
      </w:rPr>
      <w:t>2</w:t>
    </w:r>
  </w:p>
  <w:p w:rsidR="00B97A9F" w:rsidRDefault="00B97A9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A9F" w:rsidRDefault="00B97A9F">
      <w:r>
        <w:separator/>
      </w:r>
    </w:p>
  </w:footnote>
  <w:footnote w:type="continuationSeparator" w:id="0">
    <w:p w:rsidR="00B97A9F" w:rsidRDefault="00B97A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540FD3"/>
    <w:multiLevelType w:val="hybridMultilevel"/>
    <w:tmpl w:val="EBBAC0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5CE8"/>
    <w:rsid w:val="00196BE9"/>
    <w:rsid w:val="00741FED"/>
    <w:rsid w:val="008C5CE8"/>
    <w:rsid w:val="00B97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9BF770-7F8D-4D1B-A519-C7E4AB687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8"/>
    </w:rPr>
  </w:style>
  <w:style w:type="paragraph" w:styleId="2">
    <w:name w:val="heading 2"/>
    <w:basedOn w:val="a"/>
    <w:next w:val="a"/>
    <w:qFormat/>
    <w:pPr>
      <w:keepNext/>
      <w:outlineLvl w:val="1"/>
    </w:pPr>
    <w:rPr>
      <w:b/>
    </w:rPr>
  </w:style>
  <w:style w:type="paragraph" w:styleId="3">
    <w:name w:val="heading 3"/>
    <w:basedOn w:val="a"/>
    <w:next w:val="a"/>
    <w:autoRedefine/>
    <w:qFormat/>
    <w:pPr>
      <w:keepNext/>
      <w:spacing w:before="240" w:after="60"/>
      <w:outlineLvl w:val="2"/>
    </w:pPr>
    <w:rPr>
      <w:b/>
      <w:sz w:val="32"/>
      <w:szCs w:val="26"/>
    </w:rPr>
  </w:style>
  <w:style w:type="paragraph" w:styleId="4">
    <w:name w:val="heading 4"/>
    <w:basedOn w:val="a"/>
    <w:next w:val="a"/>
    <w:qFormat/>
    <w:pPr>
      <w:keepNext/>
      <w:widowControl w:val="0"/>
      <w:spacing w:before="20"/>
      <w:ind w:left="160" w:right="-2885"/>
      <w:outlineLvl w:val="3"/>
    </w:pPr>
    <w:rPr>
      <w:snapToGrid w:val="0"/>
      <w:szCs w:val="20"/>
    </w:rPr>
  </w:style>
  <w:style w:type="paragraph" w:styleId="5">
    <w:name w:val="heading 5"/>
    <w:basedOn w:val="a"/>
    <w:next w:val="a"/>
    <w:qFormat/>
    <w:pPr>
      <w:keepNext/>
      <w:widowControl w:val="0"/>
      <w:spacing w:before="20"/>
      <w:ind w:left="240" w:right="-2885"/>
      <w:jc w:val="center"/>
      <w:outlineLvl w:val="4"/>
    </w:pPr>
    <w:rPr>
      <w:b/>
      <w:snapToGrid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footnote text"/>
    <w:basedOn w:val="a"/>
    <w:semiHidden/>
    <w:rPr>
      <w:sz w:val="20"/>
      <w:szCs w:val="20"/>
    </w:rPr>
  </w:style>
  <w:style w:type="character" w:styleId="a5">
    <w:name w:val="footnote reference"/>
    <w:semiHidden/>
    <w:rPr>
      <w:vertAlign w:val="superscript"/>
    </w:rPr>
  </w:style>
  <w:style w:type="character" w:styleId="a6">
    <w:name w:val="Hyperlink"/>
    <w:semiHidden/>
    <w:rPr>
      <w:color w:val="0000FF"/>
      <w:u w:val="single"/>
    </w:rPr>
  </w:style>
  <w:style w:type="paragraph" w:customStyle="1" w:styleId="FR1">
    <w:name w:val="FR1"/>
    <w:pPr>
      <w:widowControl w:val="0"/>
      <w:jc w:val="both"/>
    </w:pPr>
    <w:rPr>
      <w:b/>
      <w:snapToGrid w:val="0"/>
      <w:sz w:val="12"/>
    </w:rPr>
  </w:style>
  <w:style w:type="paragraph" w:styleId="a7">
    <w:name w:val="Body Text"/>
    <w:basedOn w:val="a"/>
    <w:semiHidden/>
    <w:pPr>
      <w:spacing w:before="20"/>
    </w:pPr>
    <w:rPr>
      <w:sz w:val="28"/>
    </w:rPr>
  </w:style>
  <w:style w:type="paragraph" w:styleId="a8">
    <w:name w:val="Body Text Indent"/>
    <w:basedOn w:val="a"/>
    <w:semiHidden/>
    <w:pPr>
      <w:ind w:firstLine="540"/>
      <w:jc w:val="both"/>
    </w:pPr>
    <w:rPr>
      <w:sz w:val="28"/>
    </w:rPr>
  </w:style>
  <w:style w:type="paragraph" w:styleId="20">
    <w:name w:val="Body Text 2"/>
    <w:basedOn w:val="a"/>
    <w:semiHidden/>
    <w:pPr>
      <w:jc w:val="both"/>
    </w:pPr>
    <w:rPr>
      <w:w w:val="95"/>
      <w:sz w:val="28"/>
    </w:rPr>
  </w:style>
  <w:style w:type="paragraph" w:styleId="a9">
    <w:name w:val="footer"/>
    <w:basedOn w:val="a"/>
    <w:semiHidden/>
    <w:pPr>
      <w:tabs>
        <w:tab w:val="center" w:pos="4844"/>
        <w:tab w:val="right" w:pos="9689"/>
      </w:tabs>
    </w:pPr>
  </w:style>
  <w:style w:type="character" w:styleId="aa">
    <w:name w:val="page number"/>
    <w:basedOn w:val="a0"/>
    <w:semiHidden/>
  </w:style>
  <w:style w:type="character" w:styleId="ab">
    <w:name w:val="FollowedHyperlink"/>
    <w:semiHidden/>
    <w:rPr>
      <w:color w:val="800080"/>
      <w:u w:val="single"/>
    </w:rPr>
  </w:style>
  <w:style w:type="paragraph" w:styleId="21">
    <w:name w:val="Body Text Indent 2"/>
    <w:basedOn w:val="a"/>
    <w:semiHidden/>
    <w:pPr>
      <w:ind w:firstLine="567"/>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4512</Words>
  <Characters>25721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Silver</dc:creator>
  <cp:keywords/>
  <dc:description/>
  <cp:lastModifiedBy>admin</cp:lastModifiedBy>
  <cp:revision>2</cp:revision>
  <dcterms:created xsi:type="dcterms:W3CDTF">2014-02-08T07:29:00Z</dcterms:created>
  <dcterms:modified xsi:type="dcterms:W3CDTF">2014-02-08T07:29:00Z</dcterms:modified>
</cp:coreProperties>
</file>