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C06" w:rsidRDefault="008A3C06" w:rsidP="008A3C06">
      <w:pPr>
        <w:spacing w:line="360" w:lineRule="auto"/>
        <w:ind w:firstLine="709"/>
        <w:jc w:val="center"/>
        <w:rPr>
          <w:sz w:val="28"/>
          <w:szCs w:val="72"/>
        </w:rPr>
      </w:pPr>
    </w:p>
    <w:p w:rsidR="008A3C06" w:rsidRDefault="008A3C06" w:rsidP="008A3C06">
      <w:pPr>
        <w:spacing w:line="360" w:lineRule="auto"/>
        <w:ind w:firstLine="709"/>
        <w:jc w:val="center"/>
        <w:rPr>
          <w:sz w:val="28"/>
          <w:szCs w:val="72"/>
        </w:rPr>
      </w:pPr>
    </w:p>
    <w:p w:rsidR="008A3C06" w:rsidRDefault="008A3C06" w:rsidP="008A3C06">
      <w:pPr>
        <w:spacing w:line="360" w:lineRule="auto"/>
        <w:ind w:firstLine="709"/>
        <w:jc w:val="center"/>
        <w:rPr>
          <w:sz w:val="28"/>
          <w:szCs w:val="72"/>
        </w:rPr>
      </w:pPr>
    </w:p>
    <w:p w:rsidR="008A3C06" w:rsidRDefault="008A3C06" w:rsidP="008A3C06">
      <w:pPr>
        <w:spacing w:line="360" w:lineRule="auto"/>
        <w:ind w:firstLine="709"/>
        <w:jc w:val="center"/>
        <w:rPr>
          <w:sz w:val="28"/>
          <w:szCs w:val="72"/>
        </w:rPr>
      </w:pPr>
    </w:p>
    <w:p w:rsidR="008A3C06" w:rsidRDefault="008A3C06" w:rsidP="008A3C06">
      <w:pPr>
        <w:spacing w:line="360" w:lineRule="auto"/>
        <w:ind w:firstLine="709"/>
        <w:jc w:val="center"/>
        <w:rPr>
          <w:sz w:val="28"/>
          <w:szCs w:val="72"/>
        </w:rPr>
      </w:pPr>
    </w:p>
    <w:p w:rsidR="008A3C06" w:rsidRDefault="008A3C06" w:rsidP="008A3C06">
      <w:pPr>
        <w:spacing w:line="360" w:lineRule="auto"/>
        <w:ind w:firstLine="709"/>
        <w:jc w:val="center"/>
        <w:rPr>
          <w:sz w:val="28"/>
          <w:szCs w:val="72"/>
        </w:rPr>
      </w:pPr>
    </w:p>
    <w:p w:rsidR="008A3C06" w:rsidRDefault="008A3C06" w:rsidP="008A3C06">
      <w:pPr>
        <w:spacing w:line="360" w:lineRule="auto"/>
        <w:ind w:firstLine="709"/>
        <w:jc w:val="center"/>
        <w:rPr>
          <w:sz w:val="28"/>
          <w:szCs w:val="72"/>
        </w:rPr>
      </w:pPr>
    </w:p>
    <w:p w:rsidR="008A3C06" w:rsidRDefault="008A3C06" w:rsidP="008A3C06">
      <w:pPr>
        <w:spacing w:line="360" w:lineRule="auto"/>
        <w:ind w:firstLine="709"/>
        <w:jc w:val="center"/>
        <w:rPr>
          <w:sz w:val="28"/>
          <w:szCs w:val="72"/>
        </w:rPr>
      </w:pPr>
    </w:p>
    <w:p w:rsidR="008A3C06" w:rsidRDefault="008A3C06" w:rsidP="008A3C06">
      <w:pPr>
        <w:spacing w:line="360" w:lineRule="auto"/>
        <w:ind w:firstLine="709"/>
        <w:jc w:val="center"/>
        <w:rPr>
          <w:sz w:val="28"/>
          <w:szCs w:val="72"/>
        </w:rPr>
      </w:pPr>
    </w:p>
    <w:p w:rsidR="008A3C06" w:rsidRDefault="008A3C06" w:rsidP="008A3C06">
      <w:pPr>
        <w:spacing w:line="360" w:lineRule="auto"/>
        <w:ind w:firstLine="709"/>
        <w:jc w:val="center"/>
        <w:rPr>
          <w:sz w:val="28"/>
          <w:szCs w:val="72"/>
        </w:rPr>
      </w:pPr>
    </w:p>
    <w:p w:rsidR="008A3C06" w:rsidRDefault="008A3C06" w:rsidP="008A3C06">
      <w:pPr>
        <w:spacing w:line="360" w:lineRule="auto"/>
        <w:ind w:firstLine="709"/>
        <w:jc w:val="center"/>
        <w:rPr>
          <w:sz w:val="28"/>
          <w:szCs w:val="72"/>
        </w:rPr>
      </w:pPr>
    </w:p>
    <w:p w:rsidR="008A3C06" w:rsidRDefault="008A3C06" w:rsidP="008A3C06">
      <w:pPr>
        <w:spacing w:line="360" w:lineRule="auto"/>
        <w:ind w:firstLine="709"/>
        <w:jc w:val="center"/>
        <w:rPr>
          <w:sz w:val="28"/>
          <w:szCs w:val="72"/>
        </w:rPr>
      </w:pPr>
    </w:p>
    <w:p w:rsidR="008A3C06" w:rsidRDefault="008A3C06" w:rsidP="008A3C06">
      <w:pPr>
        <w:spacing w:line="360" w:lineRule="auto"/>
        <w:ind w:firstLine="709"/>
        <w:jc w:val="center"/>
        <w:rPr>
          <w:sz w:val="28"/>
          <w:szCs w:val="72"/>
        </w:rPr>
      </w:pPr>
    </w:p>
    <w:p w:rsidR="008A3C06" w:rsidRDefault="008A3C06" w:rsidP="008A3C06">
      <w:pPr>
        <w:spacing w:line="360" w:lineRule="auto"/>
        <w:ind w:firstLine="709"/>
        <w:jc w:val="center"/>
        <w:rPr>
          <w:sz w:val="28"/>
          <w:szCs w:val="72"/>
        </w:rPr>
      </w:pPr>
    </w:p>
    <w:p w:rsidR="00AE0FE0" w:rsidRPr="008A3C06" w:rsidRDefault="00B63AD4" w:rsidP="008A3C06">
      <w:pPr>
        <w:spacing w:line="360" w:lineRule="auto"/>
        <w:ind w:firstLine="709"/>
        <w:jc w:val="center"/>
        <w:rPr>
          <w:sz w:val="28"/>
          <w:szCs w:val="72"/>
        </w:rPr>
      </w:pPr>
      <w:r w:rsidRPr="008A3C06">
        <w:rPr>
          <w:sz w:val="28"/>
          <w:szCs w:val="72"/>
        </w:rPr>
        <w:t>РЕФЕРАТ</w:t>
      </w:r>
    </w:p>
    <w:p w:rsidR="00AE0FE0" w:rsidRPr="008A3C06" w:rsidRDefault="00AE0FE0" w:rsidP="008A3C06">
      <w:pPr>
        <w:spacing w:line="360" w:lineRule="auto"/>
        <w:ind w:firstLine="709"/>
        <w:jc w:val="center"/>
        <w:rPr>
          <w:sz w:val="28"/>
          <w:szCs w:val="30"/>
        </w:rPr>
      </w:pPr>
      <w:r w:rsidRPr="008A3C06">
        <w:rPr>
          <w:sz w:val="28"/>
          <w:szCs w:val="30"/>
        </w:rPr>
        <w:t>по курсу «Политология»</w:t>
      </w:r>
    </w:p>
    <w:p w:rsidR="00AE0FE0" w:rsidRPr="008A3C06" w:rsidRDefault="00AE0FE0" w:rsidP="008A3C06">
      <w:pPr>
        <w:spacing w:line="360" w:lineRule="auto"/>
        <w:ind w:firstLine="709"/>
        <w:jc w:val="center"/>
        <w:rPr>
          <w:sz w:val="28"/>
          <w:szCs w:val="30"/>
        </w:rPr>
      </w:pPr>
      <w:r w:rsidRPr="008A3C06">
        <w:rPr>
          <w:sz w:val="28"/>
          <w:szCs w:val="30"/>
        </w:rPr>
        <w:t>по теме: «Политическая идеология»</w:t>
      </w:r>
    </w:p>
    <w:p w:rsidR="00AE0FE0" w:rsidRPr="008A3C06" w:rsidRDefault="00AE0FE0" w:rsidP="008A3C06">
      <w:pPr>
        <w:spacing w:line="360" w:lineRule="auto"/>
        <w:ind w:firstLine="709"/>
        <w:jc w:val="center"/>
        <w:rPr>
          <w:sz w:val="28"/>
          <w:szCs w:val="30"/>
        </w:rPr>
      </w:pPr>
    </w:p>
    <w:p w:rsidR="00AE0FE0" w:rsidRDefault="008A3C06" w:rsidP="008A3C06">
      <w:pPr>
        <w:spacing w:line="360" w:lineRule="auto"/>
        <w:ind w:firstLine="709"/>
        <w:jc w:val="both"/>
        <w:rPr>
          <w:b/>
          <w:sz w:val="28"/>
          <w:szCs w:val="30"/>
        </w:rPr>
      </w:pPr>
      <w:r>
        <w:rPr>
          <w:sz w:val="28"/>
          <w:szCs w:val="30"/>
        </w:rPr>
        <w:br w:type="page"/>
      </w:r>
      <w:r w:rsidR="00AE0FE0" w:rsidRPr="008A3C06">
        <w:rPr>
          <w:b/>
          <w:sz w:val="28"/>
          <w:szCs w:val="30"/>
        </w:rPr>
        <w:t>Содержание</w:t>
      </w:r>
    </w:p>
    <w:p w:rsidR="008A3C06" w:rsidRPr="008A3C06" w:rsidRDefault="008A3C06" w:rsidP="008A3C06">
      <w:pPr>
        <w:spacing w:line="360" w:lineRule="auto"/>
        <w:ind w:firstLine="709"/>
        <w:jc w:val="both"/>
        <w:rPr>
          <w:b/>
          <w:sz w:val="28"/>
          <w:szCs w:val="30"/>
        </w:rPr>
      </w:pPr>
    </w:p>
    <w:p w:rsidR="00AE0FE0" w:rsidRPr="008A3C06" w:rsidRDefault="00AE0FE0" w:rsidP="008A3C06">
      <w:pPr>
        <w:pStyle w:val="1"/>
        <w:spacing w:line="360" w:lineRule="auto"/>
        <w:ind w:firstLine="0"/>
        <w:jc w:val="both"/>
      </w:pPr>
      <w:r w:rsidRPr="008A3C06">
        <w:t>1.</w:t>
      </w:r>
      <w:r w:rsidR="008A3C06">
        <w:t xml:space="preserve"> </w:t>
      </w:r>
      <w:r w:rsidRPr="008A3C06">
        <w:t>Идеология в современной России; проблемы, перспективы</w:t>
      </w:r>
    </w:p>
    <w:p w:rsidR="00AE0FE0" w:rsidRPr="008A3C06" w:rsidRDefault="00AE0FE0" w:rsidP="008A3C06">
      <w:pPr>
        <w:spacing w:line="360" w:lineRule="auto"/>
        <w:jc w:val="both"/>
        <w:rPr>
          <w:sz w:val="28"/>
        </w:rPr>
      </w:pPr>
      <w:r w:rsidRPr="008A3C06">
        <w:rPr>
          <w:sz w:val="28"/>
        </w:rPr>
        <w:t>2. Идеологическое течение</w:t>
      </w:r>
      <w:r w:rsidR="008A3C06">
        <w:rPr>
          <w:sz w:val="28"/>
        </w:rPr>
        <w:t xml:space="preserve"> </w:t>
      </w:r>
      <w:r w:rsidRPr="008A3C06">
        <w:rPr>
          <w:sz w:val="28"/>
        </w:rPr>
        <w:t>в современном мире – демократизм. Современное состояние коммунистического движения</w:t>
      </w:r>
    </w:p>
    <w:p w:rsidR="00AE0FE0" w:rsidRPr="008A3C06" w:rsidRDefault="00AE0FE0" w:rsidP="008A3C06">
      <w:pPr>
        <w:spacing w:line="360" w:lineRule="auto"/>
        <w:jc w:val="both"/>
        <w:rPr>
          <w:sz w:val="28"/>
        </w:rPr>
      </w:pPr>
      <w:r w:rsidRPr="008A3C06">
        <w:rPr>
          <w:sz w:val="28"/>
        </w:rPr>
        <w:t>Заключение</w:t>
      </w:r>
    </w:p>
    <w:p w:rsidR="00AE0FE0" w:rsidRPr="008A3C06" w:rsidRDefault="00AE0FE0" w:rsidP="008A3C06">
      <w:pPr>
        <w:spacing w:line="360" w:lineRule="auto"/>
        <w:jc w:val="both"/>
        <w:rPr>
          <w:sz w:val="28"/>
          <w:szCs w:val="28"/>
        </w:rPr>
      </w:pPr>
      <w:r w:rsidRPr="008A3C06">
        <w:rPr>
          <w:sz w:val="28"/>
          <w:szCs w:val="28"/>
        </w:rPr>
        <w:t>Список литературы</w:t>
      </w:r>
    </w:p>
    <w:p w:rsidR="00AE0FE0" w:rsidRPr="00AD623A" w:rsidRDefault="00AE0FE0" w:rsidP="008A3C06">
      <w:pPr>
        <w:numPr>
          <w:ilvl w:val="0"/>
          <w:numId w:val="2"/>
        </w:numPr>
        <w:tabs>
          <w:tab w:val="clear" w:pos="921"/>
          <w:tab w:val="num" w:pos="748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8A3C06">
        <w:rPr>
          <w:sz w:val="28"/>
          <w:szCs w:val="28"/>
        </w:rPr>
        <w:br w:type="page"/>
      </w:r>
      <w:r w:rsidRPr="00AD623A">
        <w:rPr>
          <w:b/>
          <w:sz w:val="28"/>
          <w:szCs w:val="28"/>
        </w:rPr>
        <w:t>Идеология в современной России; проблемы, перспективы</w:t>
      </w:r>
    </w:p>
    <w:p w:rsidR="00AE0FE0" w:rsidRPr="008A3C06" w:rsidRDefault="00AE0FE0" w:rsidP="008A3C06">
      <w:pPr>
        <w:spacing w:line="360" w:lineRule="auto"/>
        <w:ind w:firstLine="709"/>
        <w:jc w:val="both"/>
        <w:rPr>
          <w:sz w:val="28"/>
        </w:rPr>
      </w:pPr>
    </w:p>
    <w:p w:rsidR="00AE0FE0" w:rsidRPr="008A3C06" w:rsidRDefault="00AE0FE0" w:rsidP="008A3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8A3C06">
        <w:rPr>
          <w:sz w:val="28"/>
          <w:szCs w:val="22"/>
        </w:rPr>
        <w:t>После крушения монопольного статуса коммунистической идеологии в общественном мнении сложилась ситуация, которую специалисты называли идеологическим вакуумом, т. е.</w:t>
      </w:r>
      <w:r w:rsidR="008A3C06">
        <w:rPr>
          <w:sz w:val="28"/>
          <w:szCs w:val="22"/>
        </w:rPr>
        <w:t xml:space="preserve"> </w:t>
      </w:r>
      <w:r w:rsidRPr="008A3C06">
        <w:rPr>
          <w:sz w:val="28"/>
          <w:szCs w:val="22"/>
        </w:rPr>
        <w:t>идейно-целевые течения отсутствовали. Но она продолжалась недолго. Активность новых политических элит, пытавшихся отстоять интересы вступающих в борьбу за власть групп, а главное — стремление широких слоев населения концептуально оформить свои политические чувства, надежды и разочарования, породили всплеск различных идеологических доктрин. Временное затишье сменилось идеологическим бумом. Однако, несмотря на обилие идеологических конструкций</w:t>
      </w:r>
      <w:r w:rsidRPr="008A3C06">
        <w:rPr>
          <w:bCs/>
          <w:sz w:val="28"/>
          <w:szCs w:val="22"/>
        </w:rPr>
        <w:t xml:space="preserve"> </w:t>
      </w:r>
      <w:r w:rsidRPr="008A3C06">
        <w:rPr>
          <w:sz w:val="28"/>
          <w:szCs w:val="22"/>
        </w:rPr>
        <w:t>в настоящее время доминирующее положение в политико-идеологическом пространстве занимают три идеологических течения: коммунистическое, национально-патриотическое и либерально-демократическое.</w:t>
      </w:r>
    </w:p>
    <w:p w:rsidR="00AE0FE0" w:rsidRPr="008A3C06" w:rsidRDefault="00AE0FE0" w:rsidP="008A3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A3C06">
        <w:rPr>
          <w:sz w:val="28"/>
          <w:szCs w:val="22"/>
        </w:rPr>
        <w:t xml:space="preserve">В то же время в </w:t>
      </w:r>
      <w:r w:rsidRPr="008A3C06">
        <w:rPr>
          <w:iCs/>
          <w:sz w:val="28"/>
          <w:szCs w:val="22"/>
        </w:rPr>
        <w:t>коммунистической идеологии</w:t>
      </w:r>
      <w:r w:rsidRPr="008A3C06">
        <w:rPr>
          <w:sz w:val="28"/>
          <w:szCs w:val="22"/>
        </w:rPr>
        <w:t xml:space="preserve"> явно ощущаются две тенденции. Одна из них выражает стремление к </w:t>
      </w:r>
      <w:r w:rsidRPr="008A3C06">
        <w:rPr>
          <w:sz w:val="28"/>
          <w:szCs w:val="22"/>
          <w:u w:val="single"/>
        </w:rPr>
        <w:t>либерализации</w:t>
      </w:r>
      <w:r w:rsidRPr="008A3C06">
        <w:rPr>
          <w:bCs/>
          <w:sz w:val="28"/>
          <w:szCs w:val="22"/>
        </w:rPr>
        <w:t xml:space="preserve"> </w:t>
      </w:r>
      <w:r w:rsidRPr="008A3C06">
        <w:rPr>
          <w:sz w:val="28"/>
          <w:szCs w:val="22"/>
        </w:rPr>
        <w:t>этой доктрины, приближение ее к идеалам, разделяемым социал-демократией. Это находит свое выражение в признании права частной собственности, отказе от воинствующего атеизма, более лояльном отношении к правам человека, провозглашении норм правовой государственности и т.д. Однако и такие модификации, сочетаясь с идеями приоритетного положения общественной собственности, государственного регулирования экономики, сохранения социально-классовых приоритетов, жесткими геополитическими целями и рядом других традиционных положений показывают противоречивость и непоследовательность такой тенденции.</w:t>
      </w:r>
    </w:p>
    <w:p w:rsidR="00AE0FE0" w:rsidRPr="008A3C06" w:rsidRDefault="00AE0FE0" w:rsidP="008A3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A3C06">
        <w:rPr>
          <w:sz w:val="28"/>
          <w:szCs w:val="22"/>
        </w:rPr>
        <w:t xml:space="preserve">Наряду с ней существует и </w:t>
      </w:r>
      <w:r w:rsidRPr="008A3C06">
        <w:rPr>
          <w:sz w:val="28"/>
          <w:szCs w:val="22"/>
          <w:u w:val="single"/>
        </w:rPr>
        <w:t>фундаменталистское</w:t>
      </w:r>
      <w:r w:rsidRPr="008A3C06">
        <w:rPr>
          <w:sz w:val="28"/>
          <w:szCs w:val="22"/>
        </w:rPr>
        <w:t xml:space="preserve"> течение, опирающееся на хорошо известные политические ценности и цели,</w:t>
      </w:r>
      <w:r w:rsidRPr="008A3C06">
        <w:rPr>
          <w:iCs/>
          <w:sz w:val="28"/>
          <w:szCs w:val="22"/>
        </w:rPr>
        <w:t xml:space="preserve"> </w:t>
      </w:r>
      <w:r w:rsidRPr="008A3C06">
        <w:rPr>
          <w:sz w:val="28"/>
          <w:szCs w:val="22"/>
        </w:rPr>
        <w:t>исключающее саму возможность развития в стране отношений буржуазного типа. Учитывая же, что реальные социально-экономические и политические процессы в значительной мере связаны именно с такой перспективой развития общества, данное идеологическое течение нередко провоцирует экстремистские требования и формы политического протеста.</w:t>
      </w:r>
    </w:p>
    <w:p w:rsidR="00AE0FE0" w:rsidRPr="008A3C06" w:rsidRDefault="00AE0FE0" w:rsidP="008A3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A3C06">
        <w:rPr>
          <w:sz w:val="28"/>
          <w:szCs w:val="22"/>
        </w:rPr>
        <w:t xml:space="preserve">Всплеск активности </w:t>
      </w:r>
      <w:r w:rsidRPr="008A3C06">
        <w:rPr>
          <w:iCs/>
          <w:sz w:val="28"/>
          <w:szCs w:val="22"/>
        </w:rPr>
        <w:t>национально-патриотических</w:t>
      </w:r>
      <w:r w:rsidRPr="008A3C06">
        <w:rPr>
          <w:sz w:val="28"/>
          <w:szCs w:val="22"/>
        </w:rPr>
        <w:t xml:space="preserve"> идеологий поставивших в центр своих требований образ Родины, обусловлен сложными процессами развития национального самосознания российского народа и особенно «кризисом» национальной идентичности, утратой чувств исторической перспективы и понимания уровня самооценки нации. По своему идейному и политическому содержанию — это самое противоречивое и разнообразное течение, собирающее под свои знамена как приверженцев самобытности России и ее культуры, ратующих за их обогащение и развитие в процессе равноправного диалога с иными</w:t>
      </w:r>
      <w:r w:rsidRPr="008A3C06">
        <w:rPr>
          <w:sz w:val="28"/>
          <w:szCs w:val="22"/>
          <w:vertAlign w:val="superscript"/>
        </w:rPr>
        <w:t xml:space="preserve"> </w:t>
      </w:r>
      <w:r w:rsidRPr="008A3C06">
        <w:rPr>
          <w:sz w:val="28"/>
          <w:szCs w:val="22"/>
        </w:rPr>
        <w:t>культурами и цивилизациями, так и сторонников этногегемонизма, направленного против прав иных народов и враждебно настроенных к представителям других национальных групп.</w:t>
      </w:r>
    </w:p>
    <w:p w:rsidR="00AE0FE0" w:rsidRPr="008A3C06" w:rsidRDefault="00AE0FE0" w:rsidP="008A3C06">
      <w:pPr>
        <w:pStyle w:val="21"/>
        <w:ind w:firstLine="709"/>
        <w:rPr>
          <w:color w:val="auto"/>
          <w:szCs w:val="22"/>
        </w:rPr>
      </w:pPr>
      <w:r w:rsidRPr="008A3C06">
        <w:rPr>
          <w:iCs/>
          <w:color w:val="auto"/>
          <w:szCs w:val="22"/>
        </w:rPr>
        <w:t>Либерально-демократическая</w:t>
      </w:r>
      <w:r w:rsidRPr="008A3C06">
        <w:rPr>
          <w:color w:val="auto"/>
          <w:szCs w:val="22"/>
        </w:rPr>
        <w:t xml:space="preserve"> идеология, придерживаясь своих основополагающих ценностей, представлена тре</w:t>
      </w:r>
      <w:r w:rsidR="000072FE">
        <w:rPr>
          <w:color w:val="auto"/>
          <w:szCs w:val="22"/>
        </w:rPr>
        <w:t>мя</w:t>
      </w:r>
      <w:r w:rsidRPr="008A3C06">
        <w:rPr>
          <w:color w:val="auto"/>
          <w:szCs w:val="22"/>
        </w:rPr>
        <w:t xml:space="preserve"> относительно самостоятельны</w:t>
      </w:r>
      <w:r w:rsidR="000072FE">
        <w:rPr>
          <w:color w:val="auto"/>
          <w:szCs w:val="22"/>
        </w:rPr>
        <w:t>ми</w:t>
      </w:r>
      <w:r w:rsidRPr="008A3C06">
        <w:rPr>
          <w:color w:val="auto"/>
          <w:szCs w:val="22"/>
        </w:rPr>
        <w:t xml:space="preserve"> идейны</w:t>
      </w:r>
      <w:r w:rsidR="000072FE">
        <w:rPr>
          <w:color w:val="auto"/>
          <w:szCs w:val="22"/>
        </w:rPr>
        <w:t>ми</w:t>
      </w:r>
      <w:r w:rsidRPr="008A3C06">
        <w:rPr>
          <w:color w:val="auto"/>
          <w:szCs w:val="22"/>
        </w:rPr>
        <w:t xml:space="preserve"> тенденци</w:t>
      </w:r>
      <w:r w:rsidR="000072FE">
        <w:rPr>
          <w:color w:val="auto"/>
          <w:szCs w:val="22"/>
        </w:rPr>
        <w:t>ми</w:t>
      </w:r>
      <w:r w:rsidRPr="008A3C06">
        <w:rPr>
          <w:color w:val="auto"/>
          <w:szCs w:val="22"/>
        </w:rPr>
        <w:t xml:space="preserve">. Так называемый </w:t>
      </w:r>
      <w:r w:rsidRPr="008A3C06">
        <w:rPr>
          <w:color w:val="auto"/>
          <w:szCs w:val="22"/>
          <w:u w:val="single"/>
        </w:rPr>
        <w:t>радикальный</w:t>
      </w:r>
      <w:r w:rsidRPr="008A3C06">
        <w:rPr>
          <w:color w:val="auto"/>
          <w:szCs w:val="22"/>
        </w:rPr>
        <w:t xml:space="preserve"> либерализм настаивает на последовательном уменьшении регулирующей роли государства и поощрении стихийных процессов, видит главную задачу в осуществлении макроэкономических реформ и всемерной адаптации западного опыта, выступает против авторитаризма, </w:t>
      </w:r>
      <w:r w:rsidR="00AD623A" w:rsidRPr="008A3C06">
        <w:rPr>
          <w:color w:val="auto"/>
          <w:szCs w:val="22"/>
        </w:rPr>
        <w:t>но,</w:t>
      </w:r>
      <w:r w:rsidRPr="008A3C06">
        <w:rPr>
          <w:color w:val="auto"/>
          <w:szCs w:val="22"/>
        </w:rPr>
        <w:t xml:space="preserve"> тем не </w:t>
      </w:r>
      <w:r w:rsidR="00AD623A" w:rsidRPr="008A3C06">
        <w:rPr>
          <w:color w:val="auto"/>
          <w:szCs w:val="22"/>
        </w:rPr>
        <w:t>менее,</w:t>
      </w:r>
      <w:r w:rsidRPr="008A3C06">
        <w:rPr>
          <w:color w:val="auto"/>
          <w:szCs w:val="22"/>
        </w:rPr>
        <w:t xml:space="preserve"> допускает возможность преодоления сопротивления архаичных социальных структур насильственными мерами. В противоположность такой постановке задачи </w:t>
      </w:r>
      <w:r w:rsidRPr="008A3C06">
        <w:rPr>
          <w:color w:val="auto"/>
          <w:szCs w:val="22"/>
          <w:u w:val="single"/>
        </w:rPr>
        <w:t>консервативный</w:t>
      </w:r>
      <w:r w:rsidRPr="008A3C06">
        <w:rPr>
          <w:color w:val="auto"/>
          <w:szCs w:val="22"/>
        </w:rPr>
        <w:t xml:space="preserve"> либерализм, испытывая страх перед сопротивлением традиционалистски настроенных слоев, выступает за максимальную ориентацию на сложившиеся хозяйственные связи, большую роль государства в осуществлении намеченных преобразований, достижение большего психологического комфорта для населения при проведении реформ.</w:t>
      </w:r>
    </w:p>
    <w:p w:rsidR="00AE0FE0" w:rsidRPr="008A3C06" w:rsidRDefault="00AE0FE0" w:rsidP="008A3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A3C06">
        <w:rPr>
          <w:sz w:val="28"/>
          <w:szCs w:val="22"/>
        </w:rPr>
        <w:t xml:space="preserve">Третья версия либерализма — это </w:t>
      </w:r>
      <w:r w:rsidRPr="008A3C06">
        <w:rPr>
          <w:sz w:val="28"/>
          <w:szCs w:val="22"/>
          <w:u w:val="single"/>
        </w:rPr>
        <w:t>социал-либерализм</w:t>
      </w:r>
      <w:r w:rsidRPr="008A3C06">
        <w:rPr>
          <w:sz w:val="28"/>
          <w:szCs w:val="22"/>
        </w:rPr>
        <w:t>. По своим установкам он достаточно близок к социал-демократической реологии. Главной ценностью в нем выступает свобода, понимаемая не только в духе классического либерализма как независимость от государства и других людей, но и как установление примерно равных для всех стартовых возможностей. Это предполагает позитивное отношение к государственным программам в области образования, здравоохранения и социального обеспечения, признание важности принципов социальной справедливости, ценности труда и т.д.</w:t>
      </w:r>
    </w:p>
    <w:p w:rsidR="00AE0FE0" w:rsidRPr="008A3C06" w:rsidRDefault="00AE0FE0" w:rsidP="008A3C06">
      <w:pPr>
        <w:pStyle w:val="21"/>
        <w:ind w:firstLine="709"/>
        <w:rPr>
          <w:color w:val="auto"/>
        </w:rPr>
      </w:pPr>
      <w:r w:rsidRPr="008A3C06">
        <w:rPr>
          <w:color w:val="auto"/>
        </w:rPr>
        <w:t>С теоретической точки зрения диалог отмеченных идеологических течений вполне может предполагать их определенное сближение и даже синтез отдельных положений. На практике же, хоть и происходит известное сближение позиций между ними, по ряду политических проблем (например, уважению прав человека, защите национальных интересов и некоторым другим вопросам) все же пока доминирует противостояние, оборачивающееся ростом политической напряженности и борьбы.</w:t>
      </w:r>
    </w:p>
    <w:p w:rsidR="00AE0FE0" w:rsidRPr="008A3C06" w:rsidRDefault="00AE0FE0" w:rsidP="008A3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A3C06">
        <w:rPr>
          <w:sz w:val="28"/>
          <w:szCs w:val="22"/>
        </w:rPr>
        <w:t xml:space="preserve">Как показывает опыт преобразований </w:t>
      </w:r>
      <w:r w:rsidRPr="008A3C06">
        <w:rPr>
          <w:smallCaps/>
          <w:sz w:val="28"/>
          <w:szCs w:val="22"/>
        </w:rPr>
        <w:t xml:space="preserve">в </w:t>
      </w:r>
      <w:r w:rsidRPr="008A3C06">
        <w:rPr>
          <w:sz w:val="28"/>
          <w:szCs w:val="22"/>
        </w:rPr>
        <w:t>обществах с переходными общественными отношениями, одним из важнейших условий стабилизации политической обстановки является выработка долговременной идейно-целевой доктрины, которой руководствуется государство в своей деятельности, которая обеспечивает интеграцию государства и общества, целостность всей социальной системы.</w:t>
      </w:r>
    </w:p>
    <w:p w:rsidR="00AE0FE0" w:rsidRPr="008A3C06" w:rsidRDefault="00AE0FE0" w:rsidP="008A3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8A3C06">
        <w:rPr>
          <w:sz w:val="28"/>
          <w:szCs w:val="22"/>
        </w:rPr>
        <w:t>В свою очередь, условием выработки такого типа идеологии является достижение того минимального компромисса, который отразил бы как согласие основных групп общества относительно характера общественного строя и будущих перспектив развития. Здесь особая роль принадлежит позиции властей, их способности выражать интересы граждан и сохранять перед ними свои обязательства.</w:t>
      </w:r>
    </w:p>
    <w:p w:rsidR="00AE0FE0" w:rsidRPr="008A3C06" w:rsidRDefault="00AE0FE0" w:rsidP="008A3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A3C06">
        <w:rPr>
          <w:sz w:val="28"/>
          <w:szCs w:val="28"/>
        </w:rPr>
        <w:t>Еще одним условием эффективной выработки государственной идеологии является сохранение исторической преемственности поколений, внимательный учет национальных, исторических и географических особенностей страны.</w:t>
      </w:r>
    </w:p>
    <w:p w:rsidR="00AE0FE0" w:rsidRPr="008A3C06" w:rsidRDefault="00AE0FE0" w:rsidP="008A3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8A3C06">
        <w:rPr>
          <w:sz w:val="28"/>
          <w:szCs w:val="28"/>
        </w:rPr>
        <w:t>России, видимо еще предстоит найти свою новую форму интегральной идеологии на основе творческого синтеза либеральных и национальных патриотических ценностей с лучшими традициями социалистической мысли и практики.</w:t>
      </w:r>
    </w:p>
    <w:p w:rsidR="008426E5" w:rsidRDefault="008426E5" w:rsidP="008A3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AE0FE0" w:rsidRPr="008426E5" w:rsidRDefault="00AE0FE0" w:rsidP="008A3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8426E5">
        <w:rPr>
          <w:b/>
          <w:sz w:val="28"/>
          <w:szCs w:val="28"/>
        </w:rPr>
        <w:t>2. Идеологическое течение</w:t>
      </w:r>
      <w:r w:rsidR="008A3C06" w:rsidRPr="008426E5">
        <w:rPr>
          <w:b/>
          <w:sz w:val="28"/>
          <w:szCs w:val="28"/>
        </w:rPr>
        <w:t xml:space="preserve"> </w:t>
      </w:r>
      <w:r w:rsidRPr="008426E5">
        <w:rPr>
          <w:b/>
          <w:sz w:val="28"/>
          <w:szCs w:val="28"/>
        </w:rPr>
        <w:t>в современном мире – демократизм. Современное состояние коммунистического движения</w:t>
      </w:r>
    </w:p>
    <w:p w:rsidR="00AE0FE0" w:rsidRPr="008426E5" w:rsidRDefault="00AE0FE0" w:rsidP="008A3C06">
      <w:pPr>
        <w:spacing w:line="360" w:lineRule="auto"/>
        <w:ind w:firstLine="709"/>
        <w:jc w:val="both"/>
        <w:rPr>
          <w:b/>
          <w:sz w:val="28"/>
        </w:rPr>
      </w:pPr>
    </w:p>
    <w:p w:rsidR="00AE0FE0" w:rsidRPr="008A3C06" w:rsidRDefault="00AE0FE0" w:rsidP="008A3C06">
      <w:pPr>
        <w:pStyle w:val="a8"/>
        <w:ind w:firstLine="709"/>
      </w:pPr>
      <w:r w:rsidRPr="008A3C06">
        <w:t>Политическая идеология как ориентированный на практическую реализацию комплекс идей, система взглядов на власть, государственное устройство и способы их регулирования может рассматриваться в качестве своеобразной формы интеграции политического сознания на уровне групповых, классовых, национальных и межнациональных интересов, т. е. формы специализированного, интегрированного сознания или в качестве «надстройки» над общественной психологией.</w:t>
      </w:r>
    </w:p>
    <w:p w:rsidR="00AE0FE0" w:rsidRPr="008A3C06" w:rsidRDefault="00AE0FE0" w:rsidP="008A3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A3C06">
        <w:rPr>
          <w:sz w:val="28"/>
        </w:rPr>
        <w:t>Самым распространенным идеологическим</w:t>
      </w:r>
      <w:r w:rsidR="008A3C06">
        <w:rPr>
          <w:sz w:val="28"/>
        </w:rPr>
        <w:t xml:space="preserve"> </w:t>
      </w:r>
      <w:r w:rsidRPr="008A3C06">
        <w:rPr>
          <w:sz w:val="28"/>
        </w:rPr>
        <w:t xml:space="preserve">течением в современном мире является </w:t>
      </w:r>
      <w:r w:rsidRPr="008A3C06">
        <w:rPr>
          <w:bCs/>
          <w:sz w:val="28"/>
        </w:rPr>
        <w:t>либеральный</w:t>
      </w:r>
      <w:r w:rsidRPr="008A3C06">
        <w:rPr>
          <w:sz w:val="28"/>
        </w:rPr>
        <w:t xml:space="preserve"> </w:t>
      </w:r>
      <w:r w:rsidRPr="008A3C06">
        <w:rPr>
          <w:bCs/>
          <w:sz w:val="28"/>
        </w:rPr>
        <w:t>демократизм</w:t>
      </w:r>
      <w:r w:rsidRPr="008A3C06">
        <w:rPr>
          <w:sz w:val="28"/>
        </w:rPr>
        <w:t>. С</w:t>
      </w:r>
      <w:r w:rsidRPr="008A3C06">
        <w:rPr>
          <w:sz w:val="28"/>
          <w:szCs w:val="28"/>
        </w:rPr>
        <w:t xml:space="preserve">уществующие в наши дни демократические системы ведут свое начало от форм правления, возникших в конце </w:t>
      </w:r>
      <w:r w:rsidRPr="008A3C06">
        <w:rPr>
          <w:sz w:val="28"/>
          <w:szCs w:val="28"/>
          <w:lang w:val="en-US"/>
        </w:rPr>
        <w:t>XVIII</w:t>
      </w:r>
      <w:r w:rsidRPr="008A3C06">
        <w:rPr>
          <w:sz w:val="28"/>
          <w:szCs w:val="28"/>
        </w:rPr>
        <w:t>—</w:t>
      </w:r>
      <w:r w:rsidRPr="008A3C06">
        <w:rPr>
          <w:sz w:val="28"/>
          <w:szCs w:val="28"/>
          <w:lang w:val="en-US"/>
        </w:rPr>
        <w:t>XIX</w:t>
      </w:r>
      <w:r w:rsidRPr="008A3C06">
        <w:rPr>
          <w:sz w:val="28"/>
          <w:szCs w:val="28"/>
        </w:rPr>
        <w:t>в. под прямым и разносторонним влиянием либерализма.</w:t>
      </w:r>
      <w:r w:rsidRPr="008A3C06">
        <w:rPr>
          <w:bCs/>
          <w:sz w:val="28"/>
          <w:szCs w:val="28"/>
        </w:rPr>
        <w:t xml:space="preserve"> </w:t>
      </w:r>
      <w:r w:rsidRPr="008A3C06">
        <w:rPr>
          <w:sz w:val="28"/>
          <w:szCs w:val="28"/>
        </w:rPr>
        <w:t>Заслуги либерализма в развитии политической и демократической мысли чрезвычайно велики. Это идейное и политическое течение выступило под знаменем свободы личности, ограждения ее от государственной тирании.</w:t>
      </w:r>
    </w:p>
    <w:p w:rsidR="00AE0FE0" w:rsidRPr="008A3C06" w:rsidRDefault="00AE0FE0" w:rsidP="008A3C06">
      <w:pPr>
        <w:pStyle w:val="21"/>
        <w:ind w:firstLine="709"/>
        <w:rPr>
          <w:color w:val="auto"/>
        </w:rPr>
      </w:pPr>
      <w:r w:rsidRPr="008A3C06">
        <w:rPr>
          <w:color w:val="auto"/>
        </w:rPr>
        <w:t>Либерализм впервые в истории социальной мысли отделил индивида от общества и государства, разграничил две автономные сферы — государство и гражданское общество, ограничил конституционно и институционально сферу действия и полномочия государства в его взаимодействии с гражданским обществом и личностью, защитил автономию и права меньшинства по отношению к большинству, провозгласил политическое равенство всех граждан, наделил личность фундаментальными, неотъемлемыми правами и утвердил ее в качестве главного элемента политической системы.</w:t>
      </w:r>
    </w:p>
    <w:p w:rsidR="00AE0FE0" w:rsidRPr="008A3C06" w:rsidRDefault="00AE0FE0" w:rsidP="008A3C06">
      <w:pPr>
        <w:spacing w:line="360" w:lineRule="auto"/>
        <w:ind w:firstLine="709"/>
        <w:jc w:val="both"/>
        <w:rPr>
          <w:sz w:val="28"/>
        </w:rPr>
      </w:pPr>
      <w:r w:rsidRPr="008A3C06">
        <w:rPr>
          <w:sz w:val="28"/>
        </w:rPr>
        <w:t xml:space="preserve">Классический либерализм возник в </w:t>
      </w:r>
      <w:r w:rsidRPr="008A3C06">
        <w:rPr>
          <w:sz w:val="28"/>
          <w:lang w:val="en-GB"/>
        </w:rPr>
        <w:t>XVII</w:t>
      </w:r>
      <w:r w:rsidRPr="008A3C06">
        <w:rPr>
          <w:sz w:val="28"/>
        </w:rPr>
        <w:t xml:space="preserve"> в. как идеология буржуазии, окончательно сформировался к середине </w:t>
      </w:r>
      <w:r w:rsidRPr="008A3C06">
        <w:rPr>
          <w:sz w:val="28"/>
          <w:lang w:val="en-GB"/>
        </w:rPr>
        <w:t>XX</w:t>
      </w:r>
      <w:r w:rsidRPr="008A3C06">
        <w:rPr>
          <w:sz w:val="28"/>
        </w:rPr>
        <w:t xml:space="preserve"> в.</w:t>
      </w:r>
      <w:r w:rsidR="008A3C06">
        <w:rPr>
          <w:sz w:val="28"/>
        </w:rPr>
        <w:t xml:space="preserve"> </w:t>
      </w:r>
    </w:p>
    <w:p w:rsidR="00AE0FE0" w:rsidRPr="008A3C06" w:rsidRDefault="00AE0FE0" w:rsidP="008A3C06">
      <w:pPr>
        <w:spacing w:line="360" w:lineRule="auto"/>
        <w:ind w:firstLine="709"/>
        <w:jc w:val="both"/>
        <w:rPr>
          <w:sz w:val="28"/>
        </w:rPr>
      </w:pPr>
      <w:r w:rsidRPr="008A3C06">
        <w:rPr>
          <w:iCs/>
          <w:sz w:val="28"/>
        </w:rPr>
        <w:t>Основные принципы либерализма</w:t>
      </w:r>
      <w:r w:rsidRPr="008A3C06">
        <w:rPr>
          <w:sz w:val="28"/>
        </w:rPr>
        <w:t>:</w:t>
      </w:r>
    </w:p>
    <w:p w:rsidR="00AE0FE0" w:rsidRPr="008A3C06" w:rsidRDefault="00AE0FE0" w:rsidP="008A3C06">
      <w:pPr>
        <w:pStyle w:val="3"/>
        <w:ind w:firstLine="709"/>
        <w:rPr>
          <w:sz w:val="28"/>
        </w:rPr>
      </w:pPr>
      <w:r w:rsidRPr="008A3C06">
        <w:rPr>
          <w:sz w:val="28"/>
        </w:rPr>
        <w:t>- Отдельный индивид первичнее и реальнее, чем общество и его институты, индивидуальные потребности и права важнее любых коллективных обобщенных прав и потребностей.</w:t>
      </w:r>
    </w:p>
    <w:p w:rsidR="00AE0FE0" w:rsidRPr="008A3C06" w:rsidRDefault="00AE0FE0" w:rsidP="008A3C06">
      <w:pPr>
        <w:spacing w:line="360" w:lineRule="auto"/>
        <w:ind w:firstLine="709"/>
        <w:jc w:val="both"/>
        <w:rPr>
          <w:sz w:val="28"/>
        </w:rPr>
      </w:pPr>
      <w:r w:rsidRPr="008A3C06">
        <w:rPr>
          <w:sz w:val="28"/>
        </w:rPr>
        <w:t>- Отличие и обособленность каждого человека от других людей безусловны и первичны, а связь и сходство – условны и вторичны.</w:t>
      </w:r>
    </w:p>
    <w:p w:rsidR="00AE0FE0" w:rsidRPr="008A3C06" w:rsidRDefault="00AE0FE0" w:rsidP="008A3C06">
      <w:pPr>
        <w:spacing w:line="360" w:lineRule="auto"/>
        <w:ind w:firstLine="709"/>
        <w:jc w:val="both"/>
        <w:rPr>
          <w:sz w:val="28"/>
        </w:rPr>
      </w:pPr>
      <w:r w:rsidRPr="008A3C06">
        <w:rPr>
          <w:sz w:val="28"/>
        </w:rPr>
        <w:t>- Все свои законы и ценности человек создает сам.</w:t>
      </w:r>
    </w:p>
    <w:p w:rsidR="00AE0FE0" w:rsidRPr="008A3C06" w:rsidRDefault="00AE0FE0" w:rsidP="008A3C06">
      <w:pPr>
        <w:spacing w:line="360" w:lineRule="auto"/>
        <w:ind w:firstLine="709"/>
        <w:jc w:val="both"/>
        <w:rPr>
          <w:sz w:val="28"/>
        </w:rPr>
      </w:pPr>
      <w:r w:rsidRPr="008A3C06">
        <w:rPr>
          <w:sz w:val="28"/>
        </w:rPr>
        <w:t xml:space="preserve">- Человек индивидуально свободен и </w:t>
      </w:r>
      <w:r w:rsidR="008426E5" w:rsidRPr="008A3C06">
        <w:rPr>
          <w:sz w:val="28"/>
        </w:rPr>
        <w:t>ответственен</w:t>
      </w:r>
      <w:r w:rsidRPr="008A3C06">
        <w:rPr>
          <w:sz w:val="28"/>
        </w:rPr>
        <w:t xml:space="preserve"> перед своей свободой, в основе личной свободы и ответственности – частная собственность.</w:t>
      </w:r>
    </w:p>
    <w:p w:rsidR="00AE0FE0" w:rsidRPr="008A3C06" w:rsidRDefault="00AE0FE0" w:rsidP="008A3C06">
      <w:pPr>
        <w:spacing w:line="360" w:lineRule="auto"/>
        <w:ind w:firstLine="709"/>
        <w:jc w:val="both"/>
        <w:rPr>
          <w:sz w:val="28"/>
        </w:rPr>
      </w:pPr>
      <w:r w:rsidRPr="008A3C06">
        <w:rPr>
          <w:sz w:val="28"/>
        </w:rPr>
        <w:t xml:space="preserve">Формирование идеологии современного либерализма происходило уже в конце </w:t>
      </w:r>
      <w:r w:rsidRPr="008A3C06">
        <w:rPr>
          <w:sz w:val="28"/>
          <w:lang w:val="en-GB"/>
        </w:rPr>
        <w:t>XIX</w:t>
      </w:r>
      <w:r w:rsidRPr="008A3C06">
        <w:rPr>
          <w:sz w:val="28"/>
        </w:rPr>
        <w:t xml:space="preserve"> – начале </w:t>
      </w:r>
      <w:r w:rsidRPr="008A3C06">
        <w:rPr>
          <w:sz w:val="28"/>
          <w:lang w:val="en-GB"/>
        </w:rPr>
        <w:t>XX</w:t>
      </w:r>
      <w:r w:rsidRPr="008A3C06">
        <w:rPr>
          <w:sz w:val="28"/>
        </w:rPr>
        <w:t xml:space="preserve"> вв. </w:t>
      </w:r>
    </w:p>
    <w:p w:rsidR="00AE0FE0" w:rsidRPr="008A3C06" w:rsidRDefault="00AE0FE0" w:rsidP="008A3C06">
      <w:pPr>
        <w:spacing w:line="360" w:lineRule="auto"/>
        <w:ind w:firstLine="709"/>
        <w:jc w:val="both"/>
        <w:rPr>
          <w:sz w:val="28"/>
        </w:rPr>
      </w:pPr>
      <w:r w:rsidRPr="008A3C06">
        <w:rPr>
          <w:sz w:val="28"/>
        </w:rPr>
        <w:t>Фундаментальный вопрос либеральной теории состоит в следующем: в каком отношении находится принцип свободы, составляющей смысл общественной деятельности, к современному государству, регулирующему эту деятельность? Многообразные течения внутри либерализма дают различные ответы на этот вопрос.</w:t>
      </w:r>
    </w:p>
    <w:p w:rsidR="00AE0FE0" w:rsidRPr="008A3C06" w:rsidRDefault="00AE0FE0" w:rsidP="008A3C06">
      <w:pPr>
        <w:spacing w:line="360" w:lineRule="auto"/>
        <w:ind w:firstLine="709"/>
        <w:jc w:val="both"/>
        <w:rPr>
          <w:sz w:val="28"/>
          <w:szCs w:val="22"/>
        </w:rPr>
      </w:pPr>
      <w:r w:rsidRPr="008A3C06">
        <w:rPr>
          <w:sz w:val="28"/>
        </w:rPr>
        <w:t xml:space="preserve">Идеологию современного либерализма можно рассматривать в различных вариантов классификаций. В иерархическом плане либерализм распадается на академический, представленный трудами </w:t>
      </w:r>
      <w:r w:rsidRPr="008A3C06">
        <w:rPr>
          <w:sz w:val="28"/>
          <w:szCs w:val="22"/>
        </w:rPr>
        <w:t>политических философов, теоретиков, экономистов, и «вульгарный либерализм», как совокупность «общих мест», постоянно встречающихся в газетной и журнальной публицистике и многочисленных телепередачах.</w:t>
      </w:r>
    </w:p>
    <w:p w:rsidR="00AE0FE0" w:rsidRPr="008A3C06" w:rsidRDefault="00AE0FE0" w:rsidP="008A3C06">
      <w:pPr>
        <w:spacing w:line="360" w:lineRule="auto"/>
        <w:ind w:firstLine="709"/>
        <w:jc w:val="both"/>
        <w:rPr>
          <w:sz w:val="28"/>
          <w:szCs w:val="22"/>
        </w:rPr>
      </w:pPr>
      <w:r w:rsidRPr="008A3C06">
        <w:rPr>
          <w:sz w:val="28"/>
          <w:szCs w:val="22"/>
        </w:rPr>
        <w:t xml:space="preserve">По сферам применения либерализм различается на </w:t>
      </w:r>
      <w:r w:rsidRPr="008A3C06">
        <w:rPr>
          <w:iCs/>
          <w:sz w:val="28"/>
          <w:szCs w:val="22"/>
        </w:rPr>
        <w:t xml:space="preserve">экономический, </w:t>
      </w:r>
      <w:r w:rsidRPr="008A3C06">
        <w:rPr>
          <w:sz w:val="28"/>
          <w:szCs w:val="22"/>
        </w:rPr>
        <w:t xml:space="preserve">ориентированный на экономические модели общественного регулирования; </w:t>
      </w:r>
      <w:r w:rsidRPr="008A3C06">
        <w:rPr>
          <w:iCs/>
          <w:sz w:val="28"/>
          <w:szCs w:val="22"/>
        </w:rPr>
        <w:t xml:space="preserve">политический, </w:t>
      </w:r>
      <w:r w:rsidRPr="008A3C06">
        <w:rPr>
          <w:sz w:val="28"/>
          <w:szCs w:val="22"/>
        </w:rPr>
        <w:t xml:space="preserve">относящийся к сфере политической жизни, ориентированный на обсуждение политического плюрализма и демократии; </w:t>
      </w:r>
      <w:r w:rsidRPr="008A3C06">
        <w:rPr>
          <w:iCs/>
          <w:sz w:val="28"/>
          <w:szCs w:val="22"/>
        </w:rPr>
        <w:t xml:space="preserve">нравственный, </w:t>
      </w:r>
      <w:r w:rsidRPr="008A3C06">
        <w:rPr>
          <w:sz w:val="28"/>
          <w:szCs w:val="22"/>
        </w:rPr>
        <w:t xml:space="preserve">или </w:t>
      </w:r>
      <w:r w:rsidRPr="008A3C06">
        <w:rPr>
          <w:iCs/>
          <w:sz w:val="28"/>
          <w:szCs w:val="22"/>
        </w:rPr>
        <w:t xml:space="preserve">моральный, </w:t>
      </w:r>
      <w:r w:rsidRPr="008A3C06">
        <w:rPr>
          <w:sz w:val="28"/>
          <w:szCs w:val="22"/>
        </w:rPr>
        <w:t xml:space="preserve">выступающий за терпимость и свободу стилей жизни и поведения. Можно также говорить о </w:t>
      </w:r>
      <w:r w:rsidRPr="008A3C06">
        <w:rPr>
          <w:iCs/>
          <w:sz w:val="28"/>
          <w:szCs w:val="22"/>
        </w:rPr>
        <w:t xml:space="preserve">социальном </w:t>
      </w:r>
      <w:r w:rsidRPr="008A3C06">
        <w:rPr>
          <w:sz w:val="28"/>
          <w:szCs w:val="22"/>
        </w:rPr>
        <w:t>либерализме, подчеркивающем единство моральных вопросов с обсуждением проблемы гражданских прав.</w:t>
      </w:r>
    </w:p>
    <w:p w:rsidR="00AE0FE0" w:rsidRPr="008A3C06" w:rsidRDefault="00AE0FE0" w:rsidP="008A3C06">
      <w:pPr>
        <w:spacing w:line="360" w:lineRule="auto"/>
        <w:ind w:firstLine="709"/>
        <w:jc w:val="both"/>
        <w:rPr>
          <w:sz w:val="28"/>
          <w:szCs w:val="28"/>
        </w:rPr>
      </w:pPr>
      <w:r w:rsidRPr="008A3C06">
        <w:rPr>
          <w:sz w:val="28"/>
          <w:szCs w:val="22"/>
        </w:rPr>
        <w:t xml:space="preserve">Еще одной идеологией современности является </w:t>
      </w:r>
      <w:r w:rsidRPr="008A3C06">
        <w:rPr>
          <w:bCs/>
          <w:sz w:val="28"/>
          <w:szCs w:val="22"/>
        </w:rPr>
        <w:t>коммунистическое движение</w:t>
      </w:r>
      <w:r w:rsidRPr="008A3C06">
        <w:rPr>
          <w:sz w:val="28"/>
          <w:szCs w:val="22"/>
        </w:rPr>
        <w:t xml:space="preserve">. </w:t>
      </w:r>
      <w:r w:rsidRPr="008A3C06">
        <w:rPr>
          <w:sz w:val="28"/>
          <w:szCs w:val="28"/>
        </w:rPr>
        <w:t>Идеи коммунизма известны в мире с древнейших времен, однако теоретическое обоснование и</w:t>
      </w:r>
      <w:r w:rsidR="008A3C06">
        <w:rPr>
          <w:sz w:val="28"/>
          <w:szCs w:val="28"/>
        </w:rPr>
        <w:t xml:space="preserve"> </w:t>
      </w:r>
      <w:r w:rsidRPr="008A3C06">
        <w:rPr>
          <w:sz w:val="28"/>
          <w:szCs w:val="28"/>
        </w:rPr>
        <w:t xml:space="preserve">идеологическое оформление они получили только в </w:t>
      </w:r>
      <w:r w:rsidRPr="008A3C06">
        <w:rPr>
          <w:sz w:val="28"/>
          <w:szCs w:val="28"/>
          <w:lang w:val="en-GB"/>
        </w:rPr>
        <w:t>XIX</w:t>
      </w:r>
      <w:r w:rsidRPr="008A3C06">
        <w:rPr>
          <w:sz w:val="28"/>
          <w:szCs w:val="28"/>
        </w:rPr>
        <w:t xml:space="preserve"> в. </w:t>
      </w:r>
    </w:p>
    <w:p w:rsidR="00AE0FE0" w:rsidRPr="008A3C06" w:rsidRDefault="00AE0FE0" w:rsidP="008A3C06">
      <w:pPr>
        <w:spacing w:line="360" w:lineRule="auto"/>
        <w:ind w:firstLine="709"/>
        <w:jc w:val="both"/>
        <w:rPr>
          <w:sz w:val="28"/>
          <w:szCs w:val="28"/>
        </w:rPr>
      </w:pPr>
      <w:r w:rsidRPr="008A3C06">
        <w:rPr>
          <w:sz w:val="28"/>
          <w:szCs w:val="28"/>
        </w:rPr>
        <w:t xml:space="preserve">В целом коммунизм недооценивает, а то и вовсе отрицает значение экономической свободы индивидов, конкуренции и неодинакового вознаграждения за труд как предпосылок роста материального благосостояния человека и общества. В качестве заменяющих их механизмов рассматриваются нетрудовое перераспределение доходов, политическое регулирование экономических и социальных процессов, сознательное установление государством норм и принципов социального равенств и справедливости. </w:t>
      </w:r>
    </w:p>
    <w:p w:rsidR="00AE0FE0" w:rsidRPr="008A3C06" w:rsidRDefault="00AE0FE0" w:rsidP="008A3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A3C06">
        <w:rPr>
          <w:sz w:val="28"/>
          <w:szCs w:val="28"/>
        </w:rPr>
        <w:t>Стремление укрепить социалистический строй без присутствия иностранных войск (как это случилось в Восточной Европе) в бывшей Югославии породило так называемый титоизм (И. Тито — генеральный секретарь компартии, а впоследствии Президент Югославской Республики). Эту версию социализма отличали установки на мирное сосуществование с капиталистическими государствами, признание внутренних конфликтов и противоречий социалистического</w:t>
      </w:r>
      <w:r w:rsidRPr="008A3C06">
        <w:rPr>
          <w:iCs/>
          <w:sz w:val="28"/>
          <w:szCs w:val="28"/>
        </w:rPr>
        <w:t xml:space="preserve"> </w:t>
      </w:r>
      <w:r w:rsidRPr="008A3C06">
        <w:rPr>
          <w:sz w:val="28"/>
          <w:szCs w:val="28"/>
        </w:rPr>
        <w:t>строительства, необходимости ведения борьбы с главным внутренним врагом — бюрократией, стремление установить рыночные отношения и ограничить роль коммунистической партии.</w:t>
      </w:r>
    </w:p>
    <w:p w:rsidR="00AE0FE0" w:rsidRPr="008A3C06" w:rsidRDefault="00AE0FE0" w:rsidP="008A3C06">
      <w:pPr>
        <w:spacing w:line="360" w:lineRule="auto"/>
        <w:ind w:firstLine="709"/>
        <w:jc w:val="both"/>
        <w:rPr>
          <w:sz w:val="28"/>
          <w:szCs w:val="28"/>
        </w:rPr>
      </w:pPr>
      <w:r w:rsidRPr="008A3C06">
        <w:rPr>
          <w:sz w:val="28"/>
          <w:szCs w:val="28"/>
        </w:rPr>
        <w:t>Попытка реализовать идеи социализма в послевоенном Китае породила еще одну прикладную разновидность социализма — маоизм (по имени генерального секретаря КПК Мао Цзедуна). Отрицая священные для марксистов «общие закономерности» социалистического строительства, Мао тем не менее взял за основу сталинскую идею о необходимости борьбы с внешними и внутренними врагами, раскрасив ее теорией «партизанской борьбы» (сделавшей маоизм весьма популярным в ряде стран Индокитая, Африки и Латинской Америки). При этом главной исторической силой движения к социализму стало крестьянство, призванное «перевоспитывать» интеллигенцию и другие слои населения в революционном духе. Эти пути продвижения к «светлому будущему» были оплачены массовыми жертвами китайского населения (особенно во времена «культурной революции»).</w:t>
      </w:r>
    </w:p>
    <w:p w:rsidR="00AE0FE0" w:rsidRPr="008A3C06" w:rsidRDefault="00AE0FE0" w:rsidP="008A3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8A3C06">
        <w:rPr>
          <w:sz w:val="28"/>
          <w:szCs w:val="28"/>
        </w:rPr>
        <w:t xml:space="preserve">Но </w:t>
      </w:r>
      <w:r w:rsidRPr="008A3C06">
        <w:rPr>
          <w:sz w:val="28"/>
          <w:szCs w:val="28"/>
          <w:lang w:val="en-US"/>
        </w:rPr>
        <w:t>XX</w:t>
      </w:r>
      <w:r w:rsidRPr="008A3C06">
        <w:rPr>
          <w:sz w:val="28"/>
          <w:szCs w:val="28"/>
        </w:rPr>
        <w:t xml:space="preserve"> в. продемонстрировал не только непрекращающиеся попытки практического воплощения ортодоксальных версий социализма. Характерной и весьма показательной чертой нынешнего столетия были настойчивые стремления многих мыслителей модернизировать и теоретическую основу социалистической идеологии. Так, австро-марксисты М. Адлер и О. Бауэр пытались создать «интегративную» концепцию социализма, объединяющую идеи коммунизма и социал-демократии; А. Шафф и Г. Петрович обосновывали доктрину «гуманистического» марксизма; разрабатывались теории «экологического» и «христианского» социализма и т.д. Однако при всей привлекательности идей социальной справедливости расхождение предписаний теории социализма с реальными тенденциями мирового развития в </w:t>
      </w:r>
      <w:r w:rsidRPr="008A3C06">
        <w:rPr>
          <w:sz w:val="28"/>
          <w:szCs w:val="28"/>
          <w:lang w:val="en-US"/>
        </w:rPr>
        <w:t>XX</w:t>
      </w:r>
      <w:r w:rsidRPr="008A3C06">
        <w:rPr>
          <w:sz w:val="28"/>
          <w:szCs w:val="28"/>
        </w:rPr>
        <w:t xml:space="preserve"> в., а самое главное, их явная склонность к силовым средствам управления, неразрывная связь с имиджем тоталитарных режимов Сталина, Кастро, Чаушеску значительно ослабили политическое влияние этой идеологии в современном мире.</w:t>
      </w:r>
    </w:p>
    <w:p w:rsidR="00AE0FE0" w:rsidRPr="008A3C06" w:rsidRDefault="00AE0FE0" w:rsidP="008A3C06">
      <w:pPr>
        <w:spacing w:line="360" w:lineRule="auto"/>
        <w:ind w:firstLine="709"/>
        <w:jc w:val="both"/>
        <w:rPr>
          <w:sz w:val="28"/>
        </w:rPr>
      </w:pPr>
      <w:r w:rsidRPr="008A3C06">
        <w:rPr>
          <w:sz w:val="28"/>
          <w:szCs w:val="28"/>
        </w:rPr>
        <w:t xml:space="preserve">Наибольшее влияние на общественное сознание в </w:t>
      </w:r>
      <w:r w:rsidRPr="008A3C06">
        <w:rPr>
          <w:sz w:val="28"/>
          <w:szCs w:val="28"/>
          <w:lang w:val="en-US"/>
        </w:rPr>
        <w:t>XX</w:t>
      </w:r>
      <w:r w:rsidRPr="008A3C06">
        <w:rPr>
          <w:sz w:val="28"/>
          <w:szCs w:val="28"/>
        </w:rPr>
        <w:t xml:space="preserve"> в. (в основном в европейских странах) оказала социал-демократическая идеология, всегда отстаивающая приоритеты социального и межгосударственного мира и связывающая идеалы справедливого общественного устройства с принципами свободы и солидарности. Представления о постепенном реформировании буржуазного общества неразрывно соотносились в ее доктрине с отказом от классовой борьбы, принципами народовластия, социальной защищенности тружеников и поощрением рабочего самоуправления. Проповедуемая социал-демократией концепция «социального партнерства» (заменившая и усовершенствовавшая концепцию классовой борьбы) в условиях стабильного политического развития стала весьма привлекательной программой политического движения. Однако неосушествленность выдвигавшихся ими моделей «демократического социализма», трудности, связанные с реализацией «государства всеобщего благоденствия», смена общественного строя в большинстве стран «реального социализма» и др. негативно сказались на влиянии социал-демократии в мире.</w:t>
      </w:r>
    </w:p>
    <w:p w:rsidR="00AE0FE0" w:rsidRPr="008A3C06" w:rsidRDefault="00AE0FE0" w:rsidP="008A3C06">
      <w:pPr>
        <w:spacing w:line="360" w:lineRule="auto"/>
        <w:ind w:firstLine="709"/>
        <w:jc w:val="both"/>
        <w:rPr>
          <w:sz w:val="28"/>
        </w:rPr>
      </w:pPr>
    </w:p>
    <w:p w:rsidR="00AE0FE0" w:rsidRPr="008426E5" w:rsidRDefault="00AE0FE0" w:rsidP="008A3C06">
      <w:pPr>
        <w:pStyle w:val="1"/>
        <w:spacing w:line="360" w:lineRule="auto"/>
        <w:ind w:firstLine="709"/>
        <w:jc w:val="both"/>
        <w:rPr>
          <w:b/>
          <w:szCs w:val="28"/>
        </w:rPr>
      </w:pPr>
      <w:r w:rsidRPr="008A3C06">
        <w:br w:type="page"/>
      </w:r>
      <w:r w:rsidRPr="008426E5">
        <w:rPr>
          <w:b/>
          <w:szCs w:val="28"/>
        </w:rPr>
        <w:t>Заключение</w:t>
      </w:r>
    </w:p>
    <w:p w:rsidR="00AE0FE0" w:rsidRPr="008A3C06" w:rsidRDefault="00AE0FE0" w:rsidP="008A3C06">
      <w:pPr>
        <w:spacing w:line="360" w:lineRule="auto"/>
        <w:ind w:firstLine="709"/>
        <w:jc w:val="both"/>
        <w:rPr>
          <w:sz w:val="28"/>
        </w:rPr>
      </w:pPr>
    </w:p>
    <w:p w:rsidR="00AE0FE0" w:rsidRPr="008A3C06" w:rsidRDefault="00AE0FE0" w:rsidP="008A3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8A3C06">
        <w:rPr>
          <w:sz w:val="28"/>
        </w:rPr>
        <w:t>В России п</w:t>
      </w:r>
      <w:r w:rsidRPr="008A3C06">
        <w:rPr>
          <w:sz w:val="28"/>
          <w:szCs w:val="22"/>
        </w:rPr>
        <w:t xml:space="preserve">осле крушения монопольного статуса коммунистической идеологии в общественном мнении сложилась ситуация, которую специалисты называли идеологическим вакуумом. Но активность новых политических элит и стремление широких слоев населения концептуально оформить свои политические чувства породили всплеск различных идеологических доктрин. В настоящее время доминирующее положение в политико-идеологическом пространстве занимают три идеологических течения: коммунистическое, национально-патриотическое и либерально-демократическое. </w:t>
      </w:r>
    </w:p>
    <w:p w:rsidR="00AE0FE0" w:rsidRPr="008A3C06" w:rsidRDefault="00AE0FE0" w:rsidP="008A3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8A3C06">
        <w:rPr>
          <w:sz w:val="28"/>
          <w:szCs w:val="22"/>
        </w:rPr>
        <w:t>В то же время в коммунистической идеологии явно ощущаются две тенденции: стремление к либерализации</w:t>
      </w:r>
      <w:r w:rsidRPr="008A3C06">
        <w:rPr>
          <w:bCs/>
          <w:sz w:val="28"/>
          <w:szCs w:val="22"/>
        </w:rPr>
        <w:t xml:space="preserve"> </w:t>
      </w:r>
      <w:r w:rsidRPr="008A3C06">
        <w:rPr>
          <w:sz w:val="28"/>
          <w:szCs w:val="22"/>
        </w:rPr>
        <w:t xml:space="preserve">этой доктрины и фундаменталистское течение. Либерально-демократическая идеология представлена в виде радикального, консервативного и социал-либерализма. </w:t>
      </w:r>
      <w:r w:rsidRPr="008A3C06">
        <w:rPr>
          <w:sz w:val="28"/>
          <w:szCs w:val="28"/>
        </w:rPr>
        <w:t>России, видимо еще предстоит найти свою новую форму интегральной идеологии на основе творческого синтеза либеральных и национальных патриотических ценностей с лучшими традициями социалистической мысли и практики.</w:t>
      </w:r>
    </w:p>
    <w:p w:rsidR="00AE0FE0" w:rsidRPr="008A3C06" w:rsidRDefault="00AE0FE0" w:rsidP="008A3C0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8A3C06">
        <w:rPr>
          <w:sz w:val="28"/>
          <w:szCs w:val="22"/>
        </w:rPr>
        <w:t xml:space="preserve">Что касается современных </w:t>
      </w:r>
      <w:r w:rsidR="008426E5" w:rsidRPr="008A3C06">
        <w:rPr>
          <w:sz w:val="28"/>
          <w:szCs w:val="22"/>
        </w:rPr>
        <w:t>идеологических</w:t>
      </w:r>
      <w:r w:rsidRPr="008A3C06">
        <w:rPr>
          <w:sz w:val="28"/>
          <w:szCs w:val="22"/>
        </w:rPr>
        <w:t xml:space="preserve"> течений в мире, то одними из самых распространенных являются демократизм и коммунистическое течение. </w:t>
      </w:r>
    </w:p>
    <w:p w:rsidR="00AE0FE0" w:rsidRPr="008A3C06" w:rsidRDefault="00AE0FE0" w:rsidP="008A3C06">
      <w:pPr>
        <w:pStyle w:val="21"/>
        <w:ind w:firstLine="709"/>
        <w:rPr>
          <w:color w:val="auto"/>
        </w:rPr>
      </w:pPr>
      <w:r w:rsidRPr="008A3C06">
        <w:rPr>
          <w:color w:val="auto"/>
        </w:rPr>
        <w:t xml:space="preserve">Существующие в наши дни демократические системы ведут свое начало от форм правления, возникших в конце </w:t>
      </w:r>
      <w:r w:rsidRPr="008A3C06">
        <w:rPr>
          <w:color w:val="auto"/>
          <w:lang w:val="en-US"/>
        </w:rPr>
        <w:t>XVIII</w:t>
      </w:r>
      <w:r w:rsidRPr="008A3C06">
        <w:rPr>
          <w:color w:val="auto"/>
        </w:rPr>
        <w:t>—</w:t>
      </w:r>
      <w:r w:rsidRPr="008A3C06">
        <w:rPr>
          <w:color w:val="auto"/>
          <w:lang w:val="en-US"/>
        </w:rPr>
        <w:t>XIX</w:t>
      </w:r>
      <w:r w:rsidRPr="008A3C06">
        <w:rPr>
          <w:color w:val="auto"/>
        </w:rPr>
        <w:t>в. под прямым и разносторонним влиянием либерализма, который впервые в истории социальной мысли отделил индивида от общества и государства, ограничил конституционно и институционально сферу действия и полномочия государства в его взаимодействии с гражданским обществом и личностью, наделил личность фундаментальными, неотъемлемыми правами и утвердил ее в качестве главного элемента политической системы.</w:t>
      </w:r>
    </w:p>
    <w:p w:rsidR="00AE0FE0" w:rsidRPr="008A3C06" w:rsidRDefault="00AE0FE0" w:rsidP="008A3C06">
      <w:pPr>
        <w:pStyle w:val="21"/>
        <w:ind w:firstLine="709"/>
        <w:rPr>
          <w:color w:val="auto"/>
        </w:rPr>
      </w:pPr>
      <w:r w:rsidRPr="008A3C06">
        <w:rPr>
          <w:color w:val="auto"/>
        </w:rPr>
        <w:t xml:space="preserve">Социализм </w:t>
      </w:r>
      <w:r w:rsidRPr="008A3C06">
        <w:rPr>
          <w:color w:val="auto"/>
          <w:lang w:val="en-GB"/>
        </w:rPr>
        <w:t>XX</w:t>
      </w:r>
      <w:r w:rsidRPr="008A3C06">
        <w:rPr>
          <w:color w:val="auto"/>
        </w:rPr>
        <w:t xml:space="preserve"> в. представлен различными политическими системами, но наибольшее влияние на общественное сознание оказала социал-демократическая идеология, всегда отстаивающая приоритеты социального и межгосударственного мира и связывающая идеалы справедливого общественного устройства с принципами свободы и солидарности.</w:t>
      </w:r>
    </w:p>
    <w:p w:rsidR="00AE0FE0" w:rsidRPr="00940866" w:rsidRDefault="00940866" w:rsidP="008A3C06">
      <w:pPr>
        <w:pStyle w:val="21"/>
        <w:ind w:firstLine="709"/>
        <w:rPr>
          <w:b/>
          <w:color w:val="auto"/>
        </w:rPr>
      </w:pPr>
      <w:r>
        <w:rPr>
          <w:color w:val="auto"/>
        </w:rPr>
        <w:br w:type="page"/>
      </w:r>
      <w:r w:rsidR="00AE0FE0" w:rsidRPr="00940866">
        <w:rPr>
          <w:b/>
          <w:color w:val="auto"/>
        </w:rPr>
        <w:t>Список литературы</w:t>
      </w:r>
    </w:p>
    <w:p w:rsidR="00AE0FE0" w:rsidRPr="008A3C06" w:rsidRDefault="00AE0FE0" w:rsidP="008A3C06">
      <w:pPr>
        <w:spacing w:line="360" w:lineRule="auto"/>
        <w:ind w:firstLine="709"/>
        <w:jc w:val="both"/>
        <w:rPr>
          <w:sz w:val="28"/>
        </w:rPr>
      </w:pPr>
    </w:p>
    <w:p w:rsidR="00AE0FE0" w:rsidRPr="008A3C06" w:rsidRDefault="00940866" w:rsidP="00940866">
      <w:pPr>
        <w:numPr>
          <w:ilvl w:val="0"/>
          <w:numId w:val="3"/>
        </w:numPr>
        <w:tabs>
          <w:tab w:val="clear" w:pos="150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Мухаев Р.</w:t>
      </w:r>
      <w:r w:rsidR="00AE0FE0" w:rsidRPr="008A3C06">
        <w:rPr>
          <w:sz w:val="28"/>
          <w:szCs w:val="28"/>
        </w:rPr>
        <w:t>Т. Политология: учебник для студентов юридических и гуманитарных факультетов. – М.: Издательство «ПРИОР», 2005. 400 с.</w:t>
      </w:r>
    </w:p>
    <w:p w:rsidR="00AE0FE0" w:rsidRPr="008A3C06" w:rsidRDefault="00940866" w:rsidP="00940866">
      <w:pPr>
        <w:numPr>
          <w:ilvl w:val="0"/>
          <w:numId w:val="3"/>
        </w:numPr>
        <w:tabs>
          <w:tab w:val="clear" w:pos="150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Панарин А.</w:t>
      </w:r>
      <w:r w:rsidR="00AE0FE0" w:rsidRPr="008A3C06">
        <w:rPr>
          <w:sz w:val="28"/>
          <w:szCs w:val="28"/>
        </w:rPr>
        <w:t>С. Политология. Учебник. М., 2006</w:t>
      </w:r>
    </w:p>
    <w:p w:rsidR="00AE0FE0" w:rsidRPr="008A3C06" w:rsidRDefault="00AE0FE0" w:rsidP="00940866">
      <w:pPr>
        <w:numPr>
          <w:ilvl w:val="0"/>
          <w:numId w:val="3"/>
        </w:numPr>
        <w:tabs>
          <w:tab w:val="clear" w:pos="150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A3C06">
        <w:rPr>
          <w:sz w:val="28"/>
          <w:szCs w:val="28"/>
        </w:rPr>
        <w:t>Политология.</w:t>
      </w:r>
      <w:r w:rsidR="00940866">
        <w:rPr>
          <w:sz w:val="28"/>
          <w:szCs w:val="28"/>
        </w:rPr>
        <w:t xml:space="preserve"> Учебник для вузов/ Под ред. М.</w:t>
      </w:r>
      <w:r w:rsidRPr="008A3C06">
        <w:rPr>
          <w:sz w:val="28"/>
          <w:szCs w:val="28"/>
        </w:rPr>
        <w:t>А. Василика. – М.: Юристъ, 2003. – 600 с.</w:t>
      </w:r>
    </w:p>
    <w:p w:rsidR="00AE0FE0" w:rsidRPr="008A3C06" w:rsidRDefault="00940866" w:rsidP="00940866">
      <w:pPr>
        <w:numPr>
          <w:ilvl w:val="0"/>
          <w:numId w:val="3"/>
        </w:numPr>
        <w:tabs>
          <w:tab w:val="clear" w:pos="150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Пугачев В.П., Соловьев А.</w:t>
      </w:r>
      <w:r w:rsidR="00AE0FE0" w:rsidRPr="008A3C06">
        <w:rPr>
          <w:sz w:val="28"/>
          <w:szCs w:val="28"/>
        </w:rPr>
        <w:t>М. Введение в политологию для студентов вузов 4-е изд., перераб. И доп. – М.: Аспект Пресс, 2002. – 477 с.</w:t>
      </w:r>
      <w:bookmarkStart w:id="0" w:name="_GoBack"/>
      <w:bookmarkEnd w:id="0"/>
    </w:p>
    <w:sectPr w:rsidR="00AE0FE0" w:rsidRPr="008A3C06" w:rsidSect="008A3C06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9A0" w:rsidRDefault="004219A0">
      <w:r>
        <w:separator/>
      </w:r>
    </w:p>
  </w:endnote>
  <w:endnote w:type="continuationSeparator" w:id="0">
    <w:p w:rsidR="004219A0" w:rsidRDefault="00421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AD4" w:rsidRDefault="00B63AD4">
    <w:pPr>
      <w:pStyle w:val="a5"/>
      <w:framePr w:wrap="around" w:vAnchor="text" w:hAnchor="margin" w:xAlign="right" w:y="1"/>
      <w:rPr>
        <w:rStyle w:val="a7"/>
      </w:rPr>
    </w:pPr>
  </w:p>
  <w:p w:rsidR="00B63AD4" w:rsidRDefault="00B63AD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AD4" w:rsidRDefault="00BA10C9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B63AD4" w:rsidRDefault="00B63AD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9A0" w:rsidRDefault="004219A0">
      <w:r>
        <w:separator/>
      </w:r>
    </w:p>
  </w:footnote>
  <w:footnote w:type="continuationSeparator" w:id="0">
    <w:p w:rsidR="004219A0" w:rsidRDefault="004219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AD4" w:rsidRDefault="00B63AD4">
    <w:pPr>
      <w:pStyle w:val="aa"/>
      <w:framePr w:wrap="around" w:vAnchor="text" w:hAnchor="margin" w:xAlign="right" w:y="1"/>
      <w:rPr>
        <w:rStyle w:val="a7"/>
      </w:rPr>
    </w:pPr>
  </w:p>
  <w:p w:rsidR="00B63AD4" w:rsidRDefault="00B63AD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AD4" w:rsidRDefault="00B63AD4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E0A9F"/>
    <w:multiLevelType w:val="hybridMultilevel"/>
    <w:tmpl w:val="10608D96"/>
    <w:lvl w:ilvl="0" w:tplc="0C2C6430">
      <w:start w:val="1"/>
      <w:numFmt w:val="decimal"/>
      <w:lvlText w:val="%1."/>
      <w:lvlJc w:val="left"/>
      <w:pPr>
        <w:tabs>
          <w:tab w:val="num" w:pos="1506"/>
        </w:tabs>
        <w:ind w:left="1506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">
    <w:nsid w:val="4F204939"/>
    <w:multiLevelType w:val="hybridMultilevel"/>
    <w:tmpl w:val="6ACEEBCA"/>
    <w:lvl w:ilvl="0" w:tplc="635C3C02">
      <w:start w:val="2"/>
      <w:numFmt w:val="bullet"/>
      <w:lvlText w:val="-"/>
      <w:lvlJc w:val="left"/>
      <w:pPr>
        <w:tabs>
          <w:tab w:val="num" w:pos="1401"/>
        </w:tabs>
        <w:ind w:left="1401" w:hanging="76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abstractNum w:abstractNumId="2">
    <w:nsid w:val="53F75F4D"/>
    <w:multiLevelType w:val="hybridMultilevel"/>
    <w:tmpl w:val="B840F3D2"/>
    <w:lvl w:ilvl="0" w:tplc="383CD94C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FE0"/>
    <w:rsid w:val="000072FE"/>
    <w:rsid w:val="001C0126"/>
    <w:rsid w:val="004219A0"/>
    <w:rsid w:val="0047301D"/>
    <w:rsid w:val="008426E5"/>
    <w:rsid w:val="008A3C06"/>
    <w:rsid w:val="008B1783"/>
    <w:rsid w:val="00940866"/>
    <w:rsid w:val="00AD623A"/>
    <w:rsid w:val="00AE0FE0"/>
    <w:rsid w:val="00B63AD4"/>
    <w:rsid w:val="00BA10C9"/>
    <w:rsid w:val="00EB569F"/>
    <w:rsid w:val="00F8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4C47DE-A02E-407E-8839-0E7990F8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561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both"/>
    </w:pPr>
    <w:rPr>
      <w:sz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spacing w:line="360" w:lineRule="auto"/>
      <w:ind w:firstLine="561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autoSpaceDE w:val="0"/>
      <w:autoSpaceDN w:val="0"/>
      <w:adjustRightInd w:val="0"/>
      <w:spacing w:line="360" w:lineRule="auto"/>
      <w:ind w:firstLine="561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pPr>
      <w:spacing w:line="360" w:lineRule="auto"/>
      <w:ind w:firstLine="187"/>
      <w:jc w:val="both"/>
    </w:pPr>
    <w:rPr>
      <w:sz w:val="32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0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и торговли</vt:lpstr>
    </vt:vector>
  </TitlesOfParts>
  <Company>Pre</Company>
  <LinksUpToDate>false</LinksUpToDate>
  <CharactersWithSpaces>16059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и торговли</dc:title>
  <dc:subject/>
  <dc:creator>Pre-Installed</dc:creator>
  <cp:keywords/>
  <dc:description/>
  <cp:lastModifiedBy>admin</cp:lastModifiedBy>
  <cp:revision>2</cp:revision>
  <cp:lastPrinted>2005-05-29T19:21:00Z</cp:lastPrinted>
  <dcterms:created xsi:type="dcterms:W3CDTF">2014-02-23T12:38:00Z</dcterms:created>
  <dcterms:modified xsi:type="dcterms:W3CDTF">2014-02-23T12:38:00Z</dcterms:modified>
</cp:coreProperties>
</file>