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77" w:rsidRDefault="00261277" w:rsidP="00261277">
      <w:pPr>
        <w:spacing w:before="0" w:after="0"/>
        <w:jc w:val="center"/>
        <w:rPr>
          <w:sz w:val="28"/>
          <w:szCs w:val="28"/>
        </w:rPr>
      </w:pPr>
    </w:p>
    <w:p w:rsidR="00261277" w:rsidRDefault="00261277" w:rsidP="0026127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261277" w:rsidRDefault="00261277" w:rsidP="00261277">
      <w:pPr>
        <w:spacing w:before="0" w:after="0"/>
        <w:jc w:val="center"/>
        <w:rPr>
          <w:sz w:val="20"/>
          <w:szCs w:val="20"/>
        </w:rPr>
      </w:pPr>
      <w:r>
        <w:rPr>
          <w:sz w:val="28"/>
          <w:szCs w:val="28"/>
        </w:rPr>
        <w:t>Ставропольский Государственный Университет</w:t>
      </w:r>
    </w:p>
    <w:p w:rsidR="00261277" w:rsidRDefault="00261277" w:rsidP="00261277">
      <w:pPr>
        <w:spacing w:before="0" w:after="0"/>
        <w:rPr>
          <w:sz w:val="20"/>
          <w:szCs w:val="20"/>
        </w:rPr>
      </w:pPr>
    </w:p>
    <w:p w:rsidR="00261277" w:rsidRDefault="00261277" w:rsidP="0026127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261277" w:rsidRDefault="00261277" w:rsidP="00261277">
      <w:pPr>
        <w:pStyle w:val="1"/>
      </w:pPr>
      <w:r>
        <w:t>Кафедра: геополитики и политической истории</w:t>
      </w:r>
    </w:p>
    <w:p w:rsidR="00261277" w:rsidRDefault="00261277" w:rsidP="00261277">
      <w:pPr>
        <w:spacing w:before="0" w:after="0"/>
        <w:rPr>
          <w:sz w:val="20"/>
          <w:szCs w:val="20"/>
        </w:rPr>
      </w:pPr>
    </w:p>
    <w:p w:rsidR="00522BA7" w:rsidRDefault="00522BA7">
      <w:pPr>
        <w:pStyle w:val="2"/>
      </w:pPr>
      <w:r>
        <w:t xml:space="preserve">               </w:t>
      </w:r>
    </w:p>
    <w:p w:rsidR="0027456B" w:rsidRDefault="0027456B">
      <w:pPr>
        <w:pStyle w:val="2"/>
      </w:pPr>
    </w:p>
    <w:p w:rsidR="0027456B" w:rsidRDefault="0027456B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Pr="00EC1B71" w:rsidRDefault="00261277" w:rsidP="00261277">
      <w:pPr>
        <w:pStyle w:val="2"/>
        <w:jc w:val="center"/>
        <w:rPr>
          <w:b/>
          <w:bCs/>
          <w:sz w:val="56"/>
          <w:szCs w:val="56"/>
        </w:rPr>
      </w:pPr>
      <w:r w:rsidRPr="00EC1B71">
        <w:rPr>
          <w:b/>
          <w:bCs/>
          <w:sz w:val="56"/>
          <w:szCs w:val="56"/>
        </w:rPr>
        <w:t>РЕФЕРАТ</w:t>
      </w:r>
    </w:p>
    <w:p w:rsidR="00261277" w:rsidRPr="00EC1B71" w:rsidRDefault="00261277">
      <w:pPr>
        <w:pStyle w:val="2"/>
        <w:rPr>
          <w:sz w:val="56"/>
          <w:szCs w:val="56"/>
        </w:rPr>
      </w:pPr>
    </w:p>
    <w:p w:rsidR="00261277" w:rsidRDefault="00261277">
      <w:pPr>
        <w:pStyle w:val="2"/>
      </w:pPr>
    </w:p>
    <w:p w:rsidR="00261277" w:rsidRPr="00EC1B71" w:rsidRDefault="00261277" w:rsidP="00261277">
      <w:pPr>
        <w:pStyle w:val="2"/>
        <w:jc w:val="center"/>
        <w:rPr>
          <w:sz w:val="36"/>
          <w:szCs w:val="36"/>
        </w:rPr>
      </w:pPr>
      <w:r w:rsidRPr="00EC1B71">
        <w:rPr>
          <w:sz w:val="36"/>
          <w:szCs w:val="36"/>
        </w:rPr>
        <w:t>На тему: «</w:t>
      </w:r>
      <w:r w:rsidRPr="00EC1B71">
        <w:rPr>
          <w:b/>
          <w:bCs/>
          <w:sz w:val="36"/>
          <w:szCs w:val="36"/>
        </w:rPr>
        <w:t>Политическая карта Европы</w:t>
      </w:r>
      <w:r w:rsidRPr="00EC1B71">
        <w:rPr>
          <w:sz w:val="36"/>
          <w:szCs w:val="36"/>
        </w:rPr>
        <w:t>»</w:t>
      </w:r>
    </w:p>
    <w:p w:rsidR="00261277" w:rsidRPr="00EC1B71" w:rsidRDefault="00261277">
      <w:pPr>
        <w:pStyle w:val="2"/>
        <w:rPr>
          <w:sz w:val="36"/>
          <w:szCs w:val="36"/>
        </w:rPr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 w:rsidP="0026127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261277" w:rsidRDefault="00261277" w:rsidP="0026127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Студентка 3-го курса </w:t>
      </w:r>
    </w:p>
    <w:p w:rsidR="00261277" w:rsidRDefault="00261277" w:rsidP="0026127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Очного отделения </w:t>
      </w:r>
    </w:p>
    <w:p w:rsidR="00261277" w:rsidRDefault="00261277" w:rsidP="0026127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Группы №37 </w:t>
      </w:r>
    </w:p>
    <w:p w:rsidR="00261277" w:rsidRDefault="00361DE9" w:rsidP="0026127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Токалова</w:t>
      </w:r>
    </w:p>
    <w:p w:rsidR="00261277" w:rsidRDefault="00261277" w:rsidP="0026127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Анна Николаевна</w:t>
      </w: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7456B" w:rsidRDefault="0027456B">
      <w:pPr>
        <w:pStyle w:val="2"/>
      </w:pPr>
    </w:p>
    <w:p w:rsidR="0027456B" w:rsidRDefault="0027456B">
      <w:pPr>
        <w:pStyle w:val="2"/>
      </w:pPr>
    </w:p>
    <w:p w:rsidR="0027456B" w:rsidRDefault="0027456B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>
      <w:pPr>
        <w:pStyle w:val="2"/>
      </w:pPr>
    </w:p>
    <w:p w:rsidR="00261277" w:rsidRDefault="00261277" w:rsidP="00261277">
      <w:pPr>
        <w:pStyle w:val="2"/>
        <w:tabs>
          <w:tab w:val="left" w:pos="10206"/>
        </w:tabs>
        <w:jc w:val="center"/>
      </w:pPr>
      <w:r>
        <w:t>Ставрополь-2004 г.</w:t>
      </w:r>
    </w:p>
    <w:p w:rsidR="00522BA7" w:rsidRDefault="00522BA7">
      <w:pPr>
        <w:pStyle w:val="2"/>
      </w:pPr>
      <w:r>
        <w:t xml:space="preserve">               В эпоху античности и эллинизма политическая карта Средиземноморского региона не раз претерпевала значительные изменения. Однако основные ее ус</w:t>
      </w:r>
      <w:r>
        <w:softHyphen/>
        <w:t>тои — Греция, страны Библейского мира, Египет, Рим — в общем сохраня</w:t>
      </w:r>
      <w:r>
        <w:softHyphen/>
        <w:t xml:space="preserve">лись. Происходило только их политическое «переподчинение». </w:t>
      </w:r>
    </w:p>
    <w:p w:rsidR="00522BA7" w:rsidRDefault="00522BA7">
      <w:pPr>
        <w:pStyle w:val="2"/>
        <w:ind w:firstLine="220"/>
      </w:pPr>
      <w:r>
        <w:t>Длительное время государства на политической карте Средиземноморья были очень небольшими, а их границы во многом определялись природными (физико-географическими) рубежами.</w:t>
      </w:r>
    </w:p>
    <w:p w:rsidR="00522BA7" w:rsidRDefault="00522BA7">
      <w:pPr>
        <w:spacing w:before="0" w:after="0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Огромная империя Александра Македонского, не имевшая единой экономи</w:t>
      </w:r>
      <w:r>
        <w:rPr>
          <w:snapToGrid w:val="0"/>
          <w:sz w:val="28"/>
          <w:szCs w:val="28"/>
        </w:rPr>
        <w:softHyphen/>
        <w:t>ческой базы, представляла собой непрочное военное объединение. Войска Александра захватывали в основном большие города, военные опорные пунк</w:t>
      </w:r>
      <w:r>
        <w:rPr>
          <w:snapToGrid w:val="0"/>
          <w:sz w:val="28"/>
          <w:szCs w:val="28"/>
        </w:rPr>
        <w:softHyphen/>
        <w:t>ты, дороги, не очень затрагивая  глубинку», имевшую чрезвычайно большие различия: с одной стороны, тысячелетняя культура долины Нила и Двуречья, с другой — полукочевые племена Иранского нагорья. Неудивительно, что по</w:t>
      </w:r>
      <w:r>
        <w:rPr>
          <w:snapToGrid w:val="0"/>
          <w:sz w:val="28"/>
          <w:szCs w:val="28"/>
        </w:rPr>
        <w:softHyphen/>
        <w:t>сле смерти Александра Македонского его империя сразу же распалась на не</w:t>
      </w:r>
      <w:r>
        <w:rPr>
          <w:snapToGrid w:val="0"/>
          <w:sz w:val="28"/>
          <w:szCs w:val="28"/>
        </w:rPr>
        <w:softHyphen/>
        <w:t>сколько эллинистических государств, ожесточенную борьбу за которые повели полководцы и другие приближенные Александра, получившие наименования диадохов.</w:t>
      </w:r>
    </w:p>
    <w:p w:rsidR="00522BA7" w:rsidRDefault="00522BA7">
      <w:pPr>
        <w:pStyle w:val="3"/>
      </w:pPr>
      <w:r>
        <w:t>Самым большим из них было Сирийское царство, в котором после прав</w:t>
      </w:r>
      <w:r>
        <w:softHyphen/>
        <w:t>ления Селевка I утвердилась династия Селевкидов. При Селевке I, а затем при Антиохе III территория этого царства простиралась от Малой Азии до Средней Азии и Индии. Но это тоже был конгломерат многих племен и на</w:t>
      </w:r>
      <w:r>
        <w:softHyphen/>
        <w:t>родов, который затем распался под влиянием иноземных нашествий и внут</w:t>
      </w:r>
      <w:r>
        <w:softHyphen/>
        <w:t>ренних распрей.</w:t>
      </w:r>
    </w:p>
    <w:p w:rsidR="00522BA7" w:rsidRDefault="00522BA7">
      <w:pPr>
        <w:pStyle w:val="3"/>
      </w:pPr>
      <w:r>
        <w:t>Вторым крупным эллинистическим государством был Египет, доставший</w:t>
      </w:r>
      <w:r>
        <w:softHyphen/>
        <w:t>ся по наследству другому полководцу Александра — Птолемею. Уже при пер</w:t>
      </w:r>
      <w:r>
        <w:softHyphen/>
        <w:t>вых Птолемеях Египту принадлежали Кирена в Африке, Кипр и ряд других островов, Финикия, Палестина, Южная Сирия. Наряду с царствами Селевки</w:t>
      </w:r>
      <w:r>
        <w:softHyphen/>
        <w:t>дов и Птолемеев на политической карте Восточного Средиземноморья появи</w:t>
      </w:r>
      <w:r>
        <w:softHyphen/>
        <w:t>лись также Каппадокия, Понт, Вифиния, Пергам, а на Балканах — Маке</w:t>
      </w:r>
      <w:r>
        <w:softHyphen/>
        <w:t>донское царство.</w:t>
      </w:r>
    </w:p>
    <w:p w:rsidR="00522BA7" w:rsidRDefault="00522BA7">
      <w:pPr>
        <w:pStyle w:val="3"/>
        <w:spacing w:line="240" w:lineRule="auto"/>
      </w:pPr>
      <w:r>
        <w:t>Римская империя была еще больше. Ее территория в период максимально</w:t>
      </w:r>
      <w:r>
        <w:softHyphen/>
        <w:t>го могущества — в начале II в. — сплошным поясом охватывала весь бассейн Средиземного моря и многие сопредельные районы. При этом внешние владе</w:t>
      </w:r>
      <w:r>
        <w:softHyphen/>
        <w:t>ния Рима более чем в шесть раз превышали по площади саму Италию и нахо</w:t>
      </w:r>
      <w:r>
        <w:softHyphen/>
        <w:t xml:space="preserve">дились в трех частях света — Европе, Азии и Африке.. </w:t>
      </w:r>
    </w:p>
    <w:p w:rsidR="00522BA7" w:rsidRDefault="00522BA7">
      <w:pPr>
        <w:pStyle w:val="3"/>
        <w:spacing w:line="240" w:lineRule="auto"/>
        <w:ind w:firstLine="0"/>
      </w:pPr>
      <w:r>
        <w:t xml:space="preserve">   </w:t>
      </w:r>
      <w:r w:rsidR="005148D9">
        <w:t xml:space="preserve"> </w:t>
      </w:r>
      <w:r>
        <w:t>Неустойчивость, изменчивость политической карты Европы в эпоху средневековья можно считать едва ли не главной ее отличительной чертой. Постоянные пере</w:t>
      </w:r>
      <w:r>
        <w:softHyphen/>
        <w:t>кройки государственных границ, образование и быстрый распад крупных государств были типичными явлениями того времени. Они объясняются как насильственными методами формирова</w:t>
      </w:r>
      <w:r>
        <w:softHyphen/>
        <w:t>ния большинства таких государств, так и слабостью экономических связей между отдельными их частями в условиях натурального хозяйства. С извест</w:t>
      </w:r>
      <w:r>
        <w:softHyphen/>
        <w:t xml:space="preserve">ной степенью условности можно утверждать, что неустойчивость политической карты того времени определялась тремя главными причинами: переселениями европейских племен и народностей, захватническими войнами европейских государств и нашествиями азиатских народов.                              </w:t>
      </w:r>
    </w:p>
    <w:p w:rsidR="00522BA7" w:rsidRDefault="005148D9">
      <w:pPr>
        <w:pStyle w:val="3"/>
        <w:spacing w:line="240" w:lineRule="auto"/>
        <w:ind w:firstLine="0"/>
      </w:pPr>
      <w:r>
        <w:t xml:space="preserve">   </w:t>
      </w:r>
      <w:r w:rsidR="00522BA7">
        <w:t>Наиболее яркий пример неустойчивости политической карты, связанный с завоеваниями и последующим распадом обширных государственных образова</w:t>
      </w:r>
      <w:r w:rsidR="00522BA7">
        <w:softHyphen/>
        <w:t>ний, являет собой империя Карла Великого в VIII — IX вв. Завоевания Карла привели к тому, что территория Франкского государства стала простираться от Эбро до Эльбы и от Ла-Манша до Адриатического моря, вобрав в себя большую часть земель, входивших ранее в состав Западной Римской империи. Карл Ве</w:t>
      </w:r>
      <w:r w:rsidR="00522BA7">
        <w:softHyphen/>
        <w:t xml:space="preserve">ликий стал самым могущественным государем в Европе. </w:t>
      </w:r>
      <w:r w:rsidR="00EC1B71">
        <w:t>В 800 г. он был провоз</w:t>
      </w:r>
      <w:r w:rsidR="00EC1B71">
        <w:softHyphen/>
        <w:t>глашен императором.</w:t>
      </w:r>
    </w:p>
    <w:p w:rsidR="00522BA7" w:rsidRDefault="00522BA7">
      <w:pPr>
        <w:pStyle w:val="3"/>
        <w:spacing w:line="240" w:lineRule="auto"/>
        <w:ind w:firstLine="300"/>
      </w:pPr>
      <w:r>
        <w:t>Аналогичный пример являет собой Датское государство. Еще в VIII в. датча</w:t>
      </w:r>
      <w:r>
        <w:softHyphen/>
        <w:t>не, тесня англосаксов, стали вторгаться в Британию и в течение почти двух сто</w:t>
      </w:r>
      <w:r>
        <w:softHyphen/>
        <w:t>летий подвергали опустошению ее северо-восточные районы. Особого могущест</w:t>
      </w:r>
      <w:r>
        <w:softHyphen/>
        <w:t>ва Датское государство достигло в начале XI в., при короле Кануте Могучем, когда в его состав входили Дания, Норвегия, части Швеции, Англии и Шотлан</w:t>
      </w:r>
      <w:r>
        <w:softHyphen/>
        <w:t>дии. Но после смерти короля оно быстро распалось.</w:t>
      </w:r>
    </w:p>
    <w:p w:rsidR="00522BA7" w:rsidRDefault="00522BA7">
      <w:pPr>
        <w:spacing w:before="0" w:after="0" w:line="260" w:lineRule="auto"/>
        <w:ind w:firstLine="3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Большое воздействие на политическую карту Европы оказали и многие дру</w:t>
      </w:r>
      <w:r>
        <w:rPr>
          <w:snapToGrid w:val="0"/>
          <w:sz w:val="28"/>
          <w:szCs w:val="28"/>
        </w:rPr>
        <w:softHyphen/>
        <w:t xml:space="preserve">гие завоевательные войны того времени. </w:t>
      </w:r>
    </w:p>
    <w:p w:rsidR="00522BA7" w:rsidRDefault="00522BA7">
      <w:pPr>
        <w:spacing w:before="0" w:after="0" w:line="260" w:lineRule="auto"/>
        <w:ind w:firstLine="3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Это, например, завоевания норманнов в Северной Франции, которые приве</w:t>
      </w:r>
      <w:r>
        <w:rPr>
          <w:snapToGrid w:val="0"/>
          <w:sz w:val="28"/>
          <w:szCs w:val="28"/>
        </w:rPr>
        <w:softHyphen/>
        <w:t>ли к образованию Нормандского герцогства. Важно и то, что в 1066 г. герцог Нормандии Вильгельм заявил свои права на английский престол, высадился со своим войском в Англии и, одержав победу над королем Гарольдом, стал коро</w:t>
      </w:r>
      <w:r>
        <w:rPr>
          <w:snapToGrid w:val="0"/>
          <w:sz w:val="28"/>
          <w:szCs w:val="28"/>
        </w:rPr>
        <w:softHyphen/>
        <w:t>лем Англии. Еще одно сильное норманнское королевство — Сицилийское (Неа</w:t>
      </w:r>
      <w:r>
        <w:rPr>
          <w:snapToGrid w:val="0"/>
          <w:sz w:val="28"/>
          <w:szCs w:val="28"/>
        </w:rPr>
        <w:softHyphen/>
        <w:t>политанское) — возникло в Южной Италии</w:t>
      </w:r>
      <w:r w:rsidR="005148D9">
        <w:rPr>
          <w:snapToGrid w:val="0"/>
          <w:sz w:val="28"/>
          <w:szCs w:val="28"/>
        </w:rPr>
        <w:t>.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Это, например, продвижение немцев в XII — XV вв., получившее наименова</w:t>
      </w:r>
      <w:r>
        <w:rPr>
          <w:snapToGrid w:val="0"/>
          <w:sz w:val="28"/>
          <w:szCs w:val="28"/>
        </w:rPr>
        <w:softHyphen/>
        <w:t>ние «Дранг нах Остен» — «Натиск на Восток». До начала этого продвижения граница Германского государства на востоке проходила по Эльбе, а к концу его в полосе побережья Балтийского моря она отодвинулась к низовьям Одера, Вис</w:t>
      </w:r>
      <w:r>
        <w:rPr>
          <w:snapToGrid w:val="0"/>
          <w:sz w:val="28"/>
          <w:szCs w:val="28"/>
        </w:rPr>
        <w:softHyphen/>
        <w:t>лы, Немана, Западной Двины. Захват всех этих земель осуществлялся рыцар</w:t>
      </w:r>
      <w:r>
        <w:rPr>
          <w:snapToGrid w:val="0"/>
          <w:sz w:val="28"/>
          <w:szCs w:val="28"/>
        </w:rPr>
        <w:softHyphen/>
        <w:t>скими орденами крестоносцев и меченосцев под видом распространения христи</w:t>
      </w:r>
      <w:r>
        <w:rPr>
          <w:snapToGrid w:val="0"/>
          <w:sz w:val="28"/>
          <w:szCs w:val="28"/>
        </w:rPr>
        <w:softHyphen/>
        <w:t>анства среди язычников — прусов, ливов, жмуди, чуди. Известно, что Восточ</w:t>
      </w:r>
      <w:r>
        <w:rPr>
          <w:snapToGrid w:val="0"/>
          <w:sz w:val="28"/>
          <w:szCs w:val="28"/>
        </w:rPr>
        <w:softHyphen/>
        <w:t>ная Пруссия затем входила в состав Германии до конца Второй мировой войны.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Еще один поток немецкой колонизации проходил южнее, через земли полабских славян и далее в Чехию и Силезию. Он также оставил сильный резонанс в новейшей истории: ведь еще перед второй мировой войной немцы составляли 1/4 всех жителей Чехословакии. После войны по решению Потсдамской конфе</w:t>
      </w:r>
      <w:r>
        <w:rPr>
          <w:snapToGrid w:val="0"/>
          <w:sz w:val="28"/>
          <w:szCs w:val="28"/>
        </w:rPr>
        <w:softHyphen/>
        <w:t>ренции только из этой страны было выселено 2,5 млн. немцев. Они были высе</w:t>
      </w:r>
      <w:r>
        <w:rPr>
          <w:snapToGrid w:val="0"/>
          <w:sz w:val="28"/>
          <w:szCs w:val="28"/>
        </w:rPr>
        <w:softHyphen/>
        <w:t>лены на родину и из Венгрии, Румынии, Польши, где также поселились в ос</w:t>
      </w:r>
      <w:r>
        <w:rPr>
          <w:snapToGrid w:val="0"/>
          <w:sz w:val="28"/>
          <w:szCs w:val="28"/>
        </w:rPr>
        <w:softHyphen/>
        <w:t>новном еще в средние века.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 на карте Восточной Европы в результате ряда захватнических войн чрезвычайно расширились границы Великого княжества Литовского. В XIII— XIV вв. его территория протягивалась с севера на юг от Балтийского до Черного моря и от Западного Буга и Днепра на западе до верховьев Волги и Оки на восто</w:t>
      </w:r>
      <w:r>
        <w:rPr>
          <w:snapToGrid w:val="0"/>
          <w:sz w:val="28"/>
          <w:szCs w:val="28"/>
        </w:rPr>
        <w:softHyphen/>
        <w:t>ке. Образование этого огромного государства, где собственно литовские земли составляли лишь 1</w:t>
      </w:r>
      <w:r w:rsidRPr="00244921">
        <w:rPr>
          <w:snapToGrid w:val="0"/>
          <w:sz w:val="28"/>
          <w:szCs w:val="28"/>
        </w:rPr>
        <w:t>/10</w:t>
      </w:r>
      <w:r>
        <w:rPr>
          <w:snapToGrid w:val="0"/>
          <w:sz w:val="28"/>
          <w:szCs w:val="28"/>
        </w:rPr>
        <w:t xml:space="preserve"> всей территории, было связано с насильственным отторже</w:t>
      </w:r>
      <w:r>
        <w:rPr>
          <w:snapToGrid w:val="0"/>
          <w:sz w:val="28"/>
          <w:szCs w:val="28"/>
        </w:rPr>
        <w:softHyphen/>
        <w:t>нием всех белорусских и части украинских и русских земель. Границы его в ре</w:t>
      </w:r>
      <w:r>
        <w:rPr>
          <w:snapToGrid w:val="0"/>
          <w:sz w:val="28"/>
          <w:szCs w:val="28"/>
        </w:rPr>
        <w:softHyphen/>
        <w:t xml:space="preserve">зультате бесконечных войн постоянно менялись. 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 меньшее влияние, чем захватнические войны самих европейских наро</w:t>
      </w:r>
      <w:r>
        <w:rPr>
          <w:snapToGrid w:val="0"/>
          <w:sz w:val="28"/>
          <w:szCs w:val="28"/>
        </w:rPr>
        <w:softHyphen/>
        <w:t>дов, оказали на политическую карту Европы нашествия из Азии. Результатом их было крушение одних и образование других государств.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Первый пример такого рода — государственное образование пришельцев-гуннов в V в., которое нанесло сокрушительный удар по Римской империи. Но после смерти вождя гуннов Аттилы оно сразу же распалось. Другой пример — переселение в конце VII в. с востока в Европу, на земли по нижнему течению Дуная, тюркского племени болгар. </w:t>
      </w:r>
      <w:r w:rsidR="00EC1B71">
        <w:rPr>
          <w:snapToGrid w:val="0"/>
          <w:sz w:val="28"/>
          <w:szCs w:val="28"/>
        </w:rPr>
        <w:t>Оно дало свое имя новому балканскому государству — Болгарскому царству, которое, несмотря на упор</w:t>
      </w:r>
      <w:r w:rsidR="00EC1B71">
        <w:rPr>
          <w:snapToGrid w:val="0"/>
          <w:sz w:val="28"/>
          <w:szCs w:val="28"/>
        </w:rPr>
        <w:softHyphen/>
        <w:t>ное сопротивление, было завоевано Византией, но затем возродилось снова.</w:t>
      </w:r>
    </w:p>
    <w:p w:rsidR="00522BA7" w:rsidRDefault="00522BA7">
      <w:pPr>
        <w:pStyle w:val="2"/>
        <w:ind w:firstLine="300"/>
      </w:pPr>
      <w:r>
        <w:t>В конце IX в. под натиском печенегов племена венгров (мадьяр) также пере</w:t>
      </w:r>
      <w:r>
        <w:softHyphen/>
        <w:t>кочевывают со своей родины — Приуралья через причерноморские степи в центр Европы; в «Повести временных лет» сохранилось упоминание летописца о прохождении их в 895 г. мимо Киева. А следующий год, когда эти племена достигли Среднедунайской низменности, бывшей римской провинции Паннонии, в венгерской историографии обычно именуется годом «обретения родины». Так на карте Европы появилось Венгерское королевство.</w:t>
      </w:r>
    </w:p>
    <w:p w:rsidR="00522BA7" w:rsidRDefault="00522BA7">
      <w:pPr>
        <w:spacing w:before="0" w:after="0"/>
        <w:ind w:firstLine="2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В XIII в. главным событием, отразившимся на политической карте Европы, было нашествие монголов. И не столько самого Чингисхана, дошедшего до края русских земель и одержавшего первую победу над русскими князьями на реке Калке, сколько его внука хана Батыя. Европейский поход Батыя и его полко</w:t>
      </w:r>
      <w:r>
        <w:rPr>
          <w:snapToGrid w:val="0"/>
          <w:sz w:val="28"/>
          <w:szCs w:val="28"/>
        </w:rPr>
        <w:softHyphen/>
        <w:t>водцев описан во множестве источников. В некоторых из них особо отмечается, что в отличие от болгар или венгров у монголов не было цели обрести новую ро</w:t>
      </w:r>
      <w:r>
        <w:rPr>
          <w:snapToGrid w:val="0"/>
          <w:sz w:val="28"/>
          <w:szCs w:val="28"/>
        </w:rPr>
        <w:softHyphen/>
        <w:t>дину. Речь шла о единовременной добыче богатств и последующем обложении данью покоренных стран. Но разрушительная сила этого похода была очень ве</w:t>
      </w:r>
      <w:r>
        <w:rPr>
          <w:snapToGrid w:val="0"/>
          <w:sz w:val="28"/>
          <w:szCs w:val="28"/>
        </w:rPr>
        <w:softHyphen/>
        <w:t>лика. В известной мере это относится к Польше и Венгрии, но там, получив сильный отпор, Батый пробыл недолго. Что же касается русской государствен</w:t>
      </w:r>
      <w:r>
        <w:rPr>
          <w:snapToGrid w:val="0"/>
          <w:sz w:val="28"/>
          <w:szCs w:val="28"/>
        </w:rPr>
        <w:softHyphen/>
        <w:t>ности, то она, можно сказать, эту разрушительную силу испытала сполна.</w:t>
      </w:r>
    </w:p>
    <w:p w:rsidR="00522BA7" w:rsidRDefault="00522BA7">
      <w:pPr>
        <w:spacing w:before="0" w:after="0"/>
        <w:ind w:firstLine="2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Именно такая точка зрения преобладает в рассказах очевидцев и в русских летописях. И во всей русской дореволюционной историографии, включая тру</w:t>
      </w:r>
      <w:r>
        <w:rPr>
          <w:snapToGrid w:val="0"/>
          <w:sz w:val="28"/>
          <w:szCs w:val="28"/>
        </w:rPr>
        <w:softHyphen/>
        <w:t>ды Н.М.Карамзина, С.М.Соловьева, В.О.Ключевского и других самых извест</w:t>
      </w:r>
      <w:r>
        <w:rPr>
          <w:snapToGrid w:val="0"/>
          <w:sz w:val="28"/>
          <w:szCs w:val="28"/>
        </w:rPr>
        <w:softHyphen/>
        <w:t>ных историков. То же относится и к подавляющему большинству историче</w:t>
      </w:r>
      <w:r>
        <w:rPr>
          <w:snapToGrid w:val="0"/>
          <w:sz w:val="28"/>
          <w:szCs w:val="28"/>
        </w:rPr>
        <w:softHyphen/>
        <w:t>ских работ советского и постсоветского периодов. Например, Б.А. Рыбаков пи</w:t>
      </w:r>
      <w:r>
        <w:rPr>
          <w:snapToGrid w:val="0"/>
          <w:sz w:val="28"/>
          <w:szCs w:val="28"/>
        </w:rPr>
        <w:softHyphen/>
        <w:t>шет о том, что татаро-монгольское иго «резко нарушило весь ход русского ис</w:t>
      </w:r>
      <w:r>
        <w:rPr>
          <w:snapToGrid w:val="0"/>
          <w:sz w:val="28"/>
          <w:szCs w:val="28"/>
        </w:rPr>
        <w:softHyphen/>
        <w:t>торического процесса». О том, что «Батыево нахождение» проложило неизгла</w:t>
      </w:r>
      <w:r>
        <w:rPr>
          <w:snapToGrid w:val="0"/>
          <w:sz w:val="28"/>
          <w:szCs w:val="28"/>
        </w:rPr>
        <w:softHyphen/>
        <w:t xml:space="preserve">димый рубеж в истории Руси, отбросило русские земли назад в их развитии, тем </w:t>
      </w:r>
      <w:r w:rsidR="00EC1B71">
        <w:rPr>
          <w:snapToGrid w:val="0"/>
          <w:sz w:val="28"/>
          <w:szCs w:val="28"/>
        </w:rPr>
        <w:t>самым,</w:t>
      </w:r>
      <w:r>
        <w:rPr>
          <w:snapToGrid w:val="0"/>
          <w:sz w:val="28"/>
          <w:szCs w:val="28"/>
        </w:rPr>
        <w:t xml:space="preserve"> поделив всю историю страны на домонгольскую эпоху и эпоху мон</w:t>
      </w:r>
      <w:r>
        <w:rPr>
          <w:snapToGrid w:val="0"/>
          <w:sz w:val="28"/>
          <w:szCs w:val="28"/>
        </w:rPr>
        <w:softHyphen/>
        <w:t>гольского владычества, пишут А.Н.Сахаров и В.И.Буганов, многие другие вид</w:t>
      </w:r>
      <w:r>
        <w:rPr>
          <w:snapToGrid w:val="0"/>
          <w:sz w:val="28"/>
          <w:szCs w:val="28"/>
        </w:rPr>
        <w:softHyphen/>
        <w:t>ные историки наших дней.</w:t>
      </w:r>
    </w:p>
    <w:p w:rsidR="00522BA7" w:rsidRDefault="00522BA7">
      <w:pPr>
        <w:pStyle w:val="2"/>
        <w:spacing w:line="260" w:lineRule="auto"/>
        <w:ind w:firstLine="200"/>
      </w:pPr>
      <w:r>
        <w:t>Наконец, в XIV в. под воздействием нашествия турок-османов началось из</w:t>
      </w:r>
      <w:r>
        <w:softHyphen/>
        <w:t>менение политической карты всего Юго-Востока Европы. За сравнительно ко</w:t>
      </w:r>
      <w:r>
        <w:softHyphen/>
        <w:t>роткий промежуток времени туркам удалось захватить не только Балканский полуостров, но и подчинить себе обширные земли к северу от Дуная. В той или иной степени зависимости от Османской империи оказались Сербия, Босния и Герцеговина, Черногория, Болгария, Греция, Албания, Валахия, Молдова, большая часть Венгрии.</w:t>
      </w:r>
    </w:p>
    <w:p w:rsidR="00522BA7" w:rsidRDefault="00522BA7">
      <w:pPr>
        <w:pStyle w:val="2"/>
        <w:spacing w:line="260" w:lineRule="auto"/>
        <w:ind w:firstLine="720"/>
      </w:pPr>
      <w:r>
        <w:t>Вторую важную черту политической карты Европы в эпоху средневековья можно охарактеризовать как ее раздробленность. Обычно говорят о «феодальной раздробленности» политической карты, и это выражение достаточно точно передает существо дела, поскольку в основе политического дробления территории обычно лежало связанное с феодальной экономикой ее экономическое дробление, отсутствие единого рынка. Раздробленность полити</w:t>
      </w:r>
      <w:r>
        <w:softHyphen/>
        <w:t>ческой карты была особенно характерна для раннего средневековья, но во мно</w:t>
      </w:r>
      <w:r>
        <w:softHyphen/>
        <w:t>гих случаях она сохранялась и в развитом, и даже в позднем средневековье.</w:t>
      </w:r>
    </w:p>
    <w:p w:rsidR="00522BA7" w:rsidRDefault="00522BA7">
      <w:pPr>
        <w:spacing w:before="0" w:after="0" w:line="2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Два наиболее ярких примера такой раздробленности являли собой Италия и Германия. </w:t>
      </w:r>
    </w:p>
    <w:p w:rsidR="00522BA7" w:rsidRDefault="00522BA7">
      <w:pPr>
        <w:spacing w:before="0" w:after="0" w:line="2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Италия — единственная страна Европы, которая оставалась политически раздробленной на протяжении всего 1000-летнего периода средневековья. Ее политическому объединению мешали как внутренние, так и в особенности внешние причины. К внутренним причинам можно отнести ту борьбу, которую постоянно вели друг с другом многочисленные итальянские герцогства, рес</w:t>
      </w:r>
      <w:r>
        <w:rPr>
          <w:snapToGrid w:val="0"/>
          <w:sz w:val="28"/>
          <w:szCs w:val="28"/>
        </w:rPr>
        <w:softHyphen/>
        <w:t>публики, города-государства и другие политические образования. Среди внеш</w:t>
      </w:r>
      <w:r>
        <w:rPr>
          <w:snapToGrid w:val="0"/>
          <w:sz w:val="28"/>
          <w:szCs w:val="28"/>
        </w:rPr>
        <w:softHyphen/>
        <w:t>них причин главная — подчинение значительной части Италии иноземным си</w:t>
      </w:r>
      <w:r>
        <w:rPr>
          <w:snapToGrid w:val="0"/>
          <w:sz w:val="28"/>
          <w:szCs w:val="28"/>
        </w:rPr>
        <w:softHyphen/>
        <w:t>лам. Так, в северной части страны (Ломбардии) господствовали сначала ланго</w:t>
      </w:r>
      <w:r>
        <w:rPr>
          <w:snapToGrid w:val="0"/>
          <w:sz w:val="28"/>
          <w:szCs w:val="28"/>
        </w:rPr>
        <w:softHyphen/>
        <w:t>барды, а затем власть перешла к Германии. Южная Италия принадлежала по</w:t>
      </w:r>
      <w:r>
        <w:rPr>
          <w:snapToGrid w:val="0"/>
          <w:sz w:val="28"/>
          <w:szCs w:val="28"/>
        </w:rPr>
        <w:softHyphen/>
        <w:t>следовательно арабам, выходцам из Нормандии, а позднее здесь возникло Ко</w:t>
      </w:r>
      <w:r>
        <w:rPr>
          <w:snapToGrid w:val="0"/>
          <w:sz w:val="28"/>
          <w:szCs w:val="28"/>
        </w:rPr>
        <w:softHyphen/>
        <w:t>ролевство обеих Сицилий. В средней части полуострова оформилась Папская область. Со временем во всей северной половине Италии возникла чрезвычай</w:t>
      </w:r>
      <w:r>
        <w:rPr>
          <w:snapToGrid w:val="0"/>
          <w:sz w:val="28"/>
          <w:szCs w:val="28"/>
        </w:rPr>
        <w:softHyphen/>
        <w:t>ная чересполосица городов-государств</w:t>
      </w:r>
      <w:r w:rsidR="003332C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При этом политика и пап</w:t>
      </w:r>
      <w:r>
        <w:rPr>
          <w:snapToGrid w:val="0"/>
          <w:sz w:val="28"/>
          <w:szCs w:val="28"/>
        </w:rPr>
        <w:softHyphen/>
        <w:t xml:space="preserve">ского престола и германского императора препятствовала преодолеванию такой раздробленности.                                                                                                                                   </w:t>
      </w:r>
    </w:p>
    <w:p w:rsidR="00522BA7" w:rsidRDefault="00522BA7">
      <w:pPr>
        <w:pStyle w:val="2"/>
        <w:spacing w:line="260" w:lineRule="auto"/>
      </w:pPr>
      <w:r>
        <w:t xml:space="preserve">    Германия по формальным при</w:t>
      </w:r>
      <w:r>
        <w:softHyphen/>
        <w:t>знакам отличалась от Италии до</w:t>
      </w:r>
      <w:r>
        <w:softHyphen/>
        <w:t>вольно сильно. Еще в начале Х в. на месте Восточнофранкского королев</w:t>
      </w:r>
      <w:r>
        <w:softHyphen/>
        <w:t>ства появилось Германское королев</w:t>
      </w:r>
      <w:r>
        <w:softHyphen/>
        <w:t>ство. В середине того же столетия германский король Оттон I вторгся на Апеннинский полуостров, став и королем Италии. А вскоре римский папа возложил на него, как за пол</w:t>
      </w:r>
      <w:r>
        <w:softHyphen/>
        <w:t>тора века до этого на Карла Велико</w:t>
      </w:r>
      <w:r>
        <w:softHyphen/>
        <w:t>го, императорскую корону. Так воз</w:t>
      </w:r>
      <w:r>
        <w:softHyphen/>
        <w:t>никла новая большая империя, в со</w:t>
      </w:r>
      <w:r>
        <w:softHyphen/>
        <w:t>став которой вошли не только собст</w:t>
      </w:r>
      <w:r>
        <w:softHyphen/>
        <w:t>венно германские земли, но также Северная и Средняя Италия, Чехия, Бургундия и ряд других областей. Новое государство приняло назва</w:t>
      </w:r>
      <w:r>
        <w:softHyphen/>
        <w:t>ние Священной Римской империи (с конца XV в. — Священной Римской империи германской нации), поскольку германские императоры претендовали на роль потомков, преемников великих императоров Древнего Рима. Император Оттон III даже перенес свою резиденцию из Германии в Рим. Однако власть гер</w:t>
      </w:r>
      <w:r>
        <w:softHyphen/>
        <w:t>манских императоров была во многом номинальной. Реальная же власть нахо</w:t>
      </w:r>
      <w:r>
        <w:softHyphen/>
        <w:t>дилась в руках местных феодалов — герцогов, курфюрстов, графов, маркграфов и т.д.</w:t>
      </w:r>
    </w:p>
    <w:p w:rsidR="00522BA7" w:rsidRDefault="00522BA7">
      <w:pPr>
        <w:spacing w:before="0" w:after="0" w:line="260" w:lineRule="auto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Нередко случалось и так, что период феодальной раздробленности в той или иной стране наступал после периода ее политической консолидации. Примера</w:t>
      </w:r>
      <w:r>
        <w:rPr>
          <w:snapToGrid w:val="0"/>
          <w:sz w:val="28"/>
          <w:szCs w:val="28"/>
        </w:rPr>
        <w:softHyphen/>
        <w:t>ми такого рода могут служить Польша в XI — XII вв., Венгрия в XIII в. То же относится и к Руси в XI — XIII вв.</w:t>
      </w:r>
    </w:p>
    <w:p w:rsidR="00522BA7" w:rsidRDefault="00522BA7">
      <w:pPr>
        <w:pStyle w:val="21"/>
      </w:pPr>
      <w:r>
        <w:t>Б.А. Рыбаков выделяет два этапа развития Киевской Руси как государства. Первый из них относится к VI в., когда в среднем Приднепровье сложился союз славянских племен, а второй к VIII — IX вв., когда несколько десятков отдель</w:t>
      </w:r>
      <w:r>
        <w:softHyphen/>
        <w:t>ных небольших племен, объединенных в четыре крупных союза, сплотились под властью киевского князя. В Х — XI вв. Русь занимала уже обширную тер</w:t>
      </w:r>
      <w:r>
        <w:softHyphen/>
        <w:t>риторию. К XII — XIII вв. эта территория еще более увеличилась, достигнув размеров Византийской империи или империи Карла Великого. На востоке ее земли простирались до Камы и Печоры, а на севере до Белого моря. Длина ее границ по периметру составляла 7 тыс. километров.</w:t>
      </w:r>
    </w:p>
    <w:p w:rsidR="00522BA7" w:rsidRDefault="00522BA7">
      <w:pPr>
        <w:pStyle w:val="21"/>
      </w:pPr>
      <w:r>
        <w:t>Но одновременно началось политическое дробление Руси, в результате ко</w:t>
      </w:r>
      <w:r>
        <w:softHyphen/>
        <w:t xml:space="preserve">торого, по словам летописца, «раздрася вся Русская земля». Это дробление особенно усилилось в середине XI в., после смерти Ярослава Мудрого и начала борьбы за великокняжеский стол между его потомками, продолжавшейся и после княжения в Киеве его внука Владимира Мономаха. </w:t>
      </w:r>
    </w:p>
    <w:p w:rsidR="00522BA7" w:rsidRDefault="00522BA7">
      <w:pPr>
        <w:pStyle w:val="21"/>
      </w:pPr>
      <w:r>
        <w:t>В результате на территории некогда единого государства сложилось полтора десятка отдельных княжеств, почти не объединенных никакой государственной общностью и к тому же постоянно враждовавших друг с другом. Сто</w:t>
      </w:r>
      <w:r>
        <w:softHyphen/>
        <w:t>явшие во главе их князья проводили свою обособленную политику, считаясь прежде всего с интересами местной феодальной знати. Они стремились увели</w:t>
      </w:r>
      <w:r>
        <w:softHyphen/>
        <w:t>чить свои владения путем захвата соседних земель и с этой целью вели беско</w:t>
      </w:r>
      <w:r>
        <w:softHyphen/>
        <w:t>нечные междуусобные войны. В начале XIII века таких княжеств было уже около 50, так что политическая структура Руси и вовсе стала напоминать лос</w:t>
      </w:r>
      <w:r>
        <w:softHyphen/>
        <w:t xml:space="preserve">кутное одеяло. </w:t>
      </w:r>
    </w:p>
    <w:p w:rsidR="00522BA7" w:rsidRDefault="00522BA7">
      <w:pPr>
        <w:pStyle w:val="21"/>
      </w:pPr>
      <w:r>
        <w:t>В целом можно утверждать, что в истории средневековой Европы периоды феодальной раздробленности в подавляющем большинстве случаев крайне отри</w:t>
      </w:r>
      <w:r>
        <w:softHyphen/>
        <w:t xml:space="preserve">цательно сказывались на развитии ее государств. </w:t>
      </w:r>
    </w:p>
    <w:p w:rsidR="00522BA7" w:rsidRDefault="00522BA7">
      <w:pPr>
        <w:spacing w:before="0" w:after="0" w:line="260" w:lineRule="auto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 некоторой долей условности можно утверждать, что в своем развитии про</w:t>
      </w:r>
      <w:r>
        <w:rPr>
          <w:snapToGrid w:val="0"/>
          <w:sz w:val="28"/>
          <w:szCs w:val="28"/>
        </w:rPr>
        <w:softHyphen/>
        <w:t>цесс территориальной государственной централизации в Европе прошел через два этапа.</w:t>
      </w:r>
    </w:p>
    <w:p w:rsidR="00522BA7" w:rsidRDefault="00522BA7">
      <w:pPr>
        <w:spacing w:before="0" w:after="0" w:line="260" w:lineRule="auto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Первый из них охватывает период конца раннего и начала развитого средневековья. Действительно, IX — Х вв. — это время существования хотя и «лос</w:t>
      </w:r>
      <w:r>
        <w:rPr>
          <w:snapToGrid w:val="0"/>
          <w:sz w:val="28"/>
          <w:szCs w:val="28"/>
        </w:rPr>
        <w:softHyphen/>
        <w:t>кутной», но все же достаточно централизованной империи Карла Великого на Западе Европы. В средней части Европы в это же время существовала Велико-моравская держава западных славян. Затем в значительной мере ей на смену пришло крупное венгерское королевство, возникшее после того, как один из князей рода Арпадов, Иштван, объединил все мадьярские племена и был в 1000 г. провозглашен королем под христианским именем Стефана I; вскоре по</w:t>
      </w:r>
      <w:r>
        <w:rPr>
          <w:snapToGrid w:val="0"/>
          <w:sz w:val="28"/>
          <w:szCs w:val="28"/>
        </w:rPr>
        <w:softHyphen/>
        <w:t>сле смерти церковь объявила его святым. Этот рубеж очень важен и для сосед</w:t>
      </w:r>
      <w:r>
        <w:rPr>
          <w:snapToGrid w:val="0"/>
          <w:sz w:val="28"/>
          <w:szCs w:val="28"/>
        </w:rPr>
        <w:softHyphen/>
        <w:t>ней Польши, где также возникло раннефеодальное королевство Пястов со сто</w:t>
      </w:r>
      <w:r>
        <w:rPr>
          <w:snapToGrid w:val="0"/>
          <w:sz w:val="28"/>
          <w:szCs w:val="28"/>
        </w:rPr>
        <w:softHyphen/>
        <w:t>лицей в городе Гнезно. На Юго-Востоке Европы тогда же существовало Первое Болгар</w:t>
      </w:r>
      <w:r>
        <w:rPr>
          <w:snapToGrid w:val="0"/>
          <w:sz w:val="28"/>
          <w:szCs w:val="28"/>
        </w:rPr>
        <w:softHyphen/>
        <w:t>ское царство царя Симеона, которое иногда называют Великой Болгарией: гра</w:t>
      </w:r>
      <w:r>
        <w:rPr>
          <w:snapToGrid w:val="0"/>
          <w:sz w:val="28"/>
          <w:szCs w:val="28"/>
        </w:rPr>
        <w:softHyphen/>
        <w:t>ницы его проходили от Черного моря до Адриатического и от нижнего Дуная до глубины Фракии и Македонии.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 на Востоке Европы это было время расцвета раннефеодального государства восточных славян — Киевской Руси. Несмотря на очень большие его размеры, ядром этого государства безусловно было среднее и верхнее Приднепровье. В.О. Ключевский утверждает даже, что старая Киевская Русь состояла из бас</w:t>
      </w:r>
      <w:r>
        <w:rPr>
          <w:snapToGrid w:val="0"/>
          <w:sz w:val="28"/>
          <w:szCs w:val="28"/>
        </w:rPr>
        <w:softHyphen/>
        <w:t xml:space="preserve">сейна одной реки — Днепра, который играл роль столбовой дороги государства, а его правые и левые притоки служили подъездными путями к ней. </w:t>
      </w:r>
    </w:p>
    <w:p w:rsidR="00522BA7" w:rsidRDefault="00522BA7" w:rsidP="00B87EFC">
      <w:pPr>
        <w:pStyle w:val="2"/>
        <w:spacing w:line="260" w:lineRule="auto"/>
      </w:pPr>
      <w:r>
        <w:t xml:space="preserve">    Второй этап активной государственной централизации наступил уже в XV — XVI вв., т.е. на рубеже развитого средневековья и раннего нового времени. Он имел гораздо более прочную экономическую основу в виде складывавшихся в это время национальных рынков и ускорившегося про</w:t>
      </w:r>
      <w:r>
        <w:softHyphen/>
        <w:t>цесса начальной консолидации наций. Так, об</w:t>
      </w:r>
      <w:r>
        <w:softHyphen/>
        <w:t>разование централизованных государств в Анг</w:t>
      </w:r>
      <w:r>
        <w:softHyphen/>
        <w:t xml:space="preserve">лии и Франции произошло в основном в XV в.    </w:t>
      </w:r>
    </w:p>
    <w:p w:rsidR="00522BA7" w:rsidRDefault="00522BA7">
      <w:pPr>
        <w:pStyle w:val="2"/>
        <w:spacing w:line="260" w:lineRule="auto"/>
        <w:ind w:firstLine="300"/>
      </w:pPr>
      <w:r>
        <w:t>В средней части Европы са</w:t>
      </w:r>
      <w:r>
        <w:softHyphen/>
        <w:t>мым крупным государством в период развитого средневе</w:t>
      </w:r>
      <w:r>
        <w:softHyphen/>
        <w:t>ковья стала Австрия. При княжеских династиях Бабенбергов, а затем Габсбургов к ее историческому ядру — Ниж</w:t>
      </w:r>
      <w:r>
        <w:softHyphen/>
        <w:t>ней Австрии — были присое</w:t>
      </w:r>
      <w:r>
        <w:softHyphen/>
        <w:t>динены сначала Верхняя Авс</w:t>
      </w:r>
      <w:r>
        <w:softHyphen/>
        <w:t>трия,  славянские  области Штирия и Каринтия, затем Тироль, Форарльберг. Габс</w:t>
      </w:r>
      <w:r>
        <w:softHyphen/>
        <w:t>бурги вели также длительную борьбу   за   присоединение Швейцарии,   сопротивление которой нашло отражение в известной легенде о Вильгель</w:t>
      </w:r>
      <w:r>
        <w:softHyphen/>
        <w:t xml:space="preserve">ме Телле. </w:t>
      </w:r>
    </w:p>
    <w:p w:rsidR="00522BA7" w:rsidRDefault="00522BA7">
      <w:pPr>
        <w:pStyle w:val="2"/>
        <w:spacing w:line="260" w:lineRule="auto"/>
        <w:ind w:firstLine="300"/>
      </w:pPr>
      <w:r>
        <w:t>Северная часть Европы во</w:t>
      </w:r>
      <w:r>
        <w:softHyphen/>
        <w:t>обще не знала или почти не знала феодальной раздробленности. В XII — XIII вв. в Дании, Норвегии и Швеции сложились феодальные королевства, с 1397 г. связанные между собой Кальмарской унией. Самым силь</w:t>
      </w:r>
      <w:r>
        <w:softHyphen/>
        <w:t>ным из них было Датское королевство.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А в Восточной Европе XIV — XV вв. — это также время преодоления фео</w:t>
      </w:r>
      <w:r>
        <w:rPr>
          <w:snapToGrid w:val="0"/>
          <w:sz w:val="28"/>
          <w:szCs w:val="28"/>
        </w:rPr>
        <w:softHyphen/>
        <w:t>дальной раздробленности и объединения русских земель вокруг Москвы — од</w:t>
      </w:r>
      <w:r>
        <w:rPr>
          <w:snapToGrid w:val="0"/>
          <w:sz w:val="28"/>
          <w:szCs w:val="28"/>
        </w:rPr>
        <w:softHyphen/>
        <w:t>ного из старых городов Владимиро-Суздальской Руси. Процесс образования централизованного государства, по В.О. Ключевскому «Руси Великой, Москов</w:t>
      </w:r>
      <w:r>
        <w:rPr>
          <w:snapToGrid w:val="0"/>
          <w:sz w:val="28"/>
          <w:szCs w:val="28"/>
        </w:rPr>
        <w:softHyphen/>
        <w:t>ской», в своей основе имел те же закономерности, что и в других частях Евро</w:t>
      </w:r>
      <w:r>
        <w:rPr>
          <w:snapToGrid w:val="0"/>
          <w:sz w:val="28"/>
          <w:szCs w:val="28"/>
        </w:rPr>
        <w:softHyphen/>
        <w:t>пы. Но поскольку общее развитие Руси было задержано татаро-монгольским на</w:t>
      </w:r>
      <w:r>
        <w:rPr>
          <w:snapToGrid w:val="0"/>
          <w:sz w:val="28"/>
          <w:szCs w:val="28"/>
        </w:rPr>
        <w:softHyphen/>
        <w:t xml:space="preserve">шествием, экономическая и политическая раздробленность преодолевалась здесь более медленно, пройдя несколько этапов. 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Собирание русских земель вокруг Москвы началось еще в первые десятиле</w:t>
      </w:r>
      <w:r>
        <w:rPr>
          <w:snapToGrid w:val="0"/>
          <w:sz w:val="28"/>
          <w:szCs w:val="28"/>
        </w:rPr>
        <w:softHyphen/>
        <w:t>тия XIV в. при Иване Калите, который стал великим князем Московским. Да</w:t>
      </w:r>
      <w:r>
        <w:rPr>
          <w:snapToGrid w:val="0"/>
          <w:sz w:val="28"/>
          <w:szCs w:val="28"/>
        </w:rPr>
        <w:softHyphen/>
        <w:t>лее возвышению Москвы способствовал разгром войск Мамая на Куликовом поле в 1380 г. под руководством Московского великого князя Дмитрия, прозван</w:t>
      </w:r>
      <w:r>
        <w:rPr>
          <w:snapToGrid w:val="0"/>
          <w:sz w:val="28"/>
          <w:szCs w:val="28"/>
        </w:rPr>
        <w:softHyphen/>
        <w:t>ного за это Донским. К 60-м годам XV в. уже многие русские земли объединились вокруг Москвы.</w:t>
      </w:r>
      <w:r w:rsidR="00B87EF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Но особенно расширились границы Московского кня</w:t>
      </w:r>
      <w:r>
        <w:rPr>
          <w:snapToGrid w:val="0"/>
          <w:sz w:val="28"/>
          <w:szCs w:val="28"/>
        </w:rPr>
        <w:softHyphen/>
        <w:t>жества во второй половине XV в. при Иване III, который пробыл на великокня</w:t>
      </w:r>
      <w:r>
        <w:rPr>
          <w:snapToGrid w:val="0"/>
          <w:sz w:val="28"/>
          <w:szCs w:val="28"/>
        </w:rPr>
        <w:softHyphen/>
        <w:t>жеском престоле 43 года. Он унаследовал от своего отца Василия Темного уже сравнительно большое княжество площадью в 400 тыс. км2, но сыну своему княжичу Василию оставил огромную державу, площадь которой выросла в пять раз — до 2 млн. км2! В годы правления Ивана III под руку великого князя Мос</w:t>
      </w:r>
      <w:r>
        <w:rPr>
          <w:snapToGrid w:val="0"/>
          <w:sz w:val="28"/>
          <w:szCs w:val="28"/>
        </w:rPr>
        <w:softHyphen/>
        <w:t xml:space="preserve">ковского перешли Ярославское, Ростовское, Тверское княжества, Новгород и его земли, занимавшие весь Северо-Восток Европы, Пермская, Вятская земли, а также (после победы над Литвой) обширные пространства на Юго-Западе. В 1480 г. окрепшая Русь сумела одолеть силы Орды в знаменитом «стоянии на Угре» и окончательно сбросить ордынское иго. Так в конце XV — начале XVI в. было создано русское централизованное государство — Россия. </w:t>
      </w:r>
    </w:p>
    <w:p w:rsidR="00522BA7" w:rsidRDefault="00522BA7">
      <w:pPr>
        <w:spacing w:before="0" w:after="0" w:line="2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итоге всех изменений к середине XVI в. политическая карта Европы сложилась в следующем виде.  </w:t>
      </w:r>
    </w:p>
    <w:p w:rsidR="00522BA7" w:rsidRDefault="00522BA7" w:rsidP="005A0C6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западной и юго-западной ее части существовали три крупных централизованных государства — Англия, Франция и Испания. К этому перечню можно добавить также королевства Шот</w:t>
      </w:r>
      <w:r>
        <w:rPr>
          <w:snapToGrid w:val="0"/>
          <w:sz w:val="28"/>
          <w:szCs w:val="28"/>
        </w:rPr>
        <w:softHyphen/>
        <w:t>ландию, Португалию (образовавшуюся еще в XII в.) и Ирландию. Всю среднюю полосу Европы занимали территориально сильно раздробленные Священная Римская империя и Италия, между которыми располагался Швейцарский Союз. Далее к востоку находились королевство Польское, Великое княжество Литовское и Венгрия. Весь Юго-Восток был под властью Османской империи. На Севере Европы политическую карту определяли Дания (с Норвегией и Ис</w:t>
      </w:r>
      <w:r>
        <w:rPr>
          <w:snapToGrid w:val="0"/>
          <w:sz w:val="28"/>
          <w:szCs w:val="28"/>
        </w:rPr>
        <w:softHyphen/>
        <w:t>ландией) и Швеция (с Финляндией). Еще далее к востоку располагалось обшир</w:t>
      </w:r>
      <w:r>
        <w:rPr>
          <w:snapToGrid w:val="0"/>
          <w:sz w:val="28"/>
          <w:szCs w:val="28"/>
        </w:rPr>
        <w:softHyphen/>
        <w:t>ное Русское государство. Но выход к Черному и Азовскому морям ему преграж</w:t>
      </w:r>
      <w:r>
        <w:rPr>
          <w:snapToGrid w:val="0"/>
          <w:sz w:val="28"/>
          <w:szCs w:val="28"/>
        </w:rPr>
        <w:softHyphen/>
        <w:t>дало Крымское ханство, находившееся в зависимости от Османской империи, а на пути к Балтике лежали земли Ливонского ордена.</w:t>
      </w:r>
    </w:p>
    <w:p w:rsidR="00522BA7" w:rsidRDefault="00522BA7" w:rsidP="00B87EFC">
      <w:pPr>
        <w:spacing w:before="0"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Неустойчивость политической карты, столь характерная для эпохи средневековья, сохранилась и в раннее новое время, хотя и в меньшей степени. Так, отошли в прошлое нашествия азиатских кочевников. Однако «выяснение отношений» между самими европейскими странами сохранило тот же ожесточенный характер. Среди причин политических и военных конфлик</w:t>
      </w:r>
      <w:r>
        <w:rPr>
          <w:snapToGrid w:val="0"/>
          <w:sz w:val="28"/>
          <w:szCs w:val="28"/>
        </w:rPr>
        <w:softHyphen/>
        <w:t>тов следует назвать пограничные споры, связанные с процессом становления независимых государств и определением их границ, всевозможные династиче</w:t>
      </w:r>
      <w:r>
        <w:rPr>
          <w:snapToGrid w:val="0"/>
          <w:sz w:val="28"/>
          <w:szCs w:val="28"/>
        </w:rPr>
        <w:softHyphen/>
        <w:t>ские притязания — результат монархических браков и наследований, государ</w:t>
      </w:r>
      <w:r>
        <w:rPr>
          <w:snapToGrid w:val="0"/>
          <w:sz w:val="28"/>
          <w:szCs w:val="28"/>
        </w:rPr>
        <w:softHyphen/>
        <w:t>ственных и личных уний, а также торговые войны. Как правило, главную роль в этих конфликтах играли крупные государства, тогда как мелкие стра</w:t>
      </w:r>
      <w:r>
        <w:rPr>
          <w:snapToGrid w:val="0"/>
          <w:sz w:val="28"/>
          <w:szCs w:val="28"/>
        </w:rPr>
        <w:softHyphen/>
        <w:t>ны примыкали к одной из враждующих сторон. Так в Европе сложилось не</w:t>
      </w:r>
      <w:r>
        <w:rPr>
          <w:snapToGrid w:val="0"/>
          <w:sz w:val="28"/>
          <w:szCs w:val="28"/>
        </w:rPr>
        <w:softHyphen/>
        <w:t>сколько узлов международных противоречий, отразившихся на ее политиче</w:t>
      </w:r>
      <w:r>
        <w:rPr>
          <w:snapToGrid w:val="0"/>
          <w:sz w:val="28"/>
          <w:szCs w:val="28"/>
        </w:rPr>
        <w:softHyphen/>
        <w:t>ской карте.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северной части Европы основная борьба шла за господство на Балтийском море, за обладание устьями рек и портами, за контроль над важнейшими участ</w:t>
      </w:r>
      <w:r>
        <w:rPr>
          <w:snapToGrid w:val="0"/>
          <w:sz w:val="28"/>
          <w:szCs w:val="28"/>
        </w:rPr>
        <w:softHyphen/>
        <w:t>ками побережья и проливами. Эта борьба привела к многочисленным военным столкновениям на суше и на море, вызвавшим неоднократные переделы полити</w:t>
      </w:r>
      <w:r>
        <w:rPr>
          <w:snapToGrid w:val="0"/>
          <w:sz w:val="28"/>
          <w:szCs w:val="28"/>
        </w:rPr>
        <w:softHyphen/>
        <w:t xml:space="preserve">ческой карты субрегиона. Главными ее участниками были Дания и Швеция. </w:t>
      </w:r>
    </w:p>
    <w:p w:rsidR="00522BA7" w:rsidRDefault="00522BA7">
      <w:pPr>
        <w:pStyle w:val="3"/>
      </w:pPr>
      <w:r>
        <w:t>Еще большая неустойчивость была характерна для политической карты Во</w:t>
      </w:r>
      <w:r>
        <w:softHyphen/>
        <w:t>сточной Европы, где основное соперничество происходило между польско-ли</w:t>
      </w:r>
      <w:r>
        <w:softHyphen/>
        <w:t xml:space="preserve">товским государством и Россией. </w:t>
      </w:r>
    </w:p>
    <w:p w:rsidR="00522BA7" w:rsidRDefault="00522BA7">
      <w:pPr>
        <w:pStyle w:val="3"/>
      </w:pPr>
      <w:r>
        <w:t>Уже к началу XVI в. вся Белоруссия и большая часть Украины находились под властью Великого княжества Литовского, а западная часть Украины — под властью Польши. В 1569 г. была заключена Люблинская уния, по которой Польша и Литва объединились в одно государство — Речь Посполитую. При этом в составе Литвы осталась Белоруссия, тогда как ранее подвластные ей ук</w:t>
      </w:r>
      <w:r>
        <w:softHyphen/>
        <w:t>раинские земли были включены непосредственно в состав коренных, т.е. поль</w:t>
      </w:r>
      <w:r>
        <w:softHyphen/>
        <w:t>ских, земель. Речь Посполитая пыталась использовать кризис, переживаемый Русским государством в конце XVI — начале XVII в., чтобы продвинуть свои границы еще дальше на восток и превратить Россию в зависимую страну. Поль</w:t>
      </w:r>
      <w:r>
        <w:softHyphen/>
        <w:t>ские магнаты поддержали самозванцев Лжедмитрия I и Лжедмитрия II, а в 1609 г. король Сигизмунд III начал открытую вооруженную интервенцию про</w:t>
      </w:r>
      <w:r>
        <w:softHyphen/>
        <w:t>тив Русского государства. И хотя в 1612 г. поляки были изгнаны из Москвы, во</w:t>
      </w:r>
      <w:r>
        <w:softHyphen/>
        <w:t xml:space="preserve">сточная граница Речи Посполитой проходила не так уж далеко от нее. </w:t>
      </w:r>
    </w:p>
    <w:p w:rsidR="00522BA7" w:rsidRDefault="00522BA7">
      <w:pPr>
        <w:spacing w:before="0" w:after="0" w:line="260" w:lineRule="auto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Главные изменения на политической карте юго-восточной части Европы были связаны с тем, что в первой половине XVI в. Османской империи удалось завоевать здесь новые территории. Но и во второй половине этого столетия продолжались попытки султанов расширить свои владения. В резуль</w:t>
      </w:r>
      <w:r>
        <w:rPr>
          <w:snapToGrid w:val="0"/>
          <w:sz w:val="28"/>
          <w:szCs w:val="28"/>
        </w:rPr>
        <w:softHyphen/>
        <w:t>тате упорной борьбы с Венецией под власть Порты перешли почти все острова и большая часть побережья Адриатического моря. Предпринимались также но</w:t>
      </w:r>
      <w:r>
        <w:rPr>
          <w:snapToGrid w:val="0"/>
          <w:sz w:val="28"/>
          <w:szCs w:val="28"/>
        </w:rPr>
        <w:softHyphen/>
        <w:t xml:space="preserve">вые попытки, хотя и безуспешные, полностью подчинить Черногорию. </w:t>
      </w:r>
    </w:p>
    <w:p w:rsidR="00522BA7" w:rsidRDefault="00522BA7">
      <w:pPr>
        <w:spacing w:before="0" w:after="0" w:line="260" w:lineRule="auto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Особо следует сказать о том, как отразилась на политической карте Европы Тридцатилетняя война 1618—1648 гг. Начавшись как внутригерманская, она затем превратилась в первую в истории общеевропейскую войну. В результате Германия понесла территориальные потери, а Франция и в особенности Шве</w:t>
      </w:r>
      <w:r>
        <w:rPr>
          <w:snapToGrid w:val="0"/>
          <w:sz w:val="28"/>
          <w:szCs w:val="28"/>
        </w:rPr>
        <w:softHyphen/>
        <w:t>ция получили приращение своих земель. Так называемый шведский период этой войны начался с того, что король Густав II Адольф высадился со своей ар</w:t>
      </w:r>
      <w:r>
        <w:rPr>
          <w:snapToGrid w:val="0"/>
          <w:sz w:val="28"/>
          <w:szCs w:val="28"/>
        </w:rPr>
        <w:softHyphen/>
        <w:t>мией в устье Одера, развернув военные действия. Ему удалось победить под Лютценом имперского главнокомандующего Альбрехта Валленштейна . По Вестфальскому миру 1648 г. Швеция получила всю Западную и часть Восточ</w:t>
      </w:r>
      <w:r>
        <w:rPr>
          <w:snapToGrid w:val="0"/>
          <w:sz w:val="28"/>
          <w:szCs w:val="28"/>
        </w:rPr>
        <w:softHyphen/>
        <w:t>ной Померании с портами Штеттин, Висмар и другими, Курляндию, Лифляндию, часть Литвы и Восточной Пруссии и даже архиепископство Бремен. Под контролем Швеции оказались устья всех судоходных рек империи, да и вообще почти все побережье Балтийского моря, которое превратилось в «шведское озеро». Став таким образом одной из великих держав Европы, Швеция в сере</w:t>
      </w:r>
      <w:r>
        <w:rPr>
          <w:snapToGrid w:val="0"/>
          <w:sz w:val="28"/>
          <w:szCs w:val="28"/>
        </w:rPr>
        <w:softHyphen/>
        <w:t>дине XVII в. занимала территорию в 900 тыс. км2.</w:t>
      </w:r>
    </w:p>
    <w:p w:rsidR="00522BA7" w:rsidRDefault="00522BA7">
      <w:pPr>
        <w:spacing w:before="0" w:after="0" w:line="260" w:lineRule="auto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Примерами стран, границы которых в период раннего нового времени не изменялись, могут служить, пожалуй, лишь Швейцария и Португалия. Впро</w:t>
      </w:r>
      <w:r>
        <w:rPr>
          <w:snapToGrid w:val="0"/>
          <w:sz w:val="28"/>
          <w:szCs w:val="28"/>
        </w:rPr>
        <w:softHyphen/>
        <w:t xml:space="preserve">чем, и Португалия в 1581—1640 г. входила в состав Испании. </w:t>
      </w:r>
    </w:p>
    <w:p w:rsidR="00522BA7" w:rsidRDefault="00522BA7" w:rsidP="005A0C67">
      <w:pPr>
        <w:spacing w:before="0" w:after="0" w:line="2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и в средние века, раздробленность политической карты продолжала оставаться характерным ее призна</w:t>
      </w:r>
      <w:r>
        <w:rPr>
          <w:snapToGrid w:val="0"/>
          <w:sz w:val="28"/>
          <w:szCs w:val="28"/>
        </w:rPr>
        <w:softHyphen/>
        <w:t>ком. И по-прежнему это относилось преж</w:t>
      </w:r>
      <w:r w:rsidR="005A0C67">
        <w:rPr>
          <w:snapToGrid w:val="0"/>
          <w:sz w:val="28"/>
          <w:szCs w:val="28"/>
        </w:rPr>
        <w:t>де всего к Ита</w:t>
      </w:r>
      <w:r w:rsidR="005A0C67">
        <w:rPr>
          <w:snapToGrid w:val="0"/>
          <w:sz w:val="28"/>
          <w:szCs w:val="28"/>
        </w:rPr>
        <w:softHyphen/>
        <w:t>лии и Германии.</w:t>
      </w:r>
    </w:p>
    <w:p w:rsidR="00522BA7" w:rsidRDefault="005A0C67">
      <w:pPr>
        <w:pStyle w:val="2"/>
        <w:spacing w:line="260" w:lineRule="auto"/>
      </w:pPr>
      <w:r>
        <w:t xml:space="preserve">           </w:t>
      </w:r>
      <w:r w:rsidR="00522BA7">
        <w:t>Самым большим и сильным из государств империи была Австрия, где правил княжеский дом Габсбургов; еще с середины XV в. ему неизменно принадлежала и императорская корона. Кроме самой Австрии, владения Габсбургов включали Тироль, Штирию, Каринтию, Крайну, Бургундию, земли по Рейну, Нидерланды. Ими были захвачены также Чехия, часть Словакии и Венгрии. Главными соперниками Габсбургов были герцоги Бава</w:t>
      </w:r>
      <w:r w:rsidR="00522BA7">
        <w:softHyphen/>
        <w:t>рии, курфюрсты Саксонии и Бранденбурга.</w:t>
      </w:r>
    </w:p>
    <w:p w:rsidR="00522BA7" w:rsidRDefault="00522BA7">
      <w:pPr>
        <w:pStyle w:val="3"/>
      </w:pPr>
      <w:r>
        <w:t>В других государствах Европы процесс государственной консолидации за</w:t>
      </w:r>
      <w:r>
        <w:softHyphen/>
        <w:t>шел значительно дальше. Однако были и такие страны, которые считались централизованными, но фактически являли собой пестрый конгломерат до</w:t>
      </w:r>
      <w:r>
        <w:softHyphen/>
        <w:t>вольно разобщенных территорий. В качестве примера подобного рода можно привести Испанию, которая стала единым государством еще в конце XV в., а в XVI в. достигла вершины своего политического могущества. Но при этом Кас</w:t>
      </w:r>
      <w:r>
        <w:softHyphen/>
        <w:t>тилия и Арагон были связаны прежде всего династической унией, а реально сохранили значительную самостоятельность и управлялись разными советами. Долгое время Испания не имела даже официальной столицы.</w:t>
      </w:r>
    </w:p>
    <w:p w:rsidR="00522BA7" w:rsidRDefault="00522BA7">
      <w:pPr>
        <w:pStyle w:val="3"/>
      </w:pPr>
      <w:r>
        <w:t>Еще один пример подобного рода являла собой Польша, где начавшийся в средние века процесс централизации в раннее новое время резко замедлился, уступив место феодальной анархии. Несмотря на наличие королевской власти, крупные магнаты превращались в почти независимых государей, располагав</w:t>
      </w:r>
      <w:r>
        <w:softHyphen/>
        <w:t>ших своим войском, своей казной, своим придворным штатом, только им при</w:t>
      </w:r>
      <w:r>
        <w:softHyphen/>
        <w:t xml:space="preserve">надлежащими городами. </w:t>
      </w:r>
    </w:p>
    <w:p w:rsidR="00522BA7" w:rsidRDefault="00522BA7">
      <w:pPr>
        <w:pStyle w:val="3"/>
      </w:pPr>
      <w:r>
        <w:t>То же относится и к России, где происходило оформление и укрепление централизованного государства. Важнейшим условием этого длительного про</w:t>
      </w:r>
      <w:r>
        <w:softHyphen/>
        <w:t>цесса было дальнейшее объединение русских земель: «собирание земель» и «собирание власти» сопутствовали друг другу. При этом расширение террито</w:t>
      </w:r>
      <w:r>
        <w:softHyphen/>
        <w:t>рии Русского государства шло как в западном, так и в восточном и южном на</w:t>
      </w:r>
      <w:r>
        <w:softHyphen/>
        <w:t>правлениях.</w:t>
      </w:r>
    </w:p>
    <w:p w:rsidR="00522BA7" w:rsidRDefault="00522BA7">
      <w:pPr>
        <w:pStyle w:val="2"/>
        <w:ind w:firstLine="220"/>
      </w:pPr>
      <w:r>
        <w:t>В первой половине XVII в. расширение границ России по всем направлени</w:t>
      </w:r>
      <w:r>
        <w:softHyphen/>
        <w:t>ям продолжалось. Наиболее далеко они продвинулись на востоке. Покорение Сибири происходило невиданными в мировой истории темпами. Огромное про</w:t>
      </w:r>
      <w:r>
        <w:softHyphen/>
        <w:t>странство по сути целого континента (каким, без сомнения, можно считать Си</w:t>
      </w:r>
      <w:r>
        <w:softHyphen/>
        <w:t>бирь) было преодолено русскими первопроходцами менее чем за 60 лет. Уже в 1639 г. отряд Ивана Москвитина вышел к берегу Тихого океана. На юго-восто</w:t>
      </w:r>
      <w:r>
        <w:softHyphen/>
        <w:t>ке границы России стали проходить по Яику (Уралу). А на юго-западе к ней на правах автономии присоединилась Левобережная Украина. По мере пере</w:t>
      </w:r>
      <w:r>
        <w:softHyphen/>
        <w:t>численных территориальных приращений Россия все более становится много</w:t>
      </w:r>
      <w:r>
        <w:softHyphen/>
        <w:t xml:space="preserve">национальным государством.            </w:t>
      </w:r>
    </w:p>
    <w:p w:rsidR="00522BA7" w:rsidRDefault="00522BA7" w:rsidP="005A0C67">
      <w:pPr>
        <w:pStyle w:val="2"/>
        <w:spacing w:line="260" w:lineRule="auto"/>
        <w:ind w:firstLine="720"/>
      </w:pPr>
      <w:r>
        <w:t xml:space="preserve">В итоге всех преобразований к середине XVII в. политическая карта Европы, сохранившись в общих чертах,  претерпела и отдельные довольно существенные изменения.  </w:t>
      </w:r>
    </w:p>
    <w:p w:rsidR="00522BA7" w:rsidRDefault="005A0C67">
      <w:pPr>
        <w:pStyle w:val="2"/>
        <w:spacing w:line="260" w:lineRule="auto"/>
        <w:ind w:firstLine="220"/>
      </w:pPr>
      <w:r>
        <w:t xml:space="preserve">  </w:t>
      </w:r>
      <w:r w:rsidR="00522BA7">
        <w:t>Всю среднюю часть Европы по-прежнему занимала Священная Римская им</w:t>
      </w:r>
      <w:r w:rsidR="00522BA7">
        <w:softHyphen/>
        <w:t>перия германской нации, граничившая на востоке с Польским и Венгерским королевствами, на севере — со Скандинавскими странами, на западе — с Францией; на юге ее земли местами доходили до Средиземного моря и Адриа</w:t>
      </w:r>
      <w:r w:rsidR="00522BA7">
        <w:softHyphen/>
        <w:t>тики. Империя оставалась политически раздробленным государством. То же относится и к Италии, политическая карта которой за это время неоднократно изменялась. В начале XVI в. завершилось также территориальное формирова</w:t>
      </w:r>
      <w:r w:rsidR="00522BA7">
        <w:softHyphen/>
        <w:t>ние Швейцарии, которая сначала добилась автономии от империи, а по Вест</w:t>
      </w:r>
      <w:r w:rsidR="00522BA7">
        <w:softHyphen/>
        <w:t>фальскому миру была признана суверенным государством.</w:t>
      </w:r>
    </w:p>
    <w:p w:rsidR="00522BA7" w:rsidRDefault="00522BA7">
      <w:pPr>
        <w:pStyle w:val="3"/>
      </w:pPr>
      <w:r>
        <w:t xml:space="preserve">   Вся северная часть Европы была фактически разделена между Данией (с Норвегией) и Швецией (с Финляндией и владениями на южном побережье Балтики). Весь Юго-Восток Европы по-прежнему находился в прямой или вас</w:t>
      </w:r>
      <w:r>
        <w:softHyphen/>
        <w:t>сальной зависимости от Османской империи. А на Востоке располагались об</w:t>
      </w:r>
      <w:r>
        <w:softHyphen/>
        <w:t xml:space="preserve">ширная Речь Посполитая и еще более обширное Русское государство. </w:t>
      </w:r>
    </w:p>
    <w:p w:rsidR="00522BA7" w:rsidRDefault="00522BA7" w:rsidP="005A0C67">
      <w:pPr>
        <w:pStyle w:val="3"/>
      </w:pPr>
      <w:r>
        <w:t>Особенно обращает на себя внимание сильная чересполосица политической карты Европы, связанная прежде всего с династическими браками и наследова</w:t>
      </w:r>
      <w:r>
        <w:softHyphen/>
        <w:t>ниями. В первую очередь это относится к владениям испанских Габсбургов, которые помимо самой Испании включали большую часть Южной Италии, Южные Нидерланды и еще несколько более мелких владений-анклавов. Весь</w:t>
      </w:r>
      <w:r>
        <w:softHyphen/>
        <w:t>ма причудливой формой отличались и владения австрийских Габсбургов, охваты</w:t>
      </w:r>
      <w:r>
        <w:softHyphen/>
        <w:t>вавшие такие земли за пределами империи (Словакия, Западная Венгрия). Обособ</w:t>
      </w:r>
      <w:r>
        <w:softHyphen/>
        <w:t xml:space="preserve">ленный анклавный характер имели некоторые владения Швеции. 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Сильнейшей материковой державой в это время была Франция, которая при Людовике XIV вела почти беспрерывные войны, в первую очередь с авст</w:t>
      </w:r>
      <w:r>
        <w:rPr>
          <w:snapToGrid w:val="0"/>
          <w:sz w:val="28"/>
          <w:szCs w:val="28"/>
        </w:rPr>
        <w:softHyphen/>
        <w:t>рийскими и испанскими Габсбургами, за «упорядочение» и «округление» сво</w:t>
      </w:r>
      <w:r>
        <w:rPr>
          <w:snapToGrid w:val="0"/>
          <w:sz w:val="28"/>
          <w:szCs w:val="28"/>
        </w:rPr>
        <w:softHyphen/>
        <w:t>их границ. В результате этих войн Франции удалось присоединить Эльзас со Страсбургом, южную часть Фландрии и некоторые более мелкие территории — словом, почти все европейские земли, населенные французами, а иногда (Эль</w:t>
      </w:r>
      <w:r>
        <w:rPr>
          <w:snapToGrid w:val="0"/>
          <w:sz w:val="28"/>
          <w:szCs w:val="28"/>
        </w:rPr>
        <w:softHyphen/>
        <w:t>зас) и земли с германоязычным населением. Слабеющая и во многом лишь формально централизованная Испания вынуждена была отдать Франции часть своих владений. Ей пришлось также официально признать независимость Пор</w:t>
      </w:r>
      <w:r>
        <w:rPr>
          <w:snapToGrid w:val="0"/>
          <w:sz w:val="28"/>
          <w:szCs w:val="28"/>
        </w:rPr>
        <w:softHyphen/>
        <w:t>тугалии, виды на которую имели Англия и Франция.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политической карте Цетральной Европы к концу XVIII в. не произошло особенно больших изменений. По-прежнему ее определяли политически чрез</w:t>
      </w:r>
      <w:r>
        <w:rPr>
          <w:snapToGrid w:val="0"/>
          <w:sz w:val="28"/>
          <w:szCs w:val="28"/>
        </w:rPr>
        <w:softHyphen/>
        <w:t xml:space="preserve">вычайно раздробленные Германия и Италия. Но в пределах каждой из стран соотношение сил стало складываться по-иному. </w:t>
      </w:r>
    </w:p>
    <w:p w:rsidR="00522BA7" w:rsidRDefault="00522BA7">
      <w:pPr>
        <w:spacing w:before="0" w:after="0" w:line="260" w:lineRule="auto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трех сотен германских государств самым крупным и сильным продол</w:t>
      </w:r>
      <w:r>
        <w:rPr>
          <w:snapToGrid w:val="0"/>
          <w:sz w:val="28"/>
          <w:szCs w:val="28"/>
        </w:rPr>
        <w:softHyphen/>
        <w:t>жала оставаться Австрия, которая к тому же имела несколько отличные от ос</w:t>
      </w:r>
      <w:r>
        <w:rPr>
          <w:snapToGrid w:val="0"/>
          <w:sz w:val="28"/>
          <w:szCs w:val="28"/>
        </w:rPr>
        <w:softHyphen/>
        <w:t>тальной Германии исторические судьбы. Так, владения австрийских Габсбур</w:t>
      </w:r>
      <w:r>
        <w:rPr>
          <w:snapToGrid w:val="0"/>
          <w:sz w:val="28"/>
          <w:szCs w:val="28"/>
        </w:rPr>
        <w:softHyphen/>
        <w:t>гов представляли собой конгломерат земель, включавший помимо основного немецкого ядра славянские земли Чехии, Моравии, Силезии, а также запад</w:t>
      </w:r>
      <w:r>
        <w:rPr>
          <w:snapToGrid w:val="0"/>
          <w:sz w:val="28"/>
          <w:szCs w:val="28"/>
        </w:rPr>
        <w:softHyphen/>
        <w:t>ную часть Венгрии, которая лежала уже за пределами империи. Но в это вре</w:t>
      </w:r>
      <w:r>
        <w:rPr>
          <w:snapToGrid w:val="0"/>
          <w:sz w:val="28"/>
          <w:szCs w:val="28"/>
        </w:rPr>
        <w:softHyphen/>
        <w:t>мя у Австрии появляется сильный соперник в лице Бранденбургско-Прусского государства, быстро расширявшего свои владения и ставшего королевством с династией Гогенцоллернов и со столицей в Берлине. В состоянии полной политической раздробленности и к тому же зависимости от испанских и авст</w:t>
      </w:r>
      <w:r>
        <w:rPr>
          <w:snapToGrid w:val="0"/>
          <w:sz w:val="28"/>
          <w:szCs w:val="28"/>
        </w:rPr>
        <w:softHyphen/>
        <w:t>рийских Габсбургов оставалась и Италия. Самым сильным из ее государств в это время было Сардинское королевство, включавшее Пьемонт, Савойю и ост</w:t>
      </w:r>
      <w:r>
        <w:rPr>
          <w:snapToGrid w:val="0"/>
          <w:sz w:val="28"/>
          <w:szCs w:val="28"/>
        </w:rPr>
        <w:softHyphen/>
        <w:t>ров Сардинию.</w:t>
      </w:r>
    </w:p>
    <w:p w:rsidR="00522BA7" w:rsidRDefault="00522BA7">
      <w:pPr>
        <w:spacing w:before="0" w:after="0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политической карте Северной Европы в этот период больших изменений не произошло. Дании принадлежали Норвегия, которая образовывала с ней еди</w:t>
      </w:r>
      <w:r>
        <w:rPr>
          <w:snapToGrid w:val="0"/>
          <w:sz w:val="28"/>
          <w:szCs w:val="28"/>
        </w:rPr>
        <w:softHyphen/>
        <w:t>ное государство, и Исландия. Благодаря присоединению нескольких провинций на юге и западе территория Швеции сложилась в тех границах, которые существуют и в наши дни. Но кроме того, Швеции принадлежали Эстляндия, Лифляндия и обладавшая значительным самоуправлением Финляндия.</w:t>
      </w:r>
    </w:p>
    <w:p w:rsidR="00522BA7" w:rsidRDefault="00522BA7">
      <w:pPr>
        <w:spacing w:before="0" w:after="0"/>
        <w:ind w:firstLine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Политическую карту восточной и юго-восточной частей региона определяли Речь Посполитая и Османская империя. На территории Речи Посполитой про</w:t>
      </w:r>
      <w:r>
        <w:rPr>
          <w:snapToGrid w:val="0"/>
          <w:sz w:val="28"/>
          <w:szCs w:val="28"/>
        </w:rPr>
        <w:softHyphen/>
        <w:t>исходили почти непрерывные войны, которые привели к отторжению от нее не</w:t>
      </w:r>
      <w:r>
        <w:rPr>
          <w:snapToGrid w:val="0"/>
          <w:sz w:val="28"/>
          <w:szCs w:val="28"/>
        </w:rPr>
        <w:softHyphen/>
        <w:t>которых территорий. Что касается Османской империи, то и во второй половине XVII в. ей так и не удалось преодолеть феодальную раздробленность и превра</w:t>
      </w:r>
      <w:r>
        <w:rPr>
          <w:snapToGrid w:val="0"/>
          <w:sz w:val="28"/>
          <w:szCs w:val="28"/>
        </w:rPr>
        <w:softHyphen/>
        <w:t>титься в единое централизованное государство. Хотя туркам по-прежнему при</w:t>
      </w:r>
      <w:r>
        <w:rPr>
          <w:snapToGrid w:val="0"/>
          <w:sz w:val="28"/>
          <w:szCs w:val="28"/>
        </w:rPr>
        <w:softHyphen/>
        <w:t>надлежал весь Балканский полуостров, на важных участках европейские де</w:t>
      </w:r>
      <w:r>
        <w:rPr>
          <w:snapToGrid w:val="0"/>
          <w:sz w:val="28"/>
          <w:szCs w:val="28"/>
        </w:rPr>
        <w:softHyphen/>
        <w:t>ржавы уже начинают оттеснять ее с завоеванных позиций: Венеция — из части Далмации и из Морей (Пелопоннес), Польша — из Подолии, Австрия — из Вен</w:t>
      </w:r>
      <w:r>
        <w:rPr>
          <w:snapToGrid w:val="0"/>
          <w:sz w:val="28"/>
          <w:szCs w:val="28"/>
        </w:rPr>
        <w:softHyphen/>
        <w:t>грии и Трансильвании. Конец османскому продвижению в Европе положило по</w:t>
      </w:r>
      <w:r>
        <w:rPr>
          <w:snapToGrid w:val="0"/>
          <w:sz w:val="28"/>
          <w:szCs w:val="28"/>
        </w:rPr>
        <w:softHyphen/>
        <w:t xml:space="preserve">ражение турецкой армии под Веной в 1683 г. </w:t>
      </w:r>
    </w:p>
    <w:p w:rsidR="00522BA7" w:rsidRDefault="00522BA7">
      <w:pPr>
        <w:pStyle w:val="2"/>
        <w:ind w:firstLine="720"/>
      </w:pPr>
      <w:r>
        <w:t>В XVIII в. на политическую карту Западной Европы продолжали оказывать большое воздействие военно-политические и династические противоречия между ее странами. При этом главным стержнем международных отношений стал англо-французский антагонизм. Важную роль играли также противоречия Франции и Австрии, Великобритании и Испании, Швеции и России, Австрии и Турции, России и Турции. Они привели к целой серии войн, главными из которых были войны за испанское, польское, австрийское наследство и Семилетняя война. В результате в XVIII в. соотношение сил меж</w:t>
      </w:r>
      <w:r>
        <w:softHyphen/>
        <w:t xml:space="preserve">ду европейскими странами снова изменилось. Из состава великих европейских держав вышла Испания, но зато в него вошла Пруссия. </w:t>
      </w:r>
    </w:p>
    <w:p w:rsidR="00522BA7" w:rsidRDefault="00522BA7">
      <w:pPr>
        <w:pStyle w:val="21"/>
        <w:spacing w:line="240" w:lineRule="auto"/>
      </w:pPr>
      <w:r>
        <w:t>На политической карте западной части региона основные изменения были связаны с войнами за испанское наследство (1702—1714) и польское наследст</w:t>
      </w:r>
      <w:r>
        <w:softHyphen/>
        <w:t>во (1733—1735), в которых столкнулись прежде всего интересы Франции, Ве</w:t>
      </w:r>
      <w:r>
        <w:softHyphen/>
        <w:t>ликобритании, Испании и Австрии. В результате первой из них, развернув</w:t>
      </w:r>
      <w:r>
        <w:softHyphen/>
        <w:t>шейся на нескольких фронтах, к австрийским Габсбургам перешли от Испа</w:t>
      </w:r>
      <w:r>
        <w:softHyphen/>
        <w:t>нии Южные Нидерланды, а Великобритания получила испанскую крепость Гибралтар, остающуюся ее владением и в наши дни. В результате войны за польское наследство — хотя и не сразу — Франции удалось присоединить Лотарингию. Французские войска заняли также Корсику.</w:t>
      </w:r>
    </w:p>
    <w:p w:rsidR="00522BA7" w:rsidRDefault="00522BA7">
      <w:pPr>
        <w:pStyle w:val="21"/>
        <w:spacing w:line="240" w:lineRule="auto"/>
      </w:pPr>
      <w:r>
        <w:t>В юго-восточной части Западной Европы Австрии и России удалось еще бо</w:t>
      </w:r>
      <w:r>
        <w:softHyphen/>
        <w:t>лее потеснить Османскую империю. Были отвоеваны Венгрия, попавшая под власть Габсбургов, и некоторые славянские земли. Этому процессу способство</w:t>
      </w:r>
      <w:r>
        <w:softHyphen/>
        <w:t>вало и национально-освободительное движение, развернувшееся на захвачен</w:t>
      </w:r>
      <w:r>
        <w:softHyphen/>
        <w:t>ных турками территориях.</w:t>
      </w:r>
    </w:p>
    <w:p w:rsidR="00522BA7" w:rsidRDefault="00522BA7">
      <w:pPr>
        <w:spacing w:before="0" w:after="0" w:line="260" w:lineRule="auto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Главным событием последней трети XVIII в., по своему значению выходив</w:t>
      </w:r>
      <w:r>
        <w:rPr>
          <w:snapToGrid w:val="0"/>
          <w:sz w:val="28"/>
          <w:szCs w:val="28"/>
        </w:rPr>
        <w:softHyphen/>
        <w:t xml:space="preserve">шим далеко за рамки этого периода, была Великая Французская революция 1789—1794 гг. На втором ее этапе Франции пришлось вести революционную войну против внутренней и внешней контрреволюции, но к изменениям ее политических границ она не привела. </w:t>
      </w:r>
    </w:p>
    <w:p w:rsidR="00522BA7" w:rsidRDefault="00522BA7">
      <w:pPr>
        <w:spacing w:before="0" w:after="0" w:line="260" w:lineRule="auto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Основные изменения политической карты региона в этот период произошли в восточной части. Они были связаны прежде всего с происшедшими один за другим тремя разделами Речи Посполитой между Пруссией, Австрией и Рос</w:t>
      </w:r>
      <w:r>
        <w:rPr>
          <w:snapToGrid w:val="0"/>
          <w:sz w:val="28"/>
          <w:szCs w:val="28"/>
        </w:rPr>
        <w:softHyphen/>
        <w:t xml:space="preserve">сией. После первого раздела 1772 г. к Пруссии отошли западное Поморье и ряд других земель на севере и западе, к Австрии — Галиция со Львовом, а к России — часть Белоруссии и Латгалия. </w:t>
      </w:r>
      <w:r w:rsidR="005A0C67">
        <w:rPr>
          <w:snapToGrid w:val="0"/>
          <w:sz w:val="28"/>
          <w:szCs w:val="28"/>
        </w:rPr>
        <w:t xml:space="preserve"> В</w:t>
      </w:r>
      <w:r>
        <w:rPr>
          <w:snapToGrid w:val="0"/>
          <w:sz w:val="28"/>
          <w:szCs w:val="28"/>
        </w:rPr>
        <w:t xml:space="preserve"> результате третьего раздела к Пруссии отошли земли на за</w:t>
      </w:r>
      <w:r>
        <w:rPr>
          <w:snapToGrid w:val="0"/>
          <w:sz w:val="28"/>
          <w:szCs w:val="28"/>
        </w:rPr>
        <w:softHyphen/>
        <w:t>паде и в центре страны, к Австрии — Западная Галиция с Краковом, а к Рос</w:t>
      </w:r>
      <w:r>
        <w:rPr>
          <w:snapToGrid w:val="0"/>
          <w:sz w:val="28"/>
          <w:szCs w:val="28"/>
        </w:rPr>
        <w:softHyphen/>
        <w:t>сии — украинские, белорусские и литовские земли.</w:t>
      </w:r>
    </w:p>
    <w:p w:rsidR="00522BA7" w:rsidRDefault="00522BA7">
      <w:pPr>
        <w:pStyle w:val="2"/>
        <w:spacing w:line="260" w:lineRule="auto"/>
        <w:ind w:firstLine="720"/>
      </w:pPr>
      <w:r>
        <w:t>Короткий период наполеоновских войн продолжался с 1796 по 1815 г. Эти войны начались как революционные, но после создания Наполеоном Французской империи превратились в захватнические, приведя к ответным национально-освободительным войнам. Поэтому и результаты наполеоновских войн, перекроивших почти всю политическую карту Европы, двойственны, противоречивы. С одной стороны, они содействовали подрыву феодальных порядков и образо</w:t>
      </w:r>
      <w:r>
        <w:softHyphen/>
        <w:t xml:space="preserve">ванию у границ Франции целого пояса «дочерних» республик, но с другой — вели к угнетению стран и народов, к насаждению имперского владычества. </w:t>
      </w:r>
    </w:p>
    <w:p w:rsidR="00522BA7" w:rsidRDefault="00522BA7">
      <w:pPr>
        <w:pStyle w:val="2"/>
        <w:ind w:firstLine="260"/>
      </w:pPr>
      <w:r>
        <w:t xml:space="preserve">Большие территориальные потери понесла после поражения от Наполеона и Австрия. Полученные от нее </w:t>
      </w:r>
      <w:r w:rsidR="00EC1B71">
        <w:t>Историю</w:t>
      </w:r>
      <w:r>
        <w:t xml:space="preserve"> с Триестом и Хорватию с Дубровником На</w:t>
      </w:r>
      <w:r>
        <w:softHyphen/>
        <w:t xml:space="preserve">полеон присоединил к Франции под именем Иллирийской провинции. Зальцбург отошел к Баварии. А на польских землях по Тильзитскому миру с Россией (1807 г.) им было образовано вассальное от Франции Варшавское княжество (герцогство), включавшее земли, отобранные у Пруссии и Австрии. </w:t>
      </w:r>
    </w:p>
    <w:p w:rsidR="00522BA7" w:rsidRDefault="00522BA7">
      <w:pPr>
        <w:pStyle w:val="a3"/>
        <w:spacing w:line="240" w:lineRule="auto"/>
        <w:ind w:firstLine="720"/>
        <w:jc w:val="both"/>
      </w:pPr>
      <w:r>
        <w:t>Наибольшее воздействие на политическую карту Западной   Европы в этот период оказали буржуазно-демократические революции 1830 и 1848—1849 гг. франко-прусская     война 1870—1871 гг. и продолжавшиеся фактически все столетие австро-турецкие и русско-турецкие войны. В западной части региона главным событием стало обретение независимости Бельгией. Революционные перемены во Франции летом 1830 г. привели здесь к восстанию против голландского владычества. В том же году была провозглаше</w:t>
      </w:r>
      <w:r>
        <w:softHyphen/>
        <w:t xml:space="preserve">на независимость страны, которую позднее голландский король </w:t>
      </w:r>
      <w:r w:rsidR="00EC1B71">
        <w:t>вынужден,</w:t>
      </w:r>
      <w:r>
        <w:t xml:space="preserve"> был признать. Но Люксембург остался в личной унии с Нидерландами.</w:t>
      </w:r>
    </w:p>
    <w:p w:rsidR="00522BA7" w:rsidRDefault="00522BA7">
      <w:pPr>
        <w:pStyle w:val="21"/>
      </w:pPr>
      <w:r>
        <w:t xml:space="preserve"> Значительно большие изменения произошли в XIX в. в средней части регио</w:t>
      </w:r>
      <w:r>
        <w:softHyphen/>
        <w:t xml:space="preserve">на. Они были связаны с образованием Австро-Венгрии, объединением Италии и Германии. </w:t>
      </w:r>
    </w:p>
    <w:p w:rsidR="00522BA7" w:rsidRDefault="00522BA7">
      <w:pPr>
        <w:pStyle w:val="2"/>
        <w:spacing w:line="260" w:lineRule="auto"/>
        <w:ind w:firstLine="260"/>
      </w:pPr>
      <w:r>
        <w:t>Революция 1830 г. коснулась и Италии, что выразилось в вооруженных вы</w:t>
      </w:r>
      <w:r>
        <w:softHyphen/>
        <w:t>ступлениях, прежде всего против австрийского владычества. Эти выступле</w:t>
      </w:r>
      <w:r>
        <w:softHyphen/>
        <w:t>ния с еще большей силой продолжались в 1848—1849 гг. В дальнейшем процесс возрождения и объединения Италии проходил под лозунгами освобождения от австрийского ига и создания единого национального государства.</w:t>
      </w:r>
    </w:p>
    <w:p w:rsidR="00522BA7" w:rsidRDefault="00522BA7">
      <w:pPr>
        <w:pStyle w:val="3"/>
        <w:spacing w:line="240" w:lineRule="auto"/>
      </w:pPr>
      <w:r>
        <w:t>Очень большие изменения произошли в XIX в. и на политической карте Юго-Восточной Европы, все еще находившейся под властью Османской импе</w:t>
      </w:r>
      <w:r>
        <w:softHyphen/>
        <w:t>рии. При этом главное воздействие на нее оказывали два фактора: подъем на</w:t>
      </w:r>
      <w:r>
        <w:softHyphen/>
        <w:t>ционально-освободительных движений и русско-турецкие войны. В результате большинство стран Юго-Восточной Европы добилось сначала автономии, а за</w:t>
      </w:r>
      <w:r>
        <w:softHyphen/>
        <w:t>тем и полной независимости. В 20-е годы стала независимой Греция. Однако при этом Эпир, Фессалия и остров Крит все еще оставались за Ос</w:t>
      </w:r>
      <w:r>
        <w:softHyphen/>
        <w:t>манской империей.</w:t>
      </w:r>
    </w:p>
    <w:p w:rsidR="00522BA7" w:rsidRDefault="00522BA7">
      <w:pPr>
        <w:spacing w:before="0" w:after="0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первой половине XIX в. между Россией и Турцией было заключено не</w:t>
      </w:r>
      <w:r>
        <w:rPr>
          <w:snapToGrid w:val="0"/>
          <w:sz w:val="28"/>
          <w:szCs w:val="28"/>
        </w:rPr>
        <w:softHyphen/>
        <w:t>сколько соглашений, расширявших автономию дунайских княжеств Молдавии и Валахии. Наконец в 1859 г. эти княжества избрали единого господаря, а в 1862 г. объединились в одно государство — Румынию. В течение всего XIX в. борьбу с Османской империей вели и сербы, которые добились сначала внут</w:t>
      </w:r>
      <w:r>
        <w:rPr>
          <w:snapToGrid w:val="0"/>
          <w:sz w:val="28"/>
          <w:szCs w:val="28"/>
        </w:rPr>
        <w:softHyphen/>
        <w:t>реннего самоуправления, а затем и полной независимости.</w:t>
      </w:r>
    </w:p>
    <w:p w:rsidR="00522BA7" w:rsidRDefault="00522BA7">
      <w:pPr>
        <w:spacing w:before="0" w:after="0" w:line="260" w:lineRule="auto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Решающей в деле освобождения балканских народов от турецкого ига стала Русско-турецкая война 1877—1878 гг., которую поэтому обычно и именуют ос</w:t>
      </w:r>
      <w:r>
        <w:rPr>
          <w:snapToGrid w:val="0"/>
          <w:sz w:val="28"/>
          <w:szCs w:val="28"/>
        </w:rPr>
        <w:softHyphen/>
        <w:t>вободительной. По условиям Сан-Стефанского мирного договора Румыния, Сер</w:t>
      </w:r>
      <w:r>
        <w:rPr>
          <w:snapToGrid w:val="0"/>
          <w:sz w:val="28"/>
          <w:szCs w:val="28"/>
        </w:rPr>
        <w:softHyphen/>
        <w:t>бия и Черногория, увеличенные в размерах, окончательно были провозглашены независимыми государствами. Болгария в пределах от Дуная до Эгейского моря объявлялась вассальным княжеством, зависимым от султана, а Босния и Герце</w:t>
      </w:r>
      <w:r>
        <w:rPr>
          <w:snapToGrid w:val="0"/>
          <w:sz w:val="28"/>
          <w:szCs w:val="28"/>
        </w:rPr>
        <w:softHyphen/>
        <w:t>говина, оставаясь турецким владением, получала определенную автономию. Но в том же 1878 г. на Берлинском конгрессе эти решения были пересмотрены, причем в худшую для балканских народов сторону: Болгария была раздроблена на три части, Босния и Герцеговина передана во временное управление Авст</w:t>
      </w:r>
      <w:r>
        <w:rPr>
          <w:snapToGrid w:val="0"/>
          <w:sz w:val="28"/>
          <w:szCs w:val="28"/>
        </w:rPr>
        <w:softHyphen/>
        <w:t>рии. В результате Балканы на долгое время превратились в «пороховой погреб» Европы, и уже вскоре вспыхнула братоубийственная сербо-болгарская война, которая, впрочем, не изменила границ обоих государств.</w:t>
      </w:r>
    </w:p>
    <w:p w:rsidR="00522BA7" w:rsidRDefault="00522BA7">
      <w:pPr>
        <w:spacing w:before="0" w:after="0" w:line="260" w:lineRule="auto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Лишь Польша по-прежнему не имела своей государственности и входила в состав Пруссии, Австрии и России. Несмотря на национально-освободитель</w:t>
      </w:r>
      <w:r>
        <w:rPr>
          <w:snapToGrid w:val="0"/>
          <w:sz w:val="28"/>
          <w:szCs w:val="28"/>
        </w:rPr>
        <w:softHyphen/>
        <w:t>ное движение, достигавшее апогея во времена нескольких крупных воору</w:t>
      </w:r>
      <w:r>
        <w:rPr>
          <w:snapToGrid w:val="0"/>
          <w:sz w:val="28"/>
          <w:szCs w:val="28"/>
        </w:rPr>
        <w:softHyphen/>
        <w:t>женных восстаний, такое положение сохранялось на протяжении всего сто</w:t>
      </w:r>
      <w:r>
        <w:rPr>
          <w:snapToGrid w:val="0"/>
          <w:sz w:val="28"/>
          <w:szCs w:val="28"/>
        </w:rPr>
        <w:softHyphen/>
        <w:t>летия; отсюда и известная польская поговорка: «Польша не имела девятнад</w:t>
      </w:r>
      <w:r>
        <w:rPr>
          <w:snapToGrid w:val="0"/>
          <w:sz w:val="28"/>
          <w:szCs w:val="28"/>
        </w:rPr>
        <w:softHyphen/>
        <w:t xml:space="preserve">цатого века». </w:t>
      </w:r>
    </w:p>
    <w:p w:rsidR="0027456B" w:rsidRDefault="00522BA7" w:rsidP="0027456B">
      <w:pPr>
        <w:spacing w:before="0" w:after="0" w:line="2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Несколько важных изменений произошло на политической карте Европы еще до Первой мировой воины. На севере в 1905 г. Норвегия после референдума расторгла        существовавшую почти сто лет личную унию со Швецией и добилась полной независимости. На юго-востоке в ре</w:t>
      </w:r>
      <w:r>
        <w:rPr>
          <w:snapToGrid w:val="0"/>
          <w:sz w:val="28"/>
          <w:szCs w:val="28"/>
        </w:rPr>
        <w:softHyphen/>
        <w:t>зультате первой и второй Балканских войн Турция потеряла почти все свои ев</w:t>
      </w:r>
      <w:r>
        <w:rPr>
          <w:snapToGrid w:val="0"/>
          <w:sz w:val="28"/>
          <w:szCs w:val="28"/>
        </w:rPr>
        <w:softHyphen/>
        <w:t>ропейские владения, а освобожденные области перешли к Сербии, Болгарии, Греции и вновь созданной Албании. Босния и Герцеговина, еще раньше окку</w:t>
      </w:r>
      <w:r>
        <w:rPr>
          <w:snapToGrid w:val="0"/>
          <w:sz w:val="28"/>
          <w:szCs w:val="28"/>
        </w:rPr>
        <w:softHyphen/>
        <w:t xml:space="preserve">пированная Австро-Венгрией, была аннексирована ею. </w:t>
      </w:r>
    </w:p>
    <w:p w:rsidR="00522BA7" w:rsidRDefault="00522BA7" w:rsidP="0027456B">
      <w:pPr>
        <w:spacing w:before="0" w:after="0" w:line="2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Западная граница России в новое время подверглась очень большим изменениям при общей тенденции посте</w:t>
      </w:r>
      <w:r>
        <w:rPr>
          <w:snapToGrid w:val="0"/>
          <w:sz w:val="28"/>
          <w:szCs w:val="28"/>
        </w:rPr>
        <w:softHyphen/>
        <w:t>пенного отодвижения к западу. Этот территориальный про</w:t>
      </w:r>
      <w:r>
        <w:rPr>
          <w:snapToGrid w:val="0"/>
          <w:sz w:val="28"/>
          <w:szCs w:val="28"/>
        </w:rPr>
        <w:softHyphen/>
        <w:t>цесс был связан прежде всего с решением двух внешнеполитических проблем: так называемого «балтийского вопроса», то есть получения выхода к Балтий</w:t>
      </w:r>
      <w:r>
        <w:rPr>
          <w:snapToGrid w:val="0"/>
          <w:sz w:val="28"/>
          <w:szCs w:val="28"/>
        </w:rPr>
        <w:softHyphen/>
        <w:t>скому морю, и воссоединения с Россией украинских и белорусских земель.</w:t>
      </w:r>
    </w:p>
    <w:p w:rsidR="00522BA7" w:rsidRDefault="00522BA7">
      <w:pPr>
        <w:spacing w:before="0" w:after="0" w:line="260" w:lineRule="auto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522BA7" w:rsidRDefault="00522BA7">
      <w:pPr>
        <w:spacing w:before="0" w:after="0" w:line="2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Южная граница России в период нового времени отодвинулась далеко на юг. Это произошло в результате    многочисленных русско-турецких и некоторых других войн, в которых борьба шла на двух основных направ</w:t>
      </w:r>
      <w:r>
        <w:rPr>
          <w:snapToGrid w:val="0"/>
          <w:sz w:val="28"/>
          <w:szCs w:val="28"/>
        </w:rPr>
        <w:softHyphen/>
        <w:t>лениях — за выход к Черному и Азовскому морям и за обладание Кавказом.</w:t>
      </w:r>
    </w:p>
    <w:p w:rsidR="00522BA7" w:rsidRDefault="00522BA7">
      <w:pPr>
        <w:spacing w:before="0" w:after="0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началу нового времени Черное и Азовское моря были фактически внутрен</w:t>
      </w:r>
      <w:r>
        <w:rPr>
          <w:snapToGrid w:val="0"/>
          <w:sz w:val="28"/>
          <w:szCs w:val="28"/>
        </w:rPr>
        <w:softHyphen/>
        <w:t>ними морями Османской империи. Западное Причерноморье принадлежало ей со всем Балканским полуостровом и дунайскими княжествами. Все Северное Причерноморье с Крымом и Приазовье находились в руках вассального от нее Крымского ханства; кроме того, туркам принадлежали крепость Очаков в устье Днепра и Буга и крепость Азов в устье Дона. Постоянная угроза со стороны Тур</w:t>
      </w:r>
      <w:r>
        <w:rPr>
          <w:snapToGrid w:val="0"/>
          <w:sz w:val="28"/>
          <w:szCs w:val="28"/>
        </w:rPr>
        <w:softHyphen/>
        <w:t>ции и частые набеги крымских татар на южные окраины России мешали коло</w:t>
      </w:r>
      <w:r>
        <w:rPr>
          <w:snapToGrid w:val="0"/>
          <w:sz w:val="28"/>
          <w:szCs w:val="28"/>
        </w:rPr>
        <w:softHyphen/>
        <w:t xml:space="preserve">низации южных степей. Все Восточное Причерноморье также принадлежало Турции или зависевшим от нее небольшим государственным образованиям. А основная территория Восточного Закавказья либо принадлежала Ирану, либо зависела от него. </w:t>
      </w:r>
    </w:p>
    <w:p w:rsidR="00522BA7" w:rsidRDefault="00522BA7">
      <w:pPr>
        <w:spacing w:before="0" w:after="0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Первые, хотя и неудачные походы России на Крым были предприняты еще в конце XVII в. Затем последовали два Азовских похода Петра I, ко</w:t>
      </w:r>
      <w:r>
        <w:rPr>
          <w:snapToGrid w:val="0"/>
          <w:sz w:val="28"/>
          <w:szCs w:val="28"/>
        </w:rPr>
        <w:softHyphen/>
        <w:t>торые привели к взятию Азова. В 20-х годах XVIII в. Пет</w:t>
      </w:r>
      <w:r>
        <w:rPr>
          <w:snapToGrid w:val="0"/>
          <w:sz w:val="28"/>
          <w:szCs w:val="28"/>
        </w:rPr>
        <w:softHyphen/>
        <w:t>ром был предпринят Персид</w:t>
      </w:r>
      <w:r>
        <w:rPr>
          <w:snapToGrid w:val="0"/>
          <w:sz w:val="28"/>
          <w:szCs w:val="28"/>
        </w:rPr>
        <w:softHyphen/>
        <w:t>ский поход, временно поставив</w:t>
      </w:r>
      <w:r>
        <w:rPr>
          <w:snapToGrid w:val="0"/>
          <w:sz w:val="28"/>
          <w:szCs w:val="28"/>
        </w:rPr>
        <w:softHyphen/>
        <w:t>ший под власть России Восточ</w:t>
      </w:r>
      <w:r>
        <w:rPr>
          <w:snapToGrid w:val="0"/>
          <w:sz w:val="28"/>
          <w:szCs w:val="28"/>
        </w:rPr>
        <w:softHyphen/>
        <w:t>ное Закавказье. Вскоре после</w:t>
      </w:r>
      <w:r>
        <w:rPr>
          <w:snapToGrid w:val="0"/>
          <w:sz w:val="28"/>
          <w:szCs w:val="28"/>
        </w:rPr>
        <w:softHyphen/>
        <w:t>довала русско-турецкая война 1735 — 1739 гг., давшая Рос</w:t>
      </w:r>
      <w:r>
        <w:rPr>
          <w:snapToGrid w:val="0"/>
          <w:sz w:val="28"/>
          <w:szCs w:val="28"/>
        </w:rPr>
        <w:softHyphen/>
        <w:t>сии небольшие территориаль</w:t>
      </w:r>
      <w:r>
        <w:rPr>
          <w:snapToGrid w:val="0"/>
          <w:sz w:val="28"/>
          <w:szCs w:val="28"/>
        </w:rPr>
        <w:softHyphen/>
        <w:t>ные приращения. Но основ</w:t>
      </w:r>
      <w:r>
        <w:rPr>
          <w:snapToGrid w:val="0"/>
          <w:sz w:val="28"/>
          <w:szCs w:val="28"/>
        </w:rPr>
        <w:softHyphen/>
        <w:t>ные события XVII в. на «юж</w:t>
      </w:r>
      <w:r>
        <w:rPr>
          <w:snapToGrid w:val="0"/>
          <w:sz w:val="28"/>
          <w:szCs w:val="28"/>
        </w:rPr>
        <w:softHyphen/>
        <w:t>ном фронте» происходили уже в годы царствования Ека</w:t>
      </w:r>
      <w:r>
        <w:rPr>
          <w:snapToGrid w:val="0"/>
          <w:sz w:val="28"/>
          <w:szCs w:val="28"/>
        </w:rPr>
        <w:softHyphen/>
        <w:t>терины II. Наиболее яркое от</w:t>
      </w:r>
      <w:r>
        <w:rPr>
          <w:snapToGrid w:val="0"/>
          <w:sz w:val="28"/>
          <w:szCs w:val="28"/>
        </w:rPr>
        <w:softHyphen/>
        <w:t>ражение они получили в рус</w:t>
      </w:r>
      <w:r>
        <w:rPr>
          <w:snapToGrid w:val="0"/>
          <w:sz w:val="28"/>
          <w:szCs w:val="28"/>
        </w:rPr>
        <w:softHyphen/>
        <w:t>ско-турецкой войне 1768 — 1774 гг., ознаменовавшейся победами П.А.Румянцева-Задунайского, А.В.Суворова и морским сражением при Чесме, и в русско-турецкой войне 1787—1791 гг., круп</w:t>
      </w:r>
      <w:r>
        <w:rPr>
          <w:snapToGrid w:val="0"/>
          <w:sz w:val="28"/>
          <w:szCs w:val="28"/>
        </w:rPr>
        <w:softHyphen/>
        <w:t>нейшими событиями которой стали взятие Суворовым кре</w:t>
      </w:r>
      <w:r>
        <w:rPr>
          <w:snapToGrid w:val="0"/>
          <w:sz w:val="28"/>
          <w:szCs w:val="28"/>
        </w:rPr>
        <w:softHyphen/>
        <w:t>пости Измаил и победы адмирала Ф.Ф.Ушакова на море.</w:t>
      </w:r>
    </w:p>
    <w:p w:rsidR="00522BA7" w:rsidRDefault="00522BA7">
      <w:pPr>
        <w:spacing w:before="0" w:after="0" w:line="260" w:lineRule="auto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присоединения Прикубанья, южные границы России придвинулись к Кав</w:t>
      </w:r>
      <w:r>
        <w:rPr>
          <w:snapToGrid w:val="0"/>
          <w:sz w:val="28"/>
          <w:szCs w:val="28"/>
        </w:rPr>
        <w:softHyphen/>
        <w:t>казу, что усилило тягу народов Закавказья к России. В 1783 г. был заключен Георги</w:t>
      </w:r>
      <w:r>
        <w:rPr>
          <w:snapToGrid w:val="0"/>
          <w:sz w:val="28"/>
          <w:szCs w:val="28"/>
        </w:rPr>
        <w:softHyphen/>
        <w:t>евский договор, по которому Восточная Грузия переходила под ее покровительство.</w:t>
      </w:r>
    </w:p>
    <w:p w:rsidR="00522BA7" w:rsidRDefault="00522BA7">
      <w:pPr>
        <w:spacing w:before="0" w:after="0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начале XIX в. Россия снова несколько раз воевала с Турцией и Ираном. В результате успешных боевых действий к России отошли Бессарабия и земли в устье Дуная, Дагестан, Северный Азербайджан, Восточная Армения и некото</w:t>
      </w:r>
      <w:r>
        <w:rPr>
          <w:snapToGrid w:val="0"/>
          <w:sz w:val="28"/>
          <w:szCs w:val="28"/>
        </w:rPr>
        <w:softHyphen/>
        <w:t xml:space="preserve">рые другие территории. К ней присоединилась и Восточная и Западная Грузия. Русским стало все Черноморское побережье Кавказа до Аджарии. </w:t>
      </w:r>
    </w:p>
    <w:p w:rsidR="00522BA7" w:rsidRDefault="00522BA7">
      <w:pPr>
        <w:spacing w:before="0" w:after="0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середине XIX в. основные события на юге были связаны с Крымской вой</w:t>
      </w:r>
      <w:r>
        <w:rPr>
          <w:snapToGrid w:val="0"/>
          <w:sz w:val="28"/>
          <w:szCs w:val="28"/>
        </w:rPr>
        <w:softHyphen/>
        <w:t>ной, возникшей в результате борьбы великих держав за раздел турецких владе</w:t>
      </w:r>
      <w:r>
        <w:rPr>
          <w:snapToGrid w:val="0"/>
          <w:sz w:val="28"/>
          <w:szCs w:val="28"/>
        </w:rPr>
        <w:softHyphen/>
        <w:t>ний и господство на Ближнем Востоке. Эта война началась с вступления русских войск в Валахию и Молдавию, побед на Кавказе и уничтожения турецкого флота в Синопе. Но последующие ее события были связаны с высадкой английских и фран</w:t>
      </w:r>
      <w:r>
        <w:rPr>
          <w:snapToGrid w:val="0"/>
          <w:sz w:val="28"/>
          <w:szCs w:val="28"/>
        </w:rPr>
        <w:softHyphen/>
        <w:t>цузских войск в Крыму и Севастопольской обороной 1854 — 1855 гг. под руковод</w:t>
      </w:r>
      <w:r>
        <w:rPr>
          <w:snapToGrid w:val="0"/>
          <w:sz w:val="28"/>
          <w:szCs w:val="28"/>
        </w:rPr>
        <w:softHyphen/>
        <w:t>ством адмиралов П.С.Нахимова и В.А. Корнилова. «Надолго оставит в России ве</w:t>
      </w:r>
      <w:r>
        <w:rPr>
          <w:snapToGrid w:val="0"/>
          <w:sz w:val="28"/>
          <w:szCs w:val="28"/>
        </w:rPr>
        <w:softHyphen/>
        <w:t>ликие следы эта эпопея Севастопольская, которой героем был народ русский...» — написал участник этой обороны Лев Толстой в своих «Севастопольских рассказах». По условиям мирного договора России пришлось отказаться от претензий на геге</w:t>
      </w:r>
      <w:r>
        <w:rPr>
          <w:snapToGrid w:val="0"/>
          <w:sz w:val="28"/>
          <w:szCs w:val="28"/>
        </w:rPr>
        <w:softHyphen/>
        <w:t>монию в Турции и в дунайских княжествах, передать Южную Бессарабию с устьем Дуная Молдавии, которая вместе с Валахией оставалась в вассальной зависимости от Турции. России запрещалось иметь военный флот на Черном море. Но Сева</w:t>
      </w:r>
      <w:r>
        <w:rPr>
          <w:snapToGrid w:val="0"/>
          <w:sz w:val="28"/>
          <w:szCs w:val="28"/>
        </w:rPr>
        <w:softHyphen/>
        <w:t>стополь и весь Крым оставались за Россией.</w:t>
      </w:r>
    </w:p>
    <w:p w:rsidR="00522BA7" w:rsidRDefault="00522BA7">
      <w:pPr>
        <w:spacing w:before="0" w:after="0" w:line="2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Шестидесятые годы XIX в. были отмечены окончанием Кавказской войны, которая длилась с 1817 по 1864 г. В результате к России были присоединены Чечня, Горный Дагестан и Северо-Западный Кавказ. Уже в 80-е годы к ней же отошла Аджария с Батуми.</w:t>
      </w:r>
    </w:p>
    <w:p w:rsidR="00522BA7" w:rsidRDefault="00522BA7">
      <w:pPr>
        <w:spacing w:before="0" w:after="0" w:line="260" w:lineRule="auto"/>
        <w:ind w:firstLine="2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Дальнейшие изменения на политической карте региона относятся уже к периоду Первой мировой войны. Возникшая как война за территориальный и экономический переделы мира, она вовлекла в свою орбиту 38 государств в разных частях света, но все же главным театром военных действий была Европа. Именно здесь сложились две основные противоборствующие группи</w:t>
      </w:r>
      <w:r>
        <w:rPr>
          <w:snapToGrid w:val="0"/>
          <w:sz w:val="28"/>
          <w:szCs w:val="28"/>
        </w:rPr>
        <w:softHyphen/>
        <w:t>ровки: Тройственный союз, в составе Германии, Австро-Венгрии и Италии, и Антанта (с франц. буквально согласие), в составе Великобритании, Франции и России. Вступая в войну, Германия рассчитывала подчинить себе большую часть Европы, Австро-Венгрия стремилась подчинить Сербию, утвердить свое господство на Балканах и воспрепятствовать освобождению славянских наро</w:t>
      </w:r>
      <w:r>
        <w:rPr>
          <w:snapToGrid w:val="0"/>
          <w:sz w:val="28"/>
          <w:szCs w:val="28"/>
        </w:rPr>
        <w:softHyphen/>
        <w:t>дов, угнетаемых этой империей. Великобритания рассчитывала ослабить Гер</w:t>
      </w:r>
      <w:r>
        <w:rPr>
          <w:snapToGrid w:val="0"/>
          <w:sz w:val="28"/>
          <w:szCs w:val="28"/>
        </w:rPr>
        <w:softHyphen/>
        <w:t>манию, Франция — вернуть Эльзас и Лотарингию, Россия — утвердиться на Балканах. В ходе войны Тройственный союз фактически распался, но к Германии и Австро-Венгрии примкнули Турция и Болгария. А на сторо</w:t>
      </w:r>
      <w:r>
        <w:rPr>
          <w:snapToGrid w:val="0"/>
          <w:sz w:val="28"/>
          <w:szCs w:val="28"/>
        </w:rPr>
        <w:softHyphen/>
        <w:t>не Антанты в Европе воевали Сербия, Бельгия, Италия, Румыния, Португа</w:t>
      </w:r>
      <w:r>
        <w:rPr>
          <w:snapToGrid w:val="0"/>
          <w:sz w:val="28"/>
          <w:szCs w:val="28"/>
        </w:rPr>
        <w:softHyphen/>
        <w:t xml:space="preserve">лия, Греция, не говоря уже о США, которые вступили в войну только в 1917 г. </w:t>
      </w:r>
    </w:p>
    <w:p w:rsidR="00522BA7" w:rsidRDefault="00522BA7">
      <w:pPr>
        <w:spacing w:before="0"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Но все эти изменения политической карты были временными. Осенью 1918 г., подписав перемирия, из войны вышли побежденными Болгария, Тур</w:t>
      </w:r>
      <w:r>
        <w:rPr>
          <w:snapToGrid w:val="0"/>
          <w:sz w:val="28"/>
          <w:szCs w:val="28"/>
        </w:rPr>
        <w:softHyphen/>
        <w:t>ция и Австро-Венгрия. А 11 ноября в Компьенском лесу, в штабном вагоне главнокомандующего войсками Антанты французского маршала Фоша, было подписано перемирие между Германией и ее противниками. Войска Антанты заняли ряд западных районов Германии. Условия Брестского мира были так</w:t>
      </w:r>
      <w:r>
        <w:rPr>
          <w:snapToGrid w:val="0"/>
          <w:sz w:val="28"/>
          <w:szCs w:val="28"/>
        </w:rPr>
        <w:softHyphen/>
        <w:t xml:space="preserve">же аннулированы советским правительством. </w:t>
      </w:r>
    </w:p>
    <w:p w:rsidR="00522BA7" w:rsidRDefault="00522BA7">
      <w:pPr>
        <w:pStyle w:val="3"/>
        <w:spacing w:line="240" w:lineRule="auto"/>
      </w:pPr>
      <w:r>
        <w:t>По Версальскому мирному договору Германия передавала:</w:t>
      </w:r>
    </w:p>
    <w:p w:rsidR="00522BA7" w:rsidRDefault="00522BA7">
      <w:pPr>
        <w:spacing w:before="0" w:after="0"/>
        <w:ind w:firstLine="4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Франции — Эльзас-Лотарингию (в границах 1870 г.);</w:t>
      </w:r>
    </w:p>
    <w:p w:rsidR="00522BA7" w:rsidRDefault="00522BA7">
      <w:pPr>
        <w:spacing w:before="0" w:after="0"/>
        <w:ind w:firstLine="4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Бельгии — округа Мальмеди и Эйпен;</w:t>
      </w:r>
    </w:p>
    <w:p w:rsidR="00522BA7" w:rsidRDefault="00522BA7">
      <w:pPr>
        <w:spacing w:before="0" w:after="0"/>
        <w:ind w:firstLine="4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Польше — Познань, части Поморья и другие территории Восточной Пруссии; южную часть Верхней Силезии (в 1921 г.); (при этом: исконные польские земли на правом берегу Одера, Нижняя Силезия, большая часть Верхней Силезии — остались у Германии);</w:t>
      </w:r>
    </w:p>
    <w:p w:rsidR="00522BA7" w:rsidRDefault="00522BA7">
      <w:pPr>
        <w:spacing w:before="40" w:after="0"/>
        <w:ind w:firstLine="4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г. Данциг (Гданьск) был объявлен вольным городом;</w:t>
      </w:r>
    </w:p>
    <w:p w:rsidR="00522BA7" w:rsidRDefault="00522BA7">
      <w:pPr>
        <w:spacing w:before="0" w:after="0"/>
        <w:ind w:firstLine="4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г. Мемель (Клайпеда) передан в ведение держав победи</w:t>
      </w:r>
      <w:r>
        <w:rPr>
          <w:snapToGrid w:val="0"/>
          <w:sz w:val="28"/>
          <w:szCs w:val="28"/>
        </w:rPr>
        <w:softHyphen/>
        <w:t>тельниц (в 1923 г. присоединен к Литве);</w:t>
      </w:r>
    </w:p>
    <w:p w:rsidR="00522BA7" w:rsidRDefault="00522BA7">
      <w:pPr>
        <w:spacing w:before="0" w:after="0"/>
        <w:ind w:firstLine="4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Дании — северную часть Шлезвига (в 1920 г.);</w:t>
      </w:r>
    </w:p>
    <w:p w:rsidR="00522BA7" w:rsidRDefault="00522BA7">
      <w:pPr>
        <w:spacing w:before="0" w:after="0"/>
        <w:ind w:firstLine="4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Чехословакии — небольшой участок Верхней Силезии;</w:t>
      </w:r>
    </w:p>
    <w:p w:rsidR="00522BA7" w:rsidRDefault="00522BA7">
      <w:pPr>
        <w:spacing w:before="0" w:after="0"/>
        <w:ind w:firstLine="4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Саарская область передавалась на 15 лет под управле</w:t>
      </w:r>
      <w:r>
        <w:rPr>
          <w:snapToGrid w:val="0"/>
          <w:sz w:val="28"/>
          <w:szCs w:val="28"/>
        </w:rPr>
        <w:softHyphen/>
        <w:t>ние Лиги Наций;</w:t>
      </w:r>
    </w:p>
    <w:p w:rsidR="00522BA7" w:rsidRDefault="00522BA7">
      <w:pPr>
        <w:numPr>
          <w:ilvl w:val="0"/>
          <w:numId w:val="1"/>
        </w:numPr>
        <w:spacing w:before="40"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Германская часть левобережья Рейна и полоса правого берега шириной в</w:t>
      </w:r>
    </w:p>
    <w:p w:rsidR="00522BA7" w:rsidRDefault="00522BA7">
      <w:pPr>
        <w:spacing w:before="40"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50 км — подлежали демилитаризации.</w:t>
      </w:r>
    </w:p>
    <w:p w:rsidR="00522BA7" w:rsidRDefault="00522BA7">
      <w:pPr>
        <w:spacing w:before="0"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Сен-Жерменский мирный договор (1919 г.) и Трианонский мирный договор </w:t>
      </w:r>
    </w:p>
    <w:p w:rsidR="00522BA7" w:rsidRDefault="00522BA7">
      <w:pPr>
        <w:spacing w:before="0"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(1920 г.) между странами-победительницами и Австрией и Венгрией — подтвердили распад Австро-Венгрии (образовались новые государства Австрия, Венгрия, Чехослова</w:t>
      </w:r>
      <w:r>
        <w:rPr>
          <w:snapToGrid w:val="0"/>
          <w:sz w:val="28"/>
          <w:szCs w:val="28"/>
        </w:rPr>
        <w:softHyphen/>
        <w:t>кия, Королевство сербов, хорватов и словенцев). Часть террито</w:t>
      </w:r>
      <w:r>
        <w:rPr>
          <w:snapToGrid w:val="0"/>
          <w:sz w:val="28"/>
          <w:szCs w:val="28"/>
        </w:rPr>
        <w:softHyphen/>
        <w:t>рий были переданы: Польше — Галиция; Румынии — Трансильвания и восточная часть Баната; Югославии — Хорватия и др. По Нейискому мирному договору (1919 г.) Болгария теряла значительную территорию, отошедшую частично Югославии, частично странам-победительницам.</w:t>
      </w:r>
    </w:p>
    <w:p w:rsidR="00522BA7" w:rsidRDefault="00522BA7">
      <w:pPr>
        <w:spacing w:before="0"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В результате революции 1917 г. в России образовалось пер</w:t>
      </w:r>
      <w:r>
        <w:rPr>
          <w:snapToGrid w:val="0"/>
          <w:sz w:val="28"/>
          <w:szCs w:val="28"/>
        </w:rPr>
        <w:softHyphen/>
        <w:t>вое в мире социалистическое государство РСФСР (позже, в 1922 г. — СССР). Получили независимость: Финляндия, Лат</w:t>
      </w:r>
      <w:r>
        <w:rPr>
          <w:snapToGrid w:val="0"/>
          <w:sz w:val="28"/>
          <w:szCs w:val="28"/>
        </w:rPr>
        <w:softHyphen/>
        <w:t>вия, Литва, Эстония, Польша. Острова Шпицберген стали тер</w:t>
      </w:r>
      <w:r>
        <w:rPr>
          <w:snapToGrid w:val="0"/>
          <w:sz w:val="28"/>
          <w:szCs w:val="28"/>
        </w:rPr>
        <w:softHyphen/>
        <w:t>риторией Норвегии, острова Земля Франца-Иосифа — территорией РСФСР.</w:t>
      </w:r>
    </w:p>
    <w:p w:rsidR="00522BA7" w:rsidRDefault="00522BA7" w:rsidP="0027456B">
      <w:pPr>
        <w:spacing w:before="0"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Вторая мировая война (1939—1945 гг.) была развязана наиболее агрессивными государствами — нацистской Герма</w:t>
      </w:r>
      <w:r>
        <w:rPr>
          <w:snapToGrid w:val="0"/>
          <w:sz w:val="28"/>
          <w:szCs w:val="28"/>
        </w:rPr>
        <w:softHyphen/>
        <w:t>нией, фашистской Италией и милитаристской Японией с целью нового передела мира. Началась — как война между двумя коалициями империалистических держав. В дальнейшем она стала принимать со стороны всех государств, сражавшихся про</w:t>
      </w:r>
      <w:r>
        <w:rPr>
          <w:snapToGrid w:val="0"/>
          <w:sz w:val="28"/>
          <w:szCs w:val="28"/>
        </w:rPr>
        <w:softHyphen/>
        <w:t>тив стран фашистского блока, характер справедливой, анти</w:t>
      </w:r>
      <w:r>
        <w:rPr>
          <w:snapToGrid w:val="0"/>
          <w:sz w:val="28"/>
          <w:szCs w:val="28"/>
        </w:rPr>
        <w:softHyphen/>
        <w:t>фашистской войны. Во Вторую мировую войну было вовлечено 72 государства. В августе 1939 г. СССР и Германия подписали пакт о нена</w:t>
      </w:r>
      <w:r>
        <w:rPr>
          <w:snapToGrid w:val="0"/>
          <w:sz w:val="28"/>
          <w:szCs w:val="28"/>
        </w:rPr>
        <w:softHyphen/>
        <w:t>падении и секретные дополнительные протоколы к нему о раз</w:t>
      </w:r>
      <w:r>
        <w:rPr>
          <w:snapToGrid w:val="0"/>
          <w:sz w:val="28"/>
          <w:szCs w:val="28"/>
        </w:rPr>
        <w:softHyphen/>
        <w:t>деле влияния в Восточной Европе (пакт Риббентроп — Моло</w:t>
      </w:r>
      <w:r>
        <w:rPr>
          <w:snapToGrid w:val="0"/>
          <w:sz w:val="28"/>
          <w:szCs w:val="28"/>
        </w:rPr>
        <w:softHyphen/>
        <w:t>тов).1 сентября 1939 г.— Германия напала на Польшу. Началась Вторая мировая война. 3 сентября Англия и Франция объяв</w:t>
      </w:r>
      <w:r>
        <w:rPr>
          <w:snapToGrid w:val="0"/>
          <w:sz w:val="28"/>
          <w:szCs w:val="28"/>
        </w:rPr>
        <w:softHyphen/>
        <w:t>ляют войну Германии. 17 сентября 1939 г. части Красной Армии вступили в Запад</w:t>
      </w:r>
      <w:r>
        <w:rPr>
          <w:snapToGrid w:val="0"/>
          <w:sz w:val="28"/>
          <w:szCs w:val="28"/>
        </w:rPr>
        <w:softHyphen/>
        <w:t>ную Украину и Западную Белоруссию (ранее отторгнутые после поражения в польско-советской войне 1921 г.), а вскоре было оформлено присоединение этих территорий к СССР. В эти же недели на территории Монголии (в районе реки Халхин-Гол) шли бои с японскими войсками. Зимой 1939-1940 гг. проходила советско-финская война, в результате которой была установлена новая граница между двумя государствами, в основном повторявшая ту, которая существовала до 1809 г. (до присоединения Финляндии к Рос</w:t>
      </w:r>
      <w:r>
        <w:rPr>
          <w:snapToGrid w:val="0"/>
          <w:sz w:val="28"/>
          <w:szCs w:val="28"/>
        </w:rPr>
        <w:softHyphen/>
        <w:t>сийской империи). Финляндия уступила Советскому Союзу весь Карельский перешеек с Выборгом, пограничные районы к за</w:t>
      </w:r>
      <w:r>
        <w:rPr>
          <w:snapToGrid w:val="0"/>
          <w:sz w:val="28"/>
          <w:szCs w:val="28"/>
        </w:rPr>
        <w:softHyphen/>
        <w:t xml:space="preserve">паду от Кандалакшского залива и около г. Мурманск, а также предоставила на 30 лет свою военно-морскую базу на Ханко. </w:t>
      </w:r>
    </w:p>
    <w:p w:rsidR="00522BA7" w:rsidRDefault="00522BA7" w:rsidP="0027456B">
      <w:pPr>
        <w:spacing w:before="0"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Основные направления послевоенного мирного урегулирова</w:t>
      </w:r>
      <w:r>
        <w:rPr>
          <w:snapToGrid w:val="0"/>
          <w:sz w:val="28"/>
          <w:szCs w:val="28"/>
        </w:rPr>
        <w:softHyphen/>
        <w:t>ния были намечены ведущими державами антигитлеровской коалиции. На конференциях в Тегеране, Ялте и Потсдаме были согласованы главные вопросы: о территориальных изменениях, о наказании военных преступников, о создании специальной международной организации для поддержания международного мира и безопасности. Союзные державы решили оккупировать Германию и Япо</w:t>
      </w:r>
      <w:r>
        <w:rPr>
          <w:snapToGrid w:val="0"/>
          <w:sz w:val="28"/>
          <w:szCs w:val="28"/>
        </w:rPr>
        <w:softHyphen/>
        <w:t>нию с целью искоренения милитаризма и фашизма. Террито</w:t>
      </w:r>
      <w:r>
        <w:rPr>
          <w:snapToGrid w:val="0"/>
          <w:sz w:val="28"/>
          <w:szCs w:val="28"/>
        </w:rPr>
        <w:softHyphen/>
        <w:t>риальные захваты Германии, Италии, Японии и их союзников аннулировались. Границу между Германией и Польшей союзники договори</w:t>
      </w:r>
      <w:r>
        <w:rPr>
          <w:snapToGrid w:val="0"/>
          <w:sz w:val="28"/>
          <w:szCs w:val="28"/>
        </w:rPr>
        <w:softHyphen/>
        <w:t>лись провести по линии рек Одер и Нейсе (Одра и Нисса). Восточная граница Польши должна была проходить вдоль линии Керзона. Город Кенигсберг и прилегающие к нему районы пере</w:t>
      </w:r>
      <w:r>
        <w:rPr>
          <w:snapToGrid w:val="0"/>
          <w:sz w:val="28"/>
          <w:szCs w:val="28"/>
        </w:rPr>
        <w:softHyphen/>
        <w:t xml:space="preserve">давались СССР.                                   </w:t>
      </w:r>
    </w:p>
    <w:p w:rsidR="00522BA7" w:rsidRDefault="00522BA7" w:rsidP="0027456B">
      <w:pPr>
        <w:spacing w:before="0"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Одним из вопросов послевоенного урегулирования было заключение мирных договоров. Поскольку Германия не имела Правительства, державы-победительницы в первую очередь заключали договоры с европейскими союзниками Германии — Италией, Румынией, Венгрией, Болгарией и Финляндией.</w:t>
      </w:r>
    </w:p>
    <w:p w:rsidR="00522BA7" w:rsidRDefault="00522BA7" w:rsidP="0027456B">
      <w:pPr>
        <w:spacing w:before="0" w:after="0"/>
        <w:ind w:firstLine="3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Италия признала суверенитет Албании и Эфиопии. Окку</w:t>
      </w:r>
      <w:r>
        <w:rPr>
          <w:snapToGrid w:val="0"/>
          <w:sz w:val="28"/>
          <w:szCs w:val="28"/>
        </w:rPr>
        <w:softHyphen/>
        <w:t>пированные Италией Додеканезские острова возвращались Гре</w:t>
      </w:r>
      <w:r>
        <w:rPr>
          <w:snapToGrid w:val="0"/>
          <w:sz w:val="28"/>
          <w:szCs w:val="28"/>
        </w:rPr>
        <w:softHyphen/>
        <w:t>ции. Юлийская крайна, за исключением Триеста, передавалась Югославии. Триест с прилегающей к нему небольшой областью был объявлен "свободной территорией" (в 1954 г. по соглаше</w:t>
      </w:r>
      <w:r>
        <w:rPr>
          <w:snapToGrid w:val="0"/>
          <w:sz w:val="28"/>
          <w:szCs w:val="28"/>
        </w:rPr>
        <w:softHyphen/>
        <w:t>нию между Италией и Югославией западная часть "свободной территории" вместе с г. Триест отошла к Италии, а восточная — к Югославии).</w:t>
      </w:r>
    </w:p>
    <w:p w:rsidR="00522BA7" w:rsidRDefault="00522BA7" w:rsidP="0027456B">
      <w:pPr>
        <w:spacing w:before="0" w:after="0"/>
        <w:ind w:firstLine="4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условиями перемирия с Румынией и Венг</w:t>
      </w:r>
      <w:r>
        <w:rPr>
          <w:snapToGrid w:val="0"/>
          <w:sz w:val="28"/>
          <w:szCs w:val="28"/>
        </w:rPr>
        <w:softHyphen/>
        <w:t>рией мирные договоры закрепили возвращение Румынии части Трансильвании.</w:t>
      </w:r>
    </w:p>
    <w:p w:rsidR="00522BA7" w:rsidRDefault="00522BA7" w:rsidP="0027456B">
      <w:pPr>
        <w:spacing w:before="0" w:after="0"/>
        <w:ind w:firstLine="4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Финляндия возвратила СССР область Петсамо (Печенга), уступленную ей в 1920 г. советским государством, и предоста</w:t>
      </w:r>
      <w:r>
        <w:rPr>
          <w:snapToGrid w:val="0"/>
          <w:sz w:val="28"/>
          <w:szCs w:val="28"/>
        </w:rPr>
        <w:softHyphen/>
        <w:t>вила территорию Порккала-Удд на северном побережье Фин</w:t>
      </w:r>
      <w:r>
        <w:rPr>
          <w:snapToGrid w:val="0"/>
          <w:sz w:val="28"/>
          <w:szCs w:val="28"/>
        </w:rPr>
        <w:softHyphen/>
        <w:t>ского залива (недалеко от Хельсинки) в аренду сроком на 50 лет для создания там советской военно-морской базы (в 1955 г. СССР досрочно отказался от своих прав на аренду).</w:t>
      </w:r>
    </w:p>
    <w:p w:rsidR="00522BA7" w:rsidRDefault="00522BA7" w:rsidP="0027456B">
      <w:pPr>
        <w:spacing w:before="0" w:after="0"/>
        <w:ind w:firstLine="4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Ялтинской и Постдамской конференциях СССР, США и Великобритания договорились о том, что после капитуляции Германия будет подвергнута длительной оккупации. Потсдамская конференция предусматривала сохранение Германии "в качестве единого целого", но при этом ее территорию разделили на четыре зоны оккупации: советскую, английскую, фран</w:t>
      </w:r>
      <w:r>
        <w:rPr>
          <w:snapToGrid w:val="0"/>
          <w:sz w:val="28"/>
          <w:szCs w:val="28"/>
        </w:rPr>
        <w:softHyphen/>
        <w:t>цузскую и американскую. Столица Берлин, находившаяся на территории советской зоны, также делилась на четыре сектора оккупации. Оккупационный режим устанавливался и в Австрии, которая в 1938—1945 гг. входила в состав Гер</w:t>
      </w:r>
      <w:r>
        <w:rPr>
          <w:snapToGrid w:val="0"/>
          <w:sz w:val="28"/>
          <w:szCs w:val="28"/>
        </w:rPr>
        <w:softHyphen/>
        <w:t>мании.</w:t>
      </w:r>
    </w:p>
    <w:p w:rsidR="00522BA7" w:rsidRDefault="00522BA7" w:rsidP="0027456B">
      <w:pPr>
        <w:spacing w:before="0" w:after="0"/>
        <w:ind w:firstLine="3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Позже произошел поворот в политике США, Англии и Франции от союза с СССР к борьбе против него. В результате эти государства взяли курс на пересмотр Потсдамских согла</w:t>
      </w:r>
      <w:r>
        <w:rPr>
          <w:snapToGrid w:val="0"/>
          <w:sz w:val="28"/>
          <w:szCs w:val="28"/>
        </w:rPr>
        <w:softHyphen/>
        <w:t>шений и на восстановление экономического и военного потен</w:t>
      </w:r>
      <w:r>
        <w:rPr>
          <w:snapToGrid w:val="0"/>
          <w:sz w:val="28"/>
          <w:szCs w:val="28"/>
        </w:rPr>
        <w:softHyphen/>
        <w:t>циала Германии. В 1946 г. США и Англия объединили свои зоны оккупации в так называемую Бизонию (двойную зону). В 1948 г. к ним присоединилась французская зона — образова</w:t>
      </w:r>
      <w:r>
        <w:rPr>
          <w:snapToGrid w:val="0"/>
          <w:sz w:val="28"/>
          <w:szCs w:val="28"/>
        </w:rPr>
        <w:softHyphen/>
        <w:t>лась Тризония. Оккупационные власти постепенно передавали функции управления в руки немецкой администрации. В авгус</w:t>
      </w:r>
      <w:r>
        <w:rPr>
          <w:snapToGrid w:val="0"/>
          <w:sz w:val="28"/>
          <w:szCs w:val="28"/>
        </w:rPr>
        <w:softHyphen/>
        <w:t>те 1949 г. состоялись выборы в парламент Западной Германии и 7 сентября было объявлено о создании нового германского госу</w:t>
      </w:r>
      <w:r>
        <w:rPr>
          <w:snapToGrid w:val="0"/>
          <w:sz w:val="28"/>
          <w:szCs w:val="28"/>
        </w:rPr>
        <w:softHyphen/>
        <w:t>дарства — Федеративной Республики Германии (ФРГ). 7 ок</w:t>
      </w:r>
      <w:r>
        <w:rPr>
          <w:snapToGrid w:val="0"/>
          <w:sz w:val="28"/>
          <w:szCs w:val="28"/>
        </w:rPr>
        <w:softHyphen/>
        <w:t>тября 1949 г. (в советской зоне оккупации) была основана Германская Демократическая Республика (ГДР). На немецкой земле возникло два государства с различным общественным и политическим строем.</w:t>
      </w:r>
    </w:p>
    <w:p w:rsidR="00522BA7" w:rsidRDefault="00522BA7" w:rsidP="0027456B">
      <w:pPr>
        <w:pStyle w:val="2"/>
      </w:pPr>
      <w:r>
        <w:t xml:space="preserve">     Разгром Германии и ее союзников при решающем участии вооруженных сил СССР создал благоприятную обстановку для победы в ряде стран Восточной Европы народно-демократи</w:t>
      </w:r>
      <w:r>
        <w:softHyphen/>
        <w:t>ческих и социалистических революций. Образовался блок со</w:t>
      </w:r>
      <w:r>
        <w:softHyphen/>
        <w:t>циалистических государств (Польская Народная Республика, Чехословацкая Советская Социалистическая Республика, Социа</w:t>
      </w:r>
      <w:r>
        <w:softHyphen/>
        <w:t xml:space="preserve">листическая Федеративная Республика Югославия и др.). </w:t>
      </w:r>
    </w:p>
    <w:p w:rsidR="00522BA7" w:rsidRDefault="00522BA7" w:rsidP="0027456B">
      <w:pPr>
        <w:spacing w:before="0" w:after="0" w:line="260" w:lineRule="auto"/>
        <w:ind w:firstLine="400"/>
        <w:jc w:val="both"/>
        <w:rPr>
          <w:snapToGrid w:val="0"/>
          <w:sz w:val="28"/>
          <w:szCs w:val="28"/>
        </w:rPr>
      </w:pPr>
      <w:r>
        <w:rPr>
          <w:sz w:val="20"/>
          <w:szCs w:val="20"/>
        </w:rPr>
        <w:tab/>
      </w:r>
      <w:r>
        <w:rPr>
          <w:snapToGrid w:val="0"/>
          <w:sz w:val="28"/>
          <w:szCs w:val="28"/>
        </w:rPr>
        <w:t xml:space="preserve">С начала 90-х годов выделяют третий этап </w:t>
      </w:r>
      <w:r w:rsidR="00EC1B71">
        <w:rPr>
          <w:snapToGrid w:val="0"/>
          <w:sz w:val="28"/>
          <w:szCs w:val="28"/>
        </w:rPr>
        <w:t>Новейшей</w:t>
      </w:r>
      <w:r>
        <w:rPr>
          <w:snapToGrid w:val="0"/>
          <w:sz w:val="28"/>
          <w:szCs w:val="28"/>
        </w:rPr>
        <w:t xml:space="preserve"> исто</w:t>
      </w:r>
      <w:r>
        <w:rPr>
          <w:snapToGrid w:val="0"/>
          <w:sz w:val="28"/>
          <w:szCs w:val="28"/>
        </w:rPr>
        <w:softHyphen/>
        <w:t xml:space="preserve">рии, который продолжается и сейчас. </w:t>
      </w:r>
      <w:r w:rsidR="00EC1B71">
        <w:rPr>
          <w:snapToGrid w:val="0"/>
          <w:sz w:val="28"/>
          <w:szCs w:val="28"/>
        </w:rPr>
        <w:t>К качественно новым из</w:t>
      </w:r>
      <w:r w:rsidR="00EC1B71">
        <w:rPr>
          <w:snapToGrid w:val="0"/>
          <w:sz w:val="28"/>
          <w:szCs w:val="28"/>
        </w:rPr>
        <w:softHyphen/>
        <w:t>менениям на политической карте Европы, оказавшим большое влияние на социально-экономическую и общественно-политическую жизнь всего континента  в этот период, можно отнести следующие:</w:t>
      </w:r>
    </w:p>
    <w:p w:rsidR="00522BA7" w:rsidRDefault="00522BA7">
      <w:pPr>
        <w:numPr>
          <w:ilvl w:val="0"/>
          <w:numId w:val="2"/>
        </w:numPr>
        <w:spacing w:before="0" w:after="0" w:line="2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распад в 1991 г. Союза ССР; объявление о политическом суверенитете сначала трех бывших союзных республик (прибал</w:t>
      </w:r>
      <w:r>
        <w:rPr>
          <w:snapToGrid w:val="0"/>
          <w:sz w:val="28"/>
          <w:szCs w:val="28"/>
        </w:rPr>
        <w:softHyphen/>
        <w:t>тийских), а затем и остальных республик бывшего СССР, в т. ч. России;</w:t>
      </w:r>
    </w:p>
    <w:p w:rsidR="00522BA7" w:rsidRDefault="00522BA7">
      <w:pPr>
        <w:spacing w:before="0" w:after="0"/>
        <w:ind w:firstLine="4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образование Содружества Независимых Государств (СНГ);</w:t>
      </w:r>
    </w:p>
    <w:p w:rsidR="00522BA7" w:rsidRDefault="00522BA7">
      <w:pPr>
        <w:spacing w:before="0" w:after="0"/>
        <w:ind w:firstLine="4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осуществление преимущественно мирных ("бархатных") народно-демократических революций 1989—90 гг. в странах Восточной Европы (бывших социалистических странах);</w:t>
      </w:r>
    </w:p>
    <w:p w:rsidR="00522BA7" w:rsidRDefault="00522BA7">
      <w:pPr>
        <w:spacing w:before="0" w:after="0"/>
        <w:ind w:firstLine="4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объединение двух германских государств (ГДР и ФРГ) (3 октября 1990 г.);</w:t>
      </w:r>
    </w:p>
    <w:p w:rsidR="00522BA7" w:rsidRDefault="00522BA7">
      <w:pPr>
        <w:spacing w:before="0" w:after="0" w:line="260" w:lineRule="auto"/>
        <w:ind w:firstLine="4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прекращение в 1991 г. деятельности Организации Вар</w:t>
      </w:r>
      <w:r>
        <w:rPr>
          <w:snapToGrid w:val="0"/>
          <w:sz w:val="28"/>
          <w:szCs w:val="28"/>
        </w:rPr>
        <w:softHyphen/>
        <w:t>шавского Договора (ОВД) и Совета Экономической Взаимопо</w:t>
      </w:r>
      <w:r>
        <w:rPr>
          <w:snapToGrid w:val="0"/>
          <w:sz w:val="28"/>
          <w:szCs w:val="28"/>
        </w:rPr>
        <w:softHyphen/>
        <w:t>мощи (СЭВ), серьезно повлиявшее на политическую и экономи</w:t>
      </w:r>
      <w:r>
        <w:rPr>
          <w:snapToGrid w:val="0"/>
          <w:sz w:val="28"/>
          <w:szCs w:val="28"/>
        </w:rPr>
        <w:softHyphen/>
        <w:t>ческую обстановку не только в Европе, но и во всем мире.</w:t>
      </w:r>
    </w:p>
    <w:p w:rsidR="00522BA7" w:rsidRDefault="00522BA7">
      <w:pPr>
        <w:spacing w:before="0" w:after="0"/>
        <w:ind w:firstLine="4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распад СФРЮ, провозглашение политической независи</w:t>
      </w:r>
      <w:r>
        <w:rPr>
          <w:snapToGrid w:val="0"/>
          <w:sz w:val="28"/>
          <w:szCs w:val="28"/>
        </w:rPr>
        <w:softHyphen/>
        <w:t>мости республик Словения, Босния и Герцеговина, Македония, Хорватия, Союзная Республика Югославия (в составе Сербии и Черногории). Острейший политический кризис бывшей федера</w:t>
      </w:r>
      <w:r>
        <w:rPr>
          <w:snapToGrid w:val="0"/>
          <w:sz w:val="28"/>
          <w:szCs w:val="28"/>
        </w:rPr>
        <w:softHyphen/>
        <w:t>ции вылился в гражданскую войну и межнациональные конф</w:t>
      </w:r>
      <w:r>
        <w:rPr>
          <w:snapToGrid w:val="0"/>
          <w:sz w:val="28"/>
          <w:szCs w:val="28"/>
        </w:rPr>
        <w:softHyphen/>
        <w:t>ликты;</w:t>
      </w:r>
    </w:p>
    <w:p w:rsidR="00522BA7" w:rsidRDefault="00522BA7">
      <w:pPr>
        <w:spacing w:before="0" w:after="0"/>
        <w:ind w:firstLine="4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образование двух независимых государств — Чехии и</w:t>
      </w:r>
    </w:p>
    <w:p w:rsidR="00522BA7" w:rsidRDefault="00522BA7">
      <w:pPr>
        <w:pStyle w:val="2"/>
      </w:pPr>
      <w:r>
        <w:t>Словакии (распад Чехословакии, 1 января 1993 г.)</w:t>
      </w:r>
    </w:p>
    <w:p w:rsidR="00522BA7" w:rsidRDefault="00522BA7">
      <w:pPr>
        <w:pStyle w:val="2"/>
        <w:ind w:firstLine="720"/>
      </w:pPr>
    </w:p>
    <w:p w:rsidR="00522BA7" w:rsidRDefault="00522BA7" w:rsidP="0027456B">
      <w:pPr>
        <w:spacing w:before="0" w:after="0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napToGrid w:val="0"/>
          <w:sz w:val="28"/>
          <w:szCs w:val="28"/>
        </w:rPr>
        <w:t>Масштабы будущих перемен на политической карте мира будут определяться дальнейшим ходом этнокультурных процес</w:t>
      </w:r>
      <w:r>
        <w:rPr>
          <w:snapToGrid w:val="0"/>
          <w:sz w:val="28"/>
          <w:szCs w:val="28"/>
        </w:rPr>
        <w:softHyphen/>
        <w:t>сов в многонациональных странах, характером экономических, политических и культурных отношений между странами и на</w:t>
      </w:r>
      <w:r>
        <w:rPr>
          <w:snapToGrid w:val="0"/>
          <w:sz w:val="28"/>
          <w:szCs w:val="28"/>
        </w:rPr>
        <w:softHyphen/>
        <w:t xml:space="preserve">родами. </w:t>
      </w:r>
      <w:r>
        <w:rPr>
          <w:sz w:val="28"/>
          <w:szCs w:val="28"/>
        </w:rPr>
        <w:t>Тенденции к самоопределению станут преобладающими: этнические общины стремятся создать образования, которые учитывают их исторический опыт. Вероятно, что государственные границы не соответствующие языковому и территориальному тождеству проживающих там наций, будут терять свое значение. С другой стороны, такие региональные группировки как Европейский Союз, усиливающие экономическую и технологическую взаимозависимость государств, бросают вызов устоявшимся понятиям государственного суверенитета и сводят на нет значение границ. Официально выйдут из Испании Каталония и Страна Басков. Бретань отколется от Франции. Бельгия распадется на Фландрию и Валлонию. Саамы создадут свою страну в северных районах Норвегии, Швеции и Финляндии, к ним присоединятся северные районы России и Канады: в перспективе - Конфедерация арктического Полярного круга.</w:t>
      </w:r>
    </w:p>
    <w:p w:rsidR="00522BA7" w:rsidRDefault="00522BA7">
      <w:pPr>
        <w:spacing w:before="0" w:after="0"/>
        <w:rPr>
          <w:sz w:val="28"/>
          <w:szCs w:val="28"/>
        </w:rPr>
      </w:pPr>
    </w:p>
    <w:p w:rsidR="00522BA7" w:rsidRDefault="00522BA7">
      <w:pPr>
        <w:spacing w:before="0" w:after="0"/>
        <w:rPr>
          <w:snapToGrid w:val="0"/>
          <w:sz w:val="28"/>
          <w:szCs w:val="28"/>
        </w:rPr>
      </w:pPr>
    </w:p>
    <w:p w:rsidR="00522BA7" w:rsidRDefault="00522BA7">
      <w:pPr>
        <w:spacing w:before="0" w:after="0"/>
        <w:ind w:firstLine="380"/>
        <w:rPr>
          <w:snapToGrid w:val="0"/>
          <w:sz w:val="28"/>
          <w:szCs w:val="28"/>
        </w:rPr>
      </w:pPr>
      <w:bookmarkStart w:id="0" w:name="_GoBack"/>
      <w:bookmarkEnd w:id="0"/>
    </w:p>
    <w:sectPr w:rsidR="00522BA7" w:rsidSect="00EC1B71">
      <w:footerReference w:type="default" r:id="rId7"/>
      <w:pgSz w:w="11907" w:h="16840" w:code="9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6A" w:rsidRDefault="00812D6A">
      <w:pPr>
        <w:spacing w:before="0" w:after="0"/>
      </w:pPr>
      <w:r>
        <w:separator/>
      </w:r>
    </w:p>
  </w:endnote>
  <w:endnote w:type="continuationSeparator" w:id="0">
    <w:p w:rsidR="00812D6A" w:rsidRDefault="00812D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71" w:rsidRDefault="008234E3" w:rsidP="00AF1865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EC1B71" w:rsidRDefault="00EC1B71" w:rsidP="00EC1B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6A" w:rsidRDefault="00812D6A">
      <w:pPr>
        <w:spacing w:before="0" w:after="0"/>
      </w:pPr>
      <w:r>
        <w:separator/>
      </w:r>
    </w:p>
  </w:footnote>
  <w:footnote w:type="continuationSeparator" w:id="0">
    <w:p w:rsidR="00812D6A" w:rsidRDefault="00812D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297"/>
    <w:multiLevelType w:val="singleLevel"/>
    <w:tmpl w:val="B0D0B06E"/>
    <w:lvl w:ilvl="0">
      <w:numFmt w:val="bullet"/>
      <w:lvlText w:val="—"/>
      <w:lvlJc w:val="left"/>
      <w:pPr>
        <w:tabs>
          <w:tab w:val="num" w:pos="760"/>
        </w:tabs>
        <w:ind w:left="760" w:hanging="360"/>
      </w:pPr>
      <w:rPr>
        <w:rFonts w:hint="default"/>
      </w:rPr>
    </w:lvl>
  </w:abstractNum>
  <w:abstractNum w:abstractNumId="1">
    <w:nsid w:val="12225F37"/>
    <w:multiLevelType w:val="singleLevel"/>
    <w:tmpl w:val="3B243630"/>
    <w:lvl w:ilvl="0">
      <w:numFmt w:val="bullet"/>
      <w:lvlText w:val="—"/>
      <w:lvlJc w:val="left"/>
      <w:pPr>
        <w:tabs>
          <w:tab w:val="num" w:pos="760"/>
        </w:tabs>
        <w:ind w:left="7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921"/>
    <w:rsid w:val="00244921"/>
    <w:rsid w:val="00261277"/>
    <w:rsid w:val="0027456B"/>
    <w:rsid w:val="003332C1"/>
    <w:rsid w:val="00361DE9"/>
    <w:rsid w:val="00510C84"/>
    <w:rsid w:val="005148D9"/>
    <w:rsid w:val="00522BA7"/>
    <w:rsid w:val="005A0C67"/>
    <w:rsid w:val="00812D6A"/>
    <w:rsid w:val="008234E3"/>
    <w:rsid w:val="00965755"/>
    <w:rsid w:val="009D77B1"/>
    <w:rsid w:val="00AF1865"/>
    <w:rsid w:val="00B87EFC"/>
    <w:rsid w:val="00E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FD2AEE-7AE3-474A-BDB0-CEC7D299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277"/>
    <w:pPr>
      <w:keepNext/>
      <w:spacing w:before="0" w:after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before="0" w:after="0" w:line="32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0" w:after="0" w:line="260" w:lineRule="auto"/>
      <w:ind w:firstLine="2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0" w:after="0" w:line="260" w:lineRule="auto"/>
      <w:ind w:firstLine="2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EC1B71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C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8068</Words>
  <Characters>45990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историзма — один из традиционных методов географической науки, который применяется едва ли не со времени ее зарождения</vt:lpstr>
    </vt:vector>
  </TitlesOfParts>
  <Company> </Company>
  <LinksUpToDate>false</LinksUpToDate>
  <CharactersWithSpaces>53951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историзма — один из традиционных методов географической науки, который применяется едва ли не со времени ее зарождения</dc:title>
  <dc:subject/>
  <dc:creator>дом</dc:creator>
  <cp:keywords/>
  <dc:description/>
  <cp:lastModifiedBy>admin</cp:lastModifiedBy>
  <cp:revision>2</cp:revision>
  <dcterms:created xsi:type="dcterms:W3CDTF">2014-02-23T12:39:00Z</dcterms:created>
  <dcterms:modified xsi:type="dcterms:W3CDTF">2014-02-23T12:39:00Z</dcterms:modified>
</cp:coreProperties>
</file>