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7C6D" w:rsidRPr="00A45F28" w:rsidRDefault="00413178" w:rsidP="00A45F28">
      <w:pPr>
        <w:pStyle w:val="1"/>
        <w:keepNext w:val="0"/>
        <w:spacing w:before="0" w:after="0"/>
        <w:ind w:firstLine="709"/>
        <w:jc w:val="both"/>
        <w:rPr>
          <w:rFonts w:cs="Times New Roman"/>
          <w:color w:val="000000"/>
          <w:sz w:val="28"/>
        </w:rPr>
      </w:pPr>
      <w:bookmarkStart w:id="0" w:name="_Toc246593641"/>
      <w:r w:rsidRPr="00A45F28">
        <w:rPr>
          <w:rFonts w:cs="Times New Roman"/>
          <w:color w:val="000000"/>
          <w:sz w:val="28"/>
        </w:rPr>
        <w:t>Введение</w:t>
      </w:r>
      <w:bookmarkEnd w:id="0"/>
    </w:p>
    <w:p w:rsidR="00AC7C6D" w:rsidRPr="00A45F28" w:rsidRDefault="00AC7C6D" w:rsidP="00A45F28">
      <w:pPr>
        <w:pStyle w:val="a3"/>
        <w:spacing w:after="0" w:line="360" w:lineRule="auto"/>
        <w:ind w:firstLine="709"/>
        <w:jc w:val="both"/>
        <w:rPr>
          <w:color w:val="000000"/>
          <w:sz w:val="28"/>
          <w:szCs w:val="28"/>
        </w:rPr>
      </w:pPr>
    </w:p>
    <w:p w:rsidR="00AC7C6D" w:rsidRPr="00A45F28" w:rsidRDefault="00AC7C6D" w:rsidP="00A45F28">
      <w:pPr>
        <w:pStyle w:val="a3"/>
        <w:spacing w:after="0" w:line="360" w:lineRule="auto"/>
        <w:ind w:firstLine="709"/>
        <w:jc w:val="both"/>
        <w:rPr>
          <w:color w:val="000000"/>
          <w:sz w:val="28"/>
          <w:szCs w:val="28"/>
        </w:rPr>
      </w:pPr>
      <w:r w:rsidRPr="00A45F28">
        <w:rPr>
          <w:color w:val="000000"/>
          <w:sz w:val="28"/>
          <w:szCs w:val="28"/>
        </w:rPr>
        <w:t>4 июля каждого года американская нация празднует свое рождение как независимой нации салютом и традиционными пикниками. Когда первое в истории празднование независимости закончилось, те, кто ее осуществил, встали перед проблемой сохранения этой независимости. Они прошли через революционную войну и объединение тринадцати независимых государств в одну функционирующую единицу. Одиннадцать лет спустя, многие из тех, кто работал на независимость, собрались в Филадельфии, чтобы под именем Конституционного Конвента обсудить укрепление национальной системы правительства. Делегаты Конвента решили устранить существовавшие статьи Конфедерации, первой конституции нации, и предложить совсем новую федеральную Конституцию.</w:t>
      </w:r>
    </w:p>
    <w:p w:rsidR="00AC7C6D" w:rsidRPr="00A45F28" w:rsidRDefault="00AC7C6D" w:rsidP="00A45F28">
      <w:pPr>
        <w:spacing w:line="360" w:lineRule="auto"/>
        <w:ind w:firstLine="709"/>
        <w:jc w:val="both"/>
        <w:rPr>
          <w:color w:val="000000"/>
          <w:sz w:val="28"/>
          <w:szCs w:val="28"/>
        </w:rPr>
      </w:pPr>
      <w:r w:rsidRPr="00A45F28">
        <w:rPr>
          <w:color w:val="000000"/>
          <w:sz w:val="28"/>
          <w:szCs w:val="28"/>
        </w:rPr>
        <w:t>Новая Конституция основывалась на трех источниках. Во-первых, на идеях французского Просвещения XVIII</w:t>
      </w:r>
      <w:r w:rsidR="00A45F28">
        <w:rPr>
          <w:color w:val="000000"/>
          <w:sz w:val="28"/>
          <w:szCs w:val="28"/>
        </w:rPr>
        <w:t> </w:t>
      </w:r>
      <w:r w:rsidR="00A45F28" w:rsidRPr="00A45F28">
        <w:rPr>
          <w:color w:val="000000"/>
          <w:sz w:val="28"/>
          <w:szCs w:val="28"/>
        </w:rPr>
        <w:t>в</w:t>
      </w:r>
      <w:r w:rsidRPr="00A45F28">
        <w:rPr>
          <w:color w:val="000000"/>
          <w:sz w:val="28"/>
          <w:szCs w:val="28"/>
        </w:rPr>
        <w:t>., прежде всего Вольтера, Руссо, Монтескье. Во-вторых, на британских традициях парламентаризма, верховенства закона, свободы личности, нашедших свое «оформление» в теориях Гоббса и Локка. В-третьих, на собственном историческом опыте молодых американских колоний и штатов, отраженном в идеях Джефферсона, Мэдисона, Гамильтона</w:t>
      </w:r>
      <w:r w:rsidR="00A45F28">
        <w:rPr>
          <w:color w:val="000000"/>
          <w:sz w:val="28"/>
          <w:szCs w:val="28"/>
        </w:rPr>
        <w:t xml:space="preserve"> </w:t>
      </w:r>
      <w:r w:rsidRPr="00A45F28">
        <w:rPr>
          <w:color w:val="000000"/>
          <w:sz w:val="28"/>
          <w:szCs w:val="28"/>
        </w:rPr>
        <w:t>и других «отцов-основателей».</w:t>
      </w:r>
    </w:p>
    <w:p w:rsidR="00AC7C6D" w:rsidRPr="00A45F28" w:rsidRDefault="00AC7C6D" w:rsidP="00A45F28">
      <w:pPr>
        <w:spacing w:line="360" w:lineRule="auto"/>
        <w:ind w:firstLine="709"/>
        <w:jc w:val="both"/>
        <w:rPr>
          <w:color w:val="000000"/>
          <w:sz w:val="28"/>
          <w:szCs w:val="28"/>
        </w:rPr>
      </w:pPr>
      <w:r w:rsidRPr="00A45F28">
        <w:rPr>
          <w:color w:val="000000"/>
          <w:sz w:val="28"/>
          <w:szCs w:val="28"/>
        </w:rPr>
        <w:t>Имея столь солидную теоретическую базу,</w:t>
      </w:r>
      <w:r w:rsidR="00A45F28">
        <w:rPr>
          <w:color w:val="000000"/>
          <w:sz w:val="28"/>
          <w:szCs w:val="28"/>
        </w:rPr>
        <w:t xml:space="preserve"> </w:t>
      </w:r>
      <w:r w:rsidRPr="00A45F28">
        <w:rPr>
          <w:color w:val="000000"/>
          <w:sz w:val="28"/>
          <w:szCs w:val="28"/>
        </w:rPr>
        <w:t>Конституция не явилась «сухим» документом, понятным лишь избранным политикам – напротив, она сознательно написана простым и доступным языком, ведь, по мнению ее создателей, Конституция существует, прежде всего, для народа, а уже потом – для правительства, исполнителя воли последнего.</w:t>
      </w:r>
    </w:p>
    <w:p w:rsidR="006014A5" w:rsidRPr="00A45F28" w:rsidRDefault="006014A5" w:rsidP="00A45F28">
      <w:pPr>
        <w:spacing w:line="360" w:lineRule="auto"/>
        <w:ind w:firstLine="709"/>
        <w:jc w:val="both"/>
        <w:rPr>
          <w:color w:val="000000"/>
          <w:sz w:val="28"/>
          <w:szCs w:val="28"/>
        </w:rPr>
      </w:pPr>
    </w:p>
    <w:p w:rsidR="006014A5" w:rsidRPr="00A45F28" w:rsidRDefault="00AC7C6D" w:rsidP="00A45F28">
      <w:pPr>
        <w:pStyle w:val="1"/>
        <w:keepNext w:val="0"/>
        <w:spacing w:before="0" w:after="0"/>
        <w:ind w:firstLine="709"/>
        <w:jc w:val="both"/>
        <w:rPr>
          <w:rFonts w:cs="Times New Roman"/>
          <w:color w:val="000000"/>
          <w:sz w:val="28"/>
        </w:rPr>
      </w:pPr>
      <w:r w:rsidRPr="00A45F28">
        <w:rPr>
          <w:rFonts w:cs="Times New Roman"/>
          <w:color w:val="000000"/>
          <w:sz w:val="28"/>
        </w:rPr>
        <w:br w:type="page"/>
      </w:r>
      <w:bookmarkStart w:id="1" w:name="_Toc246593642"/>
      <w:r w:rsidRPr="00A45F28">
        <w:rPr>
          <w:rFonts w:cs="Times New Roman"/>
          <w:color w:val="000000"/>
          <w:sz w:val="28"/>
        </w:rPr>
        <w:t xml:space="preserve">1. </w:t>
      </w:r>
      <w:r w:rsidR="006014A5" w:rsidRPr="00A45F28">
        <w:rPr>
          <w:rFonts w:cs="Times New Roman"/>
          <w:color w:val="000000"/>
          <w:sz w:val="28"/>
        </w:rPr>
        <w:t>Основные принципы Конституции</w:t>
      </w:r>
      <w:bookmarkEnd w:id="1"/>
    </w:p>
    <w:p w:rsidR="006014A5" w:rsidRPr="00A45F28" w:rsidRDefault="006014A5" w:rsidP="00A45F28">
      <w:pPr>
        <w:spacing w:line="360" w:lineRule="auto"/>
        <w:ind w:firstLine="709"/>
        <w:jc w:val="both"/>
        <w:rPr>
          <w:color w:val="000000"/>
          <w:sz w:val="28"/>
          <w:szCs w:val="28"/>
        </w:rPr>
      </w:pPr>
    </w:p>
    <w:p w:rsidR="006014A5" w:rsidRPr="00A45F28" w:rsidRDefault="006014A5" w:rsidP="00A45F28">
      <w:pPr>
        <w:spacing w:line="360" w:lineRule="auto"/>
        <w:ind w:firstLine="709"/>
        <w:jc w:val="both"/>
        <w:rPr>
          <w:color w:val="000000"/>
          <w:sz w:val="28"/>
          <w:szCs w:val="28"/>
        </w:rPr>
      </w:pPr>
      <w:r w:rsidRPr="00A45F28">
        <w:rPr>
          <w:color w:val="000000"/>
          <w:sz w:val="28"/>
          <w:szCs w:val="28"/>
        </w:rPr>
        <w:t>В политической жизни США изначально заложена идея, что правление должно основываться на документах, формулирующих основные законы общества. Из опыта британских и колониальных политических институтов, а также здравого подхода вытекало, что правительство должно состоять из представителей, избранных большинством населения. Однако колониальный опыт научил американцев относиться к государственной власти с недоверием, и поэтому в Конституции они заложили принципы разделения законодательной и исполнительной властей и сдержек и противовесов.</w:t>
      </w:r>
    </w:p>
    <w:p w:rsidR="006014A5" w:rsidRPr="00A45F28" w:rsidRDefault="006014A5" w:rsidP="00A45F28">
      <w:pPr>
        <w:spacing w:line="360" w:lineRule="auto"/>
        <w:ind w:firstLine="709"/>
        <w:jc w:val="both"/>
        <w:rPr>
          <w:color w:val="000000"/>
          <w:sz w:val="28"/>
          <w:szCs w:val="28"/>
        </w:rPr>
      </w:pPr>
      <w:r w:rsidRPr="00A45F28">
        <w:rPr>
          <w:color w:val="000000"/>
          <w:sz w:val="28"/>
          <w:szCs w:val="28"/>
        </w:rPr>
        <w:t xml:space="preserve">Идею разделения властей, </w:t>
      </w:r>
      <w:r w:rsidR="00A45F28">
        <w:rPr>
          <w:color w:val="000000"/>
          <w:sz w:val="28"/>
          <w:szCs w:val="28"/>
        </w:rPr>
        <w:t>т.е.</w:t>
      </w:r>
      <w:r w:rsidRPr="00A45F28">
        <w:rPr>
          <w:color w:val="000000"/>
          <w:sz w:val="28"/>
          <w:szCs w:val="28"/>
        </w:rPr>
        <w:t xml:space="preserve"> распределения властных полномочий в государстве между различными ветвями власти, пропагандировал французский просветитель и философ Монтескьё, с трудами которого были знакомы авторы Конституции США, и особенно Джеймс Мэдисон. Во время Войны за независимость несколько штатов (прежде всего Виргиния) имели централизованное правление, осуществлявшееся более или менее демократически избранными законодательными органами. Опасаясь превышения власти со стороны таких правительств, авторы Конституции обратились к принципу отделения законодательной власти от исполнительной. Новым изобретением явилось создание самостоятельной и полномочной судебной власти, наделенной правом оценивать конституционность действий законодательной и исполнительной власти. Обладая такими полномочиями, судебная ветвь могла противостоять узурпации власти двумя другими ветвями. (Полномочия судебных властей по оценке конституционности решений были распространены и на правительства штатов.) Аналогичные сдержки и противовесы, позволявшие одной ветви власти участвовать в функционировании других ветвей, представляли собой право вето президента (главы исполнительной власти) на решения законодателей; полномочия сената, органа законодательной власти, утверждать или отвергать кандидатуры на должности в системе исполнительной власти, а также право законодателей снимать с должности (подвергать импичменту) представителей исполнительной и судебной власти. Вместе взятые, принцип разделения властей и принцип сдержек и противовесов ограничивают государственную власть: первый – путем распределения ее по трем ветвям, так чтобы ни один властный орган или чиновник не мог сосредоточить в своих руках все три типа власти, а второй – путем предоставления каждой ветви власти ряда полномочий в иных ветвях, так чтобы и внутри этих ветвей власть не приобрела абсолютного характера.</w:t>
      </w:r>
    </w:p>
    <w:p w:rsidR="006014A5" w:rsidRPr="00A45F28" w:rsidRDefault="006014A5" w:rsidP="00A45F28">
      <w:pPr>
        <w:spacing w:line="360" w:lineRule="auto"/>
        <w:ind w:firstLine="709"/>
        <w:jc w:val="both"/>
        <w:rPr>
          <w:color w:val="000000"/>
          <w:sz w:val="28"/>
          <w:szCs w:val="28"/>
        </w:rPr>
      </w:pPr>
      <w:r w:rsidRPr="00A45F28">
        <w:rPr>
          <w:color w:val="000000"/>
          <w:sz w:val="28"/>
          <w:szCs w:val="28"/>
        </w:rPr>
        <w:t>Помимо общего разделения властей Конституция распределила полномочия между центральной властью и властями штатов, создав федеральную систему государственного управления. Американцы, учитывая свой полуторавековой опыт жизни в отдельных колониях и штатах, ревностно оберегали прерогативы местной власти. Они считали принцип федерализма едва ли не основным гарантом от деспотии центрального правительства и предоставили этому правительству лишь ограниченные властные полномочия, передав всю остальную власть правительствам штатов и местным администрациям (это специально оговаривается в 10</w:t>
      </w:r>
      <w:r w:rsidR="00A45F28">
        <w:rPr>
          <w:color w:val="000000"/>
          <w:sz w:val="28"/>
          <w:szCs w:val="28"/>
        </w:rPr>
        <w:noBreakHyphen/>
      </w:r>
      <w:r w:rsidR="00A45F28" w:rsidRPr="00A45F28">
        <w:rPr>
          <w:color w:val="000000"/>
          <w:sz w:val="28"/>
          <w:szCs w:val="28"/>
        </w:rPr>
        <w:t>й</w:t>
      </w:r>
      <w:r w:rsidRPr="00A45F28">
        <w:rPr>
          <w:color w:val="000000"/>
          <w:sz w:val="28"/>
          <w:szCs w:val="28"/>
        </w:rPr>
        <w:t xml:space="preserve"> поправке к Конституции).</w:t>
      </w:r>
      <w:r w:rsidR="00B67A8B" w:rsidRPr="00A45F28">
        <w:rPr>
          <w:color w:val="000000"/>
          <w:sz w:val="28"/>
          <w:szCs w:val="28"/>
        </w:rPr>
        <w:t xml:space="preserve"> </w:t>
      </w:r>
      <w:r w:rsidRPr="00A45F28">
        <w:rPr>
          <w:color w:val="000000"/>
          <w:sz w:val="28"/>
          <w:szCs w:val="28"/>
        </w:rPr>
        <w:t>Концепция естественных прав, не дарованных государством, имела основополагающее значение для поколения эпохи американской революции. Эта доктрина сформировалась под влиянием британского политического наследия, включая Великую хартию вольностей (1215), «Славную революцию» (1688–1689) и Билль о правах (1689), неприязнь протестантов к светской власти, труды таких философов, как Джон Локк, а также в связи с необходимостью иметь узаконенные средства защиты от действий власти. Концепция естественных прав была составной частью идейно-политической основы движения протеста против английской королевской власти, и это было учтено при составлении Декларации независимости. Американцы были полны решимости защищать даже от собственного правительства то, что они считали своими естественными правами, отчасти перечисленными в Билле о правах – первых десяти поправках к Конституции, принятых в 1791.</w:t>
      </w:r>
    </w:p>
    <w:p w:rsidR="00413178" w:rsidRDefault="00413178" w:rsidP="00A45F28">
      <w:pPr>
        <w:pStyle w:val="1"/>
        <w:keepNext w:val="0"/>
        <w:spacing w:before="0" w:after="0"/>
        <w:ind w:firstLine="709"/>
        <w:jc w:val="both"/>
        <w:rPr>
          <w:rFonts w:cs="Times New Roman"/>
          <w:color w:val="000000"/>
          <w:sz w:val="28"/>
        </w:rPr>
      </w:pPr>
      <w:bookmarkStart w:id="2" w:name="_Toc246593643"/>
    </w:p>
    <w:p w:rsidR="006014A5" w:rsidRPr="00A45F28" w:rsidRDefault="00AC7C6D" w:rsidP="00A45F28">
      <w:pPr>
        <w:pStyle w:val="1"/>
        <w:keepNext w:val="0"/>
        <w:spacing w:before="0" w:after="0"/>
        <w:ind w:firstLine="709"/>
        <w:jc w:val="both"/>
        <w:rPr>
          <w:rFonts w:cs="Times New Roman"/>
          <w:color w:val="000000"/>
          <w:sz w:val="28"/>
        </w:rPr>
      </w:pPr>
      <w:r w:rsidRPr="00A45F28">
        <w:rPr>
          <w:rFonts w:cs="Times New Roman"/>
          <w:color w:val="000000"/>
          <w:sz w:val="28"/>
        </w:rPr>
        <w:t xml:space="preserve">2. </w:t>
      </w:r>
      <w:r w:rsidR="006014A5" w:rsidRPr="00A45F28">
        <w:rPr>
          <w:rFonts w:cs="Times New Roman"/>
          <w:color w:val="000000"/>
          <w:sz w:val="28"/>
        </w:rPr>
        <w:t>Законодательная власть</w:t>
      </w:r>
      <w:bookmarkEnd w:id="2"/>
    </w:p>
    <w:p w:rsidR="00413178" w:rsidRDefault="00413178" w:rsidP="00A45F28">
      <w:pPr>
        <w:spacing w:line="360" w:lineRule="auto"/>
        <w:ind w:firstLine="709"/>
        <w:jc w:val="both"/>
        <w:rPr>
          <w:color w:val="000000"/>
          <w:sz w:val="28"/>
          <w:szCs w:val="28"/>
        </w:rPr>
      </w:pPr>
    </w:p>
    <w:p w:rsidR="006014A5" w:rsidRPr="00A45F28" w:rsidRDefault="006014A5" w:rsidP="00A45F28">
      <w:pPr>
        <w:spacing w:line="360" w:lineRule="auto"/>
        <w:ind w:firstLine="709"/>
        <w:jc w:val="both"/>
        <w:rPr>
          <w:color w:val="000000"/>
          <w:sz w:val="28"/>
          <w:szCs w:val="28"/>
        </w:rPr>
      </w:pPr>
      <w:r w:rsidRPr="00A45F28">
        <w:rPr>
          <w:color w:val="000000"/>
          <w:sz w:val="28"/>
          <w:szCs w:val="28"/>
        </w:rPr>
        <w:t>Конституция наделяет законодательной властью двухпалатный Конгресс, состоящий из сената и палаты представителей. Основные его полномочия включают налогообложение, регулирование торговли с зарубежными странами и между штатами, право объявления войны, формирование вооруженных сил и выделение средств на их содержание. Конгрессу также предоставляются полномочия, позволяющие принимать «необходимые и уместные» законы для эффективного функционирования государственного механизма</w:t>
      </w:r>
      <w:r w:rsidR="00162FE0" w:rsidRPr="00A45F28">
        <w:rPr>
          <w:color w:val="000000"/>
          <w:sz w:val="28"/>
          <w:szCs w:val="28"/>
          <w:lang w:val="uk-UA"/>
        </w:rPr>
        <w:t xml:space="preserve"> </w:t>
      </w:r>
      <w:r w:rsidR="00162FE0" w:rsidRPr="00A45F28">
        <w:rPr>
          <w:color w:val="000000"/>
          <w:sz w:val="28"/>
          <w:szCs w:val="28"/>
        </w:rPr>
        <w:t>[2]</w:t>
      </w:r>
      <w:r w:rsidRPr="00A45F28">
        <w:rPr>
          <w:color w:val="000000"/>
          <w:sz w:val="28"/>
          <w:szCs w:val="28"/>
        </w:rPr>
        <w:t>.</w:t>
      </w:r>
    </w:p>
    <w:p w:rsidR="006014A5" w:rsidRPr="00A45F28" w:rsidRDefault="006014A5" w:rsidP="00A45F28">
      <w:pPr>
        <w:spacing w:line="360" w:lineRule="auto"/>
        <w:ind w:firstLine="709"/>
        <w:jc w:val="both"/>
        <w:rPr>
          <w:color w:val="000000"/>
          <w:sz w:val="28"/>
          <w:szCs w:val="28"/>
        </w:rPr>
      </w:pPr>
      <w:r w:rsidRPr="00A45F28">
        <w:rPr>
          <w:color w:val="000000"/>
          <w:sz w:val="28"/>
          <w:szCs w:val="28"/>
        </w:rPr>
        <w:t>Конгресс работает в сессионном режиме. Ежегодно созывается одна сессия. Первоначально она длилась с первого понедельника декабря до первого понедельника после 4 марта. 20</w:t>
      </w:r>
      <w:r w:rsidR="00413178">
        <w:rPr>
          <w:color w:val="000000"/>
          <w:sz w:val="28"/>
          <w:szCs w:val="28"/>
        </w:rPr>
        <w:t>-</w:t>
      </w:r>
      <w:r w:rsidR="00A45F28" w:rsidRPr="00A45F28">
        <w:rPr>
          <w:color w:val="000000"/>
          <w:sz w:val="28"/>
          <w:szCs w:val="28"/>
        </w:rPr>
        <w:t>й</w:t>
      </w:r>
      <w:r w:rsidRPr="00A45F28">
        <w:rPr>
          <w:color w:val="000000"/>
          <w:sz w:val="28"/>
          <w:szCs w:val="28"/>
        </w:rPr>
        <w:t xml:space="preserve"> поправкой, принятой в 1933, дата открытия сессии Конгресса перенесена на 3 января. Но точная дата роспуска Конгресса на каникулы не установлена. Помимо регулярных сессий Конгресс может собираться на специальные сессии, созываемые президентом США.</w:t>
      </w:r>
    </w:p>
    <w:p w:rsidR="006014A5" w:rsidRPr="00A45F28" w:rsidRDefault="006014A5" w:rsidP="00A45F28">
      <w:pPr>
        <w:spacing w:line="360" w:lineRule="auto"/>
        <w:ind w:firstLine="709"/>
        <w:jc w:val="both"/>
        <w:rPr>
          <w:color w:val="000000"/>
          <w:sz w:val="28"/>
          <w:szCs w:val="28"/>
        </w:rPr>
      </w:pPr>
      <w:r w:rsidRPr="00A45F28">
        <w:rPr>
          <w:color w:val="000000"/>
          <w:sz w:val="28"/>
          <w:szCs w:val="28"/>
        </w:rPr>
        <w:t>Сенат был создан как верхняя палата Конгресса, представляющая интересы штатов и имущих классов общества. Поэтому сенаторов избирали законодатели штатов. Согласно 17</w:t>
      </w:r>
      <w:r w:rsidR="00413178">
        <w:rPr>
          <w:color w:val="000000"/>
          <w:sz w:val="28"/>
          <w:szCs w:val="28"/>
        </w:rPr>
        <w:t>-</w:t>
      </w:r>
      <w:r w:rsidR="00A45F28" w:rsidRPr="00A45F28">
        <w:rPr>
          <w:color w:val="000000"/>
          <w:sz w:val="28"/>
          <w:szCs w:val="28"/>
        </w:rPr>
        <w:t>й</w:t>
      </w:r>
      <w:r w:rsidRPr="00A45F28">
        <w:rPr>
          <w:color w:val="000000"/>
          <w:sz w:val="28"/>
          <w:szCs w:val="28"/>
        </w:rPr>
        <w:t xml:space="preserve"> поправке, получившей силу закона в 1913, сенаторов стали выбирать прямым голосованием избиратели штата. Как верхняя палата сенат обладает особыми полномочиями, например, он может одобрять или отклонять президентские назначения на высшие государственные посты, ратифицировать или отклонять международные договоры и рассматривать дела должностных лиц, подвергнутых импичменту палатой представителей.</w:t>
      </w:r>
    </w:p>
    <w:p w:rsidR="006014A5" w:rsidRPr="00A45F28" w:rsidRDefault="006014A5" w:rsidP="00A45F28">
      <w:pPr>
        <w:spacing w:line="360" w:lineRule="auto"/>
        <w:ind w:firstLine="709"/>
        <w:jc w:val="both"/>
        <w:rPr>
          <w:color w:val="000000"/>
          <w:sz w:val="28"/>
          <w:szCs w:val="28"/>
        </w:rPr>
      </w:pPr>
      <w:r w:rsidRPr="00A45F28">
        <w:rPr>
          <w:color w:val="000000"/>
          <w:sz w:val="28"/>
          <w:szCs w:val="28"/>
        </w:rPr>
        <w:t>Сенаторов избирают сроком на шесть лет. Для сохранения преемственности власти сроки полномочий сенаторов смещены во времени таким образом, что в каждый год выборов становится вакантной только треть мест. По Конституции, сенатором может стать любой человек старше 30 лет, являющийся гражданином США не менее 9 лет и ко времени выборов проживающий в штате, от которого он избирается. В 1998 годовая заработная плата сенатора составляла 136,7 тыс.</w:t>
      </w:r>
      <w:r w:rsidR="00A45F28">
        <w:rPr>
          <w:color w:val="000000"/>
          <w:sz w:val="28"/>
          <w:szCs w:val="28"/>
        </w:rPr>
        <w:t> </w:t>
      </w:r>
      <w:r w:rsidR="00A45F28" w:rsidRPr="00A45F28">
        <w:rPr>
          <w:color w:val="000000"/>
          <w:sz w:val="28"/>
          <w:szCs w:val="28"/>
        </w:rPr>
        <w:t>долл</w:t>
      </w:r>
      <w:r w:rsidRPr="00A45F28">
        <w:rPr>
          <w:color w:val="000000"/>
          <w:sz w:val="28"/>
          <w:szCs w:val="28"/>
        </w:rPr>
        <w:t>. Кроме того, сенаторы получали средства на содержание офиса и оплату труда помощников.</w:t>
      </w:r>
    </w:p>
    <w:p w:rsidR="006014A5" w:rsidRPr="00A45F28" w:rsidRDefault="006014A5" w:rsidP="00A45F28">
      <w:pPr>
        <w:spacing w:line="360" w:lineRule="auto"/>
        <w:ind w:firstLine="709"/>
        <w:jc w:val="both"/>
        <w:rPr>
          <w:color w:val="000000"/>
          <w:sz w:val="28"/>
          <w:szCs w:val="28"/>
        </w:rPr>
      </w:pPr>
      <w:r w:rsidRPr="00A45F28">
        <w:rPr>
          <w:color w:val="000000"/>
          <w:sz w:val="28"/>
          <w:szCs w:val="28"/>
        </w:rPr>
        <w:t>Вице-президент США является председателем сената. Сенат избирает из своего состава временного председателя, который ведет заседания в отсутствие вице-президента. Впрочем, наиболее важными руководителями сената являются лидер сенатского большинства и лидер сенатского меньшинства, избираемые на совещаниях (кокусах) фракций крупнейших политических партий, представленных в сенате. Им помогают секретари партийных фракций сената.</w:t>
      </w:r>
      <w:r w:rsidR="00B67A8B" w:rsidRPr="00A45F28">
        <w:rPr>
          <w:color w:val="000000"/>
          <w:sz w:val="28"/>
          <w:szCs w:val="28"/>
        </w:rPr>
        <w:t xml:space="preserve"> </w:t>
      </w:r>
      <w:r w:rsidRPr="00A45F28">
        <w:rPr>
          <w:color w:val="000000"/>
          <w:sz w:val="28"/>
          <w:szCs w:val="28"/>
        </w:rPr>
        <w:t>Авторы Конституции рассматривали палату представителей как нижнюю палату Конгресса, представляющую все население страны. Количество представителей пропорционально численности населения, но каждый штат имеет не менее одного представителя. Выборы представителя проводятся через процедуру всеобщего голосования по одномандатным округам с приблизительно равной численностью населения.</w:t>
      </w:r>
    </w:p>
    <w:p w:rsidR="006014A5" w:rsidRPr="00A45F28" w:rsidRDefault="006014A5" w:rsidP="00A45F28">
      <w:pPr>
        <w:spacing w:line="360" w:lineRule="auto"/>
        <w:ind w:firstLine="709"/>
        <w:jc w:val="both"/>
        <w:rPr>
          <w:color w:val="000000"/>
          <w:sz w:val="28"/>
          <w:szCs w:val="28"/>
        </w:rPr>
      </w:pPr>
      <w:r w:rsidRPr="00A45F28">
        <w:rPr>
          <w:color w:val="000000"/>
          <w:sz w:val="28"/>
          <w:szCs w:val="28"/>
        </w:rPr>
        <w:t>Палата представителей первоначально насчитывала 59 членов, но к 1910 их число выросло до 435. С тех пор численный состав палаты оставался неизменным, а поправки на прирост населения делались путем расширения избирательных округов через каждые десять лет, после очередной его переписи. В результате такого «перерасчета» после переписи 1990 Калифорния имела 52 представителя, или 1</w:t>
      </w:r>
      <w:r w:rsidR="00A45F28" w:rsidRPr="00A45F28">
        <w:rPr>
          <w:color w:val="000000"/>
          <w:sz w:val="28"/>
          <w:szCs w:val="28"/>
        </w:rPr>
        <w:t>2</w:t>
      </w:r>
      <w:r w:rsidR="00A45F28">
        <w:rPr>
          <w:color w:val="000000"/>
          <w:sz w:val="28"/>
          <w:szCs w:val="28"/>
        </w:rPr>
        <w:t>%</w:t>
      </w:r>
      <w:r w:rsidRPr="00A45F28">
        <w:rPr>
          <w:color w:val="000000"/>
          <w:sz w:val="28"/>
          <w:szCs w:val="28"/>
        </w:rPr>
        <w:t xml:space="preserve"> от общего числа конгрессменов; Аляска, Делавэр, Северная Дакота, Южная Дакота, Вермонт и Вайоминг – по одному представителю. Как представительный орган народа палата имеет исключительное право принимать налоговые законы. Палата представителей может возбудить импичмент против федеральных чиновников, а также полномочна избирать президента страны, если ни один кандидат не получит большинства голосов выборщиков</w:t>
      </w:r>
      <w:r w:rsidR="00162FE0" w:rsidRPr="00A45F28">
        <w:rPr>
          <w:color w:val="000000"/>
          <w:sz w:val="28"/>
          <w:szCs w:val="28"/>
        </w:rPr>
        <w:t xml:space="preserve"> [1]</w:t>
      </w:r>
      <w:r w:rsidRPr="00A45F28">
        <w:rPr>
          <w:color w:val="000000"/>
          <w:sz w:val="28"/>
          <w:szCs w:val="28"/>
        </w:rPr>
        <w:t>.</w:t>
      </w:r>
    </w:p>
    <w:p w:rsidR="006014A5" w:rsidRPr="00A45F28" w:rsidRDefault="006014A5" w:rsidP="00A45F28">
      <w:pPr>
        <w:spacing w:line="360" w:lineRule="auto"/>
        <w:ind w:firstLine="709"/>
        <w:jc w:val="both"/>
        <w:rPr>
          <w:color w:val="000000"/>
          <w:sz w:val="28"/>
          <w:szCs w:val="28"/>
        </w:rPr>
      </w:pPr>
      <w:r w:rsidRPr="00A45F28">
        <w:rPr>
          <w:color w:val="000000"/>
          <w:sz w:val="28"/>
          <w:szCs w:val="28"/>
        </w:rPr>
        <w:t>Члены палаты представителей избираются на двухгодичный срок. Кандидат должен быть старше 25 лет, не менее 7 лет быть гражданином США и ко времени выборов проживать на территории штата, от которого он избирается. В 1998 годовая заработная плата члена палаты составляла 136,7 тыс.</w:t>
      </w:r>
      <w:r w:rsidR="00A45F28">
        <w:rPr>
          <w:color w:val="000000"/>
          <w:sz w:val="28"/>
          <w:szCs w:val="28"/>
        </w:rPr>
        <w:t> </w:t>
      </w:r>
      <w:r w:rsidR="00A45F28" w:rsidRPr="00A45F28">
        <w:rPr>
          <w:color w:val="000000"/>
          <w:sz w:val="28"/>
          <w:szCs w:val="28"/>
        </w:rPr>
        <w:t>долл</w:t>
      </w:r>
      <w:r w:rsidRPr="00A45F28">
        <w:rPr>
          <w:color w:val="000000"/>
          <w:sz w:val="28"/>
          <w:szCs w:val="28"/>
        </w:rPr>
        <w:t>. Кроме того, он получал средства на содержание офиса и оплату труда помощников.</w:t>
      </w:r>
      <w:r w:rsidR="00B67A8B" w:rsidRPr="00A45F28">
        <w:rPr>
          <w:color w:val="000000"/>
          <w:sz w:val="28"/>
          <w:szCs w:val="28"/>
        </w:rPr>
        <w:t xml:space="preserve"> </w:t>
      </w:r>
      <w:r w:rsidRPr="00A45F28">
        <w:rPr>
          <w:color w:val="000000"/>
          <w:sz w:val="28"/>
          <w:szCs w:val="28"/>
        </w:rPr>
        <w:t>Спикер, или председательствующий, избирается членами палаты, другими руководителями палаты являются лидеры и секретари фракций.</w:t>
      </w:r>
      <w:r w:rsidR="00B67A8B" w:rsidRPr="00A45F28">
        <w:rPr>
          <w:color w:val="000000"/>
          <w:sz w:val="28"/>
          <w:szCs w:val="28"/>
        </w:rPr>
        <w:t xml:space="preserve"> </w:t>
      </w:r>
      <w:r w:rsidRPr="00A45F28">
        <w:rPr>
          <w:color w:val="000000"/>
          <w:sz w:val="28"/>
          <w:szCs w:val="28"/>
        </w:rPr>
        <w:t>В Конгрессе, хотя это не оговорено Конституцией, формируются различные комитеты и комиссии. 16 постоянных комитетов в сенате и 19 постоянных комитетов в палате представителей выполняют большой объем работы по подготовке и рассмотрению законопроектов. Каждый комитет ведает конкретной областью, например, иностранными делами, обороной, сельским хозяйством, банками и финансами. Пожалуй, наиболее влиятельным является комитет по регламенту, который готовит законопроекты к прохождению через палату и определяет очередность их рассмотрения</w:t>
      </w:r>
      <w:r w:rsidR="00162FE0" w:rsidRPr="00A45F28">
        <w:rPr>
          <w:color w:val="000000"/>
          <w:sz w:val="28"/>
          <w:szCs w:val="28"/>
        </w:rPr>
        <w:t xml:space="preserve"> [3]</w:t>
      </w:r>
      <w:r w:rsidRPr="00A45F28">
        <w:rPr>
          <w:color w:val="000000"/>
          <w:sz w:val="28"/>
          <w:szCs w:val="28"/>
        </w:rPr>
        <w:t>.</w:t>
      </w:r>
    </w:p>
    <w:p w:rsidR="006014A5" w:rsidRPr="00A45F28" w:rsidRDefault="006014A5" w:rsidP="00A45F28">
      <w:pPr>
        <w:spacing w:line="360" w:lineRule="auto"/>
        <w:ind w:firstLine="709"/>
        <w:jc w:val="both"/>
        <w:rPr>
          <w:color w:val="000000"/>
          <w:sz w:val="28"/>
          <w:szCs w:val="28"/>
        </w:rPr>
      </w:pPr>
      <w:r w:rsidRPr="00A45F28">
        <w:rPr>
          <w:color w:val="000000"/>
          <w:sz w:val="28"/>
          <w:szCs w:val="28"/>
        </w:rPr>
        <w:t>Конгресс – не только законодательный орган. Сюда поступают жалобы граждан на чиновников. На рассмотрение этих жалоб сенатор или конгрессмен в среднем тратит почти столько же времени, сколько у него уходит на законодательную работу. Конгресс привлекает внимание общественности к важным социальным проблемам и политическим альтернативам, проводя специальные слушания и расследования.</w:t>
      </w:r>
    </w:p>
    <w:p w:rsidR="00413178" w:rsidRDefault="00413178" w:rsidP="00A45F28">
      <w:pPr>
        <w:pStyle w:val="1"/>
        <w:keepNext w:val="0"/>
        <w:spacing w:before="0" w:after="0"/>
        <w:ind w:firstLine="709"/>
        <w:jc w:val="both"/>
        <w:rPr>
          <w:rFonts w:cs="Times New Roman"/>
          <w:color w:val="000000"/>
          <w:sz w:val="28"/>
        </w:rPr>
      </w:pPr>
      <w:bookmarkStart w:id="3" w:name="_Toc246593644"/>
    </w:p>
    <w:p w:rsidR="00AC7C6D" w:rsidRPr="00A45F28" w:rsidRDefault="00AC7C6D" w:rsidP="00A45F28">
      <w:pPr>
        <w:pStyle w:val="1"/>
        <w:keepNext w:val="0"/>
        <w:spacing w:before="0" w:after="0"/>
        <w:ind w:firstLine="709"/>
        <w:jc w:val="both"/>
        <w:rPr>
          <w:rFonts w:cs="Times New Roman"/>
          <w:color w:val="000000"/>
          <w:sz w:val="28"/>
        </w:rPr>
      </w:pPr>
      <w:r w:rsidRPr="00A45F28">
        <w:rPr>
          <w:rFonts w:cs="Times New Roman"/>
          <w:color w:val="000000"/>
          <w:sz w:val="28"/>
        </w:rPr>
        <w:t>3. Исполнительная</w:t>
      </w:r>
      <w:r w:rsidR="00B67A8B" w:rsidRPr="00A45F28">
        <w:rPr>
          <w:rFonts w:cs="Times New Roman"/>
          <w:color w:val="000000"/>
          <w:sz w:val="28"/>
        </w:rPr>
        <w:t xml:space="preserve"> </w:t>
      </w:r>
      <w:r w:rsidRPr="00A45F28">
        <w:rPr>
          <w:rFonts w:cs="Times New Roman"/>
          <w:color w:val="000000"/>
          <w:sz w:val="28"/>
        </w:rPr>
        <w:t>власть</w:t>
      </w:r>
      <w:bookmarkEnd w:id="3"/>
    </w:p>
    <w:p w:rsidR="00413178" w:rsidRDefault="00413178" w:rsidP="00A45F28">
      <w:pPr>
        <w:spacing w:line="360" w:lineRule="auto"/>
        <w:ind w:firstLine="709"/>
        <w:jc w:val="both"/>
        <w:rPr>
          <w:color w:val="000000"/>
          <w:sz w:val="28"/>
          <w:szCs w:val="28"/>
        </w:rPr>
      </w:pPr>
    </w:p>
    <w:p w:rsidR="00AC7C6D" w:rsidRPr="00A45F28" w:rsidRDefault="00AC7C6D" w:rsidP="00A45F28">
      <w:pPr>
        <w:spacing w:line="360" w:lineRule="auto"/>
        <w:ind w:firstLine="709"/>
        <w:jc w:val="both"/>
        <w:rPr>
          <w:color w:val="000000"/>
          <w:sz w:val="28"/>
          <w:szCs w:val="28"/>
        </w:rPr>
      </w:pPr>
      <w:r w:rsidRPr="00A45F28">
        <w:rPr>
          <w:color w:val="000000"/>
          <w:sz w:val="28"/>
          <w:szCs w:val="28"/>
        </w:rPr>
        <w:t>В соответствии с Конституцией, исполнительная власть в США осуществляется президентом. В его руках сосредоточена вся полнота исполнительной власти, и он имеет возможность оперативно принимать важнейшие решения. Срок полномочий президента определен в четыре года. Эти полномочия не зависят от вотума доверия законодателей, как это принято в отношении премьер-министров в странах с парламентской системой. Согласно 22</w:t>
      </w:r>
      <w:r w:rsidR="00A45F28">
        <w:rPr>
          <w:color w:val="000000"/>
          <w:sz w:val="28"/>
          <w:szCs w:val="28"/>
        </w:rPr>
        <w:noBreakHyphen/>
      </w:r>
      <w:r w:rsidR="00A45F28" w:rsidRPr="00A45F28">
        <w:rPr>
          <w:color w:val="000000"/>
          <w:sz w:val="28"/>
          <w:szCs w:val="28"/>
        </w:rPr>
        <w:t>й</w:t>
      </w:r>
      <w:r w:rsidRPr="00A45F28">
        <w:rPr>
          <w:color w:val="000000"/>
          <w:sz w:val="28"/>
          <w:szCs w:val="28"/>
        </w:rPr>
        <w:t xml:space="preserve"> поправке, принятой в 1951, президент не может избираться более двух раз и исполнять свои обязанности дольше восьми лет. Президентом может стать гражданин страны по рождению, старше 35 лет и проживший на территории США не менее 14 лет. Годовая заработная плата президента 200 тыс.</w:t>
      </w:r>
      <w:r w:rsidR="00A45F28">
        <w:rPr>
          <w:color w:val="000000"/>
          <w:sz w:val="28"/>
          <w:szCs w:val="28"/>
        </w:rPr>
        <w:t> </w:t>
      </w:r>
      <w:r w:rsidR="00A45F28" w:rsidRPr="00A45F28">
        <w:rPr>
          <w:color w:val="000000"/>
          <w:sz w:val="28"/>
          <w:szCs w:val="28"/>
        </w:rPr>
        <w:t>долл</w:t>
      </w:r>
      <w:r w:rsidRPr="00A45F28">
        <w:rPr>
          <w:color w:val="000000"/>
          <w:sz w:val="28"/>
          <w:szCs w:val="28"/>
        </w:rPr>
        <w:t>. Кроме того, ему полагаются не облагаемые налогами средства на административные расходы.</w:t>
      </w:r>
    </w:p>
    <w:p w:rsidR="00AC7C6D" w:rsidRPr="00A45F28" w:rsidRDefault="00AC7C6D" w:rsidP="00A45F28">
      <w:pPr>
        <w:spacing w:line="360" w:lineRule="auto"/>
        <w:ind w:firstLine="709"/>
        <w:jc w:val="both"/>
        <w:rPr>
          <w:color w:val="000000"/>
          <w:sz w:val="28"/>
          <w:szCs w:val="28"/>
        </w:rPr>
      </w:pPr>
      <w:r w:rsidRPr="00A45F28">
        <w:rPr>
          <w:color w:val="000000"/>
          <w:sz w:val="28"/>
          <w:szCs w:val="28"/>
        </w:rPr>
        <w:t>Вице-президент вступает в должность президента в случае кончины или отставки действующего президента. К кандидату в вице-президенты предъявляются те же требования, что и к кандидату в президенты. Он избирается тоже на четырехлетний срок. Его годовая заработная плата 171,5 тыс.</w:t>
      </w:r>
      <w:r w:rsidR="00A45F28">
        <w:rPr>
          <w:color w:val="000000"/>
          <w:sz w:val="28"/>
          <w:szCs w:val="28"/>
        </w:rPr>
        <w:t> </w:t>
      </w:r>
      <w:r w:rsidR="00A45F28" w:rsidRPr="00A45F28">
        <w:rPr>
          <w:color w:val="000000"/>
          <w:sz w:val="28"/>
          <w:szCs w:val="28"/>
        </w:rPr>
        <w:t>долл</w:t>
      </w:r>
      <w:r w:rsidRPr="00A45F28">
        <w:rPr>
          <w:color w:val="000000"/>
          <w:sz w:val="28"/>
          <w:szCs w:val="28"/>
        </w:rPr>
        <w:t>.</w:t>
      </w:r>
    </w:p>
    <w:p w:rsidR="00AC7C6D" w:rsidRPr="00A45F28" w:rsidRDefault="00AC7C6D" w:rsidP="00A45F28">
      <w:pPr>
        <w:spacing w:line="360" w:lineRule="auto"/>
        <w:ind w:firstLine="709"/>
        <w:jc w:val="both"/>
        <w:rPr>
          <w:color w:val="000000"/>
          <w:sz w:val="28"/>
          <w:szCs w:val="28"/>
        </w:rPr>
      </w:pPr>
      <w:r w:rsidRPr="00A45F28">
        <w:rPr>
          <w:color w:val="000000"/>
          <w:sz w:val="28"/>
          <w:szCs w:val="28"/>
        </w:rPr>
        <w:t>Президент и вице-президент формально избираются коллегией выборщиков, за которых голосуют избиратели в каждом из штатов по спискам, предложенным политическими партиями. Выборщики, как правило, обязываются поддерживать кандидата своей партии, хотя это и не оговорено в Конституции. Попавшие в окончательный список коллегии голосуют за президента и вице-президента. Число выборщиков от каждого штата равно суммарному числу конгрессменов и сенаторов. Победителем на выборах считается кандидат, получивший большинство голосов выборщиков. Если ни один из кандидатов не получает большинства (как это случилось, например, на выборах 1800 и 1824), палата представителей путем голосования по принципу «один штат – один голос» избирает президента из трех кандидатов, набравших наибольшее число голосов выборщиков. Если ни один из кандидатов в вице-президенты не получит большинства голосов, то сенат избирает вице-президента из двух кандидатов, получивших наибольшее число голосов.</w:t>
      </w:r>
    </w:p>
    <w:p w:rsidR="00AC7C6D" w:rsidRPr="00A45F28" w:rsidRDefault="00AC7C6D" w:rsidP="00A45F28">
      <w:pPr>
        <w:spacing w:line="360" w:lineRule="auto"/>
        <w:ind w:firstLine="709"/>
        <w:jc w:val="both"/>
        <w:rPr>
          <w:color w:val="000000"/>
          <w:sz w:val="28"/>
          <w:szCs w:val="28"/>
        </w:rPr>
      </w:pPr>
      <w:r w:rsidRPr="00A45F28">
        <w:rPr>
          <w:color w:val="000000"/>
          <w:sz w:val="28"/>
          <w:szCs w:val="28"/>
        </w:rPr>
        <w:t>Хотя создатели Конституции стремились сделать исполнительную власть мощным единым центром государства, они конечно, не могли предвидеть, что в результате президентская власть приобретет столь большое значение. Полномочия президента как верховного главнокомандующего позволяют ему начинать военные действия без формального согласия Конгресса. Административные обязанности президента, например назначение высших государственных чиновников, расширились с усилением регуляторной роли исполнительной власти и ее функций в системе социального обеспечения. В условиях снижения законотворческой инициативы Конгресса еще более возросла роль президента в выработке законодательной программы государства.</w:t>
      </w:r>
    </w:p>
    <w:p w:rsidR="00AC7C6D" w:rsidRPr="00A45F28" w:rsidRDefault="00AC7C6D" w:rsidP="00A45F28">
      <w:pPr>
        <w:spacing w:line="360" w:lineRule="auto"/>
        <w:ind w:firstLine="709"/>
        <w:jc w:val="both"/>
        <w:rPr>
          <w:color w:val="000000"/>
          <w:sz w:val="28"/>
          <w:szCs w:val="28"/>
        </w:rPr>
      </w:pPr>
      <w:r w:rsidRPr="00A45F28">
        <w:rPr>
          <w:color w:val="000000"/>
          <w:sz w:val="28"/>
          <w:szCs w:val="28"/>
        </w:rPr>
        <w:t>Президент стал также гарантом экономики, ответственным за поддержание стабильных цен и достаточно высокой занятости. Он является лидером политической партии, поддержкой которой может воспользоваться для укрепления своих позиций в Конгрессе и стране в целом. Президент – единственное официальное лицо в государстве, избираемое всенародно.</w:t>
      </w:r>
    </w:p>
    <w:p w:rsidR="00AC7C6D" w:rsidRPr="00A45F28" w:rsidRDefault="00AC7C6D" w:rsidP="00A45F28">
      <w:pPr>
        <w:spacing w:line="360" w:lineRule="auto"/>
        <w:ind w:firstLine="709"/>
        <w:jc w:val="both"/>
        <w:rPr>
          <w:color w:val="000000"/>
          <w:sz w:val="28"/>
          <w:szCs w:val="28"/>
        </w:rPr>
      </w:pPr>
      <w:r w:rsidRPr="00A45F28">
        <w:rPr>
          <w:color w:val="000000"/>
          <w:sz w:val="28"/>
          <w:szCs w:val="28"/>
        </w:rPr>
        <w:t>Главы различных министерств и ведомств исполнительной власти назначаются президентом и одновременно являются его советниками. Важнейшие чиновники образуют т.н. кабинет, или кабинет министров. Его численность сегодня возросла с 4 (государственный секретарь, министр финансов, военный министр и генеральный прокурор) до 14 (государственный секретарь, министры финансов, обороны, юстиции, внутренних дел, сельского хозяйства, торговли, труда, здравоохранения и социальных служб, жилищного строительства и городского развития, транспорта, энергетики, образования и по делам ветеранов). До 1971 в кабинете была представлена и почтовая служба. 14 министерств – огромные организации, состоящие из десятков управлений, отделов и служб. В систему министерства юстиции, к примеру, входит Федеральное бюро расследований (ФБР), а министерство обороны включает Объединенный комитет начальников штабов, консультирующих президента по военным вопросам, а также министерства сухопутных войск, военно-морских сил и военно-воздушных сил. Государственный департамент и министерство обороны являются важнейшими ведомствами исполнительной власти, однако их политический вес меняется в зависимости от влиятельности их глав и политических установок президента. Со времен Второй мировой войны власть (</w:t>
      </w:r>
      <w:r w:rsidR="00A45F28">
        <w:rPr>
          <w:color w:val="000000"/>
          <w:sz w:val="28"/>
          <w:szCs w:val="28"/>
        </w:rPr>
        <w:t>т.е.</w:t>
      </w:r>
      <w:r w:rsidRPr="00A45F28">
        <w:rPr>
          <w:color w:val="000000"/>
          <w:sz w:val="28"/>
          <w:szCs w:val="28"/>
        </w:rPr>
        <w:t xml:space="preserve"> возможность влиять на решения президента) смещалась от министерств, которые обычно функционировали более или менее независимо, к различным отделам Исполнительного управления президента, находящегося под непосредственным контролем последнего</w:t>
      </w:r>
      <w:r w:rsidR="00162FE0" w:rsidRPr="00A45F28">
        <w:rPr>
          <w:color w:val="000000"/>
          <w:sz w:val="28"/>
          <w:szCs w:val="28"/>
        </w:rPr>
        <w:t xml:space="preserve"> [4]</w:t>
      </w:r>
      <w:r w:rsidRPr="00A45F28">
        <w:rPr>
          <w:color w:val="000000"/>
          <w:sz w:val="28"/>
          <w:szCs w:val="28"/>
        </w:rPr>
        <w:t>.</w:t>
      </w:r>
    </w:p>
    <w:p w:rsidR="00AC7C6D" w:rsidRPr="00A45F28" w:rsidRDefault="00AC7C6D" w:rsidP="00A45F28">
      <w:pPr>
        <w:spacing w:line="360" w:lineRule="auto"/>
        <w:ind w:firstLine="709"/>
        <w:jc w:val="both"/>
        <w:rPr>
          <w:color w:val="000000"/>
          <w:sz w:val="28"/>
          <w:szCs w:val="28"/>
        </w:rPr>
      </w:pPr>
      <w:r w:rsidRPr="00A45F28">
        <w:rPr>
          <w:color w:val="000000"/>
          <w:sz w:val="28"/>
          <w:szCs w:val="28"/>
        </w:rPr>
        <w:t>В Конституции не определяется структура судебной власти, а предусматривается лишь создание Верховного суда, члены которого назначаются президентом при одобрении сената и находятся на своих постах до конца жизни при условии «безупречной службы». Учреждение же остальных судов поручается Конгрессу.</w:t>
      </w:r>
    </w:p>
    <w:p w:rsidR="00413178" w:rsidRDefault="00413178" w:rsidP="00A45F28">
      <w:pPr>
        <w:pStyle w:val="1"/>
        <w:keepNext w:val="0"/>
        <w:spacing w:before="0" w:after="0"/>
        <w:ind w:firstLine="709"/>
        <w:jc w:val="both"/>
        <w:rPr>
          <w:rFonts w:cs="Times New Roman"/>
          <w:color w:val="000000"/>
          <w:sz w:val="28"/>
        </w:rPr>
      </w:pPr>
      <w:bookmarkStart w:id="4" w:name="_Toc246593645"/>
    </w:p>
    <w:p w:rsidR="00B67A8B" w:rsidRPr="00A45F28" w:rsidRDefault="00B67A8B" w:rsidP="00A45F28">
      <w:pPr>
        <w:pStyle w:val="1"/>
        <w:keepNext w:val="0"/>
        <w:spacing w:before="0" w:after="0"/>
        <w:ind w:firstLine="709"/>
        <w:jc w:val="both"/>
        <w:rPr>
          <w:rFonts w:cs="Times New Roman"/>
          <w:color w:val="000000"/>
          <w:sz w:val="28"/>
        </w:rPr>
      </w:pPr>
      <w:r w:rsidRPr="00A45F28">
        <w:rPr>
          <w:rFonts w:cs="Times New Roman"/>
          <w:color w:val="000000"/>
          <w:sz w:val="28"/>
        </w:rPr>
        <w:t>4. Судебная власть</w:t>
      </w:r>
      <w:bookmarkEnd w:id="4"/>
    </w:p>
    <w:p w:rsidR="00413178" w:rsidRDefault="00413178" w:rsidP="00A45F28">
      <w:pPr>
        <w:spacing w:line="360" w:lineRule="auto"/>
        <w:ind w:firstLine="709"/>
        <w:jc w:val="both"/>
        <w:rPr>
          <w:color w:val="000000"/>
          <w:sz w:val="28"/>
          <w:szCs w:val="28"/>
        </w:rPr>
      </w:pPr>
    </w:p>
    <w:p w:rsidR="00AC7C6D" w:rsidRPr="00A45F28" w:rsidRDefault="00AC7C6D" w:rsidP="00A45F28">
      <w:pPr>
        <w:spacing w:line="360" w:lineRule="auto"/>
        <w:ind w:firstLine="709"/>
        <w:jc w:val="both"/>
        <w:rPr>
          <w:color w:val="000000"/>
          <w:sz w:val="28"/>
          <w:szCs w:val="28"/>
        </w:rPr>
      </w:pPr>
      <w:r w:rsidRPr="00A45F28">
        <w:rPr>
          <w:color w:val="000000"/>
          <w:sz w:val="28"/>
          <w:szCs w:val="28"/>
        </w:rPr>
        <w:t>В соответствии с Конституцией, общенациональная судебная власть ограничена. Федеральные суды разбирают все дела, возникающие в связи с толкованием Конституции, законодательством и международными договорами страны; дела, касающиеся иностранных дипломатов, аккредитованных в США; дела, связанные с морским правом; все споры, в которых одной из сторон являются США; все споры между двумя или более штатами, между гражданами различных штатов, между штатом или его гражданами и иностранными государствами или гражданами. 11</w:t>
      </w:r>
      <w:r w:rsidR="00A45F28">
        <w:rPr>
          <w:color w:val="000000"/>
          <w:sz w:val="28"/>
          <w:szCs w:val="28"/>
        </w:rPr>
        <w:noBreakHyphen/>
      </w:r>
      <w:r w:rsidR="00A45F28" w:rsidRPr="00A45F28">
        <w:rPr>
          <w:color w:val="000000"/>
          <w:sz w:val="28"/>
          <w:szCs w:val="28"/>
        </w:rPr>
        <w:t>я</w:t>
      </w:r>
      <w:r w:rsidRPr="00A45F28">
        <w:rPr>
          <w:color w:val="000000"/>
          <w:sz w:val="28"/>
          <w:szCs w:val="28"/>
        </w:rPr>
        <w:t xml:space="preserve"> поправка к Конституции, принятая в 1795, исключила из юрисдикции федеральных судов дела против штатов, возбужденные гражданами других штатов или иностранных государств. Судебная власть распространяется лишь на рассмотрение дел и споров; суды не вправе инициировать дела и оказывать консультации.</w:t>
      </w:r>
    </w:p>
    <w:p w:rsidR="00AC7C6D" w:rsidRPr="00A45F28" w:rsidRDefault="00AC7C6D" w:rsidP="00A45F28">
      <w:pPr>
        <w:spacing w:line="360" w:lineRule="auto"/>
        <w:ind w:firstLine="709"/>
        <w:jc w:val="both"/>
        <w:rPr>
          <w:color w:val="000000"/>
          <w:sz w:val="28"/>
          <w:szCs w:val="28"/>
        </w:rPr>
      </w:pPr>
      <w:r w:rsidRPr="00A45F28">
        <w:rPr>
          <w:color w:val="000000"/>
          <w:sz w:val="28"/>
          <w:szCs w:val="28"/>
        </w:rPr>
        <w:t>Верховный суд. состоит из председателя и восьми членов суда (такой состав был узаконен еще в 1869). Конгресс утверждает кандидатуры судей, которые назначаются президентом с согласия сената и могут быть смещены лишь через процедуру импичмента. Судья может уйти в отставку в возрасте 70 лет после 10 лет работы в суде или в 65 лет после 15 лет работы в суде. Пенсия назначается в размере полного годового оклада (в 1998 председатель имел годовую заработную плату 175,4 тыс.</w:t>
      </w:r>
      <w:r w:rsidR="00A45F28">
        <w:rPr>
          <w:color w:val="000000"/>
          <w:sz w:val="28"/>
          <w:szCs w:val="28"/>
        </w:rPr>
        <w:t> </w:t>
      </w:r>
      <w:r w:rsidR="00A45F28" w:rsidRPr="00A45F28">
        <w:rPr>
          <w:color w:val="000000"/>
          <w:sz w:val="28"/>
          <w:szCs w:val="28"/>
        </w:rPr>
        <w:t>долл</w:t>
      </w:r>
      <w:r w:rsidRPr="00A45F28">
        <w:rPr>
          <w:color w:val="000000"/>
          <w:sz w:val="28"/>
          <w:szCs w:val="28"/>
        </w:rPr>
        <w:t>., члены суда – по 167,9 тыс.</w:t>
      </w:r>
      <w:r w:rsidR="00A45F28">
        <w:rPr>
          <w:color w:val="000000"/>
          <w:sz w:val="28"/>
          <w:szCs w:val="28"/>
        </w:rPr>
        <w:t> </w:t>
      </w:r>
      <w:r w:rsidR="00A45F28" w:rsidRPr="00A45F28">
        <w:rPr>
          <w:color w:val="000000"/>
          <w:sz w:val="28"/>
          <w:szCs w:val="28"/>
        </w:rPr>
        <w:t>долл</w:t>
      </w:r>
      <w:r w:rsidRPr="00A45F28">
        <w:rPr>
          <w:color w:val="000000"/>
          <w:sz w:val="28"/>
          <w:szCs w:val="28"/>
        </w:rPr>
        <w:t>.). Верховный суд заседает с октября по июнь.</w:t>
      </w:r>
    </w:p>
    <w:p w:rsidR="00AC7C6D" w:rsidRPr="00A45F28" w:rsidRDefault="00AC7C6D" w:rsidP="00A45F28">
      <w:pPr>
        <w:spacing w:line="360" w:lineRule="auto"/>
        <w:ind w:firstLine="709"/>
        <w:jc w:val="both"/>
        <w:rPr>
          <w:color w:val="000000"/>
          <w:sz w:val="28"/>
          <w:szCs w:val="28"/>
        </w:rPr>
      </w:pPr>
      <w:r w:rsidRPr="00A45F28">
        <w:rPr>
          <w:color w:val="000000"/>
          <w:sz w:val="28"/>
          <w:szCs w:val="28"/>
        </w:rPr>
        <w:t>Согласно Конституции, Верховный суд изначально вел все дела, касающиеся иностранных дипломатов, аккредитованных в США, а также дела, в которых одной из сторон выступает штат. Верховный суд выступает как апелляционная инстанция при ведении всех прочих дел на федеральном уровне. Большинство рассматриваемых им дел поступает в порядке апелляции из судов низших инстанций. Конгресс при этом может принимать нормативные акты, относящиеся к юрисдикции Верховного суда как апелляционной инстанции</w:t>
      </w:r>
      <w:r w:rsidR="00162FE0" w:rsidRPr="00A45F28">
        <w:rPr>
          <w:color w:val="000000"/>
          <w:sz w:val="28"/>
          <w:szCs w:val="28"/>
        </w:rPr>
        <w:t xml:space="preserve"> [5]</w:t>
      </w:r>
      <w:r w:rsidRPr="00A45F28">
        <w:rPr>
          <w:color w:val="000000"/>
          <w:sz w:val="28"/>
          <w:szCs w:val="28"/>
        </w:rPr>
        <w:t>.</w:t>
      </w:r>
    </w:p>
    <w:p w:rsidR="00AC7C6D" w:rsidRPr="00A45F28" w:rsidRDefault="00AC7C6D" w:rsidP="00A45F28">
      <w:pPr>
        <w:spacing w:line="360" w:lineRule="auto"/>
        <w:ind w:firstLine="709"/>
        <w:jc w:val="both"/>
        <w:rPr>
          <w:color w:val="000000"/>
          <w:sz w:val="28"/>
          <w:szCs w:val="28"/>
        </w:rPr>
      </w:pPr>
      <w:r w:rsidRPr="00A45F28">
        <w:rPr>
          <w:color w:val="000000"/>
          <w:sz w:val="28"/>
          <w:szCs w:val="28"/>
        </w:rPr>
        <w:t>Верховный суд, как правило, рассматривает дела государственного значения. По закону о судоустройстве 1925, он вправе по своему усмотрению выбирать дела, относящиеся к его апелляционной юрисдикции. В случае решения принять дело к производству Верховный суд направляет запрос в суд низшей инстанции. Если Верховный суд не намерен принимать дело к производству, то в таком случае решение нижестоящей апелляционной инстанции считается окончательным. В небольшом числе особых случаев, преимущественно уголовных, закон предусматривает право на апелляцию в Верховный суд. Решения Верховного суда оформляются письменно, с изложением как мнения большинства, так и особых мнений членов суда.</w:t>
      </w:r>
    </w:p>
    <w:p w:rsidR="00AC7C6D" w:rsidRPr="00A45F28" w:rsidRDefault="00AC7C6D" w:rsidP="00A45F28">
      <w:pPr>
        <w:spacing w:line="360" w:lineRule="auto"/>
        <w:ind w:firstLine="709"/>
        <w:jc w:val="both"/>
        <w:rPr>
          <w:color w:val="000000"/>
          <w:sz w:val="28"/>
          <w:szCs w:val="28"/>
        </w:rPr>
      </w:pPr>
      <w:r w:rsidRPr="00A45F28">
        <w:rPr>
          <w:color w:val="000000"/>
          <w:sz w:val="28"/>
          <w:szCs w:val="28"/>
        </w:rPr>
        <w:t>Помимо Верховного суда, федеральная судебная система включает 12 окружных апелляционных судов, 89 районных судов в 50 штатах (от одного до четырех в каждом), а также районные суды в федеральном округе Колумбия, в Пуэрто-Рико, на Гуаме, Виргинских и Марианских о-вах. Члены всех этих судов назначаются президентом. Районные суды являются судами первой инстанции. Апелляционные суды рассматривают апелляции по делам, прошедшим через районные суды. Они осуществляют также контроль за деятельностью федеральных ведомств. В большинстве случаев апелляционные суды являются последней инстанцией. Кроме этих трех уровней судов общей юрисдикции, существуют также специальные суды, включающие Апелляционный суд США по федеральному округу, Федеральный претензионный суд, Суд США по делам внешней торговли, Военно-апелляционный суд США.</w:t>
      </w:r>
    </w:p>
    <w:p w:rsidR="00413178" w:rsidRDefault="00413178" w:rsidP="00A45F28">
      <w:pPr>
        <w:pStyle w:val="1"/>
        <w:keepNext w:val="0"/>
        <w:spacing w:before="0" w:after="0"/>
        <w:ind w:firstLine="709"/>
        <w:jc w:val="both"/>
        <w:rPr>
          <w:rFonts w:cs="Times New Roman"/>
          <w:color w:val="000000"/>
          <w:sz w:val="28"/>
        </w:rPr>
      </w:pPr>
      <w:bookmarkStart w:id="5" w:name="_Toc246593646"/>
    </w:p>
    <w:p w:rsidR="00AC7C6D" w:rsidRPr="00A45F28" w:rsidRDefault="00B67A8B" w:rsidP="00A45F28">
      <w:pPr>
        <w:pStyle w:val="1"/>
        <w:keepNext w:val="0"/>
        <w:spacing w:before="0" w:after="0"/>
        <w:ind w:firstLine="709"/>
        <w:jc w:val="both"/>
        <w:rPr>
          <w:rFonts w:cs="Times New Roman"/>
          <w:color w:val="000000"/>
          <w:sz w:val="28"/>
        </w:rPr>
      </w:pPr>
      <w:r w:rsidRPr="00A45F28">
        <w:rPr>
          <w:rFonts w:cs="Times New Roman"/>
          <w:color w:val="000000"/>
          <w:sz w:val="28"/>
        </w:rPr>
        <w:t xml:space="preserve">5. </w:t>
      </w:r>
      <w:r w:rsidR="00AC7C6D" w:rsidRPr="00A45F28">
        <w:rPr>
          <w:rFonts w:cs="Times New Roman"/>
          <w:color w:val="000000"/>
          <w:sz w:val="28"/>
        </w:rPr>
        <w:t>Власть в штатах и на местах</w:t>
      </w:r>
      <w:bookmarkEnd w:id="5"/>
    </w:p>
    <w:p w:rsidR="00413178" w:rsidRDefault="00413178" w:rsidP="00A45F28">
      <w:pPr>
        <w:spacing w:line="360" w:lineRule="auto"/>
        <w:ind w:firstLine="709"/>
        <w:jc w:val="both"/>
        <w:rPr>
          <w:color w:val="000000"/>
          <w:sz w:val="28"/>
          <w:szCs w:val="28"/>
        </w:rPr>
      </w:pPr>
    </w:p>
    <w:p w:rsidR="00AC7C6D" w:rsidRPr="00A45F28" w:rsidRDefault="00AC7C6D" w:rsidP="00A45F28">
      <w:pPr>
        <w:spacing w:line="360" w:lineRule="auto"/>
        <w:ind w:firstLine="709"/>
        <w:jc w:val="both"/>
        <w:rPr>
          <w:color w:val="000000"/>
          <w:sz w:val="28"/>
          <w:szCs w:val="28"/>
        </w:rPr>
      </w:pPr>
      <w:r w:rsidRPr="00A45F28">
        <w:rPr>
          <w:color w:val="000000"/>
          <w:sz w:val="28"/>
          <w:szCs w:val="28"/>
        </w:rPr>
        <w:t>Федеральная система распределяет власть по нескольким уровням. Некоторые полномочия вверены исключительно федеральному правительству, другие – находятся в исключительном ведении штатов. Есть и т.н. совпадающие полномочия, осуществляемые как федеральными органами, так и властями штатов. В случае возникновения разногласий федеральные суды – в последней инстанции Верховный суд – обязаны разграничить сферы полномочий и защитить приоритет федеральной власти в случае совпадения этих сфер.</w:t>
      </w:r>
    </w:p>
    <w:p w:rsidR="00AC7C6D" w:rsidRPr="00A45F28" w:rsidRDefault="00AC7C6D" w:rsidP="00A45F28">
      <w:pPr>
        <w:spacing w:line="360" w:lineRule="auto"/>
        <w:ind w:firstLine="709"/>
        <w:jc w:val="both"/>
        <w:rPr>
          <w:color w:val="000000"/>
          <w:sz w:val="28"/>
          <w:szCs w:val="28"/>
        </w:rPr>
      </w:pPr>
      <w:r w:rsidRPr="00A45F28">
        <w:rPr>
          <w:color w:val="000000"/>
          <w:sz w:val="28"/>
          <w:szCs w:val="28"/>
        </w:rPr>
        <w:t>Власть в штатах. Как и федеральная власть, власть в штатах распадается на три ветви. Законодательные собрания (легислатуры) штатов, как и Конгресс, состоят из двух палат, за исключением Небраски, где действует однопалатное законодательное собрание. Численность легислатур, как и заработная плата законодателей, значительно варьирует. Примерно половина легислатур, в том числе законодатели самых густонаселенных штатов, собирается на ежегодные сессии, остальные – раз в два года. Члены законодательных собраний избираются по округам с примерно одинаковой численностью населения, причем процедура выборов была отработана после ряда судебных решений (начиная с дела Бейкер против Карра в 1962, когда Верховный суд установил принцип «один человек – один голос» для законодательных округов штатов).</w:t>
      </w:r>
    </w:p>
    <w:p w:rsidR="00B67A8B" w:rsidRPr="00A45F28" w:rsidRDefault="00AC7C6D" w:rsidP="00A45F28">
      <w:pPr>
        <w:spacing w:line="360" w:lineRule="auto"/>
        <w:ind w:firstLine="709"/>
        <w:jc w:val="both"/>
        <w:rPr>
          <w:color w:val="000000"/>
          <w:sz w:val="28"/>
          <w:szCs w:val="28"/>
        </w:rPr>
      </w:pPr>
      <w:r w:rsidRPr="00A45F28">
        <w:rPr>
          <w:color w:val="000000"/>
          <w:sz w:val="28"/>
          <w:szCs w:val="28"/>
        </w:rPr>
        <w:t>Исполнительная ветвь власти в каждом штате возглавляется губернатором. Во многих штатах власть губернатора несколько ограничена ввиду существования независимых ведомств, чья деятельность ему (полностью или частично) не подконтрольна. Большинство губернаторов избирается сроком на четыре года.</w:t>
      </w:r>
      <w:r w:rsidR="00B67A8B" w:rsidRPr="00A45F28">
        <w:rPr>
          <w:color w:val="000000"/>
          <w:sz w:val="28"/>
          <w:szCs w:val="28"/>
        </w:rPr>
        <w:t xml:space="preserve"> </w:t>
      </w:r>
      <w:r w:rsidRPr="00A45F28">
        <w:rPr>
          <w:color w:val="000000"/>
          <w:sz w:val="28"/>
          <w:szCs w:val="28"/>
        </w:rPr>
        <w:t>Судебная система штатов обычно включает один или два типа судов первой инстанции, промежуточные апелляционные суды и суды последней инстанции (обычно их называют верховными судами штатов). Большинство судей штата избираются, а не назначаются главой исполнительной власти. Сроки их полномочий сильно варьируют.</w:t>
      </w:r>
    </w:p>
    <w:p w:rsidR="00AC7C6D" w:rsidRPr="00A45F28" w:rsidRDefault="00AC7C6D" w:rsidP="00A45F28">
      <w:pPr>
        <w:spacing w:line="360" w:lineRule="auto"/>
        <w:ind w:firstLine="709"/>
        <w:jc w:val="both"/>
        <w:rPr>
          <w:color w:val="000000"/>
          <w:sz w:val="28"/>
          <w:szCs w:val="28"/>
        </w:rPr>
      </w:pPr>
      <w:r w:rsidRPr="00A45F28">
        <w:rPr>
          <w:color w:val="000000"/>
          <w:sz w:val="28"/>
          <w:szCs w:val="28"/>
        </w:rPr>
        <w:t>На территории штатов имеются различные местные юрисдикции, которым власти штатов делегируют часть своих полномочий.</w:t>
      </w:r>
      <w:r w:rsidR="00B67A8B" w:rsidRPr="00A45F28">
        <w:rPr>
          <w:color w:val="000000"/>
          <w:sz w:val="28"/>
          <w:szCs w:val="28"/>
        </w:rPr>
        <w:t xml:space="preserve"> </w:t>
      </w:r>
      <w:r w:rsidRPr="00A45F28">
        <w:rPr>
          <w:color w:val="000000"/>
          <w:sz w:val="28"/>
          <w:szCs w:val="28"/>
        </w:rPr>
        <w:t>Все штаты разделены на округа, наделенные в разных штатах различными властными полномочиями. Большинство округов являются единицами судебной системы и выполняют такие функции, как ведение книг записей гражданского состояния и имущественных прав, осуществляют правоохранительные мероприятия, производят строительные работы и ремонт дорог. Органы управления округа, которые в разных регионах страны называют по-разному, обычно выполняют функции законодательной и исполнительной (а порой и судебной) власти.</w:t>
      </w:r>
    </w:p>
    <w:p w:rsidR="00AC7C6D" w:rsidRPr="00A45F28" w:rsidRDefault="00AC7C6D" w:rsidP="00A45F28">
      <w:pPr>
        <w:spacing w:line="360" w:lineRule="auto"/>
        <w:ind w:firstLine="709"/>
        <w:jc w:val="both"/>
        <w:rPr>
          <w:color w:val="000000"/>
          <w:sz w:val="28"/>
          <w:szCs w:val="28"/>
        </w:rPr>
      </w:pPr>
      <w:r w:rsidRPr="00A45F28">
        <w:rPr>
          <w:color w:val="000000"/>
          <w:sz w:val="28"/>
          <w:szCs w:val="28"/>
        </w:rPr>
        <w:t>Города, поселки и деревни – относительно небольшие территориально-административные единицы, однако их органы управления обладают значительной полнотой власти и влияния на повседневную жизнь граждан, живущих в границах этих населенных пунктов. Местные органы власти, как правило, отвечают за образование, пожарную безопасность и охрану общественного порядка, водоснабжение, канализацию и др. Большинство городов, в том числе крупнейшие, управляются мэрами и городскими советами. В некоторых городах выборные органы – городские комиссии или советы – назначают городского управляющего.</w:t>
      </w:r>
    </w:p>
    <w:p w:rsidR="00413178" w:rsidRDefault="00413178" w:rsidP="00A45F28">
      <w:pPr>
        <w:pStyle w:val="1"/>
        <w:keepNext w:val="0"/>
        <w:spacing w:before="0" w:after="0"/>
        <w:ind w:firstLine="709"/>
        <w:jc w:val="both"/>
        <w:rPr>
          <w:rFonts w:cs="Times New Roman"/>
          <w:color w:val="000000"/>
          <w:sz w:val="28"/>
        </w:rPr>
      </w:pPr>
      <w:bookmarkStart w:id="6" w:name="_Toc246593647"/>
    </w:p>
    <w:p w:rsidR="00AC7C6D" w:rsidRPr="00A45F28" w:rsidRDefault="00B67A8B" w:rsidP="00A45F28">
      <w:pPr>
        <w:pStyle w:val="1"/>
        <w:keepNext w:val="0"/>
        <w:spacing w:before="0" w:after="0"/>
        <w:ind w:firstLine="709"/>
        <w:jc w:val="both"/>
        <w:rPr>
          <w:rFonts w:cs="Times New Roman"/>
          <w:color w:val="000000"/>
          <w:sz w:val="28"/>
        </w:rPr>
      </w:pPr>
      <w:r w:rsidRPr="00A45F28">
        <w:rPr>
          <w:rFonts w:cs="Times New Roman"/>
          <w:color w:val="000000"/>
          <w:sz w:val="28"/>
        </w:rPr>
        <w:t xml:space="preserve">6. </w:t>
      </w:r>
      <w:r w:rsidR="00AC7C6D" w:rsidRPr="00A45F28">
        <w:rPr>
          <w:rFonts w:cs="Times New Roman"/>
          <w:color w:val="000000"/>
          <w:sz w:val="28"/>
        </w:rPr>
        <w:t>Политически партии и избирательны процесс</w:t>
      </w:r>
      <w:bookmarkEnd w:id="6"/>
    </w:p>
    <w:p w:rsidR="00413178" w:rsidRDefault="00413178" w:rsidP="00A45F28">
      <w:pPr>
        <w:spacing w:line="360" w:lineRule="auto"/>
        <w:ind w:firstLine="709"/>
        <w:jc w:val="both"/>
        <w:rPr>
          <w:color w:val="000000"/>
          <w:sz w:val="28"/>
          <w:szCs w:val="28"/>
        </w:rPr>
      </w:pPr>
    </w:p>
    <w:p w:rsidR="00AC7C6D" w:rsidRPr="00A45F28" w:rsidRDefault="00AC7C6D" w:rsidP="00A45F28">
      <w:pPr>
        <w:spacing w:line="360" w:lineRule="auto"/>
        <w:ind w:firstLine="709"/>
        <w:jc w:val="both"/>
        <w:rPr>
          <w:color w:val="000000"/>
          <w:sz w:val="28"/>
          <w:szCs w:val="28"/>
        </w:rPr>
      </w:pPr>
      <w:r w:rsidRPr="00A45F28">
        <w:rPr>
          <w:color w:val="000000"/>
          <w:sz w:val="28"/>
          <w:szCs w:val="28"/>
        </w:rPr>
        <w:t>В Конституции не упоминаются политические партии, но со временем они стали играть ключевую роль в политической жизни страны. Партии выполняют роль посредника между народом и властью, вовлекая активистов и претендентов в избирательный процесс и предлагая электорату различные программы</w:t>
      </w:r>
      <w:r w:rsidR="00162FE0" w:rsidRPr="00A45F28">
        <w:rPr>
          <w:color w:val="000000"/>
          <w:sz w:val="28"/>
          <w:szCs w:val="28"/>
        </w:rPr>
        <w:t xml:space="preserve"> [4]</w:t>
      </w:r>
      <w:r w:rsidRPr="00A45F28">
        <w:rPr>
          <w:color w:val="000000"/>
          <w:sz w:val="28"/>
          <w:szCs w:val="28"/>
        </w:rPr>
        <w:t>.</w:t>
      </w:r>
    </w:p>
    <w:p w:rsidR="00AC7C6D" w:rsidRPr="00A45F28" w:rsidRDefault="00AC7C6D" w:rsidP="00A45F28">
      <w:pPr>
        <w:spacing w:line="360" w:lineRule="auto"/>
        <w:ind w:firstLine="709"/>
        <w:jc w:val="both"/>
        <w:rPr>
          <w:color w:val="000000"/>
          <w:sz w:val="28"/>
          <w:szCs w:val="28"/>
        </w:rPr>
      </w:pPr>
      <w:r w:rsidRPr="00A45F28">
        <w:rPr>
          <w:color w:val="000000"/>
          <w:sz w:val="28"/>
          <w:szCs w:val="28"/>
        </w:rPr>
        <w:t>Общенациональные политические партии представляют собой довольно свободные конфедерации местных партийных организаций, которые объединяются с целью поддержки своего кандидата на президентских выборах или для завоевания большинства мест в Конгрессе. Система федерализма способствует усилению партийных организаций в штатах (ценой ослабления общенациональной партии) ввиду распределения многих выборных должностей на уровне штатов и обеспечения поддержки на местах.</w:t>
      </w:r>
    </w:p>
    <w:p w:rsidR="00AC7C6D" w:rsidRPr="00A45F28" w:rsidRDefault="00AC7C6D" w:rsidP="00A45F28">
      <w:pPr>
        <w:spacing w:line="360" w:lineRule="auto"/>
        <w:ind w:firstLine="709"/>
        <w:jc w:val="both"/>
        <w:rPr>
          <w:color w:val="000000"/>
          <w:sz w:val="28"/>
          <w:szCs w:val="28"/>
        </w:rPr>
      </w:pPr>
      <w:r w:rsidRPr="00A45F28">
        <w:rPr>
          <w:color w:val="000000"/>
          <w:sz w:val="28"/>
          <w:szCs w:val="28"/>
        </w:rPr>
        <w:t>Важнейшей чертой партийной системы США является существование двух основных политических партий. На протяжении всей американской истории размежевание интересов никогда не было четким, за исключением периода Гражданской войны, и внутри обеих партий всегда проявлялись различные, подчас противоположные, интересы. Поэтому возникла необходимость идти на компромиссы при выработке политических платформ разных партий, что отражалось в их программах. Нередко итог голосования определялся отношением скорее к личности кандидата, чем к его политической программе.</w:t>
      </w:r>
    </w:p>
    <w:p w:rsidR="00AC7C6D" w:rsidRPr="00A45F28" w:rsidRDefault="00AC7C6D" w:rsidP="00A45F28">
      <w:pPr>
        <w:spacing w:line="360" w:lineRule="auto"/>
        <w:ind w:firstLine="709"/>
        <w:jc w:val="both"/>
        <w:rPr>
          <w:color w:val="000000"/>
          <w:sz w:val="28"/>
          <w:szCs w:val="28"/>
        </w:rPr>
      </w:pPr>
      <w:r w:rsidRPr="00A45F28">
        <w:rPr>
          <w:color w:val="000000"/>
          <w:sz w:val="28"/>
          <w:szCs w:val="28"/>
        </w:rPr>
        <w:t>В Конституции детально прописана процедура избрания президента коллегией выборщиков и в общих чертах регламентирован порядок избрания сенаторов и конгрессменов. Большинство деталей избирательного процесса авторы Конституции оставили на усмотрение штатов и политических партий.</w:t>
      </w:r>
    </w:p>
    <w:p w:rsidR="00AC7C6D" w:rsidRPr="00A45F28" w:rsidRDefault="00AC7C6D" w:rsidP="00A45F28">
      <w:pPr>
        <w:spacing w:line="360" w:lineRule="auto"/>
        <w:ind w:firstLine="709"/>
        <w:jc w:val="both"/>
        <w:rPr>
          <w:color w:val="000000"/>
          <w:sz w:val="28"/>
          <w:szCs w:val="28"/>
        </w:rPr>
      </w:pPr>
      <w:r w:rsidRPr="00A45F28">
        <w:rPr>
          <w:color w:val="000000"/>
          <w:sz w:val="28"/>
          <w:szCs w:val="28"/>
        </w:rPr>
        <w:t xml:space="preserve">Кандидаты на государственные должности обычно выдвигаются политическими партиями. В 20 в. предварительные выборы </w:t>
      </w:r>
      <w:r w:rsidR="00A45F28" w:rsidRPr="00A45F28">
        <w:rPr>
          <w:color w:val="000000"/>
          <w:sz w:val="28"/>
          <w:szCs w:val="28"/>
        </w:rPr>
        <w:t>(«праймериз»</w:t>
      </w:r>
      <w:r w:rsidRPr="00A45F28">
        <w:rPr>
          <w:color w:val="000000"/>
          <w:sz w:val="28"/>
          <w:szCs w:val="28"/>
        </w:rPr>
        <w:t xml:space="preserve">), </w:t>
      </w:r>
      <w:r w:rsidR="00A45F28">
        <w:rPr>
          <w:color w:val="000000"/>
          <w:sz w:val="28"/>
          <w:szCs w:val="28"/>
        </w:rPr>
        <w:t>т.е.</w:t>
      </w:r>
      <w:r w:rsidRPr="00A45F28">
        <w:rPr>
          <w:color w:val="000000"/>
          <w:sz w:val="28"/>
          <w:szCs w:val="28"/>
        </w:rPr>
        <w:t xml:space="preserve"> выборы среди членов одной партии, стали общепринятой процедурой отбора партийных кандидатов. До того как институт праймериз утвердился в стране, кандидаты отбирались на совещаниях и съездах партий.</w:t>
      </w:r>
    </w:p>
    <w:p w:rsidR="00AC7C6D" w:rsidRPr="00A45F28" w:rsidRDefault="00AC7C6D" w:rsidP="00A45F28">
      <w:pPr>
        <w:spacing w:line="360" w:lineRule="auto"/>
        <w:ind w:firstLine="709"/>
        <w:jc w:val="both"/>
        <w:rPr>
          <w:color w:val="000000"/>
          <w:sz w:val="28"/>
          <w:szCs w:val="28"/>
        </w:rPr>
      </w:pPr>
      <w:r w:rsidRPr="00A45F28">
        <w:rPr>
          <w:color w:val="000000"/>
          <w:sz w:val="28"/>
          <w:szCs w:val="28"/>
        </w:rPr>
        <w:t>Выдвижение кандидатов в президенты проводится на партийных съездах. Шумные, зачастую плохо организованные, съезды для выдвижения кандидатов первоначально возникли как конвенты Демократической партии. При создании института президентских выборщиков предполагалось, что выборщики в каждом штате будут собираться и обсуждать кандидатов. Однако развитие партийной системы потребовало выработки процедуры выдвижения кандидата. Первоначально оно проводилось на кокусах партийных фракций в Конгрессе. К 1831 кокусы перестали выражать интересы рядовых членов партий. В 1831–1832 Антимасонская партия и две крупнейшие партии, Национал-республиканская и Демократическая, провели съезды, чтобы дать возможность представителям самых широких слоев своих членов избрать кандидатов в президенты</w:t>
      </w:r>
      <w:r w:rsidR="00162FE0" w:rsidRPr="00A45F28">
        <w:rPr>
          <w:color w:val="000000"/>
          <w:sz w:val="28"/>
          <w:szCs w:val="28"/>
        </w:rPr>
        <w:t xml:space="preserve"> [3]</w:t>
      </w:r>
      <w:r w:rsidRPr="00A45F28">
        <w:rPr>
          <w:color w:val="000000"/>
          <w:sz w:val="28"/>
          <w:szCs w:val="28"/>
        </w:rPr>
        <w:t>.</w:t>
      </w:r>
    </w:p>
    <w:p w:rsidR="00AC7C6D" w:rsidRPr="00A45F28" w:rsidRDefault="00AC7C6D" w:rsidP="00A45F28">
      <w:pPr>
        <w:spacing w:line="360" w:lineRule="auto"/>
        <w:ind w:firstLine="709"/>
        <w:jc w:val="both"/>
        <w:rPr>
          <w:color w:val="000000"/>
          <w:sz w:val="28"/>
          <w:szCs w:val="28"/>
        </w:rPr>
      </w:pPr>
      <w:r w:rsidRPr="00A45F28">
        <w:rPr>
          <w:color w:val="000000"/>
          <w:sz w:val="28"/>
          <w:szCs w:val="28"/>
        </w:rPr>
        <w:t>Делегаты на партийные съезды избираются от каждого штата пропорционально численности населения. Однако число делегатов зависит и от успехов партии на последних выборах в избирательном округе или штате. Делегаты избираются разными способами, в зависимости от законов штатов: в ходе праймериз, на партийных съездах в избирательных округах или штатах, в местных комитетах партий. В большинстве штатов делегаты на общенациональные партийные съезды избираются на местных съездах. Президентские предварительные выборы раньше использовались повсеместно, теперь же это делается лишь в 14 штатах. В ряде штатов президентские праймериз проводятся не для отбора делегатов на съезд, а лишь с целью выразить предпочтение какому-либо из кандидатов на пост президента. Иногда праймериз служат одновременно обеим целям. В Орегоне избиратели голосуют за делегатов, поддерживающих определенного кандидата в президенты, и предпочтение, выраженное на предварительных выборах местными избирателями, обязывает делегатов голосовать на общенациональном съезде именно за намеченную кандидатуру. В ряде штатов такое требование к делегатам ограничивается первым туром голосования. Там исходная поддержка обычно оказывается губернатору или сенатору от штата.</w:t>
      </w:r>
    </w:p>
    <w:p w:rsidR="00AC7C6D" w:rsidRPr="00A45F28" w:rsidRDefault="00AC7C6D" w:rsidP="00A45F28">
      <w:pPr>
        <w:spacing w:line="360" w:lineRule="auto"/>
        <w:ind w:firstLine="709"/>
        <w:jc w:val="both"/>
        <w:rPr>
          <w:color w:val="000000"/>
          <w:sz w:val="28"/>
          <w:szCs w:val="28"/>
        </w:rPr>
      </w:pPr>
      <w:r w:rsidRPr="00A45F28">
        <w:rPr>
          <w:color w:val="000000"/>
          <w:sz w:val="28"/>
          <w:szCs w:val="28"/>
        </w:rPr>
        <w:t>В Конституции оговорен ценз для многих должностей в национальных органах власти. Ограничения для избирателей были оставлены на усмотрение штатов с оговоркой, что лица, имеющие в данном штате право избирать членов нижней палаты законодательного собрания, автоматически наделяются правом избирать и членов палаты представителей Конгресса. В остальном штаты получили практически неограниченные права в установлении избирательного ценза. Поправки к Конституции, впрочем, лишили штаты права исключать из числа избирателей отдельные группы населения, в частности южноамериканцев (15</w:t>
      </w:r>
      <w:r w:rsidR="00413178">
        <w:rPr>
          <w:color w:val="000000"/>
          <w:sz w:val="28"/>
          <w:szCs w:val="28"/>
        </w:rPr>
        <w:t>-</w:t>
      </w:r>
      <w:r w:rsidR="00A45F28" w:rsidRPr="00A45F28">
        <w:rPr>
          <w:color w:val="000000"/>
          <w:sz w:val="28"/>
          <w:szCs w:val="28"/>
        </w:rPr>
        <w:t>я</w:t>
      </w:r>
      <w:r w:rsidRPr="00A45F28">
        <w:rPr>
          <w:color w:val="000000"/>
          <w:sz w:val="28"/>
          <w:szCs w:val="28"/>
        </w:rPr>
        <w:t xml:space="preserve"> поправка, 1870) и женщин (19</w:t>
      </w:r>
      <w:r w:rsidR="00413178">
        <w:rPr>
          <w:color w:val="000000"/>
          <w:sz w:val="28"/>
          <w:szCs w:val="28"/>
        </w:rPr>
        <w:t>-</w:t>
      </w:r>
      <w:r w:rsidR="00A45F28" w:rsidRPr="00A45F28">
        <w:rPr>
          <w:color w:val="000000"/>
          <w:sz w:val="28"/>
          <w:szCs w:val="28"/>
        </w:rPr>
        <w:t>я</w:t>
      </w:r>
      <w:r w:rsidRPr="00A45F28">
        <w:rPr>
          <w:color w:val="000000"/>
          <w:sz w:val="28"/>
          <w:szCs w:val="28"/>
        </w:rPr>
        <w:t xml:space="preserve"> поправка, 1920). Законы о гражданских правах, принятые в 1960</w:t>
      </w:r>
      <w:r w:rsidR="00413178">
        <w:rPr>
          <w:color w:val="000000"/>
          <w:sz w:val="28"/>
          <w:szCs w:val="28"/>
        </w:rPr>
        <w:t>-</w:t>
      </w:r>
      <w:r w:rsidR="00A45F28" w:rsidRPr="00A45F28">
        <w:rPr>
          <w:color w:val="000000"/>
          <w:sz w:val="28"/>
          <w:szCs w:val="28"/>
        </w:rPr>
        <w:t>х</w:t>
      </w:r>
      <w:r w:rsidRPr="00A45F28">
        <w:rPr>
          <w:color w:val="000000"/>
          <w:sz w:val="28"/>
          <w:szCs w:val="28"/>
        </w:rPr>
        <w:t xml:space="preserve"> годах, запретили штатам требовать от избирателей сдачи тестов на грамотность или уплаты налогов на избирателей.</w:t>
      </w:r>
    </w:p>
    <w:p w:rsidR="00AC7C6D" w:rsidRPr="00A45F28" w:rsidRDefault="00AC7C6D" w:rsidP="00A45F28">
      <w:pPr>
        <w:spacing w:line="360" w:lineRule="auto"/>
        <w:ind w:firstLine="709"/>
        <w:jc w:val="both"/>
        <w:rPr>
          <w:color w:val="000000"/>
          <w:sz w:val="28"/>
          <w:szCs w:val="28"/>
        </w:rPr>
      </w:pPr>
      <w:r w:rsidRPr="00A45F28">
        <w:rPr>
          <w:color w:val="000000"/>
          <w:sz w:val="28"/>
          <w:szCs w:val="28"/>
        </w:rPr>
        <w:t>Один из важнейших типов избирательного ценза, до сих пор применяемый в штатах, – ценз оседлости. Он варьирует в разных штатах, но ни в одном из них минимальный срок постоянного проживания не превышает одного года. Закон об избирательных правах 1970 установил всеобщий ценз оседлости для президентских выборов – 30 дней</w:t>
      </w:r>
      <w:r w:rsidR="00162FE0" w:rsidRPr="00A45F28">
        <w:rPr>
          <w:color w:val="000000"/>
          <w:sz w:val="28"/>
          <w:szCs w:val="28"/>
        </w:rPr>
        <w:t xml:space="preserve"> [4]</w:t>
      </w:r>
      <w:r w:rsidRPr="00A45F28">
        <w:rPr>
          <w:color w:val="000000"/>
          <w:sz w:val="28"/>
          <w:szCs w:val="28"/>
        </w:rPr>
        <w:t>.</w:t>
      </w:r>
    </w:p>
    <w:p w:rsidR="00AC7C6D" w:rsidRPr="00A45F28" w:rsidRDefault="00AC7C6D" w:rsidP="00A45F28">
      <w:pPr>
        <w:spacing w:line="360" w:lineRule="auto"/>
        <w:ind w:firstLine="709"/>
        <w:jc w:val="both"/>
        <w:rPr>
          <w:color w:val="000000"/>
          <w:sz w:val="28"/>
          <w:szCs w:val="28"/>
        </w:rPr>
      </w:pPr>
      <w:r w:rsidRPr="00A45F28">
        <w:rPr>
          <w:color w:val="000000"/>
          <w:sz w:val="28"/>
          <w:szCs w:val="28"/>
        </w:rPr>
        <w:t>Каждый штат осуществляет контроль за проведением местных выборов, устанавливая процедуру и сроки регистрации избирателей, при этом весь штат делится на избирательные округа или участки, разрабатываются образцы бюллетеней и инструкции по утверждению результатов голосования и пересчету голосов в спорных случаях. Голосование является тайным во всех штатах.</w:t>
      </w:r>
    </w:p>
    <w:p w:rsidR="00AC7C6D" w:rsidRPr="00A45F28" w:rsidRDefault="00AC7C6D" w:rsidP="00A45F28">
      <w:pPr>
        <w:spacing w:line="360" w:lineRule="auto"/>
        <w:ind w:firstLine="709"/>
        <w:jc w:val="both"/>
        <w:rPr>
          <w:color w:val="000000"/>
          <w:sz w:val="28"/>
          <w:szCs w:val="28"/>
        </w:rPr>
      </w:pPr>
    </w:p>
    <w:p w:rsidR="00AC7C6D" w:rsidRPr="00A45F28" w:rsidRDefault="00B67A8B" w:rsidP="00A45F28">
      <w:pPr>
        <w:pStyle w:val="1"/>
        <w:keepNext w:val="0"/>
        <w:spacing w:before="0" w:after="0"/>
        <w:ind w:firstLine="709"/>
        <w:jc w:val="both"/>
        <w:rPr>
          <w:rFonts w:cs="Times New Roman"/>
          <w:color w:val="000000"/>
          <w:sz w:val="28"/>
        </w:rPr>
      </w:pPr>
      <w:r w:rsidRPr="00A45F28">
        <w:rPr>
          <w:rFonts w:cs="Times New Roman"/>
          <w:color w:val="000000"/>
          <w:sz w:val="28"/>
        </w:rPr>
        <w:br w:type="page"/>
      </w:r>
      <w:bookmarkStart w:id="7" w:name="_Toc246593648"/>
      <w:r w:rsidR="00413178" w:rsidRPr="00A45F28">
        <w:rPr>
          <w:rFonts w:cs="Times New Roman"/>
          <w:color w:val="000000"/>
          <w:sz w:val="28"/>
        </w:rPr>
        <w:t>Заключение</w:t>
      </w:r>
      <w:bookmarkEnd w:id="7"/>
    </w:p>
    <w:p w:rsidR="00B67A8B" w:rsidRPr="00A45F28" w:rsidRDefault="00B67A8B" w:rsidP="00A45F28">
      <w:pPr>
        <w:spacing w:line="360" w:lineRule="auto"/>
        <w:ind w:firstLine="709"/>
        <w:jc w:val="both"/>
        <w:rPr>
          <w:color w:val="000000"/>
          <w:sz w:val="28"/>
          <w:szCs w:val="28"/>
        </w:rPr>
      </w:pPr>
    </w:p>
    <w:p w:rsidR="00B67A8B" w:rsidRPr="00A45F28" w:rsidRDefault="00B67A8B" w:rsidP="00A45F28">
      <w:pPr>
        <w:spacing w:line="360" w:lineRule="auto"/>
        <w:ind w:firstLine="709"/>
        <w:jc w:val="both"/>
        <w:rPr>
          <w:color w:val="000000"/>
          <w:sz w:val="28"/>
          <w:szCs w:val="28"/>
        </w:rPr>
      </w:pPr>
      <w:r w:rsidRPr="00A45F28">
        <w:rPr>
          <w:color w:val="000000"/>
          <w:sz w:val="28"/>
          <w:szCs w:val="28"/>
        </w:rPr>
        <w:t xml:space="preserve">Конституция Соединенных Штатов Америки </w:t>
      </w:r>
      <w:r w:rsidR="00A45F28" w:rsidRPr="00A45F28">
        <w:rPr>
          <w:color w:val="000000"/>
          <w:sz w:val="28"/>
          <w:szCs w:val="28"/>
        </w:rPr>
        <w:t>1789</w:t>
      </w:r>
      <w:r w:rsidR="00A45F28">
        <w:rPr>
          <w:color w:val="000000"/>
          <w:sz w:val="28"/>
          <w:szCs w:val="28"/>
        </w:rPr>
        <w:t> </w:t>
      </w:r>
      <w:r w:rsidR="00A45F28" w:rsidRPr="00A45F28">
        <w:rPr>
          <w:color w:val="000000"/>
          <w:sz w:val="28"/>
          <w:szCs w:val="28"/>
        </w:rPr>
        <w:t>г</w:t>
      </w:r>
      <w:r w:rsidRPr="00A45F28">
        <w:rPr>
          <w:color w:val="000000"/>
          <w:sz w:val="28"/>
          <w:szCs w:val="28"/>
        </w:rPr>
        <w:t>. сыграла значительную роль в развитии мировой цивилизации. В нем</w:t>
      </w:r>
      <w:r w:rsidR="00A45F28">
        <w:rPr>
          <w:color w:val="000000"/>
          <w:sz w:val="28"/>
          <w:szCs w:val="28"/>
        </w:rPr>
        <w:t xml:space="preserve"> </w:t>
      </w:r>
      <w:r w:rsidRPr="00A45F28">
        <w:rPr>
          <w:color w:val="000000"/>
          <w:sz w:val="28"/>
          <w:szCs w:val="28"/>
        </w:rPr>
        <w:t>впервые</w:t>
      </w:r>
      <w:r w:rsidR="00A45F28">
        <w:rPr>
          <w:color w:val="000000"/>
          <w:sz w:val="28"/>
          <w:szCs w:val="28"/>
        </w:rPr>
        <w:t xml:space="preserve"> </w:t>
      </w:r>
      <w:r w:rsidRPr="00A45F28">
        <w:rPr>
          <w:color w:val="000000"/>
          <w:sz w:val="28"/>
          <w:szCs w:val="28"/>
        </w:rPr>
        <w:t>были</w:t>
      </w:r>
      <w:r w:rsidR="00A45F28">
        <w:rPr>
          <w:color w:val="000000"/>
          <w:sz w:val="28"/>
          <w:szCs w:val="28"/>
        </w:rPr>
        <w:t xml:space="preserve"> </w:t>
      </w:r>
      <w:r w:rsidRPr="00A45F28">
        <w:rPr>
          <w:color w:val="000000"/>
          <w:sz w:val="28"/>
          <w:szCs w:val="28"/>
        </w:rPr>
        <w:t>сформулированы и</w:t>
      </w:r>
      <w:r w:rsidR="00A45F28">
        <w:rPr>
          <w:color w:val="000000"/>
          <w:sz w:val="28"/>
          <w:szCs w:val="28"/>
        </w:rPr>
        <w:t xml:space="preserve"> </w:t>
      </w:r>
      <w:r w:rsidRPr="00A45F28">
        <w:rPr>
          <w:color w:val="000000"/>
          <w:sz w:val="28"/>
          <w:szCs w:val="28"/>
        </w:rPr>
        <w:t xml:space="preserve">введены в политическую жизнь положения, бывшие прежде сугубо теоретическими идеями различных мыслителей. Основные принципы американского Основного закона </w:t>
      </w:r>
      <w:r w:rsidR="00A45F28">
        <w:rPr>
          <w:color w:val="000000"/>
          <w:sz w:val="28"/>
          <w:szCs w:val="28"/>
        </w:rPr>
        <w:t>–</w:t>
      </w:r>
      <w:r w:rsidR="00A45F28" w:rsidRPr="00A45F28">
        <w:rPr>
          <w:color w:val="000000"/>
          <w:sz w:val="28"/>
          <w:szCs w:val="28"/>
        </w:rPr>
        <w:t xml:space="preserve"> </w:t>
      </w:r>
      <w:r w:rsidRPr="00A45F28">
        <w:rPr>
          <w:color w:val="000000"/>
          <w:sz w:val="28"/>
          <w:szCs w:val="28"/>
        </w:rPr>
        <w:t xml:space="preserve">разделение властей и конституционный надзор </w:t>
      </w:r>
      <w:r w:rsidR="00A45F28">
        <w:rPr>
          <w:color w:val="000000"/>
          <w:sz w:val="28"/>
          <w:szCs w:val="28"/>
        </w:rPr>
        <w:t>–</w:t>
      </w:r>
      <w:r w:rsidR="00A45F28" w:rsidRPr="00A45F28">
        <w:rPr>
          <w:color w:val="000000"/>
          <w:sz w:val="28"/>
          <w:szCs w:val="28"/>
        </w:rPr>
        <w:t xml:space="preserve"> </w:t>
      </w:r>
      <w:r w:rsidRPr="00A45F28">
        <w:rPr>
          <w:color w:val="000000"/>
          <w:sz w:val="28"/>
          <w:szCs w:val="28"/>
        </w:rPr>
        <w:t>нашли свое отражение и в текущей Конституции Украины.</w:t>
      </w:r>
    </w:p>
    <w:p w:rsidR="00B67A8B" w:rsidRPr="00A45F28" w:rsidRDefault="00B67A8B" w:rsidP="00A45F28">
      <w:pPr>
        <w:spacing w:line="360" w:lineRule="auto"/>
        <w:ind w:firstLine="709"/>
        <w:jc w:val="both"/>
        <w:rPr>
          <w:color w:val="000000"/>
          <w:sz w:val="28"/>
          <w:szCs w:val="28"/>
        </w:rPr>
      </w:pPr>
      <w:r w:rsidRPr="00A45F28">
        <w:rPr>
          <w:color w:val="000000"/>
          <w:sz w:val="28"/>
          <w:szCs w:val="28"/>
        </w:rPr>
        <w:t xml:space="preserve">Вместе с тем Конституция США имеет значительные недостатки. Это слабая проработанность отдельных положений, которая ведет к решению дел согласно не букве, а духу Конституции; и трудность внесения поправок, которая ведет к существованию </w:t>
      </w:r>
      <w:r w:rsidR="00A45F28">
        <w:rPr>
          <w:color w:val="000000"/>
          <w:sz w:val="28"/>
          <w:szCs w:val="28"/>
        </w:rPr>
        <w:t>«</w:t>
      </w:r>
      <w:r w:rsidR="00A45F28" w:rsidRPr="00A45F28">
        <w:rPr>
          <w:color w:val="000000"/>
          <w:sz w:val="28"/>
          <w:szCs w:val="28"/>
        </w:rPr>
        <w:t>ж</w:t>
      </w:r>
      <w:r w:rsidRPr="00A45F28">
        <w:rPr>
          <w:color w:val="000000"/>
          <w:sz w:val="28"/>
          <w:szCs w:val="28"/>
        </w:rPr>
        <w:t>ивой конституции</w:t>
      </w:r>
      <w:r w:rsidR="00A45F28">
        <w:rPr>
          <w:color w:val="000000"/>
          <w:sz w:val="28"/>
          <w:szCs w:val="28"/>
        </w:rPr>
        <w:t>»</w:t>
      </w:r>
      <w:r w:rsidR="00A45F28" w:rsidRPr="00A45F28">
        <w:rPr>
          <w:color w:val="000000"/>
          <w:sz w:val="28"/>
          <w:szCs w:val="28"/>
        </w:rPr>
        <w:t>;</w:t>
      </w:r>
      <w:r w:rsidRPr="00A45F28">
        <w:rPr>
          <w:color w:val="000000"/>
          <w:sz w:val="28"/>
          <w:szCs w:val="28"/>
        </w:rPr>
        <w:t xml:space="preserve"> это и не очень демократический порядок избрания Президента и принятия поправок. В этом смысле весьма интересно отношение штатов к принятию поправок.</w:t>
      </w:r>
    </w:p>
    <w:p w:rsidR="00B67A8B" w:rsidRPr="00A45F28" w:rsidRDefault="00B67A8B" w:rsidP="00A45F28">
      <w:pPr>
        <w:spacing w:line="360" w:lineRule="auto"/>
        <w:ind w:firstLine="709"/>
        <w:jc w:val="both"/>
        <w:rPr>
          <w:color w:val="000000"/>
          <w:sz w:val="28"/>
          <w:szCs w:val="28"/>
        </w:rPr>
      </w:pPr>
      <w:r w:rsidRPr="00A45F28">
        <w:rPr>
          <w:color w:val="000000"/>
          <w:sz w:val="28"/>
          <w:szCs w:val="28"/>
        </w:rPr>
        <w:t>В заключение можно сказать, что значение Конституции неоднозначно для различных периодов в истории США. В начальный период она носила исторически прогрессивный характер, поскольку способствовала развитию новых, капиталистических производственных отношений. В настоящее же время она выглядит как умеренно-демократический документ, по многим параметрам уступающий основным законам стран Западной Европы и других регионов современного мира.</w:t>
      </w:r>
    </w:p>
    <w:p w:rsidR="00B67A8B" w:rsidRPr="00A45F28" w:rsidRDefault="00B67A8B" w:rsidP="00A45F28">
      <w:pPr>
        <w:spacing w:line="360" w:lineRule="auto"/>
        <w:ind w:firstLine="709"/>
        <w:jc w:val="both"/>
        <w:rPr>
          <w:color w:val="000000"/>
          <w:sz w:val="28"/>
          <w:szCs w:val="28"/>
        </w:rPr>
      </w:pPr>
    </w:p>
    <w:p w:rsidR="00B67A8B" w:rsidRPr="00A45F28" w:rsidRDefault="00B67A8B" w:rsidP="00A45F28">
      <w:pPr>
        <w:pStyle w:val="1"/>
        <w:keepNext w:val="0"/>
        <w:spacing w:before="0" w:after="0"/>
        <w:ind w:firstLine="709"/>
        <w:jc w:val="both"/>
        <w:rPr>
          <w:rFonts w:cs="Times New Roman"/>
          <w:color w:val="000000"/>
          <w:sz w:val="28"/>
        </w:rPr>
      </w:pPr>
      <w:r w:rsidRPr="00A45F28">
        <w:rPr>
          <w:rFonts w:cs="Times New Roman"/>
          <w:color w:val="000000"/>
          <w:sz w:val="28"/>
        </w:rPr>
        <w:br w:type="page"/>
      </w:r>
      <w:bookmarkStart w:id="8" w:name="_Toc246593649"/>
      <w:r w:rsidR="00413178" w:rsidRPr="00A45F28">
        <w:rPr>
          <w:rFonts w:cs="Times New Roman"/>
          <w:color w:val="000000"/>
          <w:sz w:val="28"/>
        </w:rPr>
        <w:t>Список использованной литературы</w:t>
      </w:r>
      <w:bookmarkEnd w:id="8"/>
    </w:p>
    <w:p w:rsidR="00B67A8B" w:rsidRPr="00A45F28" w:rsidRDefault="00B67A8B" w:rsidP="00A45F28">
      <w:pPr>
        <w:spacing w:line="360" w:lineRule="auto"/>
        <w:ind w:firstLine="709"/>
        <w:jc w:val="both"/>
        <w:rPr>
          <w:color w:val="000000"/>
          <w:sz w:val="28"/>
          <w:szCs w:val="28"/>
        </w:rPr>
      </w:pPr>
    </w:p>
    <w:p w:rsidR="00B67A8B" w:rsidRPr="00A45F28" w:rsidRDefault="00B67A8B" w:rsidP="00413178">
      <w:pPr>
        <w:numPr>
          <w:ilvl w:val="0"/>
          <w:numId w:val="4"/>
        </w:numPr>
        <w:tabs>
          <w:tab w:val="clear" w:pos="1141"/>
          <w:tab w:val="left" w:pos="240"/>
        </w:tabs>
        <w:spacing w:line="360" w:lineRule="auto"/>
        <w:ind w:left="0" w:firstLine="0"/>
        <w:jc w:val="both"/>
        <w:rPr>
          <w:color w:val="000000"/>
          <w:sz w:val="28"/>
          <w:szCs w:val="28"/>
        </w:rPr>
      </w:pPr>
      <w:r w:rsidRPr="00A45F28">
        <w:rPr>
          <w:color w:val="000000"/>
          <w:sz w:val="28"/>
          <w:szCs w:val="28"/>
        </w:rPr>
        <w:t xml:space="preserve">Иностранное конституционное право./ Учебник под ред. </w:t>
      </w:r>
      <w:r w:rsidR="00A45F28" w:rsidRPr="00A45F28">
        <w:rPr>
          <w:color w:val="000000"/>
          <w:sz w:val="28"/>
          <w:szCs w:val="28"/>
        </w:rPr>
        <w:t>В.В.</w:t>
      </w:r>
      <w:r w:rsidR="00A45F28">
        <w:rPr>
          <w:color w:val="000000"/>
          <w:sz w:val="28"/>
          <w:szCs w:val="28"/>
        </w:rPr>
        <w:t> </w:t>
      </w:r>
      <w:r w:rsidR="00A45F28" w:rsidRPr="00A45F28">
        <w:rPr>
          <w:color w:val="000000"/>
          <w:sz w:val="28"/>
          <w:szCs w:val="28"/>
        </w:rPr>
        <w:t>Маклакова</w:t>
      </w:r>
      <w:r w:rsidRPr="00A45F28">
        <w:rPr>
          <w:color w:val="000000"/>
          <w:sz w:val="28"/>
          <w:szCs w:val="28"/>
        </w:rPr>
        <w:t>. – М., Юрист. –</w:t>
      </w:r>
      <w:r w:rsidR="00A45F28">
        <w:rPr>
          <w:color w:val="000000"/>
          <w:sz w:val="28"/>
          <w:szCs w:val="28"/>
        </w:rPr>
        <w:t xml:space="preserve"> </w:t>
      </w:r>
      <w:r w:rsidRPr="00A45F28">
        <w:rPr>
          <w:color w:val="000000"/>
          <w:sz w:val="28"/>
          <w:szCs w:val="28"/>
        </w:rPr>
        <w:t>2006.</w:t>
      </w:r>
    </w:p>
    <w:p w:rsidR="00B67A8B" w:rsidRPr="00A45F28" w:rsidRDefault="00B67A8B" w:rsidP="00413178">
      <w:pPr>
        <w:numPr>
          <w:ilvl w:val="0"/>
          <w:numId w:val="4"/>
        </w:numPr>
        <w:tabs>
          <w:tab w:val="clear" w:pos="1141"/>
          <w:tab w:val="left" w:pos="240"/>
        </w:tabs>
        <w:spacing w:line="360" w:lineRule="auto"/>
        <w:ind w:left="0" w:firstLine="0"/>
        <w:jc w:val="both"/>
        <w:rPr>
          <w:color w:val="000000"/>
          <w:sz w:val="28"/>
          <w:szCs w:val="28"/>
        </w:rPr>
      </w:pPr>
      <w:r w:rsidRPr="00A45F28">
        <w:rPr>
          <w:color w:val="000000"/>
          <w:sz w:val="28"/>
          <w:szCs w:val="28"/>
        </w:rPr>
        <w:t>Конституции зарубежных государств: Учебное пособие. – М., БЕК. – 2006.</w:t>
      </w:r>
    </w:p>
    <w:p w:rsidR="00B67A8B" w:rsidRPr="00A45F28" w:rsidRDefault="00B67A8B" w:rsidP="00413178">
      <w:pPr>
        <w:numPr>
          <w:ilvl w:val="0"/>
          <w:numId w:val="4"/>
        </w:numPr>
        <w:tabs>
          <w:tab w:val="clear" w:pos="1141"/>
          <w:tab w:val="left" w:pos="240"/>
        </w:tabs>
        <w:spacing w:line="360" w:lineRule="auto"/>
        <w:ind w:left="0" w:firstLine="0"/>
        <w:jc w:val="both"/>
        <w:rPr>
          <w:color w:val="000000"/>
          <w:sz w:val="28"/>
          <w:szCs w:val="28"/>
        </w:rPr>
      </w:pPr>
      <w:r w:rsidRPr="00A45F28">
        <w:rPr>
          <w:color w:val="000000"/>
          <w:sz w:val="28"/>
          <w:szCs w:val="28"/>
        </w:rPr>
        <w:t>Конституционное (государственное) право зарубежных стран: Учебник под ред.</w:t>
      </w:r>
      <w:r w:rsidR="00A45F28">
        <w:rPr>
          <w:color w:val="000000"/>
          <w:sz w:val="28"/>
          <w:szCs w:val="28"/>
        </w:rPr>
        <w:t xml:space="preserve"> </w:t>
      </w:r>
      <w:r w:rsidR="00A45F28" w:rsidRPr="00A45F28">
        <w:rPr>
          <w:color w:val="000000"/>
          <w:sz w:val="28"/>
          <w:szCs w:val="28"/>
        </w:rPr>
        <w:t>Б.А.</w:t>
      </w:r>
      <w:r w:rsidR="00A45F28">
        <w:rPr>
          <w:color w:val="000000"/>
          <w:sz w:val="28"/>
          <w:szCs w:val="28"/>
        </w:rPr>
        <w:t> </w:t>
      </w:r>
      <w:r w:rsidR="00A45F28" w:rsidRPr="00A45F28">
        <w:rPr>
          <w:color w:val="000000"/>
          <w:sz w:val="28"/>
          <w:szCs w:val="28"/>
        </w:rPr>
        <w:t>Страшуна</w:t>
      </w:r>
      <w:r w:rsidRPr="00A45F28">
        <w:rPr>
          <w:color w:val="000000"/>
          <w:sz w:val="28"/>
          <w:szCs w:val="28"/>
        </w:rPr>
        <w:t>. – М., БЕК. – 2006.</w:t>
      </w:r>
    </w:p>
    <w:p w:rsidR="00B67A8B" w:rsidRPr="00A45F28" w:rsidRDefault="00B67A8B" w:rsidP="00413178">
      <w:pPr>
        <w:numPr>
          <w:ilvl w:val="0"/>
          <w:numId w:val="4"/>
        </w:numPr>
        <w:tabs>
          <w:tab w:val="clear" w:pos="1141"/>
          <w:tab w:val="left" w:pos="240"/>
        </w:tabs>
        <w:spacing w:line="360" w:lineRule="auto"/>
        <w:ind w:left="0" w:firstLine="0"/>
        <w:jc w:val="both"/>
        <w:rPr>
          <w:color w:val="000000"/>
          <w:sz w:val="28"/>
          <w:szCs w:val="28"/>
        </w:rPr>
      </w:pPr>
      <w:r w:rsidRPr="00A45F28">
        <w:rPr>
          <w:color w:val="000000"/>
          <w:sz w:val="28"/>
          <w:szCs w:val="28"/>
        </w:rPr>
        <w:t xml:space="preserve">Конституционное право зарубежных стран: Учебник под ред. </w:t>
      </w:r>
      <w:r w:rsidR="00A45F28" w:rsidRPr="00A45F28">
        <w:rPr>
          <w:color w:val="000000"/>
          <w:sz w:val="28"/>
          <w:szCs w:val="28"/>
        </w:rPr>
        <w:t>В.Е.</w:t>
      </w:r>
      <w:r w:rsidR="00A45F28">
        <w:rPr>
          <w:color w:val="000000"/>
          <w:sz w:val="28"/>
          <w:szCs w:val="28"/>
        </w:rPr>
        <w:t> </w:t>
      </w:r>
      <w:r w:rsidR="00A45F28" w:rsidRPr="00A45F28">
        <w:rPr>
          <w:color w:val="000000"/>
          <w:sz w:val="28"/>
          <w:szCs w:val="28"/>
        </w:rPr>
        <w:t>Чиркина</w:t>
      </w:r>
      <w:r w:rsidRPr="00A45F28">
        <w:rPr>
          <w:color w:val="000000"/>
          <w:sz w:val="28"/>
          <w:szCs w:val="28"/>
        </w:rPr>
        <w:t>. – М., Юрист. – 2007.</w:t>
      </w:r>
    </w:p>
    <w:p w:rsidR="00B67A8B" w:rsidRPr="00A45F28" w:rsidRDefault="00B67A8B" w:rsidP="00413178">
      <w:pPr>
        <w:numPr>
          <w:ilvl w:val="0"/>
          <w:numId w:val="4"/>
        </w:numPr>
        <w:tabs>
          <w:tab w:val="clear" w:pos="1141"/>
          <w:tab w:val="left" w:pos="240"/>
        </w:tabs>
        <w:spacing w:line="360" w:lineRule="auto"/>
        <w:ind w:left="0" w:firstLine="0"/>
        <w:jc w:val="both"/>
        <w:rPr>
          <w:color w:val="000000"/>
          <w:sz w:val="28"/>
          <w:szCs w:val="28"/>
        </w:rPr>
      </w:pPr>
      <w:r w:rsidRPr="00A45F28">
        <w:rPr>
          <w:color w:val="000000"/>
          <w:sz w:val="28"/>
          <w:szCs w:val="28"/>
          <w:lang w:val="uk-UA"/>
        </w:rPr>
        <w:t>Конституційне право зарубіжних країн. – К: Основи. – 2007.</w:t>
      </w:r>
    </w:p>
    <w:p w:rsidR="00B67A8B" w:rsidRPr="00A45F28" w:rsidRDefault="00A45F28" w:rsidP="00413178">
      <w:pPr>
        <w:numPr>
          <w:ilvl w:val="0"/>
          <w:numId w:val="4"/>
        </w:numPr>
        <w:tabs>
          <w:tab w:val="clear" w:pos="1141"/>
          <w:tab w:val="left" w:pos="240"/>
        </w:tabs>
        <w:spacing w:line="360" w:lineRule="auto"/>
        <w:ind w:left="0" w:firstLine="0"/>
        <w:jc w:val="both"/>
        <w:rPr>
          <w:color w:val="000000"/>
          <w:sz w:val="28"/>
          <w:szCs w:val="28"/>
        </w:rPr>
      </w:pPr>
      <w:r w:rsidRPr="00A45F28">
        <w:rPr>
          <w:color w:val="000000"/>
          <w:sz w:val="28"/>
          <w:szCs w:val="28"/>
        </w:rPr>
        <w:t>Мишин</w:t>
      </w:r>
      <w:r>
        <w:rPr>
          <w:color w:val="000000"/>
          <w:sz w:val="28"/>
          <w:szCs w:val="28"/>
        </w:rPr>
        <w:t> </w:t>
      </w:r>
      <w:r w:rsidRPr="00A45F28">
        <w:rPr>
          <w:color w:val="000000"/>
          <w:sz w:val="28"/>
          <w:szCs w:val="28"/>
        </w:rPr>
        <w:t>А.А.</w:t>
      </w:r>
      <w:r w:rsidR="00B67A8B" w:rsidRPr="00A45F28">
        <w:rPr>
          <w:color w:val="000000"/>
          <w:sz w:val="28"/>
          <w:szCs w:val="28"/>
        </w:rPr>
        <w:t xml:space="preserve">, </w:t>
      </w:r>
      <w:r w:rsidRPr="00A45F28">
        <w:rPr>
          <w:color w:val="000000"/>
          <w:sz w:val="28"/>
          <w:szCs w:val="28"/>
        </w:rPr>
        <w:t>Власихин</w:t>
      </w:r>
      <w:r>
        <w:rPr>
          <w:color w:val="000000"/>
          <w:sz w:val="28"/>
          <w:szCs w:val="28"/>
        </w:rPr>
        <w:t> </w:t>
      </w:r>
      <w:r w:rsidRPr="00A45F28">
        <w:rPr>
          <w:color w:val="000000"/>
          <w:sz w:val="28"/>
          <w:szCs w:val="28"/>
        </w:rPr>
        <w:t>В.А.</w:t>
      </w:r>
      <w:r>
        <w:rPr>
          <w:color w:val="000000"/>
          <w:sz w:val="28"/>
          <w:szCs w:val="28"/>
        </w:rPr>
        <w:t> </w:t>
      </w:r>
      <w:r w:rsidRPr="00A45F28">
        <w:rPr>
          <w:color w:val="000000"/>
          <w:sz w:val="28"/>
          <w:szCs w:val="28"/>
        </w:rPr>
        <w:t>Конституция</w:t>
      </w:r>
      <w:r w:rsidR="00B67A8B" w:rsidRPr="00A45F28">
        <w:rPr>
          <w:color w:val="000000"/>
          <w:sz w:val="28"/>
          <w:szCs w:val="28"/>
        </w:rPr>
        <w:t xml:space="preserve"> США. Политико-правовой комментарий. – М. – 2007.</w:t>
      </w:r>
    </w:p>
    <w:p w:rsidR="00B67A8B" w:rsidRPr="00A45F28" w:rsidRDefault="00B67A8B" w:rsidP="00413178">
      <w:pPr>
        <w:numPr>
          <w:ilvl w:val="0"/>
          <w:numId w:val="4"/>
        </w:numPr>
        <w:tabs>
          <w:tab w:val="clear" w:pos="1141"/>
          <w:tab w:val="left" w:pos="240"/>
        </w:tabs>
        <w:spacing w:line="360" w:lineRule="auto"/>
        <w:ind w:left="0" w:firstLine="0"/>
        <w:jc w:val="both"/>
        <w:rPr>
          <w:color w:val="000000"/>
          <w:sz w:val="28"/>
          <w:szCs w:val="28"/>
        </w:rPr>
      </w:pPr>
      <w:r w:rsidRPr="00A45F28">
        <w:rPr>
          <w:color w:val="000000"/>
          <w:sz w:val="28"/>
          <w:szCs w:val="28"/>
        </w:rPr>
        <w:t xml:space="preserve">Соединенные Штаты Америки: Конституция и законодательные акты: пер. с англ./ Сост. </w:t>
      </w:r>
      <w:r w:rsidR="00A45F28" w:rsidRPr="00A45F28">
        <w:rPr>
          <w:color w:val="000000"/>
          <w:sz w:val="28"/>
          <w:szCs w:val="28"/>
        </w:rPr>
        <w:t>В.И.</w:t>
      </w:r>
      <w:r w:rsidR="00A45F28">
        <w:rPr>
          <w:color w:val="000000"/>
          <w:sz w:val="28"/>
          <w:szCs w:val="28"/>
        </w:rPr>
        <w:t> </w:t>
      </w:r>
      <w:r w:rsidR="00A45F28" w:rsidRPr="00A45F28">
        <w:rPr>
          <w:color w:val="000000"/>
          <w:sz w:val="28"/>
          <w:szCs w:val="28"/>
        </w:rPr>
        <w:t>Лафитский</w:t>
      </w:r>
      <w:r w:rsidRPr="00A45F28">
        <w:rPr>
          <w:color w:val="000000"/>
          <w:sz w:val="28"/>
          <w:szCs w:val="28"/>
        </w:rPr>
        <w:t xml:space="preserve">; под ред. и со вступительной статьей </w:t>
      </w:r>
      <w:r w:rsidR="00A45F28" w:rsidRPr="00A45F28">
        <w:rPr>
          <w:color w:val="000000"/>
          <w:sz w:val="28"/>
          <w:szCs w:val="28"/>
        </w:rPr>
        <w:t>О.А.</w:t>
      </w:r>
      <w:r w:rsidR="00A45F28">
        <w:rPr>
          <w:color w:val="000000"/>
          <w:sz w:val="28"/>
          <w:szCs w:val="28"/>
        </w:rPr>
        <w:t> </w:t>
      </w:r>
      <w:r w:rsidR="00A45F28" w:rsidRPr="00A45F28">
        <w:rPr>
          <w:color w:val="000000"/>
          <w:sz w:val="28"/>
          <w:szCs w:val="28"/>
        </w:rPr>
        <w:t>Жидкова</w:t>
      </w:r>
      <w:r w:rsidRPr="00A45F28">
        <w:rPr>
          <w:color w:val="000000"/>
          <w:sz w:val="28"/>
          <w:szCs w:val="28"/>
        </w:rPr>
        <w:t xml:space="preserve">. </w:t>
      </w:r>
      <w:r w:rsidR="00A45F28">
        <w:rPr>
          <w:color w:val="000000"/>
          <w:sz w:val="28"/>
          <w:szCs w:val="28"/>
        </w:rPr>
        <w:t>–</w:t>
      </w:r>
      <w:r w:rsidR="00A45F28" w:rsidRPr="00A45F28">
        <w:rPr>
          <w:color w:val="000000"/>
          <w:sz w:val="28"/>
          <w:szCs w:val="28"/>
        </w:rPr>
        <w:t xml:space="preserve"> </w:t>
      </w:r>
      <w:r w:rsidRPr="00A45F28">
        <w:rPr>
          <w:color w:val="000000"/>
          <w:sz w:val="28"/>
          <w:szCs w:val="28"/>
        </w:rPr>
        <w:t>М.: Прогресс</w:t>
      </w:r>
      <w:r w:rsidR="00A45F28" w:rsidRPr="00A45F28">
        <w:rPr>
          <w:color w:val="000000"/>
          <w:sz w:val="28"/>
          <w:szCs w:val="28"/>
        </w:rPr>
        <w:t>,</w:t>
      </w:r>
      <w:r w:rsidR="00A45F28">
        <w:rPr>
          <w:color w:val="000000"/>
          <w:sz w:val="28"/>
          <w:szCs w:val="28"/>
        </w:rPr>
        <w:t xml:space="preserve"> </w:t>
      </w:r>
      <w:r w:rsidR="00A45F28" w:rsidRPr="00A45F28">
        <w:rPr>
          <w:color w:val="000000"/>
          <w:sz w:val="28"/>
          <w:szCs w:val="28"/>
        </w:rPr>
        <w:t>У</w:t>
      </w:r>
      <w:r w:rsidRPr="00A45F28">
        <w:rPr>
          <w:color w:val="000000"/>
          <w:sz w:val="28"/>
          <w:szCs w:val="28"/>
        </w:rPr>
        <w:t>ниверс, 2003.</w:t>
      </w:r>
      <w:bookmarkStart w:id="9" w:name="_GoBack"/>
      <w:bookmarkEnd w:id="9"/>
    </w:p>
    <w:sectPr w:rsidR="00B67A8B" w:rsidRPr="00A45F28" w:rsidSect="00A45F28">
      <w:headerReference w:type="even" r:id="rId7"/>
      <w:headerReference w:type="default" r:id="rId8"/>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0862" w:rsidRDefault="00030862">
      <w:r>
        <w:separator/>
      </w:r>
    </w:p>
  </w:endnote>
  <w:endnote w:type="continuationSeparator" w:id="0">
    <w:p w:rsidR="00030862" w:rsidRDefault="000308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0862" w:rsidRDefault="00030862">
      <w:r>
        <w:separator/>
      </w:r>
    </w:p>
  </w:footnote>
  <w:footnote w:type="continuationSeparator" w:id="0">
    <w:p w:rsidR="00030862" w:rsidRDefault="000308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2FE0" w:rsidRDefault="00162FE0" w:rsidP="00270B1F">
    <w:pPr>
      <w:pStyle w:val="a9"/>
      <w:framePr w:wrap="around" w:vAnchor="text" w:hAnchor="margin" w:xAlign="right" w:y="1"/>
      <w:rPr>
        <w:rStyle w:val="ab"/>
      </w:rPr>
    </w:pPr>
  </w:p>
  <w:p w:rsidR="00162FE0" w:rsidRDefault="00162FE0" w:rsidP="00162FE0">
    <w:pPr>
      <w:pStyle w:val="a9"/>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2FE0" w:rsidRDefault="0048018B" w:rsidP="00270B1F">
    <w:pPr>
      <w:pStyle w:val="a9"/>
      <w:framePr w:wrap="around" w:vAnchor="text" w:hAnchor="margin" w:xAlign="right" w:y="1"/>
      <w:rPr>
        <w:rStyle w:val="ab"/>
      </w:rPr>
    </w:pPr>
    <w:r>
      <w:rPr>
        <w:rStyle w:val="ab"/>
        <w:noProof/>
      </w:rPr>
      <w:t>2</w:t>
    </w:r>
  </w:p>
  <w:p w:rsidR="00162FE0" w:rsidRDefault="00162FE0" w:rsidP="00162FE0">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EB4131"/>
    <w:multiLevelType w:val="hybridMultilevel"/>
    <w:tmpl w:val="8E1C51D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30A55EFD"/>
    <w:multiLevelType w:val="multilevel"/>
    <w:tmpl w:val="4D145920"/>
    <w:lvl w:ilvl="0">
      <w:start w:val="7"/>
      <w:numFmt w:val="decimal"/>
      <w:lvlText w:val="%1."/>
      <w:lvlJc w:val="left"/>
      <w:pPr>
        <w:tabs>
          <w:tab w:val="num" w:pos="1141"/>
        </w:tabs>
        <w:ind w:left="1141" w:hanging="360"/>
      </w:pPr>
      <w:rPr>
        <w:rFonts w:cs="Times New Roman" w:hint="default"/>
      </w:rPr>
    </w:lvl>
    <w:lvl w:ilvl="1">
      <w:start w:val="1"/>
      <w:numFmt w:val="lowerLetter"/>
      <w:lvlText w:val="%2."/>
      <w:lvlJc w:val="left"/>
      <w:pPr>
        <w:tabs>
          <w:tab w:val="num" w:pos="2149"/>
        </w:tabs>
        <w:ind w:left="2149" w:hanging="360"/>
      </w:pPr>
      <w:rPr>
        <w:rFonts w:cs="Times New Roman"/>
      </w:rPr>
    </w:lvl>
    <w:lvl w:ilvl="2">
      <w:start w:val="1"/>
      <w:numFmt w:val="lowerRoman"/>
      <w:lvlText w:val="%3."/>
      <w:lvlJc w:val="right"/>
      <w:pPr>
        <w:tabs>
          <w:tab w:val="num" w:pos="2869"/>
        </w:tabs>
        <w:ind w:left="2869" w:hanging="180"/>
      </w:pPr>
      <w:rPr>
        <w:rFonts w:cs="Times New Roman"/>
      </w:rPr>
    </w:lvl>
    <w:lvl w:ilvl="3">
      <w:start w:val="1"/>
      <w:numFmt w:val="decimal"/>
      <w:lvlText w:val="%4."/>
      <w:lvlJc w:val="left"/>
      <w:pPr>
        <w:tabs>
          <w:tab w:val="num" w:pos="3589"/>
        </w:tabs>
        <w:ind w:left="3589" w:hanging="360"/>
      </w:pPr>
      <w:rPr>
        <w:rFonts w:cs="Times New Roman"/>
      </w:rPr>
    </w:lvl>
    <w:lvl w:ilvl="4">
      <w:start w:val="1"/>
      <w:numFmt w:val="lowerLetter"/>
      <w:lvlText w:val="%5."/>
      <w:lvlJc w:val="left"/>
      <w:pPr>
        <w:tabs>
          <w:tab w:val="num" w:pos="4309"/>
        </w:tabs>
        <w:ind w:left="4309" w:hanging="360"/>
      </w:pPr>
      <w:rPr>
        <w:rFonts w:cs="Times New Roman"/>
      </w:rPr>
    </w:lvl>
    <w:lvl w:ilvl="5">
      <w:start w:val="1"/>
      <w:numFmt w:val="lowerRoman"/>
      <w:lvlText w:val="%6."/>
      <w:lvlJc w:val="right"/>
      <w:pPr>
        <w:tabs>
          <w:tab w:val="num" w:pos="5029"/>
        </w:tabs>
        <w:ind w:left="5029" w:hanging="180"/>
      </w:pPr>
      <w:rPr>
        <w:rFonts w:cs="Times New Roman"/>
      </w:rPr>
    </w:lvl>
    <w:lvl w:ilvl="6">
      <w:start w:val="1"/>
      <w:numFmt w:val="decimal"/>
      <w:lvlText w:val="%7."/>
      <w:lvlJc w:val="left"/>
      <w:pPr>
        <w:tabs>
          <w:tab w:val="num" w:pos="5749"/>
        </w:tabs>
        <w:ind w:left="5749" w:hanging="360"/>
      </w:pPr>
      <w:rPr>
        <w:rFonts w:cs="Times New Roman"/>
      </w:rPr>
    </w:lvl>
    <w:lvl w:ilvl="7">
      <w:start w:val="1"/>
      <w:numFmt w:val="lowerLetter"/>
      <w:lvlText w:val="%8."/>
      <w:lvlJc w:val="left"/>
      <w:pPr>
        <w:tabs>
          <w:tab w:val="num" w:pos="6469"/>
        </w:tabs>
        <w:ind w:left="6469" w:hanging="360"/>
      </w:pPr>
      <w:rPr>
        <w:rFonts w:cs="Times New Roman"/>
      </w:rPr>
    </w:lvl>
    <w:lvl w:ilvl="8">
      <w:start w:val="1"/>
      <w:numFmt w:val="lowerRoman"/>
      <w:lvlText w:val="%9."/>
      <w:lvlJc w:val="right"/>
      <w:pPr>
        <w:tabs>
          <w:tab w:val="num" w:pos="7189"/>
        </w:tabs>
        <w:ind w:left="7189" w:hanging="180"/>
      </w:pPr>
      <w:rPr>
        <w:rFonts w:cs="Times New Roman"/>
      </w:rPr>
    </w:lvl>
  </w:abstractNum>
  <w:abstractNum w:abstractNumId="2">
    <w:nsid w:val="3A977A75"/>
    <w:multiLevelType w:val="hybridMultilevel"/>
    <w:tmpl w:val="B8203252"/>
    <w:lvl w:ilvl="0" w:tplc="0419000F">
      <w:start w:val="1"/>
      <w:numFmt w:val="decimal"/>
      <w:lvlText w:val="%1."/>
      <w:lvlJc w:val="left"/>
      <w:pPr>
        <w:tabs>
          <w:tab w:val="num" w:pos="1141"/>
        </w:tabs>
        <w:ind w:left="1141" w:hanging="360"/>
      </w:pPr>
      <w:rPr>
        <w:rFonts w:cs="Times New Roman" w:hint="default"/>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3">
    <w:nsid w:val="44CC0DCE"/>
    <w:multiLevelType w:val="singleLevel"/>
    <w:tmpl w:val="5270121A"/>
    <w:lvl w:ilvl="0">
      <w:start w:val="7"/>
      <w:numFmt w:val="decimal"/>
      <w:lvlText w:val="%1."/>
      <w:lvlJc w:val="left"/>
      <w:pPr>
        <w:tabs>
          <w:tab w:val="num" w:pos="432"/>
        </w:tabs>
        <w:ind w:left="432" w:hanging="360"/>
      </w:pPr>
      <w:rPr>
        <w:rFonts w:cs="Times New Roman" w:hint="default"/>
      </w:rPr>
    </w:lvl>
  </w:abstractNum>
  <w:abstractNum w:abstractNumId="4">
    <w:nsid w:val="56A23F83"/>
    <w:multiLevelType w:val="hybridMultilevel"/>
    <w:tmpl w:val="98100C6C"/>
    <w:lvl w:ilvl="0" w:tplc="5270121A">
      <w:start w:val="7"/>
      <w:numFmt w:val="decimal"/>
      <w:lvlText w:val="%1."/>
      <w:lvlJc w:val="left"/>
      <w:pPr>
        <w:tabs>
          <w:tab w:val="num" w:pos="432"/>
        </w:tabs>
        <w:ind w:left="432"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014A5"/>
    <w:rsid w:val="00030862"/>
    <w:rsid w:val="000A74DF"/>
    <w:rsid w:val="00162FE0"/>
    <w:rsid w:val="00270B1F"/>
    <w:rsid w:val="00352FC2"/>
    <w:rsid w:val="00413178"/>
    <w:rsid w:val="0048018B"/>
    <w:rsid w:val="005140E8"/>
    <w:rsid w:val="00567864"/>
    <w:rsid w:val="006014A5"/>
    <w:rsid w:val="00A45F28"/>
    <w:rsid w:val="00AC1D15"/>
    <w:rsid w:val="00AC7C6D"/>
    <w:rsid w:val="00B67A8B"/>
    <w:rsid w:val="00C55C4C"/>
    <w:rsid w:val="00CA5D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B35ABD1-FE95-4EF3-BE8A-196FA3B4C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autoRedefine/>
    <w:uiPriority w:val="99"/>
    <w:qFormat/>
    <w:rsid w:val="00567864"/>
    <w:pPr>
      <w:keepNext/>
      <w:spacing w:before="240" w:after="240" w:line="360" w:lineRule="auto"/>
      <w:jc w:val="center"/>
      <w:outlineLvl w:val="0"/>
    </w:pPr>
    <w:rPr>
      <w:rFonts w:cs="Arial"/>
      <w:b/>
      <w:bCs/>
      <w:kern w:val="32"/>
      <w:sz w:val="32"/>
      <w:szCs w:val="32"/>
    </w:rPr>
  </w:style>
  <w:style w:type="paragraph" w:styleId="2">
    <w:name w:val="heading 2"/>
    <w:basedOn w:val="a"/>
    <w:next w:val="a"/>
    <w:link w:val="20"/>
    <w:autoRedefine/>
    <w:uiPriority w:val="99"/>
    <w:qFormat/>
    <w:rsid w:val="00567864"/>
    <w:pPr>
      <w:keepNext/>
      <w:spacing w:before="160" w:after="160" w:line="360" w:lineRule="auto"/>
      <w:jc w:val="center"/>
      <w:outlineLvl w:val="1"/>
    </w:pPr>
    <w:rPr>
      <w:rFonts w:cs="Arial"/>
      <w:b/>
      <w:bCs/>
      <w:iCs/>
      <w:sz w:val="28"/>
      <w:szCs w:val="28"/>
    </w:rPr>
  </w:style>
  <w:style w:type="paragraph" w:styleId="3">
    <w:name w:val="heading 3"/>
    <w:basedOn w:val="a"/>
    <w:next w:val="a"/>
    <w:link w:val="30"/>
    <w:autoRedefine/>
    <w:uiPriority w:val="99"/>
    <w:qFormat/>
    <w:rsid w:val="00567864"/>
    <w:pPr>
      <w:keepNext/>
      <w:spacing w:before="100" w:after="100" w:line="360" w:lineRule="auto"/>
      <w:jc w:val="center"/>
      <w:outlineLvl w:val="2"/>
    </w:pPr>
    <w:rPr>
      <w:rFonts w:cs="Arial"/>
      <w:b/>
      <w:bCs/>
      <w:i/>
      <w:sz w:val="28"/>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customStyle="1" w:styleId="11">
    <w:name w:val="Стиль1"/>
    <w:basedOn w:val="a"/>
    <w:autoRedefine/>
    <w:uiPriority w:val="99"/>
    <w:rsid w:val="00352FC2"/>
    <w:pPr>
      <w:spacing w:after="200" w:line="360" w:lineRule="auto"/>
      <w:jc w:val="center"/>
    </w:pPr>
    <w:rPr>
      <w:b/>
      <w:sz w:val="32"/>
      <w:szCs w:val="28"/>
      <w:lang w:val="uk-UA"/>
    </w:rPr>
  </w:style>
  <w:style w:type="paragraph" w:customStyle="1" w:styleId="21">
    <w:name w:val="Стиль2"/>
    <w:basedOn w:val="a"/>
    <w:autoRedefine/>
    <w:uiPriority w:val="99"/>
    <w:rsid w:val="00352FC2"/>
    <w:pPr>
      <w:spacing w:before="100" w:after="100" w:line="360" w:lineRule="auto"/>
      <w:jc w:val="center"/>
    </w:pPr>
    <w:rPr>
      <w:b/>
      <w:sz w:val="28"/>
      <w:szCs w:val="28"/>
      <w:lang w:val="uk-UA"/>
    </w:rPr>
  </w:style>
  <w:style w:type="paragraph" w:styleId="a3">
    <w:name w:val="Body Text"/>
    <w:basedOn w:val="a"/>
    <w:link w:val="a4"/>
    <w:uiPriority w:val="99"/>
    <w:rsid w:val="00AC7C6D"/>
    <w:pPr>
      <w:spacing w:after="160" w:line="480" w:lineRule="auto"/>
    </w:pPr>
    <w:rPr>
      <w:sz w:val="20"/>
      <w:szCs w:val="20"/>
    </w:rPr>
  </w:style>
  <w:style w:type="character" w:customStyle="1" w:styleId="a4">
    <w:name w:val="Основной текст Знак"/>
    <w:link w:val="a3"/>
    <w:uiPriority w:val="99"/>
    <w:semiHidden/>
    <w:rPr>
      <w:sz w:val="24"/>
      <w:szCs w:val="24"/>
    </w:rPr>
  </w:style>
  <w:style w:type="paragraph" w:styleId="a5">
    <w:name w:val="Body Text Indent"/>
    <w:basedOn w:val="a"/>
    <w:link w:val="a6"/>
    <w:uiPriority w:val="99"/>
    <w:rsid w:val="00B67A8B"/>
    <w:pPr>
      <w:spacing w:after="120"/>
      <w:ind w:left="283"/>
    </w:pPr>
  </w:style>
  <w:style w:type="character" w:customStyle="1" w:styleId="a6">
    <w:name w:val="Основной текст с отступом Знак"/>
    <w:link w:val="a5"/>
    <w:uiPriority w:val="99"/>
    <w:semiHidden/>
    <w:rPr>
      <w:sz w:val="24"/>
      <w:szCs w:val="24"/>
    </w:rPr>
  </w:style>
  <w:style w:type="paragraph" w:styleId="a7">
    <w:name w:val="Plain Text"/>
    <w:basedOn w:val="a"/>
    <w:link w:val="a8"/>
    <w:uiPriority w:val="99"/>
    <w:rsid w:val="00B67A8B"/>
    <w:rPr>
      <w:rFonts w:ascii="Courier New" w:hAnsi="Courier New"/>
      <w:sz w:val="20"/>
      <w:szCs w:val="20"/>
    </w:rPr>
  </w:style>
  <w:style w:type="character" w:customStyle="1" w:styleId="a8">
    <w:name w:val="Текст Знак"/>
    <w:link w:val="a7"/>
    <w:uiPriority w:val="99"/>
    <w:semiHidden/>
    <w:rPr>
      <w:rFonts w:ascii="Courier New" w:hAnsi="Courier New" w:cs="Courier New"/>
      <w:sz w:val="20"/>
      <w:szCs w:val="20"/>
    </w:rPr>
  </w:style>
  <w:style w:type="paragraph" w:styleId="a9">
    <w:name w:val="header"/>
    <w:basedOn w:val="a"/>
    <w:link w:val="aa"/>
    <w:uiPriority w:val="99"/>
    <w:rsid w:val="00162FE0"/>
    <w:pPr>
      <w:tabs>
        <w:tab w:val="center" w:pos="4677"/>
        <w:tab w:val="right" w:pos="9355"/>
      </w:tabs>
    </w:pPr>
  </w:style>
  <w:style w:type="character" w:customStyle="1" w:styleId="aa">
    <w:name w:val="Верхний колонтитул Знак"/>
    <w:link w:val="a9"/>
    <w:uiPriority w:val="99"/>
    <w:semiHidden/>
    <w:rPr>
      <w:sz w:val="24"/>
      <w:szCs w:val="24"/>
    </w:rPr>
  </w:style>
  <w:style w:type="character" w:styleId="ab">
    <w:name w:val="page number"/>
    <w:uiPriority w:val="99"/>
    <w:rsid w:val="00162FE0"/>
    <w:rPr>
      <w:rFonts w:cs="Times New Roman"/>
    </w:rPr>
  </w:style>
  <w:style w:type="paragraph" w:styleId="12">
    <w:name w:val="toc 1"/>
    <w:basedOn w:val="a"/>
    <w:next w:val="a"/>
    <w:autoRedefine/>
    <w:uiPriority w:val="99"/>
    <w:semiHidden/>
    <w:rsid w:val="00162FE0"/>
  </w:style>
  <w:style w:type="character" w:styleId="ac">
    <w:name w:val="Hyperlink"/>
    <w:uiPriority w:val="99"/>
    <w:rsid w:val="00162FE0"/>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4388</Words>
  <Characters>25015</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Политическая система США</vt:lpstr>
    </vt:vector>
  </TitlesOfParts>
  <Company/>
  <LinksUpToDate>false</LinksUpToDate>
  <CharactersWithSpaces>29345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Политическая система США</dc:title>
  <dc:subject/>
  <dc:creator>Серж</dc:creator>
  <cp:keywords/>
  <dc:description>Обработан пакетом :: Методичка :: _x000d_http://alex-mail.at.tut.by/_x000d_(c) 2007-2009 Александр, г.Брест_x000d_E-mail: alex-mail@tut.by</dc:description>
  <cp:lastModifiedBy>admin</cp:lastModifiedBy>
  <cp:revision>2</cp:revision>
  <dcterms:created xsi:type="dcterms:W3CDTF">2014-03-06T17:44:00Z</dcterms:created>
  <dcterms:modified xsi:type="dcterms:W3CDTF">2014-03-06T17:44:00Z</dcterms:modified>
</cp:coreProperties>
</file>