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86" w:rsidRPr="00E20AC4" w:rsidRDefault="00F66986" w:rsidP="00E20AC4">
      <w:pPr>
        <w:keepNext/>
        <w:widowControl w:val="0"/>
        <w:spacing w:line="360" w:lineRule="auto"/>
        <w:ind w:firstLine="709"/>
        <w:jc w:val="both"/>
        <w:rPr>
          <w:b/>
          <w:sz w:val="28"/>
          <w:szCs w:val="28"/>
        </w:rPr>
      </w:pPr>
      <w:r w:rsidRPr="00E20AC4">
        <w:rPr>
          <w:b/>
          <w:sz w:val="28"/>
          <w:szCs w:val="28"/>
        </w:rPr>
        <w:t>СОДЕРЖАНИЕ</w:t>
      </w:r>
    </w:p>
    <w:p w:rsidR="00E20AC4" w:rsidRDefault="00E20AC4" w:rsidP="00E20AC4">
      <w:pPr>
        <w:pStyle w:val="11"/>
        <w:keepNext/>
        <w:widowControl w:val="0"/>
        <w:tabs>
          <w:tab w:val="right" w:leader="dot" w:pos="9345"/>
        </w:tabs>
        <w:spacing w:line="360" w:lineRule="auto"/>
        <w:ind w:firstLine="709"/>
        <w:jc w:val="both"/>
        <w:rPr>
          <w:sz w:val="28"/>
          <w:szCs w:val="28"/>
        </w:rPr>
      </w:pPr>
    </w:p>
    <w:p w:rsidR="00E20AC4" w:rsidRPr="00E20AC4" w:rsidRDefault="00E20AC4" w:rsidP="00E20AC4">
      <w:pPr>
        <w:keepNext/>
        <w:widowControl w:val="0"/>
        <w:spacing w:line="360" w:lineRule="auto"/>
        <w:rPr>
          <w:sz w:val="28"/>
        </w:rPr>
      </w:pPr>
      <w:bookmarkStart w:id="0" w:name="_Toc219193826"/>
      <w:r>
        <w:rPr>
          <w:sz w:val="28"/>
        </w:rPr>
        <w:t>ВВЕДЕНИЕ</w:t>
      </w:r>
    </w:p>
    <w:p w:rsidR="00E20AC4" w:rsidRPr="00E20AC4" w:rsidRDefault="00E20AC4" w:rsidP="00E20AC4">
      <w:pPr>
        <w:keepNext/>
        <w:widowControl w:val="0"/>
        <w:spacing w:line="360" w:lineRule="auto"/>
        <w:rPr>
          <w:sz w:val="28"/>
        </w:rPr>
      </w:pPr>
      <w:r>
        <w:rPr>
          <w:sz w:val="28"/>
        </w:rPr>
        <w:t>1. Политические ценности</w:t>
      </w:r>
    </w:p>
    <w:p w:rsidR="00E20AC4" w:rsidRPr="00E20AC4" w:rsidRDefault="00E20AC4" w:rsidP="00E20AC4">
      <w:pPr>
        <w:keepNext/>
        <w:widowControl w:val="0"/>
        <w:spacing w:line="360" w:lineRule="auto"/>
        <w:rPr>
          <w:sz w:val="28"/>
        </w:rPr>
      </w:pPr>
      <w:r>
        <w:rPr>
          <w:sz w:val="28"/>
        </w:rPr>
        <w:t>2. Политические интересы</w:t>
      </w:r>
    </w:p>
    <w:p w:rsidR="00E20AC4" w:rsidRPr="00E20AC4" w:rsidRDefault="00E20AC4" w:rsidP="00E20AC4">
      <w:pPr>
        <w:keepNext/>
        <w:widowControl w:val="0"/>
        <w:spacing w:line="360" w:lineRule="auto"/>
        <w:rPr>
          <w:sz w:val="28"/>
        </w:rPr>
      </w:pPr>
      <w:r>
        <w:rPr>
          <w:sz w:val="28"/>
        </w:rPr>
        <w:t>ЗАКЛЮЧЕНИЕ</w:t>
      </w:r>
    </w:p>
    <w:p w:rsidR="00F66986" w:rsidRPr="00E20AC4" w:rsidRDefault="00E20AC4" w:rsidP="00E20AC4">
      <w:pPr>
        <w:keepNext/>
        <w:widowControl w:val="0"/>
        <w:spacing w:line="360" w:lineRule="auto"/>
        <w:rPr>
          <w:sz w:val="28"/>
        </w:rPr>
      </w:pPr>
      <w:r w:rsidRPr="00E20AC4">
        <w:rPr>
          <w:sz w:val="28"/>
        </w:rPr>
        <w:t>СПИ</w:t>
      </w:r>
      <w:r>
        <w:rPr>
          <w:sz w:val="28"/>
        </w:rPr>
        <w:t>СОК ИСПОЛЬЗОВАННОЙ ЛИТЕРАТУРЫ</w:t>
      </w:r>
    </w:p>
    <w:p w:rsidR="00727812" w:rsidRPr="00E20AC4" w:rsidRDefault="00E20AC4" w:rsidP="00E20AC4">
      <w:pPr>
        <w:keepNext/>
        <w:widowControl w:val="0"/>
        <w:spacing w:line="360" w:lineRule="auto"/>
        <w:ind w:firstLine="709"/>
        <w:jc w:val="both"/>
        <w:rPr>
          <w:b/>
          <w:sz w:val="28"/>
          <w:szCs w:val="28"/>
        </w:rPr>
      </w:pPr>
      <w:r>
        <w:rPr>
          <w:sz w:val="28"/>
        </w:rPr>
        <w:br w:type="page"/>
      </w:r>
      <w:r w:rsidR="00727812" w:rsidRPr="00E20AC4">
        <w:rPr>
          <w:b/>
          <w:sz w:val="28"/>
          <w:szCs w:val="28"/>
        </w:rPr>
        <w:t>ВВЕДЕНИЕ</w:t>
      </w:r>
      <w:bookmarkEnd w:id="0"/>
    </w:p>
    <w:p w:rsidR="00E20AC4" w:rsidRDefault="00E20AC4" w:rsidP="00E20AC4">
      <w:pPr>
        <w:keepNext/>
        <w:widowControl w:val="0"/>
        <w:spacing w:line="360" w:lineRule="auto"/>
        <w:ind w:firstLine="709"/>
        <w:jc w:val="both"/>
        <w:rPr>
          <w:sz w:val="28"/>
          <w:szCs w:val="28"/>
        </w:rPr>
      </w:pPr>
    </w:p>
    <w:p w:rsidR="003B7491" w:rsidRPr="00E20AC4" w:rsidRDefault="003B7491" w:rsidP="00E20AC4">
      <w:pPr>
        <w:keepNext/>
        <w:widowControl w:val="0"/>
        <w:spacing w:line="360" w:lineRule="auto"/>
        <w:ind w:firstLine="709"/>
        <w:jc w:val="both"/>
        <w:rPr>
          <w:sz w:val="28"/>
          <w:szCs w:val="28"/>
        </w:rPr>
      </w:pPr>
      <w:r w:rsidRPr="00E20AC4">
        <w:rPr>
          <w:sz w:val="28"/>
          <w:szCs w:val="28"/>
        </w:rPr>
        <w:t>Основанием политической деятельности и отношений являются осознанные потребности индивидов и общественных групп. У людей всегда есть определенные интересы, реализации которых они пытаются достичь. Для этого они объединяются, создают различные ассоциации, что в свою очередь требует согласия, выработки системы правил политических отношений и деятельности. Политические и экономические интересы возникают, формируются и отмирают в определенных социально-политических условиях посредством политической де</w:t>
      </w:r>
      <w:r w:rsidR="00273C0E" w:rsidRPr="00E20AC4">
        <w:rPr>
          <w:sz w:val="28"/>
          <w:szCs w:val="28"/>
        </w:rPr>
        <w:t xml:space="preserve">ятельности. </w:t>
      </w:r>
      <w:r w:rsidRPr="00E20AC4">
        <w:rPr>
          <w:sz w:val="28"/>
          <w:szCs w:val="28"/>
        </w:rPr>
        <w:t xml:space="preserve">Политические интересы выражают отношение субъектов политики к явлениям социально-политической среды, овладение которыми имеет существенное значение для удовлетворения их потребностей. Действия субъектов политической деятельности основаны на приоритете интересов, при этом личность исходит из приоритета цели, идеала, ценности. Ценности как обобщенные значения (отношение-оценка) объектов, как выражение фундаментальных норм, помогают осуществить выбор поведения в жизненно важных ситуациях. </w:t>
      </w:r>
    </w:p>
    <w:p w:rsidR="00D24876" w:rsidRPr="00E20AC4" w:rsidRDefault="00273C0E" w:rsidP="00E20AC4">
      <w:pPr>
        <w:keepNext/>
        <w:widowControl w:val="0"/>
        <w:spacing w:line="360" w:lineRule="auto"/>
        <w:ind w:firstLine="709"/>
        <w:jc w:val="both"/>
        <w:rPr>
          <w:sz w:val="28"/>
          <w:szCs w:val="28"/>
        </w:rPr>
      </w:pPr>
      <w:r w:rsidRPr="00E20AC4">
        <w:rPr>
          <w:sz w:val="28"/>
          <w:szCs w:val="28"/>
        </w:rPr>
        <w:t>В данной работе мы</w:t>
      </w:r>
      <w:r w:rsidR="00E31CB8" w:rsidRPr="00E20AC4">
        <w:rPr>
          <w:sz w:val="28"/>
          <w:szCs w:val="28"/>
        </w:rPr>
        <w:t xml:space="preserve"> поподробнее </w:t>
      </w:r>
      <w:r w:rsidRPr="00E20AC4">
        <w:rPr>
          <w:sz w:val="28"/>
          <w:szCs w:val="28"/>
        </w:rPr>
        <w:t>остановимся на понятиях политических ценностей и интересов субъектов политической деятельности в России.</w:t>
      </w:r>
    </w:p>
    <w:p w:rsidR="00551DE8" w:rsidRPr="00E20AC4" w:rsidRDefault="00E20AC4" w:rsidP="00E20AC4">
      <w:pPr>
        <w:keepNext/>
        <w:widowControl w:val="0"/>
        <w:spacing w:line="360" w:lineRule="auto"/>
        <w:ind w:firstLine="709"/>
        <w:jc w:val="both"/>
        <w:rPr>
          <w:b/>
          <w:sz w:val="28"/>
          <w:szCs w:val="28"/>
        </w:rPr>
      </w:pPr>
      <w:r>
        <w:rPr>
          <w:sz w:val="28"/>
          <w:szCs w:val="28"/>
        </w:rPr>
        <w:br w:type="page"/>
      </w:r>
      <w:bookmarkStart w:id="1" w:name="_Toc219193827"/>
      <w:r w:rsidR="00273C0E" w:rsidRPr="00E20AC4">
        <w:rPr>
          <w:b/>
          <w:sz w:val="28"/>
          <w:szCs w:val="28"/>
        </w:rPr>
        <w:t>1. Политические ценности</w:t>
      </w:r>
      <w:bookmarkEnd w:id="1"/>
    </w:p>
    <w:p w:rsidR="00E20AC4" w:rsidRDefault="00E20AC4"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p>
    <w:p w:rsidR="00551DE8" w:rsidRPr="00E20AC4" w:rsidRDefault="00EF2B3D"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 xml:space="preserve">Хочется сказать, что одним из первых, кто начал разрабатывать теорию ценностей в марксистской философии и социологии был </w:t>
      </w:r>
      <w:r w:rsidR="00551DE8" w:rsidRPr="00E20AC4">
        <w:rPr>
          <w:rFonts w:ascii="Times New Roman" w:hAnsi="Times New Roman"/>
          <w:color w:val="auto"/>
          <w:sz w:val="28"/>
          <w:szCs w:val="28"/>
        </w:rPr>
        <w:t>В.П. Тугаринов. Опираясь на исследования предшественников по этому вопросу и свои собственные, он сформулировал общее понятие ценностей: «Ценности суть предметы, явления и их свойства, которые нужны членам определенного общества или класса или отдельной личности в качестве средств удовлетворения их потребностей и интересов, а также идеи и побуждения в качестве нормы, цели или идеала»</w:t>
      </w:r>
      <w:r w:rsidR="00273C0E" w:rsidRPr="00E20AC4">
        <w:rPr>
          <w:rStyle w:val="a7"/>
          <w:rFonts w:ascii="Times New Roman" w:hAnsi="Times New Roman"/>
          <w:color w:val="auto"/>
          <w:sz w:val="28"/>
          <w:szCs w:val="28"/>
        </w:rPr>
        <w:footnoteReference w:id="1"/>
      </w:r>
      <w:r w:rsidR="00551DE8" w:rsidRPr="00E20AC4">
        <w:rPr>
          <w:rFonts w:ascii="Times New Roman" w:hAnsi="Times New Roman"/>
          <w:color w:val="auto"/>
          <w:sz w:val="28"/>
          <w:szCs w:val="28"/>
        </w:rPr>
        <w:t xml:space="preserve">. </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В свое время в философской и социологической литературе высказывались суждения, согласно которым: во-первых, поскольку существует бесчисленное количество реальных ценностей людей, то и общее определение ценностей не нужно, а то и вообще невозможно; во-вторых, марксистская теория в целом фактически выступает в качестве теории ценности. Не соглашаясь ни с тем, ни с другим, он считал, что ценности и ценностное отношение следует отличать от теории ценностей. Разрабатывая же последнюю, исследователи тем самым применяют к анализу ценностей научно-технический подход. Данный подход идентифицировался с социологическим. Конечно, в той его трактовке, которая была принята в те годы.</w:t>
      </w:r>
    </w:p>
    <w:p w:rsidR="00C65EA3" w:rsidRPr="00E20AC4" w:rsidRDefault="00551DE8" w:rsidP="00E20AC4">
      <w:pPr>
        <w:pStyle w:val="pagenum"/>
        <w:keepNext/>
        <w:widowControl w:val="0"/>
        <w:spacing w:before="0" w:beforeAutospacing="0" w:after="0" w:afterAutospacing="0" w:line="360" w:lineRule="auto"/>
        <w:ind w:firstLine="709"/>
        <w:rPr>
          <w:rFonts w:ascii="Times New Roman" w:hAnsi="Times New Roman"/>
          <w:b w:val="0"/>
          <w:color w:val="auto"/>
          <w:sz w:val="28"/>
          <w:szCs w:val="28"/>
        </w:rPr>
      </w:pPr>
      <w:r w:rsidRPr="00E20AC4">
        <w:rPr>
          <w:rFonts w:ascii="Times New Roman" w:hAnsi="Times New Roman"/>
          <w:b w:val="0"/>
          <w:color w:val="auto"/>
          <w:sz w:val="28"/>
          <w:szCs w:val="28"/>
        </w:rPr>
        <w:t>В классификацию ценностей, основывающуюся на структуре общественных явлений, В.П. Тугаринов, наряду с материальными и духовными, включает социально-политические: общественный порядок, мир, безопасность, свободу, равенство, справедливость, человечность.</w:t>
      </w:r>
      <w:r w:rsidR="00430D7E" w:rsidRPr="00E20AC4">
        <w:rPr>
          <w:rStyle w:val="a7"/>
          <w:rFonts w:ascii="Times New Roman" w:hAnsi="Times New Roman"/>
          <w:b w:val="0"/>
          <w:color w:val="auto"/>
          <w:sz w:val="28"/>
          <w:szCs w:val="28"/>
        </w:rPr>
        <w:footnoteReference w:id="2"/>
      </w:r>
      <w:r w:rsidRPr="00E20AC4">
        <w:rPr>
          <w:rFonts w:ascii="Times New Roman" w:hAnsi="Times New Roman"/>
          <w:b w:val="0"/>
          <w:color w:val="auto"/>
          <w:sz w:val="28"/>
          <w:szCs w:val="28"/>
        </w:rPr>
        <w:t xml:space="preserve"> Выделяя бесконечное количество форм этих базовых ценностей, автор различает научно-социологический или «естественнонаучный» и ценностный подход в исследовании социально-политических явлений. При первом подходе, с его точки зрения, невозможно делать выбор между этими явлениями, ибо они, играя положительную или отрицательную роль в общественном развитии, или ту и другую вместе, не могут быть объективно оценены. Изучается лишь их роль и значение в определенный исторический период. Что касается ценностного подхода, то он позволяет производить выбор из множества социально-политических явлений исторического периода, отбирать те из них, которые нужны, полезны на данном этапе развития и элиминировать те, которые мешают, тормозят в достижении тех или иных общественных целей. При этом ценностное отношение никоим образом не отождествляется с моральным, ибо значение и функции первого выходят за границы второго.</w:t>
      </w:r>
    </w:p>
    <w:p w:rsidR="00551DE8" w:rsidRPr="00E20AC4" w:rsidRDefault="00551DE8" w:rsidP="00E20AC4">
      <w:pPr>
        <w:pStyle w:val="pagenum"/>
        <w:keepNext/>
        <w:widowControl w:val="0"/>
        <w:spacing w:before="0" w:beforeAutospacing="0" w:after="0" w:afterAutospacing="0" w:line="360" w:lineRule="auto"/>
        <w:ind w:firstLine="709"/>
        <w:rPr>
          <w:rFonts w:ascii="Times New Roman" w:hAnsi="Times New Roman"/>
          <w:b w:val="0"/>
          <w:color w:val="auto"/>
          <w:sz w:val="28"/>
          <w:szCs w:val="28"/>
        </w:rPr>
      </w:pPr>
      <w:r w:rsidRPr="00E20AC4">
        <w:rPr>
          <w:rFonts w:ascii="Times New Roman" w:hAnsi="Times New Roman"/>
          <w:b w:val="0"/>
          <w:color w:val="auto"/>
          <w:sz w:val="28"/>
          <w:szCs w:val="28"/>
        </w:rPr>
        <w:t>Кроме материальных, духовных, социально-политических ценностей, В.П. Тугаринов выделяет ценности: наличные-экзистенциальные, целевые и нормативные. Первые </w:t>
      </w:r>
      <w:r w:rsidR="00C65EA3" w:rsidRPr="00E20AC4">
        <w:rPr>
          <w:rFonts w:ascii="Times New Roman" w:hAnsi="Times New Roman"/>
          <w:b w:val="0"/>
          <w:color w:val="auto"/>
          <w:sz w:val="28"/>
          <w:szCs w:val="28"/>
        </w:rPr>
        <w:t>–</w:t>
      </w:r>
      <w:r w:rsidRPr="00E20AC4">
        <w:rPr>
          <w:rFonts w:ascii="Times New Roman" w:hAnsi="Times New Roman"/>
          <w:b w:val="0"/>
          <w:color w:val="auto"/>
          <w:sz w:val="28"/>
          <w:szCs w:val="28"/>
        </w:rPr>
        <w:t xml:space="preserve"> реально существуют, вторые задуманы как цели деятельности и в большинстве случаев предполагают наличие правил, норм, идеалов и реализуются согласно этим нормам.</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Эти классификации ценностей являются «открытыми», то есть могут быть дополнены новыми классификациями. Да, с одной стороны, ценно</w:t>
      </w:r>
      <w:r w:rsidR="00C65EA3" w:rsidRPr="00E20AC4">
        <w:rPr>
          <w:rFonts w:ascii="Times New Roman" w:hAnsi="Times New Roman"/>
          <w:color w:val="auto"/>
          <w:sz w:val="28"/>
          <w:szCs w:val="28"/>
        </w:rPr>
        <w:t xml:space="preserve">сти – </w:t>
      </w:r>
      <w:r w:rsidRPr="00E20AC4">
        <w:rPr>
          <w:rFonts w:ascii="Times New Roman" w:hAnsi="Times New Roman"/>
          <w:color w:val="auto"/>
          <w:sz w:val="28"/>
          <w:szCs w:val="28"/>
        </w:rPr>
        <w:t>это цели, идеи, мотивы, а с другой, ценности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это определенные средства, с помощью которых достигаются ожидаемые результаты. То сеть они могут выступать как ценности сами в себе и как инструментальные ценности.</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Воспроизводство данных рассуждений позволяет нам констатировать, что проблема ценностей имеет довольно сложный и конечно же дискуссионный характер. Ее разрешение возможно на стыке многих гуманитарных наук: философии, социологии, права, психологии, истории, политологии. Когда разговор касается политических ценностей, это отнюдь не означает, что приоритет в исследовании принадлежит политической социологии или политологии. Данные науки обязаны инициировать изыскания в сфере политических ценностей, обобщать исследования, резюмировать результаты для последующего анализа.</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Конечно, нас, прежде всего, интересует вопрос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возможно ли дать общее определение политических ценностей? Если следовать В.П. Тугаринову, то ответ может быть утвердительным. Это во-первых. Во-вторых, каждая категория, вводимая в научный оборот, может иметь свое обоснование и определение. В-третьих, в определении должен заключаться ответ на вопрос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зачем? Последнее замечание важно и с точки зрения раскрытия сущности самого явления.</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Иногда в литературе встречается мнение, что следует говорить не о политических ценностях, а о месте и роли ценностей в практической политике. Данное суждение выводится из соотношения морали и политики. То есть ценности в политической деятельности идентифицируются с моральными, которые лежат в основании поступков людей, занимающихся политикой.</w:t>
      </w:r>
      <w:r w:rsidR="009A588A" w:rsidRPr="00E20AC4">
        <w:rPr>
          <w:rStyle w:val="a7"/>
          <w:rFonts w:ascii="Times New Roman" w:hAnsi="Times New Roman"/>
          <w:color w:val="auto"/>
          <w:sz w:val="28"/>
          <w:szCs w:val="28"/>
        </w:rPr>
        <w:footnoteReference w:id="3"/>
      </w:r>
      <w:r w:rsidRPr="00E20AC4">
        <w:rPr>
          <w:rFonts w:ascii="Times New Roman" w:hAnsi="Times New Roman"/>
          <w:color w:val="auto"/>
          <w:sz w:val="28"/>
          <w:szCs w:val="28"/>
        </w:rPr>
        <w:t xml:space="preserve"> Конечно, моральные или этические ценности влияют на действия отдельных политиков, на принимаемые ими решения. Политика с учетом данного фактора становится более гуманной и предсказуемой. Однако нас интересует проблема возникновения ценностей в политической практике, проблема причинной обусловленности, когда политическое значение ценностей изменяется и в процессе политической деятельности, и в действиях субъектов политики. Конкретный предмет становится ценностью не сам по себе, а оценивается с точки зрения определенного идеала или идеи конкретных свойств и особенностей данного типа предметов. В этой связи</w:t>
      </w:r>
      <w:r w:rsidR="00C277F9" w:rsidRPr="00E20AC4">
        <w:rPr>
          <w:rFonts w:ascii="Times New Roman" w:hAnsi="Times New Roman"/>
          <w:color w:val="auto"/>
          <w:sz w:val="28"/>
          <w:szCs w:val="28"/>
        </w:rPr>
        <w:t xml:space="preserve"> </w:t>
      </w:r>
      <w:r w:rsidRPr="00E20AC4">
        <w:rPr>
          <w:rFonts w:ascii="Times New Roman" w:hAnsi="Times New Roman"/>
          <w:color w:val="auto"/>
          <w:sz w:val="28"/>
          <w:szCs w:val="28"/>
        </w:rPr>
        <w:t>важной составляющей выступает система предпочтений-референций, в которой в реальности отражается социальная и политическая практика отдельного человека, общности, группы, класса, общества в целом, их интересы и потребности. Постоянно воспроизводящиеся предпочтения на протяжении какого-то временного отрезка составляют основу ценностного положения любого социального или политического субъекта. В онтологическом аспекте они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предпочтения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основание системы ценностей. На пограничном пространстве дихотомии «онтология ценности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онтология политики» возможно выявление и описание политических ценностей как объективированных идей определенных социальных и политических явлений. Политические ценности возникают и функционируют в сознании человека, социальной группы как продукты духовной жизнедеятельности в виде соответствующих идей, целей, норм. Наличие так называемой «преференциальной детерминации» способствует тому, что каждая политическая ценность как бы вступает в многочисленные контакты и в силу этого обстоятельства подвергается «расщеплению» на два элемента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абстрактный и конкретный, которые на следующем этапе начинают производить соответствующие ценностные потребности субъектов. Система предпочтений как совокупность элементов группового сознания и как основа формирования политических ценностей является, таким образом, существенным фактором, определяющим условия инициирования, детерминации всего политического процесса.</w:t>
      </w:r>
    </w:p>
    <w:p w:rsidR="00C277F9"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Каждый политический процесс имеет свои предпочтения и тем самым находит свою ценностную нишу, которая становится важной составляющей во взаимодействии с подобными себе. Политические ценности и могут быть выявлены с помощью этого субъектного критерия, включающего предпочтения, которыми могут обладать социальные общности как организованные целостности. Например, правовое государство, о котором мы постоянно говорим, но которого в действительности нет, это прежде всего идея, реализуемая в различных обществах по-разному, в зависимости от большого количества разнообразных условий и причин, отношений, действий, существующих социальных и политических институтов. Мы оцениваем то, что есть в реальности плюс конкретные особенности этих реальностей, их взаимосвязи. И в результате зачастую видим, как то, что мы сформулировали и охарактеризовали как политическую ценность, на практике выглядит совсем иначе и является деформированной ценностью. Один из польских авторов приводит следующий пример: «красота»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это ценность в первичном этого слова значении, а «красивые предметы»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вторичное значение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существует реально; но «красота» как таковая может существовать «реально» лишь как абстрактная идея.</w:t>
      </w:r>
      <w:r w:rsidR="00C277F9" w:rsidRPr="00E20AC4">
        <w:rPr>
          <w:rStyle w:val="a7"/>
          <w:rFonts w:ascii="Times New Roman" w:hAnsi="Times New Roman"/>
          <w:color w:val="auto"/>
          <w:sz w:val="28"/>
          <w:szCs w:val="28"/>
        </w:rPr>
        <w:footnoteReference w:id="4"/>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В этом смысле политические ценности можно назвать идеями политических потребностей определенных субъектов, будь то человек или социальная группа, или политическая партия, или общество в целом. Политические идеи составляют основу действий политических субъектов, служат обоснованием этих действий. Например, программа какой-то партии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это лишь идеал, идея, к реализации которой она стремится путем завоевания власти.</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Политические ценности постоянно возникают, распространяются, функционируют определенный промежуток времени, растворяются, исчезают, снова возникают и т.д. То есть они функционируют в общественной структуре как идеи-ценности социальных групп, общностей, классов, их политических представительств. Система политических ценностей всегда выступает в виде совокупности ценностей какой-то социальной группы как организованной общественной силы. В этой связи возникает проблема гармонизации политических ценностей социальных групп и общества в целом. Таким образом, политические ценности </w:t>
      </w:r>
      <w:r w:rsidR="00C65EA3" w:rsidRPr="00E20AC4">
        <w:rPr>
          <w:rFonts w:ascii="Times New Roman" w:hAnsi="Times New Roman"/>
          <w:color w:val="auto"/>
          <w:sz w:val="28"/>
          <w:szCs w:val="28"/>
        </w:rPr>
        <w:t>–</w:t>
      </w:r>
      <w:r w:rsidRPr="00E20AC4">
        <w:rPr>
          <w:rFonts w:ascii="Times New Roman" w:hAnsi="Times New Roman"/>
          <w:color w:val="auto"/>
          <w:sz w:val="28"/>
          <w:szCs w:val="28"/>
        </w:rPr>
        <w:t xml:space="preserve"> это идеи политических потребностей, выражающие отношение индивидов, социальных групп, классов, общества между собой.</w:t>
      </w:r>
    </w:p>
    <w:p w:rsidR="00551DE8" w:rsidRPr="00E20AC4" w:rsidRDefault="00551DE8" w:rsidP="00E20AC4">
      <w:pPr>
        <w:pStyle w:val="a4"/>
        <w:keepNext/>
        <w:widowControl w:val="0"/>
        <w:spacing w:before="0" w:beforeAutospacing="0" w:after="0" w:afterAutospacing="0" w:line="360" w:lineRule="auto"/>
        <w:ind w:firstLine="709"/>
        <w:rPr>
          <w:rFonts w:ascii="Times New Roman" w:hAnsi="Times New Roman"/>
          <w:color w:val="auto"/>
          <w:sz w:val="28"/>
          <w:szCs w:val="28"/>
        </w:rPr>
      </w:pPr>
      <w:r w:rsidRPr="00E20AC4">
        <w:rPr>
          <w:rFonts w:ascii="Times New Roman" w:hAnsi="Times New Roman"/>
          <w:color w:val="auto"/>
          <w:sz w:val="28"/>
          <w:szCs w:val="28"/>
        </w:rPr>
        <w:t>Данный подход, разумеется, не является единственным при анализе политических ценностей. Он лишь показывает, что эта проблема весьма сложна. В литературе встречаются довольно упрощенные варианты ее исследования, сводящиеся иногда к перечислению категорий и понятий, входящих в политическую социологию или политологию. Редко встречается их содержательная характеристика. Можно предположить, что такая ситуация складывается и по причине разнообразных подходов к исследованию таких базовых социальных явлений как: политика, политическая свобода, политическое согласие, политическое доверие, политический порядок, политический конфликт, политическая стабильность и др. Сказывается отсутствие методологических оснований в анализе политических институтов, процессов, политических ценностей. Вообще ценностный подход, видимо, должен занять соответствующее ему положение. В.П. Тугаринов, давая определение ценностей, делает акцент на таких категориях, как «идея», «идеал», «цель», «норма». Думается, что их обозначение свидетельствует о том, что он видел в этом перспективу использования дополнительных исследовательских приемов, в том числе и в социологической науке.</w:t>
      </w:r>
    </w:p>
    <w:p w:rsidR="00E20AC4" w:rsidRDefault="00E20AC4" w:rsidP="00E20AC4">
      <w:pPr>
        <w:pStyle w:val="1"/>
        <w:widowControl w:val="0"/>
        <w:spacing w:before="0" w:after="0" w:line="360" w:lineRule="auto"/>
        <w:ind w:firstLine="709"/>
        <w:jc w:val="both"/>
        <w:rPr>
          <w:rFonts w:ascii="Times New Roman" w:hAnsi="Times New Roman"/>
          <w:sz w:val="28"/>
          <w:szCs w:val="28"/>
        </w:rPr>
      </w:pPr>
      <w:bookmarkStart w:id="2" w:name="_Toc219193828"/>
    </w:p>
    <w:p w:rsidR="00551DE8" w:rsidRPr="00E20AC4" w:rsidRDefault="00EF2B3D" w:rsidP="00E20AC4">
      <w:pPr>
        <w:pStyle w:val="1"/>
        <w:widowControl w:val="0"/>
        <w:spacing w:before="0" w:after="0" w:line="360" w:lineRule="auto"/>
        <w:ind w:firstLine="709"/>
        <w:jc w:val="both"/>
        <w:rPr>
          <w:rFonts w:ascii="Times New Roman" w:hAnsi="Times New Roman"/>
          <w:sz w:val="28"/>
          <w:szCs w:val="28"/>
        </w:rPr>
      </w:pPr>
      <w:r w:rsidRPr="00E20AC4">
        <w:rPr>
          <w:rFonts w:ascii="Times New Roman" w:hAnsi="Times New Roman"/>
          <w:sz w:val="28"/>
          <w:szCs w:val="28"/>
        </w:rPr>
        <w:t>2. Политические интересы</w:t>
      </w:r>
      <w:bookmarkEnd w:id="2"/>
    </w:p>
    <w:p w:rsidR="00E20AC4" w:rsidRDefault="00E20AC4" w:rsidP="00E20AC4">
      <w:pPr>
        <w:keepNext/>
        <w:widowControl w:val="0"/>
        <w:spacing w:line="360" w:lineRule="auto"/>
        <w:ind w:firstLine="709"/>
        <w:jc w:val="both"/>
        <w:rPr>
          <w:sz w:val="28"/>
          <w:szCs w:val="28"/>
        </w:rPr>
      </w:pPr>
    </w:p>
    <w:p w:rsidR="0062684A" w:rsidRPr="00E20AC4" w:rsidRDefault="00551DE8" w:rsidP="00E20AC4">
      <w:pPr>
        <w:keepNext/>
        <w:widowControl w:val="0"/>
        <w:spacing w:line="360" w:lineRule="auto"/>
        <w:ind w:firstLine="709"/>
        <w:jc w:val="both"/>
        <w:rPr>
          <w:sz w:val="28"/>
          <w:szCs w:val="28"/>
        </w:rPr>
      </w:pPr>
      <w:r w:rsidRPr="00E20AC4">
        <w:rPr>
          <w:sz w:val="28"/>
          <w:szCs w:val="28"/>
        </w:rPr>
        <w:t>Понятие “интерес” (лат. interest – иметь значение) активно используется в различных отраслях научного знания. При этом исходное понимание термина везде восходит к толкованию в словарях Даля, Ожегова, Ушакова – “интерес” как значение, важность дела; внимание, возбуждаемое к кому-нибудь значительному, важному, полезному или кажущемуся таковым. В философско-политологическом ключе интерес понимается как причина действий индивидов, социальных общностей, причина, определяющая их соци</w:t>
      </w:r>
      <w:r w:rsidR="0062684A" w:rsidRPr="00E20AC4">
        <w:rPr>
          <w:sz w:val="28"/>
          <w:szCs w:val="28"/>
        </w:rPr>
        <w:t>альное поведение.</w:t>
      </w:r>
      <w:r w:rsidR="0062684A" w:rsidRPr="00E20AC4">
        <w:rPr>
          <w:rStyle w:val="a7"/>
          <w:sz w:val="28"/>
          <w:szCs w:val="28"/>
        </w:rPr>
        <w:footnoteReference w:id="5"/>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Природа интереса представителями различных отраслей знания объясняется по-разному. Так, психологи, социологи, философы, правоведы говоря об интересе указывают прежде всего на свой предмет исследования. Поэтому в литературе существует несколько подходов (концепций) объяснения генезиса интереса. </w:t>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Приверженцы “психологической концепции” интересов видят их первооснову в психологии человека и его сознании. Интересы, по их представлению, выступают в виде чувств, желаний, настроений и устремлений к удовлетворению потребностей. </w:t>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Сторонники другого подхода исходят из того, что интерес объективен и связан всецело не с сознанием и волей, а с материальными условиями жизнедеятельности людей (“концепция объективного интереса”). </w:t>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Представляется, что более правильным является подход тех, кто видит корни интереса в единстве объективного и субъективного. Дело в том, что возникновение и содержание интереса обусловлено объективными потребностями субъектов социальной жизни. То, что необходимо для функционирования и развития отдельных индивидов, социальных групп, государств и общества в целом, составляет предмет их интереса. И в этом смысле интерес – это такое отношение к действительности, которое направлено на обеспечение всякого субъекта всем необходимым для его существования и развития. </w:t>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Своей структурой интересы отражают: а) социальное положение субъекта интереса или совокупность его практических связей с обществом; б) степень осознания субъектом своего положения в обществе; в) идеальные побудительные силы или мотивы деятельности, направленные на вполне определенные объекты интереса; г) само действие субъекта в социальной среде обитания. </w:t>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Таким образом, интерес, это отношение (осознанное и заинтересованное) субъекта к объекту, который является средством удовлетворения той или иной потребности индивида или социальной общности. При этом всегда происходит соотнесение (1) потребностей, (2) объектов, служащих средством их удовлетворения, (3) социальных условий жизнедеятельности субъекта (социальная Среда) и (4) способов удовлетворения тех или иных потребностей. </w:t>
      </w:r>
    </w:p>
    <w:p w:rsidR="0062684A" w:rsidRPr="00E20AC4" w:rsidRDefault="00551DE8" w:rsidP="00E20AC4">
      <w:pPr>
        <w:keepNext/>
        <w:widowControl w:val="0"/>
        <w:spacing w:line="360" w:lineRule="auto"/>
        <w:ind w:firstLine="709"/>
        <w:jc w:val="both"/>
        <w:rPr>
          <w:sz w:val="28"/>
          <w:szCs w:val="28"/>
        </w:rPr>
      </w:pPr>
      <w:r w:rsidRPr="00E20AC4">
        <w:rPr>
          <w:sz w:val="28"/>
          <w:szCs w:val="28"/>
        </w:rPr>
        <w:t xml:space="preserve">В зависимости от сферы действия и социального носителя интересы разделяются на экономические, политические, культурные, нравственные, эстетические, религиозные, военные. Особое место среди них занимают интересы политические. </w:t>
      </w:r>
    </w:p>
    <w:p w:rsidR="00E873D6" w:rsidRPr="00E20AC4" w:rsidRDefault="00551DE8" w:rsidP="00E20AC4">
      <w:pPr>
        <w:keepNext/>
        <w:widowControl w:val="0"/>
        <w:spacing w:line="360" w:lineRule="auto"/>
        <w:ind w:firstLine="709"/>
        <w:jc w:val="both"/>
        <w:rPr>
          <w:sz w:val="28"/>
          <w:szCs w:val="28"/>
        </w:rPr>
      </w:pPr>
      <w:r w:rsidRPr="00E20AC4">
        <w:rPr>
          <w:sz w:val="28"/>
          <w:szCs w:val="28"/>
        </w:rPr>
        <w:t>Политический интерес – это избирательное отношение институциональных и социальных субъектов политики к общественно-политическим процессам, событиям и явлениям, реальная причина их политической активности, основанная на вполне определенных мировоззренческих принципах, убеждениях и установках.</w:t>
      </w:r>
      <w:r w:rsidR="0062684A" w:rsidRPr="00E20AC4">
        <w:rPr>
          <w:rStyle w:val="a7"/>
          <w:sz w:val="28"/>
          <w:szCs w:val="28"/>
        </w:rPr>
        <w:footnoteReference w:id="6"/>
      </w:r>
      <w:r w:rsidRPr="00E20AC4">
        <w:rPr>
          <w:sz w:val="28"/>
          <w:szCs w:val="28"/>
        </w:rPr>
        <w:t xml:space="preserve"> Иначе говоря, это тот внутренний осознанный источник политического поведения, который побуждает субъекты политики к постановке определенных политических целей и осуществлению конкретных политических действий по их достижению.</w:t>
      </w:r>
    </w:p>
    <w:p w:rsidR="005D288A" w:rsidRPr="00E20AC4" w:rsidRDefault="00551DE8" w:rsidP="00E20AC4">
      <w:pPr>
        <w:keepNext/>
        <w:widowControl w:val="0"/>
        <w:spacing w:line="360" w:lineRule="auto"/>
        <w:ind w:firstLine="709"/>
        <w:jc w:val="both"/>
        <w:rPr>
          <w:sz w:val="28"/>
          <w:szCs w:val="28"/>
        </w:rPr>
      </w:pPr>
      <w:r w:rsidRPr="00E20AC4">
        <w:rPr>
          <w:sz w:val="28"/>
          <w:szCs w:val="28"/>
        </w:rPr>
        <w:t>Исходя из специфики природы политических потребностей и политического интереса последний представляет собой по своей сути субъективное выражение объективно существующих политических отношений с точки зрения реализации субъектами политики своих социальных целей. Объектом политического интереса являются: власть и властные отношения в обществе; механизмы и способы осуществления политической власти; политическая деятельность партий, общественно-политических движений, общественных организаций и лоббистских групп; политическая элита и отдельные представители на общегосударственном, региональном и местном уровнях.</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Предметом политического интереса выступает вся совокупность политических процессов, явлений и событий. Они воспринимаются и оцениваются субъектами политики с точки зрения полезности и возможности использования для достижения своих целей.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Содержанием политических интересов является вся совокупность тех объектов, целей и задач политической деятельности, которые овладевают сознанием субъекта действия (отдельных лиц, социальных групп, партий и иных политических сил).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Политические интересы, в силу своего многообразия, представляют собой сложное системное образование. Классифицировать их можно по различным основаниям. Например: </w:t>
      </w:r>
    </w:p>
    <w:p w:rsidR="005D288A" w:rsidRPr="00E20AC4" w:rsidRDefault="00551DE8" w:rsidP="00E20AC4">
      <w:pPr>
        <w:keepNext/>
        <w:widowControl w:val="0"/>
        <w:spacing w:line="360" w:lineRule="auto"/>
        <w:ind w:firstLine="709"/>
        <w:jc w:val="both"/>
        <w:rPr>
          <w:sz w:val="28"/>
          <w:szCs w:val="28"/>
        </w:rPr>
      </w:pPr>
      <w:r w:rsidRPr="00E20AC4">
        <w:rPr>
          <w:sz w:val="28"/>
          <w:szCs w:val="28"/>
        </w:rPr>
        <w:t>а) по степени общности (личные, груп</w:t>
      </w:r>
      <w:r w:rsidR="005D288A" w:rsidRPr="00E20AC4">
        <w:rPr>
          <w:sz w:val="28"/>
          <w:szCs w:val="28"/>
        </w:rPr>
        <w:t>повые, классовые, общественные);</w:t>
      </w:r>
    </w:p>
    <w:p w:rsidR="005D288A" w:rsidRPr="00E20AC4" w:rsidRDefault="00551DE8" w:rsidP="00E20AC4">
      <w:pPr>
        <w:keepNext/>
        <w:widowControl w:val="0"/>
        <w:spacing w:line="360" w:lineRule="auto"/>
        <w:ind w:firstLine="709"/>
        <w:jc w:val="both"/>
        <w:rPr>
          <w:sz w:val="28"/>
          <w:szCs w:val="28"/>
        </w:rPr>
      </w:pPr>
      <w:r w:rsidRPr="00E20AC4">
        <w:rPr>
          <w:sz w:val="28"/>
          <w:szCs w:val="28"/>
        </w:rPr>
        <w:t>б) по степени осознанности (стихийные или осознанные);</w:t>
      </w:r>
    </w:p>
    <w:p w:rsidR="005D288A" w:rsidRPr="00E20AC4" w:rsidRDefault="00551DE8" w:rsidP="00E20AC4">
      <w:pPr>
        <w:keepNext/>
        <w:widowControl w:val="0"/>
        <w:spacing w:line="360" w:lineRule="auto"/>
        <w:ind w:firstLine="709"/>
        <w:jc w:val="both"/>
        <w:rPr>
          <w:sz w:val="28"/>
          <w:szCs w:val="28"/>
        </w:rPr>
      </w:pPr>
      <w:r w:rsidRPr="00E20AC4">
        <w:rPr>
          <w:sz w:val="28"/>
          <w:szCs w:val="28"/>
        </w:rPr>
        <w:t>в) по своей направленности (внутриполитические, внешнеполитические);</w:t>
      </w:r>
    </w:p>
    <w:p w:rsidR="005D288A" w:rsidRPr="00E20AC4" w:rsidRDefault="00551DE8" w:rsidP="00E20AC4">
      <w:pPr>
        <w:keepNext/>
        <w:widowControl w:val="0"/>
        <w:spacing w:line="360" w:lineRule="auto"/>
        <w:ind w:firstLine="709"/>
        <w:jc w:val="both"/>
        <w:rPr>
          <w:sz w:val="28"/>
          <w:szCs w:val="28"/>
        </w:rPr>
      </w:pPr>
      <w:r w:rsidRPr="00E20AC4">
        <w:rPr>
          <w:sz w:val="28"/>
          <w:szCs w:val="28"/>
        </w:rPr>
        <w:t>г) по характеру субъекта интересов (национальные, государственные, партийные, классовые и т.д.);</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д) по возможности их осуществления (выполнимые и мнимые); е) по отношению к объективной тенденции общественного развития (прогрессивные, реакционные, консервативные).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 отличие от других социальных интересов политические интересы имеют ряд характерных особенностей, которые определяют их качественную специфику.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Во-первых, политический интерес коренится в материальных отношениях общества, но при этом играет активную роль по отношению к нему. Это связано с тем, что в экономических отношениях в каждый исторический момент потенциально заключено несколько тенденций развития, но далеко не каждая их них может реализоваться. Реализация той или иной тенденции есть вопрос политического выбора, в котором решающую роль играют политические интересы тех или иных общественных сил, социальных групп и слоев. </w:t>
      </w:r>
    </w:p>
    <w:p w:rsidR="005D288A" w:rsidRPr="00E20AC4" w:rsidRDefault="00551DE8" w:rsidP="00E20AC4">
      <w:pPr>
        <w:keepNext/>
        <w:widowControl w:val="0"/>
        <w:spacing w:line="360" w:lineRule="auto"/>
        <w:ind w:firstLine="709"/>
        <w:jc w:val="both"/>
        <w:rPr>
          <w:sz w:val="28"/>
          <w:szCs w:val="28"/>
        </w:rPr>
      </w:pPr>
      <w:r w:rsidRPr="00E20AC4">
        <w:rPr>
          <w:sz w:val="28"/>
          <w:szCs w:val="28"/>
        </w:rPr>
        <w:t>Во-вторых, политический интерес есть</w:t>
      </w:r>
      <w:r w:rsidR="005D288A" w:rsidRPr="00E20AC4">
        <w:rPr>
          <w:sz w:val="28"/>
          <w:szCs w:val="28"/>
        </w:rPr>
        <w:t xml:space="preserve"> проявление властного отношения, </w:t>
      </w:r>
      <w:r w:rsidRPr="00E20AC4">
        <w:rPr>
          <w:sz w:val="28"/>
          <w:szCs w:val="28"/>
        </w:rPr>
        <w:t xml:space="preserve">он теснейшим образом связан с механизмом и со способами осуществления власти в обществе.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В-третьих, политический интерес обладает относительной самостоятельностью. Сложности и перипетии взаимодействия интересов разных социальных групп с совокупным общественным интересом – интересом социальной целостности, создают возможность самостоятельной формы существования политического интереса, воплощающегося в этом случае в образе надклассового, “внеполитического” государства.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В-четвертых, противоречивая природа политического интереса порождает разнообразные состояния, типы, в которых он предстает в общей системе политических отношений. Все многообразие типов и модификаций политических интересов имеет общий источник – соотношение интересов классов, социальных групп и слоев с интересами общества в целом. Отход от него вызывает формирование иллюзорных форм, теряющих атрибутивные свойства политических интересов. Такой иллюзорной формой может служить, например, бюрократический интерес. Это иллюзорно всеобщий, то есть, собственно, не политический, а частный интерес эгоистической социальной группы, который ее представителями сознательно выдается за всеобщий, но не является таковым. Более того, в силу неизбежной ориентации бюрократии на формирование специфического корпоративного – интереса, она играет сдерживающую роль по отношению к политической активности масс.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В-пятых, содержание политического интереса формируется главным образом в результате взаимодействия интересов социальных групп в зависимости от их зрелости, политической активности, веса в обществе. Однако совпадение политических интересов социальных групп и политических интересов общества, наступает лишь в определенный момент развития и целого – общества, и его интегральной части – социальной группы. Могут существовать ситуации, когда интересы социальной группы (класса) еще не созрели до выражения интересов целого, и ситуации, когда по времени уже упущены возможности для совпадения этих двух видов интересов, когда класс все менее способен строить свою деятельность с учетом интересов целого. Политическая деятельность такого класса вызывает нарастающую дезорганизацию социальной системы, ведет не к разрешению, а к нагромождению все новых противоречий, нарастанию социальных антагонизмов. Совпадение политических интересов социальной группы с интересами общества дает импульс интенсивному развитию, поскольку их деятельность не расходится в главном, определяющем с магистральным направлением общественного развития. Такими качествами обладают прогрессивные классы в эпоху социальных революций (например, буржуазных).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В-шестых, политические интересы отдельных классов, социальных групп и слоев могут не совпадать с политическим государственным интересом: осуществляя совокупный политический интерес, государство может ущемлять частные политический интересы. Конкретным выражением такого положения в обществе может служить осуществление советским государством политических мероприятий после революции 1917 года. </w:t>
      </w:r>
    </w:p>
    <w:p w:rsidR="005D288A" w:rsidRPr="00E20AC4" w:rsidRDefault="00551DE8" w:rsidP="00E20AC4">
      <w:pPr>
        <w:keepNext/>
        <w:widowControl w:val="0"/>
        <w:spacing w:line="360" w:lineRule="auto"/>
        <w:ind w:firstLine="709"/>
        <w:jc w:val="both"/>
        <w:rPr>
          <w:sz w:val="28"/>
          <w:szCs w:val="28"/>
        </w:rPr>
      </w:pPr>
      <w:r w:rsidRPr="00E20AC4">
        <w:rPr>
          <w:sz w:val="28"/>
          <w:szCs w:val="28"/>
        </w:rPr>
        <w:t>В-седьмых, в многонациональном обществе политический интерес имеет национальную окраску, поскольку нации – субъекты политики, а национальные отношения – элемент отношений политических. И в этом отношении негативные процессы: национальная рознь, сепаратистские тенденции, элементы гражданской войны на почве национальных противоречий и конфликтов, имеющие место сегодня, являются выражением политических интересов различных классов, социальных групп и слоев внутри Российской Федерации.</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Какова роль политических интересов в общей системе политических отношений в обществе?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Во-первых, в политических интересах находят наиболее обобщенное выражение актуальные политические потребности представителей тех или иных социальных общностей, вследствие чего сами интересы всегда направлены на сохранение или изменение политического положения той или иной группы в обществе, служат реальными причинами их политического поведения. </w:t>
      </w:r>
    </w:p>
    <w:p w:rsidR="005D288A" w:rsidRPr="00E20AC4" w:rsidRDefault="005D288A" w:rsidP="00E20AC4">
      <w:pPr>
        <w:keepNext/>
        <w:widowControl w:val="0"/>
        <w:spacing w:line="360" w:lineRule="auto"/>
        <w:ind w:firstLine="709"/>
        <w:jc w:val="both"/>
        <w:rPr>
          <w:sz w:val="28"/>
          <w:szCs w:val="28"/>
        </w:rPr>
      </w:pPr>
      <w:r w:rsidRPr="00E20AC4">
        <w:rPr>
          <w:sz w:val="28"/>
          <w:szCs w:val="28"/>
        </w:rPr>
        <w:t>В</w:t>
      </w:r>
      <w:r w:rsidR="00551DE8" w:rsidRPr="00E20AC4">
        <w:rPr>
          <w:sz w:val="28"/>
          <w:szCs w:val="28"/>
        </w:rPr>
        <w:t xml:space="preserve">о-вторых, политические интересы определяют направленность политической деятельности, отражают взаимосвязь общего (общегосударственного интереса), частного (интереса класса, социальной группы, личности).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В-третьих, политические интересы выражают уровень развития политической деятельности, степень отражения в ней важнейших социальных потребностей. Если, например, экономика – важнейшее основание политической деятельности и политической активности, то качественные изменения в экономике, ее структуре служат наиболее важным итогом, показателем успешности политической деятельности.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В-четвертых, в политических интересах отражается отношение членов общества к политической власти, политической системе в целом. Отсутствие согласованности между политическими интересами различных социальных групп, слоев и интересами представителей властных институтов, может привести не только к формированию и обострению политических противоречий, но и созданию такой ситуации, при которой противоречия могут перерасти в политический конфликт. </w:t>
      </w:r>
    </w:p>
    <w:p w:rsidR="005D288A" w:rsidRPr="00E20AC4" w:rsidRDefault="00551DE8" w:rsidP="00E20AC4">
      <w:pPr>
        <w:keepNext/>
        <w:widowControl w:val="0"/>
        <w:spacing w:line="360" w:lineRule="auto"/>
        <w:ind w:firstLine="709"/>
        <w:jc w:val="both"/>
        <w:rPr>
          <w:sz w:val="28"/>
          <w:szCs w:val="28"/>
        </w:rPr>
      </w:pPr>
      <w:r w:rsidRPr="00E20AC4">
        <w:rPr>
          <w:sz w:val="28"/>
          <w:szCs w:val="28"/>
        </w:rPr>
        <w:t xml:space="preserve">В-пятых, политические интересы являются базой для формирования политических взглядов, политических общественных настроений, идеологических позиций, на основе которых осуществляется выбор политических приоритетов, учитывающих потребности социальных групп и слоев общества. </w:t>
      </w:r>
    </w:p>
    <w:p w:rsidR="00551DE8" w:rsidRPr="00E20AC4" w:rsidRDefault="00551DE8" w:rsidP="00E20AC4">
      <w:pPr>
        <w:keepNext/>
        <w:widowControl w:val="0"/>
        <w:spacing w:line="360" w:lineRule="auto"/>
        <w:ind w:firstLine="709"/>
        <w:jc w:val="both"/>
        <w:rPr>
          <w:sz w:val="28"/>
          <w:szCs w:val="28"/>
        </w:rPr>
      </w:pPr>
      <w:r w:rsidRPr="00E20AC4">
        <w:rPr>
          <w:sz w:val="28"/>
          <w:szCs w:val="28"/>
        </w:rPr>
        <w:t>Таким образом, в сознательной регуляции социальных процессов, при выборе и обеспечении приоритетов общих интересов перед частными, политическому интересу принадлежит важное значение</w:t>
      </w:r>
      <w:r w:rsidR="00273C0E" w:rsidRPr="00E20AC4">
        <w:rPr>
          <w:sz w:val="28"/>
          <w:szCs w:val="28"/>
        </w:rPr>
        <w:t>.</w:t>
      </w:r>
    </w:p>
    <w:p w:rsidR="00273C0E" w:rsidRPr="00E20AC4" w:rsidRDefault="00E20AC4" w:rsidP="00E20AC4">
      <w:pPr>
        <w:pStyle w:val="1"/>
        <w:widowControl w:val="0"/>
        <w:spacing w:before="0" w:after="0" w:line="360" w:lineRule="auto"/>
        <w:ind w:firstLine="709"/>
        <w:jc w:val="both"/>
        <w:rPr>
          <w:rFonts w:ascii="Times New Roman" w:hAnsi="Times New Roman"/>
          <w:sz w:val="28"/>
          <w:szCs w:val="28"/>
        </w:rPr>
      </w:pPr>
      <w:bookmarkStart w:id="3" w:name="_Toc219193829"/>
      <w:r>
        <w:rPr>
          <w:rFonts w:ascii="Times New Roman" w:hAnsi="Times New Roman"/>
          <w:sz w:val="28"/>
          <w:szCs w:val="28"/>
        </w:rPr>
        <w:br w:type="page"/>
      </w:r>
      <w:r w:rsidR="00273C0E" w:rsidRPr="00E20AC4">
        <w:rPr>
          <w:rFonts w:ascii="Times New Roman" w:hAnsi="Times New Roman"/>
          <w:sz w:val="28"/>
          <w:szCs w:val="28"/>
        </w:rPr>
        <w:t>ЗАКЛЮЧЕНИЕ</w:t>
      </w:r>
      <w:bookmarkEnd w:id="3"/>
    </w:p>
    <w:p w:rsidR="00E20AC4" w:rsidRDefault="00E20AC4" w:rsidP="00E20AC4">
      <w:pPr>
        <w:keepNext/>
        <w:widowControl w:val="0"/>
        <w:spacing w:line="360" w:lineRule="auto"/>
        <w:ind w:firstLine="709"/>
        <w:jc w:val="both"/>
        <w:rPr>
          <w:sz w:val="28"/>
          <w:szCs w:val="28"/>
        </w:rPr>
      </w:pPr>
    </w:p>
    <w:p w:rsidR="00EF2B3D" w:rsidRPr="00E20AC4" w:rsidRDefault="00EF2B3D" w:rsidP="00E20AC4">
      <w:pPr>
        <w:keepNext/>
        <w:widowControl w:val="0"/>
        <w:spacing w:line="360" w:lineRule="auto"/>
        <w:ind w:firstLine="709"/>
        <w:jc w:val="both"/>
        <w:rPr>
          <w:sz w:val="28"/>
          <w:szCs w:val="28"/>
        </w:rPr>
      </w:pPr>
      <w:r w:rsidRPr="00E20AC4">
        <w:rPr>
          <w:sz w:val="28"/>
          <w:szCs w:val="28"/>
        </w:rPr>
        <w:t xml:space="preserve">Политическая жизнь современной России настолько сложна и хаотична, что порою трудно поддается рациональному анализу. Разброс политических предпочтений, ориентаций в обществе очень велик. Расколотость общественной жизни достигает крайних величин. Даже искушенному в политике человеку требуются основательные усилия для того, чтобы определить: «Что есть что?» или «Кто есть кто?». Традиционные российские ценности-идеи подвергаются со стороны правых радикалов постоянному остракизму. Человеку иногда невозможно идентифицировать себя с определенными политическими символами прошлого и настоящего. Одновременно многие нуждаются в социальной и политической опоре, чтобы не остаться один на один с трудно разрешимыми проблемами общественной жизни и собственного бытия. </w:t>
      </w:r>
    </w:p>
    <w:p w:rsidR="00EF2B3D" w:rsidRPr="00E20AC4" w:rsidRDefault="00EF2B3D" w:rsidP="00E20AC4">
      <w:pPr>
        <w:keepNext/>
        <w:widowControl w:val="0"/>
        <w:spacing w:line="360" w:lineRule="auto"/>
        <w:ind w:firstLine="709"/>
        <w:jc w:val="both"/>
        <w:rPr>
          <w:sz w:val="28"/>
        </w:rPr>
      </w:pPr>
      <w:r w:rsidRPr="00E20AC4">
        <w:rPr>
          <w:sz w:val="28"/>
          <w:szCs w:val="28"/>
        </w:rPr>
        <w:t>Извечное противоречие «быть самим собой» и «быть свободным и не в одиночестве» становится в современных российских условиях еще более актуальным. Его разрешение видится в единстве теоретических изысканий и практических действий всех, кто имеет отношение к властным структурам. Идея демократии, как политическая ценность, так и остается нереализованной. Более того, она получила благодаря так называемым «демократическим реформам» негативный оттенок. Нам предстоит длинный и трудный путь, чтобы одна из основных ценностей политической жизни получила полное право на существование и функционирование.</w:t>
      </w:r>
    </w:p>
    <w:p w:rsidR="00273C0E" w:rsidRPr="00E20AC4" w:rsidRDefault="00273C0E" w:rsidP="00E20AC4">
      <w:pPr>
        <w:keepNext/>
        <w:widowControl w:val="0"/>
        <w:spacing w:line="360" w:lineRule="auto"/>
        <w:ind w:firstLine="709"/>
        <w:jc w:val="both"/>
        <w:rPr>
          <w:sz w:val="28"/>
          <w:szCs w:val="28"/>
        </w:rPr>
      </w:pPr>
      <w:r w:rsidRPr="00E20AC4">
        <w:rPr>
          <w:sz w:val="28"/>
          <w:szCs w:val="28"/>
        </w:rPr>
        <w:t xml:space="preserve">В заключении хотелось бы заметить, что в контексте изучения реальных отношений субъектов политической деятельности особое значение имеют аналитические материалы, связанные с изучением динамики ценностных ориентаций личности и общества в настоящее время. В наши дни в наиболее жизненно важных для человека сферах выделяют следующие социально-политические ценности и идеалы: </w:t>
      </w:r>
    </w:p>
    <w:p w:rsidR="00273C0E" w:rsidRPr="00E20AC4" w:rsidRDefault="00273C0E" w:rsidP="00E20AC4">
      <w:pPr>
        <w:keepNext/>
        <w:widowControl w:val="0"/>
        <w:spacing w:line="360" w:lineRule="auto"/>
        <w:ind w:firstLine="709"/>
        <w:jc w:val="both"/>
        <w:rPr>
          <w:sz w:val="28"/>
          <w:szCs w:val="28"/>
        </w:rPr>
      </w:pPr>
      <w:r w:rsidRPr="00E20AC4">
        <w:rPr>
          <w:sz w:val="28"/>
          <w:szCs w:val="28"/>
        </w:rPr>
        <w:t xml:space="preserve">Идеалы и ценности в сфере государственности: </w:t>
      </w:r>
    </w:p>
    <w:p w:rsidR="00273C0E" w:rsidRPr="00E20AC4" w:rsidRDefault="00273C0E" w:rsidP="00E20AC4">
      <w:pPr>
        <w:keepNext/>
        <w:widowControl w:val="0"/>
        <w:numPr>
          <w:ilvl w:val="0"/>
          <w:numId w:val="1"/>
        </w:numPr>
        <w:spacing w:line="360" w:lineRule="auto"/>
        <w:ind w:left="0" w:firstLine="709"/>
        <w:jc w:val="both"/>
        <w:rPr>
          <w:sz w:val="28"/>
          <w:szCs w:val="28"/>
        </w:rPr>
      </w:pPr>
      <w:r w:rsidRPr="00E20AC4">
        <w:rPr>
          <w:sz w:val="28"/>
          <w:szCs w:val="28"/>
        </w:rPr>
        <w:t xml:space="preserve">демократический общественный строй своего государства, его союзников; </w:t>
      </w:r>
    </w:p>
    <w:p w:rsidR="00273C0E" w:rsidRPr="00E20AC4" w:rsidRDefault="00273C0E" w:rsidP="00E20AC4">
      <w:pPr>
        <w:keepNext/>
        <w:widowControl w:val="0"/>
        <w:numPr>
          <w:ilvl w:val="0"/>
          <w:numId w:val="1"/>
        </w:numPr>
        <w:spacing w:line="360" w:lineRule="auto"/>
        <w:ind w:left="0" w:firstLine="709"/>
        <w:jc w:val="both"/>
        <w:rPr>
          <w:sz w:val="28"/>
          <w:szCs w:val="28"/>
        </w:rPr>
      </w:pPr>
      <w:r w:rsidRPr="00E20AC4">
        <w:rPr>
          <w:sz w:val="28"/>
          <w:szCs w:val="28"/>
        </w:rPr>
        <w:t xml:space="preserve">суверенитет и территориальная целостность своей страны, ее союзников; </w:t>
      </w:r>
    </w:p>
    <w:p w:rsidR="00273C0E" w:rsidRPr="00E20AC4" w:rsidRDefault="00273C0E" w:rsidP="00E20AC4">
      <w:pPr>
        <w:keepNext/>
        <w:widowControl w:val="0"/>
        <w:numPr>
          <w:ilvl w:val="0"/>
          <w:numId w:val="1"/>
        </w:numPr>
        <w:spacing w:line="360" w:lineRule="auto"/>
        <w:ind w:left="0" w:firstLine="709"/>
        <w:jc w:val="both"/>
        <w:rPr>
          <w:sz w:val="28"/>
          <w:szCs w:val="28"/>
        </w:rPr>
      </w:pPr>
      <w:r w:rsidRPr="00E20AC4">
        <w:rPr>
          <w:sz w:val="28"/>
          <w:szCs w:val="28"/>
        </w:rPr>
        <w:t xml:space="preserve">верность конституции и закону; </w:t>
      </w:r>
    </w:p>
    <w:p w:rsidR="00273C0E" w:rsidRPr="00E20AC4" w:rsidRDefault="00273C0E" w:rsidP="00E20AC4">
      <w:pPr>
        <w:keepNext/>
        <w:widowControl w:val="0"/>
        <w:numPr>
          <w:ilvl w:val="0"/>
          <w:numId w:val="1"/>
        </w:numPr>
        <w:spacing w:line="360" w:lineRule="auto"/>
        <w:ind w:left="0" w:firstLine="709"/>
        <w:jc w:val="both"/>
        <w:rPr>
          <w:sz w:val="28"/>
          <w:szCs w:val="28"/>
        </w:rPr>
      </w:pPr>
      <w:r w:rsidRPr="00E20AC4">
        <w:rPr>
          <w:sz w:val="28"/>
          <w:szCs w:val="28"/>
        </w:rPr>
        <w:t xml:space="preserve">экономические, социальные, политические, духовные интересы своего народа, его жизнь свобода и независимость; </w:t>
      </w:r>
    </w:p>
    <w:p w:rsidR="00273C0E" w:rsidRPr="00E20AC4" w:rsidRDefault="00273C0E" w:rsidP="00E20AC4">
      <w:pPr>
        <w:keepNext/>
        <w:widowControl w:val="0"/>
        <w:numPr>
          <w:ilvl w:val="0"/>
          <w:numId w:val="1"/>
        </w:numPr>
        <w:spacing w:line="360" w:lineRule="auto"/>
        <w:ind w:left="0" w:firstLine="709"/>
        <w:jc w:val="both"/>
        <w:rPr>
          <w:sz w:val="28"/>
          <w:szCs w:val="28"/>
        </w:rPr>
      </w:pPr>
      <w:r w:rsidRPr="00E20AC4">
        <w:rPr>
          <w:sz w:val="28"/>
          <w:szCs w:val="28"/>
        </w:rPr>
        <w:t xml:space="preserve">жизненно важные внешнеполитические, внешнеэкономические интересы России. </w:t>
      </w:r>
    </w:p>
    <w:p w:rsidR="00273C0E" w:rsidRPr="00E20AC4" w:rsidRDefault="00273C0E" w:rsidP="00E20AC4">
      <w:pPr>
        <w:keepNext/>
        <w:widowControl w:val="0"/>
        <w:spacing w:line="360" w:lineRule="auto"/>
        <w:ind w:firstLine="709"/>
        <w:jc w:val="both"/>
        <w:rPr>
          <w:sz w:val="28"/>
          <w:szCs w:val="28"/>
        </w:rPr>
      </w:pPr>
      <w:r w:rsidRPr="00E20AC4">
        <w:rPr>
          <w:sz w:val="28"/>
          <w:szCs w:val="28"/>
        </w:rPr>
        <w:t xml:space="preserve">Ценности в сфере демократии: </w:t>
      </w:r>
    </w:p>
    <w:p w:rsidR="00273C0E" w:rsidRPr="00E20AC4" w:rsidRDefault="00273C0E" w:rsidP="00E20AC4">
      <w:pPr>
        <w:keepNext/>
        <w:widowControl w:val="0"/>
        <w:numPr>
          <w:ilvl w:val="0"/>
          <w:numId w:val="2"/>
        </w:numPr>
        <w:spacing w:line="360" w:lineRule="auto"/>
        <w:ind w:left="0" w:firstLine="709"/>
        <w:jc w:val="both"/>
        <w:rPr>
          <w:sz w:val="28"/>
          <w:szCs w:val="28"/>
        </w:rPr>
      </w:pPr>
      <w:r w:rsidRPr="00E20AC4">
        <w:rPr>
          <w:sz w:val="28"/>
          <w:szCs w:val="28"/>
        </w:rPr>
        <w:t xml:space="preserve">неоспоримое достоинство личности; </w:t>
      </w:r>
    </w:p>
    <w:p w:rsidR="00273C0E" w:rsidRPr="00E20AC4" w:rsidRDefault="00273C0E" w:rsidP="00E20AC4">
      <w:pPr>
        <w:keepNext/>
        <w:widowControl w:val="0"/>
        <w:numPr>
          <w:ilvl w:val="0"/>
          <w:numId w:val="2"/>
        </w:numPr>
        <w:spacing w:line="360" w:lineRule="auto"/>
        <w:ind w:left="0" w:firstLine="709"/>
        <w:jc w:val="both"/>
        <w:rPr>
          <w:sz w:val="28"/>
          <w:szCs w:val="28"/>
        </w:rPr>
      </w:pPr>
      <w:r w:rsidRPr="00E20AC4">
        <w:rPr>
          <w:sz w:val="28"/>
          <w:szCs w:val="28"/>
        </w:rPr>
        <w:t xml:space="preserve">равенство всех людей перед законом; </w:t>
      </w:r>
    </w:p>
    <w:p w:rsidR="00273C0E" w:rsidRPr="00E20AC4" w:rsidRDefault="00273C0E" w:rsidP="00E20AC4">
      <w:pPr>
        <w:keepNext/>
        <w:widowControl w:val="0"/>
        <w:numPr>
          <w:ilvl w:val="0"/>
          <w:numId w:val="2"/>
        </w:numPr>
        <w:spacing w:line="360" w:lineRule="auto"/>
        <w:ind w:left="0" w:firstLine="709"/>
        <w:jc w:val="both"/>
        <w:rPr>
          <w:sz w:val="28"/>
          <w:szCs w:val="28"/>
        </w:rPr>
      </w:pPr>
      <w:r w:rsidRPr="00E20AC4">
        <w:rPr>
          <w:sz w:val="28"/>
          <w:szCs w:val="28"/>
        </w:rPr>
        <w:t xml:space="preserve">неотъемлемое реальное право на справедливость и счастье; </w:t>
      </w:r>
    </w:p>
    <w:p w:rsidR="00273C0E" w:rsidRPr="00E20AC4" w:rsidRDefault="00273C0E" w:rsidP="00E20AC4">
      <w:pPr>
        <w:keepNext/>
        <w:widowControl w:val="0"/>
        <w:numPr>
          <w:ilvl w:val="0"/>
          <w:numId w:val="2"/>
        </w:numPr>
        <w:spacing w:line="360" w:lineRule="auto"/>
        <w:ind w:left="0" w:firstLine="709"/>
        <w:jc w:val="both"/>
        <w:rPr>
          <w:sz w:val="28"/>
          <w:szCs w:val="28"/>
        </w:rPr>
      </w:pPr>
      <w:r w:rsidRPr="00E20AC4">
        <w:rPr>
          <w:sz w:val="28"/>
          <w:szCs w:val="28"/>
        </w:rPr>
        <w:t xml:space="preserve">осуществление социальной и правовой защиты граждан России, проживающих в стране и за ее пределами. </w:t>
      </w:r>
    </w:p>
    <w:p w:rsidR="00273C0E" w:rsidRPr="00E20AC4" w:rsidRDefault="00273C0E" w:rsidP="00E20AC4">
      <w:pPr>
        <w:keepNext/>
        <w:widowControl w:val="0"/>
        <w:spacing w:line="360" w:lineRule="auto"/>
        <w:ind w:firstLine="709"/>
        <w:jc w:val="both"/>
        <w:rPr>
          <w:sz w:val="28"/>
          <w:szCs w:val="28"/>
        </w:rPr>
      </w:pPr>
      <w:r w:rsidRPr="00E20AC4">
        <w:rPr>
          <w:sz w:val="28"/>
          <w:szCs w:val="28"/>
        </w:rPr>
        <w:t xml:space="preserve">Детальный анализ ценностей россиян по итогам исследования ученых Российского независимого института социальных и национальных проблем, дает интересные и актуальные для настоящего исследования выводы: </w:t>
      </w:r>
    </w:p>
    <w:p w:rsidR="00273C0E" w:rsidRPr="00E20AC4" w:rsidRDefault="00273C0E" w:rsidP="00E20AC4">
      <w:pPr>
        <w:keepNext/>
        <w:widowControl w:val="0"/>
        <w:spacing w:line="360" w:lineRule="auto"/>
        <w:ind w:firstLine="709"/>
        <w:jc w:val="both"/>
        <w:rPr>
          <w:sz w:val="28"/>
          <w:szCs w:val="28"/>
        </w:rPr>
      </w:pPr>
      <w:r w:rsidRPr="00E20AC4">
        <w:rPr>
          <w:sz w:val="28"/>
          <w:szCs w:val="28"/>
        </w:rPr>
        <w:t xml:space="preserve">- ценностные ориентации человека выступают в России одним из основных стратифицирующих факторов и оказывают определяющее воздействие на его реальные жизненные шансы в новой ситуации. В ряде случаев они более значимы, чем экономические интересы, и это одна из характерных особенностей менталитета россиян с их неэкономическим типом сознания; </w:t>
      </w:r>
    </w:p>
    <w:p w:rsidR="00273C0E" w:rsidRPr="00E20AC4" w:rsidRDefault="00273C0E" w:rsidP="00E20AC4">
      <w:pPr>
        <w:keepNext/>
        <w:widowControl w:val="0"/>
        <w:spacing w:line="360" w:lineRule="auto"/>
        <w:ind w:firstLine="709"/>
        <w:jc w:val="both"/>
        <w:rPr>
          <w:sz w:val="28"/>
          <w:szCs w:val="28"/>
        </w:rPr>
      </w:pPr>
      <w:r w:rsidRPr="00E20AC4">
        <w:rPr>
          <w:sz w:val="28"/>
          <w:szCs w:val="28"/>
        </w:rPr>
        <w:t xml:space="preserve">- ценностные системы россиян являются в основном оптимальными для успешного развития в России демократического политического процесса. Высокая ценность свободы, неуравнительный характер ценностных ориентаций, высокая толерантность к социальной дифференциации – все это создает оптимальную среду для развития демократического общества. </w:t>
      </w:r>
    </w:p>
    <w:p w:rsidR="005D288A" w:rsidRPr="00E20AC4" w:rsidRDefault="00E20AC4" w:rsidP="00E20AC4">
      <w:pPr>
        <w:keepNext/>
        <w:widowControl w:val="0"/>
        <w:spacing w:line="360" w:lineRule="auto"/>
        <w:ind w:firstLine="709"/>
        <w:jc w:val="both"/>
        <w:rPr>
          <w:b/>
          <w:sz w:val="28"/>
        </w:rPr>
      </w:pPr>
      <w:r>
        <w:rPr>
          <w:sz w:val="28"/>
        </w:rPr>
        <w:br w:type="page"/>
      </w:r>
      <w:bookmarkStart w:id="4" w:name="_Toc219193830"/>
      <w:r w:rsidR="00160CC0" w:rsidRPr="00E20AC4">
        <w:rPr>
          <w:b/>
          <w:sz w:val="28"/>
        </w:rPr>
        <w:t>СПИСОК ИСПОЛЬЗОВАННОЙ ЛИТЕРАТУРЫ</w:t>
      </w:r>
      <w:bookmarkEnd w:id="4"/>
    </w:p>
    <w:p w:rsidR="00E20AC4" w:rsidRDefault="00E20AC4" w:rsidP="00E20AC4">
      <w:pPr>
        <w:pStyle w:val="a5"/>
        <w:keepNext/>
        <w:widowControl w:val="0"/>
        <w:spacing w:line="360" w:lineRule="auto"/>
        <w:ind w:left="349"/>
        <w:jc w:val="both"/>
        <w:rPr>
          <w:sz w:val="28"/>
          <w:szCs w:val="28"/>
        </w:rPr>
      </w:pPr>
    </w:p>
    <w:p w:rsidR="00160CC0" w:rsidRPr="00E20AC4" w:rsidRDefault="00160CC0" w:rsidP="00E20AC4">
      <w:pPr>
        <w:pStyle w:val="a5"/>
        <w:keepNext/>
        <w:widowControl w:val="0"/>
        <w:numPr>
          <w:ilvl w:val="0"/>
          <w:numId w:val="3"/>
        </w:numPr>
        <w:spacing w:line="360" w:lineRule="auto"/>
        <w:ind w:left="0" w:firstLine="0"/>
        <w:jc w:val="both"/>
        <w:rPr>
          <w:sz w:val="28"/>
          <w:szCs w:val="28"/>
        </w:rPr>
      </w:pPr>
      <w:r w:rsidRPr="00E20AC4">
        <w:rPr>
          <w:sz w:val="28"/>
          <w:szCs w:val="28"/>
        </w:rPr>
        <w:t>Виноградов В.Д. Политические ценности в жизнедеятельности людей // Тугариновские чтения. Материалы научной сессии. Серия «Мыслители», выпуск 1. – СПб.: Санкт-Петербургское философское общество, 2000. С.11-14.</w:t>
      </w:r>
    </w:p>
    <w:p w:rsidR="00160CC0" w:rsidRPr="00E20AC4" w:rsidRDefault="00160CC0" w:rsidP="00E20AC4">
      <w:pPr>
        <w:pStyle w:val="a5"/>
        <w:keepNext/>
        <w:widowControl w:val="0"/>
        <w:numPr>
          <w:ilvl w:val="0"/>
          <w:numId w:val="3"/>
        </w:numPr>
        <w:spacing w:line="360" w:lineRule="auto"/>
        <w:ind w:left="0" w:firstLine="0"/>
        <w:jc w:val="both"/>
        <w:rPr>
          <w:sz w:val="28"/>
          <w:szCs w:val="28"/>
        </w:rPr>
      </w:pPr>
      <w:r w:rsidRPr="00E20AC4">
        <w:rPr>
          <w:sz w:val="28"/>
          <w:szCs w:val="28"/>
        </w:rPr>
        <w:t>Мир словарей [Электронный ресурс]: http://mirslovarei.com/search.php?slovar=psy&amp;all=0&amp;titleonly=0&amp;query</w:t>
      </w:r>
    </w:p>
    <w:p w:rsidR="00160CC0" w:rsidRPr="00E20AC4" w:rsidRDefault="00160CC0" w:rsidP="00E20AC4">
      <w:pPr>
        <w:pStyle w:val="a5"/>
        <w:keepNext/>
        <w:widowControl w:val="0"/>
        <w:numPr>
          <w:ilvl w:val="0"/>
          <w:numId w:val="3"/>
        </w:numPr>
        <w:spacing w:line="360" w:lineRule="auto"/>
        <w:ind w:left="0" w:firstLine="0"/>
        <w:jc w:val="both"/>
        <w:rPr>
          <w:sz w:val="28"/>
          <w:szCs w:val="28"/>
        </w:rPr>
      </w:pPr>
      <w:r w:rsidRPr="00E20AC4">
        <w:rPr>
          <w:sz w:val="28"/>
          <w:szCs w:val="28"/>
        </w:rPr>
        <w:t>Политические проблемы и политические интересы [Электронный ресурс]: http://mgup-vm.narod.ru/politology/03.html</w:t>
      </w:r>
    </w:p>
    <w:p w:rsidR="00160CC0" w:rsidRPr="00E20AC4" w:rsidRDefault="00160CC0" w:rsidP="00E20AC4">
      <w:pPr>
        <w:pStyle w:val="a5"/>
        <w:keepNext/>
        <w:widowControl w:val="0"/>
        <w:numPr>
          <w:ilvl w:val="0"/>
          <w:numId w:val="3"/>
        </w:numPr>
        <w:spacing w:line="360" w:lineRule="auto"/>
        <w:ind w:left="0" w:firstLine="0"/>
        <w:jc w:val="both"/>
        <w:rPr>
          <w:sz w:val="28"/>
          <w:szCs w:val="28"/>
        </w:rPr>
      </w:pPr>
      <w:r w:rsidRPr="00E20AC4">
        <w:rPr>
          <w:sz w:val="28"/>
          <w:szCs w:val="28"/>
        </w:rPr>
        <w:t>Политические ценности [Электронный ресурс]: http://anthropology.ru/ru/texts/vinogr_vd/mysl01_02.html</w:t>
      </w:r>
    </w:p>
    <w:p w:rsidR="00160CC0" w:rsidRPr="00E20AC4" w:rsidRDefault="00160CC0" w:rsidP="00E20AC4">
      <w:pPr>
        <w:pStyle w:val="a5"/>
        <w:keepNext/>
        <w:widowControl w:val="0"/>
        <w:numPr>
          <w:ilvl w:val="0"/>
          <w:numId w:val="3"/>
        </w:numPr>
        <w:spacing w:line="360" w:lineRule="auto"/>
        <w:ind w:left="0" w:firstLine="0"/>
        <w:jc w:val="both"/>
        <w:rPr>
          <w:sz w:val="28"/>
          <w:szCs w:val="28"/>
        </w:rPr>
      </w:pPr>
      <w:r w:rsidRPr="00E20AC4">
        <w:rPr>
          <w:rStyle w:val="a8"/>
          <w:i w:val="0"/>
          <w:sz w:val="28"/>
          <w:szCs w:val="28"/>
        </w:rPr>
        <w:t>Тугаринов В.П.</w:t>
      </w:r>
      <w:r w:rsidRPr="00E20AC4">
        <w:rPr>
          <w:sz w:val="28"/>
          <w:szCs w:val="28"/>
        </w:rPr>
        <w:t xml:space="preserve"> Избранные философские труды. – СПб.: Изд-во ЛГУ, 1988, С.261.</w:t>
      </w:r>
    </w:p>
    <w:p w:rsidR="00160CC0" w:rsidRPr="00E20AC4" w:rsidRDefault="00160CC0" w:rsidP="00E20AC4">
      <w:pPr>
        <w:pStyle w:val="a5"/>
        <w:keepNext/>
        <w:widowControl w:val="0"/>
        <w:numPr>
          <w:ilvl w:val="0"/>
          <w:numId w:val="3"/>
        </w:numPr>
        <w:spacing w:line="360" w:lineRule="auto"/>
        <w:ind w:left="0" w:firstLine="0"/>
        <w:jc w:val="both"/>
        <w:rPr>
          <w:sz w:val="28"/>
          <w:szCs w:val="28"/>
        </w:rPr>
      </w:pPr>
      <w:r w:rsidRPr="00E20AC4">
        <w:rPr>
          <w:sz w:val="28"/>
          <w:szCs w:val="28"/>
        </w:rPr>
        <w:t>Шалак А.В. Политология: учеб.-метод. комплекс. – Иркутск: Изд-во БГУЭП, 2005. – 209 с.</w:t>
      </w:r>
      <w:bookmarkStart w:id="5" w:name="_GoBack"/>
      <w:bookmarkEnd w:id="5"/>
    </w:p>
    <w:sectPr w:rsidR="00160CC0" w:rsidRPr="00E20AC4" w:rsidSect="00E20AC4">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79" w:rsidRDefault="00BD2B79">
      <w:r>
        <w:separator/>
      </w:r>
    </w:p>
  </w:endnote>
  <w:endnote w:type="continuationSeparator" w:id="0">
    <w:p w:rsidR="00BD2B79" w:rsidRDefault="00BD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86" w:rsidRDefault="00F66986" w:rsidP="004D3132">
    <w:pPr>
      <w:pStyle w:val="a9"/>
      <w:framePr w:wrap="around" w:vAnchor="text" w:hAnchor="margin" w:xAlign="right" w:y="1"/>
      <w:rPr>
        <w:rStyle w:val="ab"/>
      </w:rPr>
    </w:pPr>
  </w:p>
  <w:p w:rsidR="00F66986" w:rsidRDefault="00F66986" w:rsidP="00E31CB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79" w:rsidRDefault="00BD2B79">
      <w:r>
        <w:separator/>
      </w:r>
    </w:p>
  </w:footnote>
  <w:footnote w:type="continuationSeparator" w:id="0">
    <w:p w:rsidR="00BD2B79" w:rsidRDefault="00BD2B79">
      <w:r>
        <w:continuationSeparator/>
      </w:r>
    </w:p>
  </w:footnote>
  <w:footnote w:id="1">
    <w:p w:rsidR="00BD2B79" w:rsidRDefault="00F66986">
      <w:pPr>
        <w:pStyle w:val="a5"/>
      </w:pPr>
      <w:r>
        <w:rPr>
          <w:rStyle w:val="a7"/>
        </w:rPr>
        <w:footnoteRef/>
      </w:r>
      <w:r>
        <w:t xml:space="preserve"> </w:t>
      </w:r>
      <w:r w:rsidRPr="00273C0E">
        <w:rPr>
          <w:rStyle w:val="a8"/>
          <w:i w:val="0"/>
        </w:rPr>
        <w:t>Тугаринов В.П.</w:t>
      </w:r>
      <w:r w:rsidRPr="00273C0E">
        <w:t xml:space="preserve"> Избранные философские труды. – СПб.: Изд-во ЛГУ, 1988, С.261.</w:t>
      </w:r>
    </w:p>
  </w:footnote>
  <w:footnote w:id="2">
    <w:p w:rsidR="00BD2B79" w:rsidRDefault="00F66986">
      <w:pPr>
        <w:pStyle w:val="a5"/>
      </w:pPr>
      <w:r>
        <w:rPr>
          <w:rStyle w:val="a7"/>
        </w:rPr>
        <w:footnoteRef/>
      </w:r>
      <w:r>
        <w:t xml:space="preserve"> Там же, С.277.</w:t>
      </w:r>
    </w:p>
  </w:footnote>
  <w:footnote w:id="3">
    <w:p w:rsidR="00BD2B79" w:rsidRDefault="00F66986">
      <w:pPr>
        <w:pStyle w:val="a5"/>
      </w:pPr>
      <w:r>
        <w:rPr>
          <w:rStyle w:val="a7"/>
        </w:rPr>
        <w:footnoteRef/>
      </w:r>
      <w:r>
        <w:t xml:space="preserve"> Виноградов В.Д. Политические ценности в жизнедеятельности людей // Тугариновские чтения. Материалы научной сессии. Серия «Мыслители», выпуск 1. – СПб.: </w:t>
      </w:r>
      <w:r w:rsidRPr="009A588A">
        <w:t>Санкт-Петербургское философское общество</w:t>
      </w:r>
      <w:r>
        <w:t>, 2000. С.11-14.</w:t>
      </w:r>
    </w:p>
  </w:footnote>
  <w:footnote w:id="4">
    <w:p w:rsidR="00BD2B79" w:rsidRDefault="00F66986">
      <w:pPr>
        <w:pStyle w:val="a5"/>
      </w:pPr>
      <w:r>
        <w:rPr>
          <w:rStyle w:val="a7"/>
        </w:rPr>
        <w:footnoteRef/>
      </w:r>
      <w:r>
        <w:t xml:space="preserve"> Политические ценности </w:t>
      </w:r>
      <w:r w:rsidRPr="00C277F9">
        <w:t>[</w:t>
      </w:r>
      <w:r>
        <w:t>Электронный ресурс</w:t>
      </w:r>
      <w:r w:rsidRPr="00C277F9">
        <w:t>]</w:t>
      </w:r>
      <w:r>
        <w:t xml:space="preserve">: </w:t>
      </w:r>
      <w:r w:rsidRPr="00C277F9">
        <w:t>http://anthropology.ru/ru/texts/vinogr_vd/mysl01_02.html</w:t>
      </w:r>
    </w:p>
  </w:footnote>
  <w:footnote w:id="5">
    <w:p w:rsidR="00BD2B79" w:rsidRDefault="00F66986">
      <w:pPr>
        <w:pStyle w:val="a5"/>
      </w:pPr>
      <w:r>
        <w:rPr>
          <w:rStyle w:val="a7"/>
        </w:rPr>
        <w:footnoteRef/>
      </w:r>
      <w:r>
        <w:t xml:space="preserve"> Мир словарей </w:t>
      </w:r>
      <w:r w:rsidRPr="0062684A">
        <w:t>[</w:t>
      </w:r>
      <w:r>
        <w:t>Электронный ресурс</w:t>
      </w:r>
      <w:r w:rsidRPr="0062684A">
        <w:t>]</w:t>
      </w:r>
      <w:r>
        <w:t xml:space="preserve">: </w:t>
      </w:r>
      <w:r w:rsidRPr="0062684A">
        <w:t>http://mirslovarei.com/search.php?slovar=psy&amp;all=0&amp;titleonly=0&amp;query</w:t>
      </w:r>
    </w:p>
  </w:footnote>
  <w:footnote w:id="6">
    <w:p w:rsidR="00BD2B79" w:rsidRDefault="00F66986">
      <w:pPr>
        <w:pStyle w:val="a5"/>
      </w:pPr>
      <w:r>
        <w:rPr>
          <w:rStyle w:val="a7"/>
        </w:rPr>
        <w:footnoteRef/>
      </w:r>
      <w:r>
        <w:t xml:space="preserve"> Политические проблемы и политические интересы </w:t>
      </w:r>
      <w:r w:rsidRPr="0062684A">
        <w:t>[</w:t>
      </w:r>
      <w:r>
        <w:t>Электронный ресурс</w:t>
      </w:r>
      <w:r w:rsidRPr="0062684A">
        <w:t>]</w:t>
      </w:r>
      <w:r>
        <w:t xml:space="preserve">: </w:t>
      </w:r>
      <w:r w:rsidRPr="0062684A">
        <w:t>http://mgup-vm.narod.ru/politology/03.html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B3535"/>
    <w:multiLevelType w:val="hybridMultilevel"/>
    <w:tmpl w:val="E7320C08"/>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
    <w:nsid w:val="523B5538"/>
    <w:multiLevelType w:val="hybridMultilevel"/>
    <w:tmpl w:val="08E0F1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115BD9"/>
    <w:multiLevelType w:val="hybridMultilevel"/>
    <w:tmpl w:val="C624CB54"/>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491"/>
    <w:rsid w:val="00160CC0"/>
    <w:rsid w:val="00273C0E"/>
    <w:rsid w:val="003B7491"/>
    <w:rsid w:val="00400131"/>
    <w:rsid w:val="00430D7E"/>
    <w:rsid w:val="004A0076"/>
    <w:rsid w:val="004D3132"/>
    <w:rsid w:val="00551DE8"/>
    <w:rsid w:val="00556C1C"/>
    <w:rsid w:val="005D288A"/>
    <w:rsid w:val="0062684A"/>
    <w:rsid w:val="00727812"/>
    <w:rsid w:val="008701E0"/>
    <w:rsid w:val="009400D8"/>
    <w:rsid w:val="009A588A"/>
    <w:rsid w:val="00BD2B79"/>
    <w:rsid w:val="00C277F9"/>
    <w:rsid w:val="00C65EA3"/>
    <w:rsid w:val="00D24876"/>
    <w:rsid w:val="00E20AC4"/>
    <w:rsid w:val="00E31CB8"/>
    <w:rsid w:val="00E873D6"/>
    <w:rsid w:val="00EE4F01"/>
    <w:rsid w:val="00EF2B3D"/>
    <w:rsid w:val="00F6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63DB56-38E5-480D-8406-FEC1B478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78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51DE8"/>
    <w:rPr>
      <w:rFonts w:cs="Times New Roman"/>
      <w:color w:val="0000FF"/>
      <w:u w:val="single"/>
    </w:rPr>
  </w:style>
  <w:style w:type="paragraph" w:styleId="a4">
    <w:name w:val="Normal (Web)"/>
    <w:basedOn w:val="a"/>
    <w:uiPriority w:val="99"/>
    <w:rsid w:val="00551DE8"/>
    <w:pPr>
      <w:spacing w:before="100" w:beforeAutospacing="1" w:after="100" w:afterAutospacing="1"/>
      <w:ind w:firstLine="360"/>
      <w:jc w:val="both"/>
    </w:pPr>
    <w:rPr>
      <w:rFonts w:ascii="Verdana" w:hAnsi="Verdana"/>
      <w:color w:val="000000"/>
      <w:sz w:val="20"/>
      <w:szCs w:val="20"/>
    </w:rPr>
  </w:style>
  <w:style w:type="paragraph" w:customStyle="1" w:styleId="pagenum">
    <w:name w:val="pagenum"/>
    <w:basedOn w:val="a"/>
    <w:rsid w:val="00551DE8"/>
    <w:pPr>
      <w:spacing w:before="100" w:beforeAutospacing="1" w:after="100" w:afterAutospacing="1"/>
      <w:ind w:firstLine="360"/>
      <w:jc w:val="both"/>
    </w:pPr>
    <w:rPr>
      <w:rFonts w:ascii="Verdana" w:hAnsi="Verdana"/>
      <w:b/>
      <w:bCs/>
      <w:color w:val="000000"/>
      <w:sz w:val="20"/>
      <w:szCs w:val="20"/>
    </w:rPr>
  </w:style>
  <w:style w:type="paragraph" w:customStyle="1" w:styleId="broken">
    <w:name w:val="broken"/>
    <w:basedOn w:val="a"/>
    <w:rsid w:val="00551DE8"/>
    <w:pPr>
      <w:spacing w:before="100" w:beforeAutospacing="1" w:after="100" w:afterAutospacing="1"/>
      <w:jc w:val="both"/>
    </w:pPr>
    <w:rPr>
      <w:rFonts w:ascii="Verdana" w:hAnsi="Verdana"/>
      <w:color w:val="000000"/>
      <w:sz w:val="20"/>
      <w:szCs w:val="20"/>
    </w:rPr>
  </w:style>
  <w:style w:type="paragraph" w:styleId="a5">
    <w:name w:val="footnote text"/>
    <w:basedOn w:val="a"/>
    <w:link w:val="a6"/>
    <w:uiPriority w:val="99"/>
    <w:semiHidden/>
    <w:rsid w:val="00273C0E"/>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273C0E"/>
    <w:rPr>
      <w:rFonts w:cs="Times New Roman"/>
      <w:vertAlign w:val="superscript"/>
    </w:rPr>
  </w:style>
  <w:style w:type="character" w:styleId="a8">
    <w:name w:val="Emphasis"/>
    <w:uiPriority w:val="20"/>
    <w:qFormat/>
    <w:rsid w:val="00273C0E"/>
    <w:rPr>
      <w:rFonts w:cs="Times New Roman"/>
      <w:i/>
      <w:iCs/>
    </w:rPr>
  </w:style>
  <w:style w:type="paragraph" w:styleId="a9">
    <w:name w:val="footer"/>
    <w:basedOn w:val="a"/>
    <w:link w:val="aa"/>
    <w:uiPriority w:val="99"/>
    <w:rsid w:val="00E31CB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31CB8"/>
    <w:rPr>
      <w:rFonts w:cs="Times New Roman"/>
    </w:rPr>
  </w:style>
  <w:style w:type="paragraph" w:styleId="11">
    <w:name w:val="toc 1"/>
    <w:basedOn w:val="a"/>
    <w:next w:val="a"/>
    <w:autoRedefine/>
    <w:uiPriority w:val="39"/>
    <w:semiHidden/>
    <w:rsid w:val="00F66986"/>
  </w:style>
  <w:style w:type="paragraph" w:styleId="ac">
    <w:name w:val="header"/>
    <w:basedOn w:val="a"/>
    <w:link w:val="ad"/>
    <w:uiPriority w:val="99"/>
    <w:rsid w:val="00E20AC4"/>
    <w:pPr>
      <w:tabs>
        <w:tab w:val="center" w:pos="4677"/>
        <w:tab w:val="right" w:pos="9355"/>
      </w:tabs>
    </w:pPr>
  </w:style>
  <w:style w:type="character" w:customStyle="1" w:styleId="ad">
    <w:name w:val="Верхний колонтитул Знак"/>
    <w:link w:val="ac"/>
    <w:uiPriority w:val="99"/>
    <w:locked/>
    <w:rsid w:val="00E20A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5924">
      <w:marLeft w:val="0"/>
      <w:marRight w:val="0"/>
      <w:marTop w:val="0"/>
      <w:marBottom w:val="0"/>
      <w:divBdr>
        <w:top w:val="none" w:sz="0" w:space="0" w:color="auto"/>
        <w:left w:val="none" w:sz="0" w:space="0" w:color="auto"/>
        <w:bottom w:val="none" w:sz="0" w:space="0" w:color="auto"/>
        <w:right w:val="none" w:sz="0" w:space="0" w:color="auto"/>
      </w:divBdr>
      <w:divsChild>
        <w:div w:id="144665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3937</Words>
  <Characters>22445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Основанием политической деятельности и отношений являются осознанные потребности индивидов и общественных групп</vt:lpstr>
    </vt:vector>
  </TitlesOfParts>
  <Company>505.ru</Company>
  <LinksUpToDate>false</LinksUpToDate>
  <CharactersWithSpaces>26330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Основанием политической деятельности и отношений являются осознанные потребности индивидов и общественных групп</dc:title>
  <dc:subject/>
  <dc:creator>1</dc:creator>
  <cp:keywords/>
  <dc:description/>
  <cp:lastModifiedBy>admin</cp:lastModifiedBy>
  <cp:revision>2</cp:revision>
  <dcterms:created xsi:type="dcterms:W3CDTF">2014-03-02T13:19:00Z</dcterms:created>
  <dcterms:modified xsi:type="dcterms:W3CDTF">2014-03-02T13:19:00Z</dcterms:modified>
</cp:coreProperties>
</file>