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08F" w:rsidRPr="00F37EF3" w:rsidRDefault="008C608F" w:rsidP="00F37EF3">
      <w:pPr>
        <w:shd w:val="clear" w:color="auto" w:fill="FFFFFF"/>
        <w:spacing w:line="360" w:lineRule="auto"/>
        <w:jc w:val="center"/>
        <w:rPr>
          <w:spacing w:val="-1"/>
          <w:sz w:val="28"/>
          <w:szCs w:val="28"/>
        </w:rPr>
      </w:pPr>
      <w:r w:rsidRPr="00F37EF3">
        <w:rPr>
          <w:spacing w:val="-1"/>
          <w:sz w:val="28"/>
          <w:szCs w:val="28"/>
        </w:rPr>
        <w:t>Поволжская Академия Государственной Службы имени П.А.Столыпина</w:t>
      </w:r>
    </w:p>
    <w:p w:rsidR="008C608F" w:rsidRPr="00F37EF3" w:rsidRDefault="008C608F" w:rsidP="00F37EF3">
      <w:pPr>
        <w:shd w:val="clear" w:color="auto" w:fill="FFFFFF"/>
        <w:spacing w:line="360" w:lineRule="auto"/>
        <w:jc w:val="center"/>
        <w:rPr>
          <w:spacing w:val="-1"/>
          <w:sz w:val="28"/>
          <w:szCs w:val="28"/>
        </w:rPr>
      </w:pPr>
    </w:p>
    <w:p w:rsidR="008C608F" w:rsidRPr="00F37EF3" w:rsidRDefault="008C608F" w:rsidP="00F37EF3">
      <w:pPr>
        <w:shd w:val="clear" w:color="auto" w:fill="FFFFFF"/>
        <w:spacing w:line="360" w:lineRule="auto"/>
        <w:jc w:val="center"/>
        <w:rPr>
          <w:spacing w:val="-1"/>
          <w:sz w:val="28"/>
          <w:szCs w:val="28"/>
        </w:rPr>
      </w:pPr>
    </w:p>
    <w:p w:rsidR="008C608F" w:rsidRPr="00F37EF3" w:rsidRDefault="008C608F" w:rsidP="00F37EF3">
      <w:pPr>
        <w:shd w:val="clear" w:color="auto" w:fill="FFFFFF"/>
        <w:spacing w:line="360" w:lineRule="auto"/>
        <w:jc w:val="center"/>
        <w:rPr>
          <w:spacing w:val="-1"/>
          <w:sz w:val="28"/>
          <w:szCs w:val="28"/>
        </w:rPr>
      </w:pPr>
    </w:p>
    <w:p w:rsidR="008C608F" w:rsidRPr="00F37EF3" w:rsidRDefault="008C608F" w:rsidP="00F37EF3">
      <w:pPr>
        <w:shd w:val="clear" w:color="auto" w:fill="FFFFFF"/>
        <w:spacing w:line="360" w:lineRule="auto"/>
        <w:jc w:val="center"/>
        <w:rPr>
          <w:spacing w:val="-1"/>
          <w:sz w:val="28"/>
          <w:szCs w:val="28"/>
        </w:rPr>
      </w:pPr>
    </w:p>
    <w:p w:rsidR="008C608F" w:rsidRPr="00F37EF3" w:rsidRDefault="008C608F" w:rsidP="00F37EF3">
      <w:pPr>
        <w:shd w:val="clear" w:color="auto" w:fill="FFFFFF"/>
        <w:spacing w:line="360" w:lineRule="auto"/>
        <w:jc w:val="center"/>
        <w:rPr>
          <w:spacing w:val="-1"/>
          <w:sz w:val="28"/>
          <w:szCs w:val="28"/>
        </w:rPr>
      </w:pPr>
    </w:p>
    <w:p w:rsidR="008C608F" w:rsidRPr="00F37EF3" w:rsidRDefault="008C608F" w:rsidP="00F37EF3">
      <w:pPr>
        <w:shd w:val="clear" w:color="auto" w:fill="FFFFFF"/>
        <w:spacing w:line="360" w:lineRule="auto"/>
        <w:jc w:val="center"/>
        <w:rPr>
          <w:spacing w:val="-1"/>
          <w:sz w:val="28"/>
          <w:szCs w:val="28"/>
        </w:rPr>
      </w:pPr>
    </w:p>
    <w:p w:rsidR="00CB0366" w:rsidRPr="00F37EF3" w:rsidRDefault="00CB0366" w:rsidP="00F37EF3">
      <w:pPr>
        <w:shd w:val="clear" w:color="auto" w:fill="FFFFFF"/>
        <w:spacing w:line="360" w:lineRule="auto"/>
        <w:jc w:val="center"/>
        <w:rPr>
          <w:spacing w:val="-1"/>
          <w:sz w:val="28"/>
          <w:szCs w:val="28"/>
        </w:rPr>
      </w:pPr>
    </w:p>
    <w:p w:rsidR="008C608F" w:rsidRPr="00F37EF3" w:rsidRDefault="008C608F" w:rsidP="00F37EF3">
      <w:pPr>
        <w:shd w:val="clear" w:color="auto" w:fill="FFFFFF"/>
        <w:spacing w:line="360" w:lineRule="auto"/>
        <w:jc w:val="center"/>
        <w:rPr>
          <w:spacing w:val="-1"/>
          <w:sz w:val="28"/>
          <w:szCs w:val="28"/>
        </w:rPr>
      </w:pPr>
    </w:p>
    <w:p w:rsidR="008C608F" w:rsidRPr="000144AE" w:rsidRDefault="008C608F" w:rsidP="00F37EF3">
      <w:pPr>
        <w:shd w:val="clear" w:color="auto" w:fill="FFFFFF"/>
        <w:spacing w:line="360" w:lineRule="auto"/>
        <w:jc w:val="center"/>
        <w:rPr>
          <w:spacing w:val="-1"/>
          <w:sz w:val="28"/>
          <w:szCs w:val="28"/>
        </w:rPr>
      </w:pPr>
    </w:p>
    <w:p w:rsidR="00F37EF3" w:rsidRPr="000144AE" w:rsidRDefault="00F37EF3" w:rsidP="00F37EF3">
      <w:pPr>
        <w:shd w:val="clear" w:color="auto" w:fill="FFFFFF"/>
        <w:spacing w:line="360" w:lineRule="auto"/>
        <w:jc w:val="center"/>
        <w:rPr>
          <w:spacing w:val="-1"/>
          <w:sz w:val="28"/>
          <w:szCs w:val="28"/>
        </w:rPr>
      </w:pPr>
    </w:p>
    <w:p w:rsidR="00F37EF3" w:rsidRPr="000144AE" w:rsidRDefault="00F37EF3" w:rsidP="00F37EF3">
      <w:pPr>
        <w:shd w:val="clear" w:color="auto" w:fill="FFFFFF"/>
        <w:spacing w:line="360" w:lineRule="auto"/>
        <w:jc w:val="center"/>
        <w:rPr>
          <w:spacing w:val="-1"/>
          <w:sz w:val="28"/>
          <w:szCs w:val="28"/>
        </w:rPr>
      </w:pPr>
    </w:p>
    <w:p w:rsidR="008C608F" w:rsidRPr="000144AE" w:rsidRDefault="00F37EF3" w:rsidP="00F37EF3">
      <w:pPr>
        <w:shd w:val="clear" w:color="auto" w:fill="FFFFFF"/>
        <w:spacing w:line="360" w:lineRule="auto"/>
        <w:jc w:val="center"/>
        <w:rPr>
          <w:b/>
          <w:bCs/>
          <w:spacing w:val="-1"/>
          <w:sz w:val="28"/>
          <w:szCs w:val="28"/>
        </w:rPr>
      </w:pPr>
      <w:r w:rsidRPr="00F37EF3">
        <w:rPr>
          <w:b/>
          <w:bCs/>
          <w:spacing w:val="-1"/>
          <w:sz w:val="28"/>
          <w:szCs w:val="28"/>
        </w:rPr>
        <w:t>Реферат</w:t>
      </w:r>
    </w:p>
    <w:p w:rsidR="00F37EF3" w:rsidRPr="000144AE" w:rsidRDefault="00F37EF3" w:rsidP="00F37EF3">
      <w:pPr>
        <w:shd w:val="clear" w:color="auto" w:fill="FFFFFF"/>
        <w:spacing w:line="360" w:lineRule="auto"/>
        <w:jc w:val="center"/>
        <w:rPr>
          <w:spacing w:val="-1"/>
          <w:sz w:val="28"/>
          <w:szCs w:val="28"/>
        </w:rPr>
      </w:pPr>
    </w:p>
    <w:p w:rsidR="008C608F" w:rsidRPr="00F37EF3" w:rsidRDefault="008C608F" w:rsidP="00F37EF3">
      <w:pPr>
        <w:shd w:val="clear" w:color="auto" w:fill="FFFFFF"/>
        <w:spacing w:line="360" w:lineRule="auto"/>
        <w:jc w:val="center"/>
        <w:rPr>
          <w:spacing w:val="-1"/>
          <w:sz w:val="28"/>
          <w:szCs w:val="28"/>
        </w:rPr>
      </w:pPr>
      <w:r w:rsidRPr="00F37EF3">
        <w:rPr>
          <w:spacing w:val="-1"/>
          <w:sz w:val="28"/>
          <w:szCs w:val="28"/>
        </w:rPr>
        <w:t>по истории политических учений</w:t>
      </w:r>
    </w:p>
    <w:p w:rsidR="008C608F" w:rsidRPr="00F37EF3" w:rsidRDefault="008C608F" w:rsidP="00F37EF3">
      <w:pPr>
        <w:shd w:val="clear" w:color="auto" w:fill="FFFFFF"/>
        <w:spacing w:line="360" w:lineRule="auto"/>
        <w:jc w:val="center"/>
        <w:rPr>
          <w:spacing w:val="-1"/>
          <w:sz w:val="28"/>
          <w:szCs w:val="28"/>
        </w:rPr>
      </w:pPr>
      <w:r w:rsidRPr="00F37EF3">
        <w:rPr>
          <w:spacing w:val="-1"/>
          <w:sz w:val="28"/>
          <w:szCs w:val="28"/>
        </w:rPr>
        <w:t>на тему:</w:t>
      </w:r>
      <w:r w:rsidR="00F37EF3" w:rsidRPr="00F37EF3">
        <w:rPr>
          <w:spacing w:val="-1"/>
          <w:sz w:val="28"/>
          <w:szCs w:val="28"/>
        </w:rPr>
        <w:t xml:space="preserve"> </w:t>
      </w:r>
      <w:r w:rsidRPr="00F37EF3">
        <w:rPr>
          <w:spacing w:val="-1"/>
          <w:sz w:val="28"/>
          <w:szCs w:val="28"/>
        </w:rPr>
        <w:t>«</w:t>
      </w:r>
      <w:r w:rsidRPr="00F37EF3">
        <w:rPr>
          <w:sz w:val="28"/>
          <w:szCs w:val="28"/>
        </w:rPr>
        <w:t>Политические концепции Гоббса</w:t>
      </w:r>
      <w:r w:rsidRPr="00F37EF3">
        <w:rPr>
          <w:spacing w:val="-1"/>
          <w:sz w:val="28"/>
          <w:szCs w:val="28"/>
        </w:rPr>
        <w:t>»</w:t>
      </w:r>
    </w:p>
    <w:p w:rsidR="008C608F" w:rsidRPr="00F37EF3" w:rsidRDefault="008C608F" w:rsidP="00F37EF3">
      <w:pPr>
        <w:shd w:val="clear" w:color="auto" w:fill="FFFFFF"/>
        <w:spacing w:line="360" w:lineRule="auto"/>
        <w:jc w:val="center"/>
        <w:rPr>
          <w:spacing w:val="-1"/>
          <w:sz w:val="28"/>
          <w:szCs w:val="28"/>
        </w:rPr>
      </w:pPr>
    </w:p>
    <w:p w:rsidR="008C608F" w:rsidRPr="00F37EF3" w:rsidRDefault="008C608F" w:rsidP="00F37EF3">
      <w:pPr>
        <w:shd w:val="clear" w:color="auto" w:fill="FFFFFF"/>
        <w:spacing w:line="360" w:lineRule="auto"/>
        <w:jc w:val="center"/>
        <w:rPr>
          <w:spacing w:val="-1"/>
          <w:sz w:val="28"/>
          <w:szCs w:val="28"/>
        </w:rPr>
      </w:pPr>
    </w:p>
    <w:p w:rsidR="008C608F" w:rsidRPr="00F37EF3" w:rsidRDefault="008C608F" w:rsidP="00F37EF3">
      <w:pPr>
        <w:shd w:val="clear" w:color="auto" w:fill="FFFFFF"/>
        <w:spacing w:line="360" w:lineRule="auto"/>
        <w:jc w:val="center"/>
        <w:rPr>
          <w:spacing w:val="-1"/>
          <w:sz w:val="28"/>
          <w:szCs w:val="28"/>
        </w:rPr>
      </w:pPr>
    </w:p>
    <w:p w:rsidR="008C608F" w:rsidRPr="000144AE" w:rsidRDefault="008C608F" w:rsidP="00F37EF3">
      <w:pPr>
        <w:shd w:val="clear" w:color="auto" w:fill="FFFFFF"/>
        <w:spacing w:line="360" w:lineRule="auto"/>
        <w:jc w:val="right"/>
        <w:rPr>
          <w:spacing w:val="-1"/>
          <w:sz w:val="28"/>
          <w:szCs w:val="28"/>
        </w:rPr>
      </w:pPr>
      <w:r w:rsidRPr="00F37EF3">
        <w:rPr>
          <w:spacing w:val="-1"/>
          <w:sz w:val="28"/>
          <w:szCs w:val="28"/>
        </w:rPr>
        <w:t>Выполнила: с</w:t>
      </w:r>
      <w:r w:rsidR="00F37EF3">
        <w:rPr>
          <w:spacing w:val="-1"/>
          <w:sz w:val="28"/>
          <w:szCs w:val="28"/>
        </w:rPr>
        <w:t>тудентка 1 курса факультета ППУ</w:t>
      </w:r>
    </w:p>
    <w:p w:rsidR="008C608F" w:rsidRPr="00F37EF3" w:rsidRDefault="008C608F" w:rsidP="00F37EF3">
      <w:pPr>
        <w:shd w:val="clear" w:color="auto" w:fill="FFFFFF"/>
        <w:spacing w:line="360" w:lineRule="auto"/>
        <w:jc w:val="right"/>
        <w:rPr>
          <w:spacing w:val="-1"/>
          <w:sz w:val="28"/>
          <w:szCs w:val="28"/>
        </w:rPr>
      </w:pPr>
      <w:r w:rsidRPr="00F37EF3">
        <w:rPr>
          <w:spacing w:val="-1"/>
          <w:sz w:val="28"/>
          <w:szCs w:val="28"/>
        </w:rPr>
        <w:t>специальности «Политология» Екушева К.В.</w:t>
      </w:r>
    </w:p>
    <w:p w:rsidR="008C608F" w:rsidRPr="000144AE" w:rsidRDefault="00F37EF3" w:rsidP="00F37EF3">
      <w:pPr>
        <w:shd w:val="clear" w:color="auto" w:fill="FFFFFF"/>
        <w:spacing w:line="360" w:lineRule="auto"/>
        <w:jc w:val="right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Проверил: Жирнов Н.Ф</w:t>
      </w:r>
      <w:r w:rsidRPr="000144AE">
        <w:rPr>
          <w:spacing w:val="-1"/>
          <w:sz w:val="28"/>
          <w:szCs w:val="28"/>
        </w:rPr>
        <w:t>.</w:t>
      </w:r>
    </w:p>
    <w:p w:rsidR="008C608F" w:rsidRPr="00F37EF3" w:rsidRDefault="008C608F" w:rsidP="00F37EF3">
      <w:pPr>
        <w:shd w:val="clear" w:color="auto" w:fill="FFFFFF"/>
        <w:spacing w:line="360" w:lineRule="auto"/>
        <w:jc w:val="center"/>
        <w:rPr>
          <w:spacing w:val="-1"/>
          <w:sz w:val="28"/>
          <w:szCs w:val="28"/>
        </w:rPr>
      </w:pPr>
    </w:p>
    <w:p w:rsidR="008C608F" w:rsidRPr="000144AE" w:rsidRDefault="008C608F" w:rsidP="00F37EF3">
      <w:pPr>
        <w:shd w:val="clear" w:color="auto" w:fill="FFFFFF"/>
        <w:spacing w:line="360" w:lineRule="auto"/>
        <w:jc w:val="center"/>
        <w:rPr>
          <w:spacing w:val="-1"/>
          <w:sz w:val="28"/>
          <w:szCs w:val="28"/>
        </w:rPr>
      </w:pPr>
    </w:p>
    <w:p w:rsidR="00F37EF3" w:rsidRPr="000144AE" w:rsidRDefault="00F37EF3" w:rsidP="00F37EF3">
      <w:pPr>
        <w:shd w:val="clear" w:color="auto" w:fill="FFFFFF"/>
        <w:spacing w:line="360" w:lineRule="auto"/>
        <w:jc w:val="center"/>
        <w:rPr>
          <w:spacing w:val="-1"/>
          <w:sz w:val="28"/>
          <w:szCs w:val="28"/>
        </w:rPr>
      </w:pPr>
    </w:p>
    <w:p w:rsidR="00F37EF3" w:rsidRPr="000144AE" w:rsidRDefault="00F37EF3" w:rsidP="00F37EF3">
      <w:pPr>
        <w:shd w:val="clear" w:color="auto" w:fill="FFFFFF"/>
        <w:spacing w:line="360" w:lineRule="auto"/>
        <w:jc w:val="center"/>
        <w:rPr>
          <w:spacing w:val="-1"/>
          <w:sz w:val="28"/>
          <w:szCs w:val="28"/>
        </w:rPr>
      </w:pPr>
    </w:p>
    <w:p w:rsidR="00F37EF3" w:rsidRPr="000144AE" w:rsidRDefault="00F37EF3" w:rsidP="00F37EF3">
      <w:pPr>
        <w:shd w:val="clear" w:color="auto" w:fill="FFFFFF"/>
        <w:spacing w:line="360" w:lineRule="auto"/>
        <w:jc w:val="center"/>
        <w:rPr>
          <w:spacing w:val="-1"/>
          <w:sz w:val="28"/>
          <w:szCs w:val="28"/>
        </w:rPr>
      </w:pPr>
    </w:p>
    <w:p w:rsidR="008C608F" w:rsidRPr="00F37EF3" w:rsidRDefault="008C608F" w:rsidP="00F37EF3">
      <w:pPr>
        <w:shd w:val="clear" w:color="auto" w:fill="FFFFFF"/>
        <w:spacing w:line="360" w:lineRule="auto"/>
        <w:jc w:val="center"/>
        <w:rPr>
          <w:spacing w:val="-1"/>
          <w:sz w:val="28"/>
          <w:szCs w:val="28"/>
        </w:rPr>
      </w:pPr>
    </w:p>
    <w:p w:rsidR="008C608F" w:rsidRPr="00F37EF3" w:rsidRDefault="008C608F" w:rsidP="00F37EF3">
      <w:pPr>
        <w:pStyle w:val="a6"/>
        <w:spacing w:line="360" w:lineRule="auto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F37EF3">
        <w:rPr>
          <w:rFonts w:ascii="Times New Roman" w:hAnsi="Times New Roman" w:cs="Times New Roman"/>
          <w:spacing w:val="-1"/>
          <w:sz w:val="28"/>
          <w:szCs w:val="28"/>
        </w:rPr>
        <w:t>Саратов, 2007</w:t>
      </w:r>
    </w:p>
    <w:p w:rsidR="008C608F" w:rsidRPr="00F37EF3" w:rsidRDefault="008C608F" w:rsidP="00F37EF3">
      <w:pPr>
        <w:pStyle w:val="a6"/>
        <w:spacing w:line="360" w:lineRule="auto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6A45E4" w:rsidRPr="000144AE" w:rsidRDefault="00F37EF3" w:rsidP="00F37EF3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6A45E4">
        <w:rPr>
          <w:b/>
          <w:bCs/>
          <w:sz w:val="28"/>
          <w:szCs w:val="28"/>
        </w:rPr>
        <w:t>Оглавление</w:t>
      </w:r>
    </w:p>
    <w:p w:rsidR="00F37EF3" w:rsidRPr="000144AE" w:rsidRDefault="00F37EF3" w:rsidP="00F37EF3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6A45E4" w:rsidRPr="006A45E4" w:rsidRDefault="006A45E4" w:rsidP="00F37EF3">
      <w:pPr>
        <w:shd w:val="clear" w:color="auto" w:fill="FFFFFF"/>
        <w:tabs>
          <w:tab w:val="left" w:pos="1276"/>
        </w:tabs>
        <w:spacing w:line="360" w:lineRule="auto"/>
        <w:rPr>
          <w:sz w:val="28"/>
          <w:szCs w:val="28"/>
        </w:rPr>
      </w:pPr>
      <w:r w:rsidRPr="006A45E4">
        <w:rPr>
          <w:sz w:val="28"/>
          <w:szCs w:val="28"/>
        </w:rPr>
        <w:t>Введение</w:t>
      </w:r>
    </w:p>
    <w:p w:rsidR="006A45E4" w:rsidRDefault="006A45E4" w:rsidP="00F37EF3">
      <w:pPr>
        <w:shd w:val="clear" w:color="auto" w:fill="FFFFFF"/>
        <w:tabs>
          <w:tab w:val="left" w:pos="851"/>
          <w:tab w:val="left" w:pos="1134"/>
          <w:tab w:val="left" w:pos="127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</w:t>
      </w:r>
      <w:r>
        <w:rPr>
          <w:b/>
          <w:bCs/>
          <w:sz w:val="28"/>
          <w:szCs w:val="28"/>
        </w:rPr>
        <w:t xml:space="preserve"> </w:t>
      </w:r>
      <w:r w:rsidR="00F37EF3" w:rsidRPr="00F37EF3">
        <w:rPr>
          <w:sz w:val="28"/>
          <w:szCs w:val="28"/>
        </w:rPr>
        <w:t>1</w:t>
      </w:r>
      <w:r w:rsidR="000144AE" w:rsidRPr="000144AE">
        <w:rPr>
          <w:sz w:val="28"/>
          <w:szCs w:val="28"/>
        </w:rPr>
        <w:t>.</w:t>
      </w:r>
      <w:r w:rsidR="00F37EF3" w:rsidRPr="000144AE">
        <w:rPr>
          <w:sz w:val="28"/>
          <w:szCs w:val="28"/>
        </w:rPr>
        <w:t xml:space="preserve"> </w:t>
      </w:r>
      <w:r>
        <w:rPr>
          <w:sz w:val="28"/>
          <w:szCs w:val="28"/>
        </w:rPr>
        <w:t>Теоретико-методологическая часть</w:t>
      </w:r>
    </w:p>
    <w:p w:rsidR="006A45E4" w:rsidRDefault="00F37EF3" w:rsidP="00F37EF3">
      <w:pPr>
        <w:shd w:val="clear" w:color="auto" w:fill="FFFFFF"/>
        <w:tabs>
          <w:tab w:val="left" w:pos="851"/>
          <w:tab w:val="left" w:pos="1134"/>
          <w:tab w:val="left" w:pos="1276"/>
        </w:tabs>
        <w:spacing w:line="360" w:lineRule="auto"/>
        <w:rPr>
          <w:sz w:val="28"/>
          <w:szCs w:val="28"/>
        </w:rPr>
      </w:pPr>
      <w:r w:rsidRPr="00F37EF3">
        <w:rPr>
          <w:sz w:val="28"/>
          <w:szCs w:val="28"/>
        </w:rPr>
        <w:t>1.</w:t>
      </w:r>
      <w:r w:rsidRPr="000144AE">
        <w:rPr>
          <w:sz w:val="28"/>
          <w:szCs w:val="28"/>
        </w:rPr>
        <w:t>1</w:t>
      </w:r>
      <w:r w:rsidR="006A45E4">
        <w:rPr>
          <w:sz w:val="28"/>
          <w:szCs w:val="28"/>
        </w:rPr>
        <w:t xml:space="preserve"> Теория. Теоретические работы, посвященные концепции Гоббса</w:t>
      </w:r>
    </w:p>
    <w:p w:rsidR="006A45E4" w:rsidRDefault="00F37EF3" w:rsidP="00F37EF3">
      <w:pPr>
        <w:shd w:val="clear" w:color="auto" w:fill="FFFFFF"/>
        <w:tabs>
          <w:tab w:val="left" w:pos="709"/>
          <w:tab w:val="left" w:pos="1276"/>
        </w:tabs>
        <w:spacing w:line="360" w:lineRule="auto"/>
        <w:rPr>
          <w:sz w:val="28"/>
          <w:szCs w:val="28"/>
        </w:rPr>
      </w:pPr>
      <w:r w:rsidRPr="00F37EF3">
        <w:rPr>
          <w:sz w:val="28"/>
          <w:szCs w:val="28"/>
        </w:rPr>
        <w:t>1.2</w:t>
      </w:r>
      <w:r w:rsidR="006A45E4">
        <w:rPr>
          <w:sz w:val="28"/>
          <w:szCs w:val="28"/>
        </w:rPr>
        <w:t xml:space="preserve"> Методологические исследования</w:t>
      </w:r>
    </w:p>
    <w:p w:rsidR="006A45E4" w:rsidRDefault="006A45E4" w:rsidP="00F37EF3">
      <w:pPr>
        <w:shd w:val="clear" w:color="auto" w:fill="FFFFFF"/>
        <w:tabs>
          <w:tab w:val="left" w:pos="900"/>
          <w:tab w:val="left" w:pos="127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</w:t>
      </w:r>
      <w:r>
        <w:rPr>
          <w:b/>
          <w:bCs/>
          <w:sz w:val="28"/>
          <w:szCs w:val="28"/>
        </w:rPr>
        <w:t xml:space="preserve"> </w:t>
      </w:r>
      <w:r w:rsidR="00F37EF3" w:rsidRPr="00F37EF3">
        <w:rPr>
          <w:sz w:val="28"/>
          <w:szCs w:val="28"/>
        </w:rPr>
        <w:t>2</w:t>
      </w:r>
      <w:r w:rsidR="000144AE" w:rsidRPr="000144AE">
        <w:rPr>
          <w:sz w:val="28"/>
          <w:szCs w:val="28"/>
        </w:rPr>
        <w:t>.</w:t>
      </w:r>
      <w:r w:rsidRPr="00F37EF3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Главные пункты политической концепции Гоббса</w:t>
      </w:r>
    </w:p>
    <w:p w:rsidR="006A45E4" w:rsidRPr="000144AE" w:rsidRDefault="00F37EF3" w:rsidP="00F37EF3">
      <w:pPr>
        <w:shd w:val="clear" w:color="auto" w:fill="FFFFFF"/>
        <w:tabs>
          <w:tab w:val="left" w:pos="1276"/>
        </w:tabs>
        <w:spacing w:line="360" w:lineRule="auto"/>
        <w:rPr>
          <w:sz w:val="28"/>
          <w:szCs w:val="28"/>
        </w:rPr>
      </w:pPr>
      <w:r w:rsidRPr="00F37EF3">
        <w:rPr>
          <w:sz w:val="28"/>
          <w:szCs w:val="28"/>
        </w:rPr>
        <w:t>2.1</w:t>
      </w:r>
      <w:r w:rsidR="006A45E4">
        <w:rPr>
          <w:sz w:val="28"/>
          <w:szCs w:val="28"/>
        </w:rPr>
        <w:t xml:space="preserve"> Происхождение государства</w:t>
      </w:r>
    </w:p>
    <w:p w:rsidR="006A45E4" w:rsidRDefault="00F37EF3" w:rsidP="00F37EF3">
      <w:pPr>
        <w:shd w:val="clear" w:color="auto" w:fill="FFFFFF"/>
        <w:tabs>
          <w:tab w:val="left" w:pos="1276"/>
        </w:tabs>
        <w:spacing w:line="360" w:lineRule="auto"/>
        <w:rPr>
          <w:sz w:val="28"/>
          <w:szCs w:val="28"/>
        </w:rPr>
      </w:pPr>
      <w:r w:rsidRPr="00F37EF3">
        <w:rPr>
          <w:sz w:val="28"/>
          <w:szCs w:val="28"/>
        </w:rPr>
        <w:t>2.2</w:t>
      </w:r>
      <w:r w:rsidR="006A45E4">
        <w:rPr>
          <w:sz w:val="28"/>
          <w:szCs w:val="28"/>
        </w:rPr>
        <w:t xml:space="preserve"> </w:t>
      </w:r>
      <w:r w:rsidR="00F90D09" w:rsidRPr="00F90D09">
        <w:rPr>
          <w:sz w:val="28"/>
          <w:szCs w:val="28"/>
        </w:rPr>
        <w:t>Секуляризация власти, форма правления и разделение властей</w:t>
      </w:r>
      <w:r w:rsidR="00F90D09">
        <w:rPr>
          <w:sz w:val="28"/>
          <w:szCs w:val="28"/>
        </w:rPr>
        <w:t xml:space="preserve"> </w:t>
      </w:r>
    </w:p>
    <w:p w:rsidR="006A45E4" w:rsidRPr="000144AE" w:rsidRDefault="00F37EF3" w:rsidP="00F37EF3">
      <w:pPr>
        <w:shd w:val="clear" w:color="auto" w:fill="FFFFFF"/>
        <w:tabs>
          <w:tab w:val="left" w:pos="127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6A45E4" w:rsidRDefault="006A45E4" w:rsidP="00F37EF3">
      <w:pPr>
        <w:shd w:val="clear" w:color="auto" w:fill="FFFFFF"/>
        <w:tabs>
          <w:tab w:val="left" w:pos="127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</w:p>
    <w:p w:rsidR="001E1134" w:rsidRDefault="001E1134" w:rsidP="00F37EF3">
      <w:pPr>
        <w:shd w:val="clear" w:color="auto" w:fill="FFFFFF"/>
        <w:tabs>
          <w:tab w:val="left" w:pos="1276"/>
        </w:tabs>
        <w:spacing w:line="360" w:lineRule="auto"/>
        <w:rPr>
          <w:sz w:val="28"/>
          <w:szCs w:val="28"/>
        </w:rPr>
      </w:pPr>
    </w:p>
    <w:p w:rsidR="006A45E4" w:rsidRPr="000144AE" w:rsidRDefault="00F37EF3" w:rsidP="00F37EF3">
      <w:pPr>
        <w:widowControl/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B06B3D" w:rsidRPr="00F37EF3">
        <w:rPr>
          <w:b/>
          <w:bCs/>
          <w:sz w:val="28"/>
          <w:szCs w:val="28"/>
        </w:rPr>
        <w:t>Введение</w:t>
      </w:r>
    </w:p>
    <w:p w:rsidR="00F37EF3" w:rsidRPr="000144AE" w:rsidRDefault="00F37EF3" w:rsidP="00F37EF3">
      <w:pPr>
        <w:widowControl/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05642D" w:rsidRPr="00F37EF3" w:rsidRDefault="00B9081B" w:rsidP="00F37EF3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37EF3">
        <w:rPr>
          <w:sz w:val="28"/>
          <w:szCs w:val="28"/>
        </w:rPr>
        <w:t xml:space="preserve">В истории политической мысли </w:t>
      </w:r>
      <w:r w:rsidR="008D4F9D" w:rsidRPr="00F37EF3">
        <w:rPr>
          <w:sz w:val="28"/>
          <w:szCs w:val="28"/>
        </w:rPr>
        <w:t>различные проблемы, касающиеся</w:t>
      </w:r>
      <w:r w:rsidRPr="00F37EF3">
        <w:rPr>
          <w:sz w:val="28"/>
          <w:szCs w:val="28"/>
        </w:rPr>
        <w:t xml:space="preserve"> власти, государства, формы правления, политических свобод </w:t>
      </w:r>
      <w:r w:rsidR="008D4F9D" w:rsidRPr="00F37EF3">
        <w:rPr>
          <w:sz w:val="28"/>
          <w:szCs w:val="28"/>
        </w:rPr>
        <w:t xml:space="preserve">и т.д. </w:t>
      </w:r>
      <w:r w:rsidRPr="00F37EF3">
        <w:rPr>
          <w:sz w:val="28"/>
          <w:szCs w:val="28"/>
        </w:rPr>
        <w:t>явля</w:t>
      </w:r>
      <w:r w:rsidR="008D4F9D" w:rsidRPr="00F37EF3">
        <w:rPr>
          <w:sz w:val="28"/>
          <w:szCs w:val="28"/>
        </w:rPr>
        <w:t>ю</w:t>
      </w:r>
      <w:r w:rsidRPr="00F37EF3">
        <w:rPr>
          <w:sz w:val="28"/>
          <w:szCs w:val="28"/>
        </w:rPr>
        <w:t>тся важн</w:t>
      </w:r>
      <w:r w:rsidR="008D4F9D" w:rsidRPr="00F37EF3">
        <w:rPr>
          <w:sz w:val="28"/>
          <w:szCs w:val="28"/>
        </w:rPr>
        <w:t>ыми</w:t>
      </w:r>
      <w:r w:rsidRPr="00F37EF3">
        <w:rPr>
          <w:sz w:val="28"/>
          <w:szCs w:val="28"/>
        </w:rPr>
        <w:t xml:space="preserve"> в любой исторический период. </w:t>
      </w:r>
      <w:r w:rsidR="008D4F9D" w:rsidRPr="00F37EF3">
        <w:rPr>
          <w:sz w:val="28"/>
          <w:szCs w:val="28"/>
        </w:rPr>
        <w:t>Для нашей страны всегда оставалась и будет оставаться важной проблема абсолют</w:t>
      </w:r>
      <w:r w:rsidR="00E30EFC" w:rsidRPr="00F37EF3">
        <w:rPr>
          <w:sz w:val="28"/>
          <w:szCs w:val="28"/>
        </w:rPr>
        <w:t>изма</w:t>
      </w:r>
      <w:r w:rsidR="008D4F9D" w:rsidRPr="00F37EF3">
        <w:rPr>
          <w:sz w:val="28"/>
          <w:szCs w:val="28"/>
        </w:rPr>
        <w:t>, разделения властей и выведения власти из под влияния религии.</w:t>
      </w:r>
      <w:r w:rsidR="00F37EF3">
        <w:rPr>
          <w:sz w:val="28"/>
          <w:szCs w:val="28"/>
        </w:rPr>
        <w:t xml:space="preserve"> </w:t>
      </w:r>
      <w:r w:rsidR="008D4F9D" w:rsidRPr="00F37EF3">
        <w:rPr>
          <w:sz w:val="28"/>
          <w:szCs w:val="28"/>
        </w:rPr>
        <w:t>Это обуславливается следующими причинами:</w:t>
      </w:r>
    </w:p>
    <w:p w:rsidR="00E30EFC" w:rsidRPr="00F37EF3" w:rsidRDefault="008D4F9D" w:rsidP="00F37EF3">
      <w:pPr>
        <w:widowControl/>
        <w:numPr>
          <w:ilvl w:val="0"/>
          <w:numId w:val="12"/>
        </w:numPr>
        <w:shd w:val="clear" w:color="auto" w:fill="FFFFFF"/>
        <w:tabs>
          <w:tab w:val="clear" w:pos="1440"/>
          <w:tab w:val="num" w:pos="426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F37EF3">
        <w:rPr>
          <w:sz w:val="28"/>
          <w:szCs w:val="28"/>
        </w:rPr>
        <w:t xml:space="preserve">в России </w:t>
      </w:r>
      <w:r w:rsidR="009155F8" w:rsidRPr="00F37EF3">
        <w:rPr>
          <w:sz w:val="28"/>
          <w:szCs w:val="28"/>
        </w:rPr>
        <w:t>монархическая</w:t>
      </w:r>
      <w:r w:rsidRPr="00F37EF3">
        <w:rPr>
          <w:sz w:val="28"/>
          <w:szCs w:val="28"/>
        </w:rPr>
        <w:t xml:space="preserve"> форма правления существовала на протяжении длительного периода времени</w:t>
      </w:r>
      <w:r w:rsidR="009155F8" w:rsidRPr="00F37EF3">
        <w:rPr>
          <w:sz w:val="28"/>
          <w:szCs w:val="28"/>
        </w:rPr>
        <w:t xml:space="preserve">, более длительного чем во многих других странах. После весьма болезненного перехода к социализму (революция 1917 года), Россия вновь вернулась к абсолютной власти, но на этот раз в форме тоталитаризма. </w:t>
      </w:r>
      <w:r w:rsidR="00E30EFC" w:rsidRPr="00F37EF3">
        <w:rPr>
          <w:sz w:val="28"/>
          <w:szCs w:val="28"/>
        </w:rPr>
        <w:t xml:space="preserve">После падения этого режима Россия на протяжении 10-15 лет (с 90-х годов </w:t>
      </w:r>
      <w:r w:rsidR="00E30EFC" w:rsidRPr="00F37EF3">
        <w:rPr>
          <w:sz w:val="28"/>
          <w:szCs w:val="28"/>
          <w:lang w:val="en-US"/>
        </w:rPr>
        <w:t>XX</w:t>
      </w:r>
      <w:r w:rsidR="00E30EFC" w:rsidRPr="00F37EF3">
        <w:rPr>
          <w:sz w:val="28"/>
          <w:szCs w:val="28"/>
        </w:rPr>
        <w:t xml:space="preserve"> века) пытается построить капитализм на основе демократической формы</w:t>
      </w:r>
      <w:r w:rsidR="00F37EF3">
        <w:rPr>
          <w:sz w:val="28"/>
          <w:szCs w:val="28"/>
        </w:rPr>
        <w:t xml:space="preserve"> </w:t>
      </w:r>
      <w:r w:rsidR="00E30EFC" w:rsidRPr="00F37EF3">
        <w:rPr>
          <w:sz w:val="28"/>
          <w:szCs w:val="28"/>
        </w:rPr>
        <w:t>правления, но у многих аналитиков складывается впечатление в безуспешности этих попыток.</w:t>
      </w:r>
    </w:p>
    <w:p w:rsidR="00EA14FE" w:rsidRPr="00F37EF3" w:rsidRDefault="00E30EFC" w:rsidP="00F37EF3">
      <w:pPr>
        <w:widowControl/>
        <w:numPr>
          <w:ilvl w:val="0"/>
          <w:numId w:val="12"/>
        </w:numPr>
        <w:shd w:val="clear" w:color="auto" w:fill="FFFFFF"/>
        <w:tabs>
          <w:tab w:val="clear" w:pos="1440"/>
          <w:tab w:val="num" w:pos="426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F37EF3">
        <w:rPr>
          <w:sz w:val="28"/>
          <w:szCs w:val="28"/>
        </w:rPr>
        <w:t xml:space="preserve"> христианство всегда играло большую роль в жизни российского общества (кроме середины </w:t>
      </w:r>
      <w:r w:rsidRPr="00F37EF3">
        <w:rPr>
          <w:sz w:val="28"/>
          <w:szCs w:val="28"/>
          <w:lang w:val="en-US"/>
        </w:rPr>
        <w:t>XX</w:t>
      </w:r>
      <w:r w:rsidRPr="00F37EF3">
        <w:rPr>
          <w:sz w:val="28"/>
          <w:szCs w:val="28"/>
        </w:rPr>
        <w:t>)</w:t>
      </w:r>
      <w:r w:rsidR="00EA14FE" w:rsidRPr="00F37EF3">
        <w:rPr>
          <w:sz w:val="28"/>
          <w:szCs w:val="28"/>
        </w:rPr>
        <w:t>.</w:t>
      </w:r>
      <w:r w:rsidRPr="00F37EF3">
        <w:rPr>
          <w:sz w:val="28"/>
          <w:szCs w:val="28"/>
        </w:rPr>
        <w:t xml:space="preserve"> </w:t>
      </w:r>
      <w:r w:rsidR="00EA14FE" w:rsidRPr="00F37EF3">
        <w:rPr>
          <w:sz w:val="28"/>
          <w:szCs w:val="28"/>
        </w:rPr>
        <w:t>Н</w:t>
      </w:r>
      <w:r w:rsidRPr="00F37EF3">
        <w:rPr>
          <w:sz w:val="28"/>
          <w:szCs w:val="28"/>
        </w:rPr>
        <w:t xml:space="preserve">о если в </w:t>
      </w:r>
      <w:r w:rsidRPr="00F37EF3">
        <w:rPr>
          <w:sz w:val="28"/>
          <w:szCs w:val="28"/>
          <w:lang w:val="en-US"/>
        </w:rPr>
        <w:t>X</w:t>
      </w:r>
      <w:r w:rsidRPr="00F37EF3">
        <w:rPr>
          <w:sz w:val="28"/>
          <w:szCs w:val="28"/>
        </w:rPr>
        <w:t>-</w:t>
      </w:r>
      <w:r w:rsidRPr="00F37EF3">
        <w:rPr>
          <w:sz w:val="28"/>
          <w:szCs w:val="28"/>
          <w:lang w:val="en-US"/>
        </w:rPr>
        <w:t>XII</w:t>
      </w:r>
      <w:r w:rsidRPr="00F37EF3">
        <w:rPr>
          <w:sz w:val="28"/>
          <w:szCs w:val="28"/>
        </w:rPr>
        <w:t xml:space="preserve"> вв. </w:t>
      </w:r>
      <w:r w:rsidR="00EA14FE" w:rsidRPr="00F37EF3">
        <w:rPr>
          <w:sz w:val="28"/>
          <w:szCs w:val="28"/>
        </w:rPr>
        <w:t>христианство</w:t>
      </w:r>
      <w:r w:rsidRPr="00F37EF3">
        <w:rPr>
          <w:sz w:val="28"/>
          <w:szCs w:val="28"/>
        </w:rPr>
        <w:t xml:space="preserve"> было</w:t>
      </w:r>
      <w:r w:rsidR="00EA14FE" w:rsidRPr="00F37EF3">
        <w:rPr>
          <w:sz w:val="28"/>
          <w:szCs w:val="28"/>
        </w:rPr>
        <w:t xml:space="preserve"> лишь</w:t>
      </w:r>
      <w:r w:rsidRPr="00F37EF3">
        <w:rPr>
          <w:sz w:val="28"/>
          <w:szCs w:val="28"/>
        </w:rPr>
        <w:t xml:space="preserve"> орудием в руках государства, то после</w:t>
      </w:r>
      <w:r w:rsidR="00EA14FE" w:rsidRPr="00F37EF3">
        <w:rPr>
          <w:sz w:val="28"/>
          <w:szCs w:val="28"/>
        </w:rPr>
        <w:t xml:space="preserve"> </w:t>
      </w:r>
      <w:r w:rsidR="00EA14FE" w:rsidRPr="00F37EF3">
        <w:rPr>
          <w:sz w:val="28"/>
          <w:szCs w:val="28"/>
          <w:lang w:val="en-US"/>
        </w:rPr>
        <w:t>XIII</w:t>
      </w:r>
      <w:r w:rsidR="00EA14FE" w:rsidRPr="00F37EF3">
        <w:rPr>
          <w:sz w:val="28"/>
          <w:szCs w:val="28"/>
        </w:rPr>
        <w:t xml:space="preserve"> в. оно приобретает всё большее могущество и влияние на политику. Похожая тенденция наблюдается и в настоящее время.</w:t>
      </w:r>
    </w:p>
    <w:p w:rsidR="008D4F9D" w:rsidRPr="00F37EF3" w:rsidRDefault="00EA14FE" w:rsidP="00F37EF3">
      <w:pPr>
        <w:widowControl/>
        <w:numPr>
          <w:ilvl w:val="0"/>
          <w:numId w:val="12"/>
        </w:numPr>
        <w:shd w:val="clear" w:color="auto" w:fill="FFFFFF"/>
        <w:tabs>
          <w:tab w:val="clear" w:pos="1440"/>
          <w:tab w:val="num" w:pos="426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F37EF3">
        <w:rPr>
          <w:sz w:val="28"/>
          <w:szCs w:val="28"/>
        </w:rPr>
        <w:t xml:space="preserve">идея разделения властей поднимается в России с </w:t>
      </w:r>
      <w:r w:rsidRPr="00F37EF3">
        <w:rPr>
          <w:sz w:val="28"/>
          <w:szCs w:val="28"/>
          <w:lang w:val="en-US"/>
        </w:rPr>
        <w:t>XIX</w:t>
      </w:r>
      <w:r w:rsidRPr="00F37EF3">
        <w:rPr>
          <w:sz w:val="28"/>
          <w:szCs w:val="28"/>
        </w:rPr>
        <w:t xml:space="preserve"> в., (проекты Сперанского и Гурьева, декабристов, социалистов и демократов), однако все попытки оказывались</w:t>
      </w:r>
      <w:r w:rsidR="000945BB" w:rsidRPr="00F37EF3">
        <w:rPr>
          <w:sz w:val="28"/>
          <w:szCs w:val="28"/>
        </w:rPr>
        <w:t xml:space="preserve"> неэффективными. И на данный момент классическая система разделения властей, предложенная Ш.Монтескье в России не действует.</w:t>
      </w:r>
      <w:r w:rsidRPr="00F37EF3">
        <w:rPr>
          <w:sz w:val="28"/>
          <w:szCs w:val="28"/>
        </w:rPr>
        <w:t xml:space="preserve"> </w:t>
      </w:r>
    </w:p>
    <w:p w:rsidR="008E17CB" w:rsidRPr="00F37EF3" w:rsidRDefault="008E17CB" w:rsidP="00F37EF3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37EF3">
        <w:rPr>
          <w:sz w:val="28"/>
          <w:szCs w:val="28"/>
        </w:rPr>
        <w:t xml:space="preserve">В свое время </w:t>
      </w:r>
      <w:r w:rsidR="000945BB" w:rsidRPr="00F37EF3">
        <w:rPr>
          <w:sz w:val="28"/>
          <w:szCs w:val="28"/>
        </w:rPr>
        <w:t>эти проблемы</w:t>
      </w:r>
      <w:r w:rsidR="00F37EF3">
        <w:rPr>
          <w:sz w:val="28"/>
          <w:szCs w:val="28"/>
        </w:rPr>
        <w:t xml:space="preserve"> </w:t>
      </w:r>
      <w:r w:rsidR="000945BB" w:rsidRPr="00F37EF3">
        <w:rPr>
          <w:sz w:val="28"/>
          <w:szCs w:val="28"/>
        </w:rPr>
        <w:t>были изложены</w:t>
      </w:r>
      <w:r w:rsidRPr="00F37EF3">
        <w:rPr>
          <w:sz w:val="28"/>
          <w:szCs w:val="28"/>
        </w:rPr>
        <w:t xml:space="preserve"> </w:t>
      </w:r>
      <w:r w:rsidR="00325486" w:rsidRPr="00F37EF3">
        <w:rPr>
          <w:sz w:val="28"/>
          <w:szCs w:val="28"/>
        </w:rPr>
        <w:t>Томас</w:t>
      </w:r>
      <w:r w:rsidRPr="00F37EF3">
        <w:rPr>
          <w:sz w:val="28"/>
          <w:szCs w:val="28"/>
        </w:rPr>
        <w:t>ом</w:t>
      </w:r>
      <w:r w:rsidR="00325486" w:rsidRPr="00F37EF3">
        <w:rPr>
          <w:sz w:val="28"/>
          <w:szCs w:val="28"/>
        </w:rPr>
        <w:t xml:space="preserve"> Гоббс</w:t>
      </w:r>
      <w:r w:rsidRPr="00F37EF3">
        <w:rPr>
          <w:sz w:val="28"/>
          <w:szCs w:val="28"/>
        </w:rPr>
        <w:t>ом</w:t>
      </w:r>
      <w:r w:rsidR="00325486" w:rsidRPr="00F37EF3">
        <w:rPr>
          <w:sz w:val="28"/>
          <w:szCs w:val="28"/>
        </w:rPr>
        <w:t xml:space="preserve"> (1588-1679 гг.) - политически</w:t>
      </w:r>
      <w:r w:rsidRPr="00F37EF3">
        <w:rPr>
          <w:sz w:val="28"/>
          <w:szCs w:val="28"/>
        </w:rPr>
        <w:t>м</w:t>
      </w:r>
      <w:r w:rsidR="00325486" w:rsidRPr="00F37EF3">
        <w:rPr>
          <w:sz w:val="28"/>
          <w:szCs w:val="28"/>
        </w:rPr>
        <w:t xml:space="preserve"> мыслител</w:t>
      </w:r>
      <w:r w:rsidRPr="00F37EF3">
        <w:rPr>
          <w:sz w:val="28"/>
          <w:szCs w:val="28"/>
        </w:rPr>
        <w:t>ем</w:t>
      </w:r>
      <w:r w:rsidR="00325486" w:rsidRPr="00F37EF3">
        <w:rPr>
          <w:sz w:val="28"/>
          <w:szCs w:val="28"/>
        </w:rPr>
        <w:t xml:space="preserve"> и философ</w:t>
      </w:r>
      <w:r w:rsidRPr="00F37EF3">
        <w:rPr>
          <w:sz w:val="28"/>
          <w:szCs w:val="28"/>
        </w:rPr>
        <w:t>ом</w:t>
      </w:r>
      <w:r w:rsidR="00325486" w:rsidRPr="00F37EF3">
        <w:rPr>
          <w:sz w:val="28"/>
          <w:szCs w:val="28"/>
        </w:rPr>
        <w:t>-материалист</w:t>
      </w:r>
      <w:r w:rsidRPr="00F37EF3">
        <w:rPr>
          <w:sz w:val="28"/>
          <w:szCs w:val="28"/>
        </w:rPr>
        <w:t>ом</w:t>
      </w:r>
      <w:r w:rsidR="00325486" w:rsidRPr="00F37EF3">
        <w:rPr>
          <w:sz w:val="28"/>
          <w:szCs w:val="28"/>
        </w:rPr>
        <w:t xml:space="preserve">, творчество которого относится к периоду английской революции середины XVII в. В своих </w:t>
      </w:r>
      <w:r w:rsidR="00DA5B77" w:rsidRPr="00F37EF3">
        <w:rPr>
          <w:sz w:val="28"/>
          <w:szCs w:val="28"/>
        </w:rPr>
        <w:t xml:space="preserve">основных </w:t>
      </w:r>
      <w:r w:rsidR="00325486" w:rsidRPr="00F37EF3">
        <w:rPr>
          <w:sz w:val="28"/>
          <w:szCs w:val="28"/>
        </w:rPr>
        <w:t>произведениях</w:t>
      </w:r>
      <w:r w:rsidR="00DA5B77" w:rsidRPr="00F37EF3">
        <w:rPr>
          <w:sz w:val="28"/>
          <w:szCs w:val="28"/>
        </w:rPr>
        <w:t>: трилогии под общим названием «Основы философии» (ч.1 «О теле» (1655), ч.2 «О человеке» (1658), ч.3</w:t>
      </w:r>
      <w:r w:rsidR="00DA5B77" w:rsidRPr="00F37EF3">
        <w:rPr>
          <w:b/>
          <w:bCs/>
          <w:sz w:val="28"/>
          <w:szCs w:val="28"/>
        </w:rPr>
        <w:t xml:space="preserve"> </w:t>
      </w:r>
      <w:r w:rsidR="00DA5B77" w:rsidRPr="00F37EF3">
        <w:rPr>
          <w:sz w:val="28"/>
          <w:szCs w:val="28"/>
        </w:rPr>
        <w:t xml:space="preserve">«О гражданине» (1641)) и «Левиафан, или Материя, форма и власть государства церковного и гражданского» (1651), </w:t>
      </w:r>
      <w:r w:rsidR="00325486" w:rsidRPr="00F37EF3">
        <w:rPr>
          <w:sz w:val="28"/>
          <w:szCs w:val="28"/>
        </w:rPr>
        <w:t xml:space="preserve">Гоббс впервые в Новое время в систематическом виде разработал светскую теорию политической власти, государства и права. </w:t>
      </w:r>
    </w:p>
    <w:p w:rsidR="008E17CB" w:rsidRPr="00F37EF3" w:rsidRDefault="008E17CB" w:rsidP="00F37EF3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37EF3">
        <w:rPr>
          <w:sz w:val="28"/>
          <w:szCs w:val="28"/>
        </w:rPr>
        <w:t>В своей работе я проанализир</w:t>
      </w:r>
      <w:r w:rsidR="000945BB" w:rsidRPr="00F37EF3">
        <w:rPr>
          <w:sz w:val="28"/>
          <w:szCs w:val="28"/>
        </w:rPr>
        <w:t>ую политическую теорию</w:t>
      </w:r>
      <w:r w:rsidR="00F37EF3">
        <w:rPr>
          <w:sz w:val="28"/>
          <w:szCs w:val="28"/>
        </w:rPr>
        <w:t xml:space="preserve"> </w:t>
      </w:r>
      <w:r w:rsidR="000945BB" w:rsidRPr="00F37EF3">
        <w:rPr>
          <w:sz w:val="28"/>
          <w:szCs w:val="28"/>
        </w:rPr>
        <w:t xml:space="preserve">Гоббса </w:t>
      </w:r>
      <w:r w:rsidRPr="00F37EF3">
        <w:rPr>
          <w:sz w:val="28"/>
          <w:szCs w:val="28"/>
        </w:rPr>
        <w:t xml:space="preserve">и </w:t>
      </w:r>
      <w:r w:rsidR="000945BB" w:rsidRPr="00F37EF3">
        <w:rPr>
          <w:sz w:val="28"/>
          <w:szCs w:val="28"/>
        </w:rPr>
        <w:t xml:space="preserve">попытаюсь </w:t>
      </w:r>
      <w:r w:rsidRPr="00F37EF3">
        <w:rPr>
          <w:sz w:val="28"/>
          <w:szCs w:val="28"/>
        </w:rPr>
        <w:t xml:space="preserve">сделать выводы о приемлемости </w:t>
      </w:r>
      <w:r w:rsidR="000945BB" w:rsidRPr="00F37EF3">
        <w:rPr>
          <w:sz w:val="28"/>
          <w:szCs w:val="28"/>
        </w:rPr>
        <w:t>его</w:t>
      </w:r>
      <w:r w:rsidRPr="00F37EF3">
        <w:rPr>
          <w:sz w:val="28"/>
          <w:szCs w:val="28"/>
        </w:rPr>
        <w:t xml:space="preserve"> политических концепций</w:t>
      </w:r>
      <w:r w:rsidR="000945BB" w:rsidRPr="00F37EF3">
        <w:rPr>
          <w:sz w:val="28"/>
          <w:szCs w:val="28"/>
        </w:rPr>
        <w:t xml:space="preserve"> для России</w:t>
      </w:r>
      <w:r w:rsidRPr="00F37EF3">
        <w:rPr>
          <w:sz w:val="28"/>
          <w:szCs w:val="28"/>
        </w:rPr>
        <w:t>.</w:t>
      </w:r>
    </w:p>
    <w:p w:rsidR="00F37EF3" w:rsidRPr="000144AE" w:rsidRDefault="00F37EF3" w:rsidP="00F37EF3">
      <w:pPr>
        <w:widowControl/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F37EF3" w:rsidRPr="00F37EF3" w:rsidRDefault="00F37EF3" w:rsidP="00F37EF3">
      <w:pPr>
        <w:shd w:val="clear" w:color="auto" w:fill="FFFFFF"/>
        <w:tabs>
          <w:tab w:val="left" w:pos="851"/>
          <w:tab w:val="left" w:pos="1134"/>
          <w:tab w:val="left" w:pos="1276"/>
        </w:tabs>
        <w:spacing w:line="360" w:lineRule="auto"/>
        <w:ind w:firstLine="709"/>
        <w:rPr>
          <w:b/>
          <w:bCs/>
          <w:sz w:val="28"/>
          <w:szCs w:val="28"/>
        </w:rPr>
      </w:pPr>
      <w:r w:rsidRPr="00F37EF3">
        <w:rPr>
          <w:b/>
          <w:bCs/>
          <w:sz w:val="28"/>
          <w:szCs w:val="28"/>
        </w:rPr>
        <w:br w:type="page"/>
        <w:t>Глава 1 Теоретико-методологическая часть</w:t>
      </w:r>
    </w:p>
    <w:p w:rsidR="00F37EF3" w:rsidRPr="00F37EF3" w:rsidRDefault="00F37EF3" w:rsidP="00F37EF3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A45E4" w:rsidRPr="000144AE" w:rsidRDefault="00F37EF3" w:rsidP="00F37EF3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37EF3">
        <w:rPr>
          <w:b/>
          <w:bCs/>
          <w:sz w:val="28"/>
          <w:szCs w:val="28"/>
        </w:rPr>
        <w:t>1.</w:t>
      </w:r>
      <w:r w:rsidR="006A45E4" w:rsidRPr="00F37EF3">
        <w:rPr>
          <w:b/>
          <w:bCs/>
          <w:sz w:val="28"/>
          <w:szCs w:val="28"/>
        </w:rPr>
        <w:t>1</w:t>
      </w:r>
      <w:r w:rsidRPr="00F37EF3">
        <w:rPr>
          <w:b/>
          <w:bCs/>
          <w:sz w:val="28"/>
          <w:szCs w:val="28"/>
        </w:rPr>
        <w:t xml:space="preserve"> </w:t>
      </w:r>
      <w:r w:rsidR="0005642D" w:rsidRPr="00F37EF3">
        <w:rPr>
          <w:b/>
          <w:bCs/>
          <w:sz w:val="28"/>
          <w:szCs w:val="28"/>
        </w:rPr>
        <w:t>Теория.</w:t>
      </w:r>
      <w:r w:rsidRPr="00F37EF3">
        <w:rPr>
          <w:b/>
          <w:bCs/>
          <w:sz w:val="28"/>
          <w:szCs w:val="28"/>
        </w:rPr>
        <w:t xml:space="preserve"> </w:t>
      </w:r>
      <w:r w:rsidR="0005642D" w:rsidRPr="00F37EF3">
        <w:rPr>
          <w:b/>
          <w:bCs/>
          <w:sz w:val="28"/>
          <w:szCs w:val="28"/>
        </w:rPr>
        <w:t>Теоретические работы, посвященные концепции Гоббса</w:t>
      </w:r>
    </w:p>
    <w:p w:rsidR="00F37EF3" w:rsidRPr="000144AE" w:rsidRDefault="00F37EF3" w:rsidP="00F37EF3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5642D" w:rsidRPr="00F37EF3" w:rsidRDefault="0005642D" w:rsidP="00F37EF3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37EF3">
        <w:rPr>
          <w:i/>
          <w:iCs/>
          <w:sz w:val="28"/>
          <w:szCs w:val="28"/>
        </w:rPr>
        <w:t>Степень разработанности проблемы.</w:t>
      </w:r>
      <w:r w:rsidRPr="00F37EF3">
        <w:rPr>
          <w:sz w:val="28"/>
          <w:szCs w:val="28"/>
        </w:rPr>
        <w:t xml:space="preserve"> Проблем</w:t>
      </w:r>
      <w:r w:rsidR="007E6D66" w:rsidRPr="00F37EF3">
        <w:rPr>
          <w:sz w:val="28"/>
          <w:szCs w:val="28"/>
        </w:rPr>
        <w:t>ы, которые я поднимаю в своей работе,</w:t>
      </w:r>
      <w:r w:rsidRPr="00F37EF3">
        <w:rPr>
          <w:color w:val="FF0000"/>
          <w:sz w:val="28"/>
          <w:szCs w:val="28"/>
        </w:rPr>
        <w:t xml:space="preserve"> </w:t>
      </w:r>
      <w:r w:rsidRPr="00F37EF3">
        <w:rPr>
          <w:sz w:val="28"/>
          <w:szCs w:val="28"/>
        </w:rPr>
        <w:t>исследовалась как зарубежными, так и российскими политологами, юристами, философами</w:t>
      </w:r>
      <w:r w:rsidR="003B6DB0" w:rsidRPr="00F37EF3">
        <w:rPr>
          <w:sz w:val="28"/>
          <w:szCs w:val="28"/>
        </w:rPr>
        <w:t xml:space="preserve">, такими как </w:t>
      </w:r>
      <w:r w:rsidR="003D225F" w:rsidRPr="00F37EF3">
        <w:rPr>
          <w:sz w:val="28"/>
          <w:szCs w:val="28"/>
        </w:rPr>
        <w:t>Козлих</w:t>
      </w:r>
      <w:r w:rsidR="003B6DB0" w:rsidRPr="00F37EF3">
        <w:rPr>
          <w:sz w:val="28"/>
          <w:szCs w:val="28"/>
        </w:rPr>
        <w:t>ин</w:t>
      </w:r>
      <w:r w:rsidR="003E1110" w:rsidRPr="00F37EF3">
        <w:rPr>
          <w:sz w:val="28"/>
          <w:szCs w:val="28"/>
          <w:vertAlign w:val="superscript"/>
        </w:rPr>
        <w:t>1</w:t>
      </w:r>
      <w:r w:rsidR="003E1110" w:rsidRPr="00F37EF3">
        <w:rPr>
          <w:sz w:val="28"/>
          <w:szCs w:val="28"/>
        </w:rPr>
        <w:t>,</w:t>
      </w:r>
      <w:r w:rsidR="00CB51FC" w:rsidRPr="00F37EF3">
        <w:rPr>
          <w:sz w:val="28"/>
          <w:szCs w:val="28"/>
        </w:rPr>
        <w:t xml:space="preserve"> </w:t>
      </w:r>
      <w:r w:rsidR="003B6DB0" w:rsidRPr="00F37EF3">
        <w:rPr>
          <w:sz w:val="28"/>
          <w:szCs w:val="28"/>
        </w:rPr>
        <w:t>Рассел</w:t>
      </w:r>
      <w:r w:rsidR="003E1110" w:rsidRPr="00F37EF3">
        <w:rPr>
          <w:sz w:val="28"/>
          <w:szCs w:val="28"/>
          <w:vertAlign w:val="superscript"/>
        </w:rPr>
        <w:t>2</w:t>
      </w:r>
      <w:r w:rsidR="003B6DB0" w:rsidRPr="00F37EF3">
        <w:rPr>
          <w:sz w:val="28"/>
          <w:szCs w:val="28"/>
        </w:rPr>
        <w:t>, Реале</w:t>
      </w:r>
      <w:r w:rsidR="003E1110" w:rsidRPr="00F37EF3">
        <w:rPr>
          <w:sz w:val="28"/>
          <w:szCs w:val="28"/>
          <w:vertAlign w:val="superscript"/>
        </w:rPr>
        <w:t>3</w:t>
      </w:r>
      <w:r w:rsidR="006079CD" w:rsidRPr="00F37EF3">
        <w:rPr>
          <w:sz w:val="28"/>
          <w:szCs w:val="28"/>
        </w:rPr>
        <w:t>,</w:t>
      </w:r>
      <w:r w:rsidR="003B6DB0" w:rsidRPr="00F37EF3">
        <w:rPr>
          <w:sz w:val="28"/>
          <w:szCs w:val="28"/>
        </w:rPr>
        <w:t xml:space="preserve"> </w:t>
      </w:r>
      <w:r w:rsidR="00CB51FC" w:rsidRPr="00F37EF3">
        <w:rPr>
          <w:sz w:val="28"/>
          <w:szCs w:val="28"/>
        </w:rPr>
        <w:t>Мамут</w:t>
      </w:r>
      <w:r w:rsidR="00CB51FC" w:rsidRPr="00F37EF3">
        <w:rPr>
          <w:sz w:val="28"/>
          <w:szCs w:val="28"/>
          <w:vertAlign w:val="superscript"/>
        </w:rPr>
        <w:t>4</w:t>
      </w:r>
      <w:r w:rsidR="00CB51FC" w:rsidRPr="00F37EF3">
        <w:rPr>
          <w:sz w:val="28"/>
          <w:szCs w:val="28"/>
        </w:rPr>
        <w:t xml:space="preserve">, </w:t>
      </w:r>
      <w:r w:rsidR="003B6DB0" w:rsidRPr="00F37EF3">
        <w:rPr>
          <w:sz w:val="28"/>
          <w:szCs w:val="28"/>
        </w:rPr>
        <w:t xml:space="preserve">и другими. Они анализировали </w:t>
      </w:r>
      <w:r w:rsidR="007E6D66" w:rsidRPr="00F37EF3">
        <w:rPr>
          <w:sz w:val="28"/>
          <w:szCs w:val="28"/>
        </w:rPr>
        <w:t xml:space="preserve">свойства власти и </w:t>
      </w:r>
      <w:r w:rsidR="003B6DB0" w:rsidRPr="00F37EF3">
        <w:rPr>
          <w:sz w:val="28"/>
          <w:szCs w:val="28"/>
        </w:rPr>
        <w:t>процесс</w:t>
      </w:r>
      <w:r w:rsidR="007E6D66" w:rsidRPr="00F37EF3">
        <w:rPr>
          <w:sz w:val="28"/>
          <w:szCs w:val="28"/>
        </w:rPr>
        <w:t xml:space="preserve"> возникновения. </w:t>
      </w:r>
      <w:r w:rsidR="003B6DB0" w:rsidRPr="00F37EF3">
        <w:rPr>
          <w:sz w:val="28"/>
          <w:szCs w:val="28"/>
        </w:rPr>
        <w:t>В своей работе я более подробно остановлюсь на проблеме</w:t>
      </w:r>
      <w:r w:rsidR="007E6D66" w:rsidRPr="00F37EF3">
        <w:rPr>
          <w:sz w:val="28"/>
          <w:szCs w:val="28"/>
        </w:rPr>
        <w:t xml:space="preserve"> секуляризации, разделения властей и преимуществах абсолютистской формы правления.</w:t>
      </w:r>
    </w:p>
    <w:p w:rsidR="00DB23F6" w:rsidRPr="00F37EF3" w:rsidRDefault="00DB23F6" w:rsidP="00F37EF3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37EF3">
        <w:rPr>
          <w:i/>
          <w:iCs/>
          <w:sz w:val="28"/>
          <w:szCs w:val="28"/>
        </w:rPr>
        <w:t>Объект</w:t>
      </w:r>
      <w:r w:rsidR="007679D8" w:rsidRPr="00F37EF3">
        <w:rPr>
          <w:i/>
          <w:iCs/>
          <w:sz w:val="28"/>
          <w:szCs w:val="28"/>
        </w:rPr>
        <w:t xml:space="preserve"> исследования</w:t>
      </w:r>
      <w:r w:rsidRPr="00F37EF3">
        <w:rPr>
          <w:i/>
          <w:iCs/>
          <w:sz w:val="28"/>
          <w:szCs w:val="28"/>
        </w:rPr>
        <w:t xml:space="preserve">. </w:t>
      </w:r>
      <w:r w:rsidRPr="00F37EF3">
        <w:rPr>
          <w:sz w:val="28"/>
          <w:szCs w:val="28"/>
        </w:rPr>
        <w:t>Объектом является политическая мысль нового времени</w:t>
      </w:r>
    </w:p>
    <w:p w:rsidR="00DB23F6" w:rsidRPr="00F37EF3" w:rsidRDefault="00DB23F6" w:rsidP="00F37EF3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37EF3">
        <w:rPr>
          <w:i/>
          <w:iCs/>
          <w:sz w:val="28"/>
          <w:szCs w:val="28"/>
        </w:rPr>
        <w:t xml:space="preserve">Предмет исследования. </w:t>
      </w:r>
      <w:r w:rsidRPr="00F37EF3">
        <w:rPr>
          <w:sz w:val="28"/>
          <w:szCs w:val="28"/>
        </w:rPr>
        <w:t>Предметом исследования является политическая теория Томаса Гоббса.</w:t>
      </w:r>
    </w:p>
    <w:p w:rsidR="00DB23F6" w:rsidRPr="00F37EF3" w:rsidRDefault="00DB23F6" w:rsidP="00F37EF3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37EF3">
        <w:rPr>
          <w:i/>
          <w:iCs/>
          <w:sz w:val="28"/>
          <w:szCs w:val="28"/>
        </w:rPr>
        <w:t>Цель исследования.</w:t>
      </w:r>
      <w:r w:rsidR="00F37EF3">
        <w:rPr>
          <w:i/>
          <w:iCs/>
          <w:sz w:val="28"/>
          <w:szCs w:val="28"/>
        </w:rPr>
        <w:t xml:space="preserve"> </w:t>
      </w:r>
      <w:r w:rsidR="007679D8" w:rsidRPr="00F37EF3">
        <w:rPr>
          <w:sz w:val="28"/>
          <w:szCs w:val="28"/>
        </w:rPr>
        <w:t>Проанализировать политическую концепцию Гоббса.</w:t>
      </w:r>
    </w:p>
    <w:p w:rsidR="007679D8" w:rsidRPr="00F37EF3" w:rsidRDefault="007679D8" w:rsidP="00F37EF3">
      <w:pPr>
        <w:widowControl/>
        <w:shd w:val="clear" w:color="auto" w:fill="FFFFFF"/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F37EF3">
        <w:rPr>
          <w:i/>
          <w:iCs/>
          <w:sz w:val="28"/>
          <w:szCs w:val="28"/>
        </w:rPr>
        <w:t>Задачи</w:t>
      </w:r>
      <w:r w:rsidRPr="00F37EF3">
        <w:rPr>
          <w:sz w:val="28"/>
          <w:szCs w:val="28"/>
        </w:rPr>
        <w:t xml:space="preserve"> </w:t>
      </w:r>
      <w:r w:rsidRPr="00F37EF3">
        <w:rPr>
          <w:i/>
          <w:iCs/>
          <w:sz w:val="28"/>
          <w:szCs w:val="28"/>
        </w:rPr>
        <w:t>исследования:</w:t>
      </w:r>
    </w:p>
    <w:p w:rsidR="007679D8" w:rsidRPr="00F37EF3" w:rsidRDefault="00811551" w:rsidP="00F37EF3">
      <w:pPr>
        <w:widowControl/>
        <w:numPr>
          <w:ilvl w:val="0"/>
          <w:numId w:val="7"/>
        </w:numPr>
        <w:shd w:val="clear" w:color="auto" w:fill="FFFFFF"/>
        <w:tabs>
          <w:tab w:val="clear" w:pos="1440"/>
          <w:tab w:val="num" w:pos="426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F37EF3">
        <w:rPr>
          <w:sz w:val="28"/>
          <w:szCs w:val="28"/>
        </w:rPr>
        <w:t>рассмотр</w:t>
      </w:r>
      <w:r w:rsidR="007E6D66" w:rsidRPr="00F37EF3">
        <w:rPr>
          <w:sz w:val="28"/>
          <w:szCs w:val="28"/>
        </w:rPr>
        <w:t xml:space="preserve">еть </w:t>
      </w:r>
      <w:r w:rsidRPr="00F37EF3">
        <w:rPr>
          <w:sz w:val="28"/>
          <w:szCs w:val="28"/>
        </w:rPr>
        <w:t>теорию возникновения государства</w:t>
      </w:r>
      <w:r w:rsidR="007E6D66" w:rsidRPr="00F37EF3">
        <w:rPr>
          <w:sz w:val="28"/>
          <w:szCs w:val="28"/>
        </w:rPr>
        <w:t>,</w:t>
      </w:r>
    </w:p>
    <w:p w:rsidR="00811551" w:rsidRPr="00F37EF3" w:rsidRDefault="00811551" w:rsidP="00F37EF3">
      <w:pPr>
        <w:widowControl/>
        <w:numPr>
          <w:ilvl w:val="0"/>
          <w:numId w:val="7"/>
        </w:numPr>
        <w:shd w:val="clear" w:color="auto" w:fill="FFFFFF"/>
        <w:tabs>
          <w:tab w:val="clear" w:pos="1440"/>
          <w:tab w:val="num" w:pos="426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F37EF3">
        <w:rPr>
          <w:sz w:val="28"/>
          <w:szCs w:val="28"/>
        </w:rPr>
        <w:t>проанализир</w:t>
      </w:r>
      <w:r w:rsidR="007E6D66" w:rsidRPr="00F37EF3">
        <w:rPr>
          <w:sz w:val="28"/>
          <w:szCs w:val="28"/>
        </w:rPr>
        <w:t>овать</w:t>
      </w:r>
      <w:r w:rsidRPr="00F37EF3">
        <w:rPr>
          <w:sz w:val="28"/>
          <w:szCs w:val="28"/>
        </w:rPr>
        <w:t xml:space="preserve"> </w:t>
      </w:r>
      <w:r w:rsidR="007E6D66" w:rsidRPr="00F37EF3">
        <w:rPr>
          <w:sz w:val="28"/>
          <w:szCs w:val="28"/>
        </w:rPr>
        <w:t xml:space="preserve">оптимальную </w:t>
      </w:r>
      <w:r w:rsidRPr="00F37EF3">
        <w:rPr>
          <w:sz w:val="28"/>
          <w:szCs w:val="28"/>
        </w:rPr>
        <w:t>форму правления в рамках политической теории Гоббса,</w:t>
      </w:r>
    </w:p>
    <w:p w:rsidR="00811551" w:rsidRPr="00F37EF3" w:rsidRDefault="007E6D66" w:rsidP="00F37EF3">
      <w:pPr>
        <w:widowControl/>
        <w:numPr>
          <w:ilvl w:val="0"/>
          <w:numId w:val="7"/>
        </w:numPr>
        <w:shd w:val="clear" w:color="auto" w:fill="FFFFFF"/>
        <w:tabs>
          <w:tab w:val="clear" w:pos="1440"/>
          <w:tab w:val="num" w:pos="426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F37EF3">
        <w:rPr>
          <w:sz w:val="28"/>
          <w:szCs w:val="28"/>
        </w:rPr>
        <w:t xml:space="preserve">определить </w:t>
      </w:r>
      <w:r w:rsidR="00FD2B96" w:rsidRPr="00F37EF3">
        <w:rPr>
          <w:sz w:val="28"/>
          <w:szCs w:val="28"/>
        </w:rPr>
        <w:t xml:space="preserve">приемлемость </w:t>
      </w:r>
      <w:r w:rsidRPr="00F37EF3">
        <w:rPr>
          <w:sz w:val="28"/>
          <w:szCs w:val="28"/>
        </w:rPr>
        <w:t xml:space="preserve">его политической концепции </w:t>
      </w:r>
      <w:r w:rsidR="00FD2B96" w:rsidRPr="00F37EF3">
        <w:rPr>
          <w:sz w:val="28"/>
          <w:szCs w:val="28"/>
        </w:rPr>
        <w:t>для определения</w:t>
      </w:r>
      <w:r w:rsidR="00F37EF3">
        <w:rPr>
          <w:sz w:val="28"/>
          <w:szCs w:val="28"/>
        </w:rPr>
        <w:t xml:space="preserve"> </w:t>
      </w:r>
      <w:r w:rsidRPr="00F37EF3">
        <w:rPr>
          <w:sz w:val="28"/>
          <w:szCs w:val="28"/>
        </w:rPr>
        <w:t>с</w:t>
      </w:r>
      <w:r w:rsidR="00063602" w:rsidRPr="00F37EF3">
        <w:rPr>
          <w:sz w:val="28"/>
          <w:szCs w:val="28"/>
        </w:rPr>
        <w:t>овременной</w:t>
      </w:r>
      <w:r w:rsidRPr="00F37EF3">
        <w:rPr>
          <w:sz w:val="28"/>
          <w:szCs w:val="28"/>
        </w:rPr>
        <w:t xml:space="preserve"> политической ситуации в России. </w:t>
      </w:r>
    </w:p>
    <w:p w:rsidR="00393E01" w:rsidRPr="00F37EF3" w:rsidRDefault="00393E01" w:rsidP="00F37EF3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393E01" w:rsidRPr="000144AE" w:rsidRDefault="00F37EF3" w:rsidP="00F37EF3">
      <w:pPr>
        <w:widowControl/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0144AE">
        <w:rPr>
          <w:b/>
          <w:bCs/>
          <w:sz w:val="28"/>
          <w:szCs w:val="28"/>
        </w:rPr>
        <w:t>1.</w:t>
      </w:r>
      <w:r w:rsidR="006A45E4" w:rsidRPr="00F37EF3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</w:t>
      </w:r>
      <w:r w:rsidR="00783A50" w:rsidRPr="00F37EF3">
        <w:rPr>
          <w:b/>
          <w:bCs/>
          <w:sz w:val="28"/>
          <w:szCs w:val="28"/>
        </w:rPr>
        <w:t>Методологические исследования</w:t>
      </w:r>
    </w:p>
    <w:p w:rsidR="00F37EF3" w:rsidRPr="000144AE" w:rsidRDefault="00F37EF3" w:rsidP="00F37EF3">
      <w:pPr>
        <w:widowControl/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3B6DB0" w:rsidRPr="00F37EF3" w:rsidRDefault="003B6DB0" w:rsidP="00F37EF3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37EF3">
        <w:rPr>
          <w:sz w:val="28"/>
          <w:szCs w:val="28"/>
        </w:rPr>
        <w:t xml:space="preserve">В современной политологии </w:t>
      </w:r>
      <w:r w:rsidR="008A6F1E" w:rsidRPr="00F37EF3">
        <w:rPr>
          <w:sz w:val="28"/>
          <w:szCs w:val="28"/>
        </w:rPr>
        <w:t>существует большое количество методов, с помощью которых исследуется политика и политические процессы. К таким методам относятся: исто</w:t>
      </w:r>
      <w:r w:rsidR="00F90D09" w:rsidRPr="00F37EF3">
        <w:rPr>
          <w:sz w:val="28"/>
          <w:szCs w:val="28"/>
        </w:rPr>
        <w:t>рический, системный, структурно–</w:t>
      </w:r>
      <w:r w:rsidR="008A6F1E" w:rsidRPr="00F37EF3">
        <w:rPr>
          <w:sz w:val="28"/>
          <w:szCs w:val="28"/>
        </w:rPr>
        <w:t xml:space="preserve">функциональный, институциональный, социологический и т.д. </w:t>
      </w:r>
    </w:p>
    <w:p w:rsidR="00FD45CA" w:rsidRPr="00F37EF3" w:rsidRDefault="00811551" w:rsidP="00F37EF3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37EF3">
        <w:rPr>
          <w:sz w:val="28"/>
          <w:szCs w:val="28"/>
        </w:rPr>
        <w:t xml:space="preserve">В своей работе я использовала следующие методы исследования: </w:t>
      </w:r>
    </w:p>
    <w:p w:rsidR="00FD45CA" w:rsidRPr="00F37EF3" w:rsidRDefault="00811551" w:rsidP="00F37EF3">
      <w:pPr>
        <w:widowControl/>
        <w:numPr>
          <w:ilvl w:val="0"/>
          <w:numId w:val="14"/>
        </w:numPr>
        <w:shd w:val="clear" w:color="auto" w:fill="FFFFFF"/>
        <w:tabs>
          <w:tab w:val="clear" w:pos="1440"/>
          <w:tab w:val="num" w:pos="426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F37EF3">
        <w:rPr>
          <w:sz w:val="28"/>
          <w:szCs w:val="28"/>
        </w:rPr>
        <w:t xml:space="preserve">исторический, </w:t>
      </w:r>
    </w:p>
    <w:p w:rsidR="00FD45CA" w:rsidRPr="00F37EF3" w:rsidRDefault="00811551" w:rsidP="00F37EF3">
      <w:pPr>
        <w:widowControl/>
        <w:numPr>
          <w:ilvl w:val="0"/>
          <w:numId w:val="14"/>
        </w:numPr>
        <w:shd w:val="clear" w:color="auto" w:fill="FFFFFF"/>
        <w:tabs>
          <w:tab w:val="clear" w:pos="1440"/>
          <w:tab w:val="num" w:pos="426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F37EF3">
        <w:rPr>
          <w:sz w:val="28"/>
          <w:szCs w:val="28"/>
        </w:rPr>
        <w:t>логико–теоретический</w:t>
      </w:r>
      <w:r w:rsidR="00FD45CA" w:rsidRPr="00F37EF3">
        <w:rPr>
          <w:sz w:val="28"/>
          <w:szCs w:val="28"/>
        </w:rPr>
        <w:t>,</w:t>
      </w:r>
      <w:r w:rsidRPr="00F37EF3">
        <w:rPr>
          <w:sz w:val="28"/>
          <w:szCs w:val="28"/>
        </w:rPr>
        <w:t xml:space="preserve"> </w:t>
      </w:r>
    </w:p>
    <w:p w:rsidR="00FD45CA" w:rsidRPr="00F37EF3" w:rsidRDefault="00F90D09" w:rsidP="00F37EF3">
      <w:pPr>
        <w:widowControl/>
        <w:numPr>
          <w:ilvl w:val="0"/>
          <w:numId w:val="14"/>
        </w:numPr>
        <w:shd w:val="clear" w:color="auto" w:fill="FFFFFF"/>
        <w:tabs>
          <w:tab w:val="clear" w:pos="1440"/>
          <w:tab w:val="num" w:pos="426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F37EF3">
        <w:rPr>
          <w:sz w:val="28"/>
          <w:szCs w:val="28"/>
        </w:rPr>
        <w:t>структурно–</w:t>
      </w:r>
      <w:r w:rsidR="00811551" w:rsidRPr="00F37EF3">
        <w:rPr>
          <w:sz w:val="28"/>
          <w:szCs w:val="28"/>
        </w:rPr>
        <w:t xml:space="preserve">функциональный. </w:t>
      </w:r>
    </w:p>
    <w:p w:rsidR="00811551" w:rsidRPr="00F37EF3" w:rsidRDefault="00811551" w:rsidP="00F37EF3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37EF3">
        <w:rPr>
          <w:sz w:val="28"/>
          <w:szCs w:val="28"/>
        </w:rPr>
        <w:t xml:space="preserve">Эти методы послужили в качестве методологии </w:t>
      </w:r>
      <w:r w:rsidR="00F90D09" w:rsidRPr="00F37EF3">
        <w:rPr>
          <w:sz w:val="28"/>
          <w:szCs w:val="28"/>
        </w:rPr>
        <w:t>в ходе исследования данной темы.</w:t>
      </w:r>
    </w:p>
    <w:p w:rsidR="00374AA8" w:rsidRPr="00F37EF3" w:rsidRDefault="00374AA8" w:rsidP="00F37EF3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37EF3" w:rsidRPr="00F37EF3" w:rsidRDefault="00F37EF3" w:rsidP="00F37EF3">
      <w:pPr>
        <w:shd w:val="clear" w:color="auto" w:fill="FFFFFF"/>
        <w:tabs>
          <w:tab w:val="left" w:pos="900"/>
          <w:tab w:val="left" w:pos="127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F37EF3">
        <w:rPr>
          <w:b/>
          <w:bCs/>
          <w:sz w:val="28"/>
          <w:szCs w:val="28"/>
        </w:rPr>
        <w:t>Глава 2</w:t>
      </w:r>
      <w:r w:rsidR="000144AE" w:rsidRPr="000144AE">
        <w:rPr>
          <w:b/>
          <w:bCs/>
          <w:sz w:val="28"/>
          <w:szCs w:val="28"/>
        </w:rPr>
        <w:t>.</w:t>
      </w:r>
      <w:r w:rsidRPr="00F37EF3">
        <w:rPr>
          <w:b/>
          <w:bCs/>
          <w:sz w:val="28"/>
          <w:szCs w:val="28"/>
        </w:rPr>
        <w:t xml:space="preserve"> Главные пункты политической концепции Гоббса</w:t>
      </w:r>
    </w:p>
    <w:p w:rsidR="006A45E4" w:rsidRPr="00F37EF3" w:rsidRDefault="006A45E4" w:rsidP="00F37EF3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93E01" w:rsidRPr="00F37EF3" w:rsidRDefault="00F37EF3" w:rsidP="00F37EF3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144AE">
        <w:rPr>
          <w:b/>
          <w:bCs/>
          <w:sz w:val="28"/>
          <w:szCs w:val="28"/>
        </w:rPr>
        <w:t>2.</w:t>
      </w:r>
      <w:r w:rsidR="006A45E4" w:rsidRPr="00F37EF3">
        <w:rPr>
          <w:b/>
          <w:bCs/>
          <w:sz w:val="28"/>
          <w:szCs w:val="28"/>
        </w:rPr>
        <w:t>1</w:t>
      </w:r>
      <w:r w:rsidRPr="00F37EF3">
        <w:rPr>
          <w:b/>
          <w:bCs/>
          <w:sz w:val="28"/>
          <w:szCs w:val="28"/>
        </w:rPr>
        <w:t xml:space="preserve"> </w:t>
      </w:r>
      <w:r w:rsidR="00FE7082" w:rsidRPr="00F37EF3">
        <w:rPr>
          <w:b/>
          <w:bCs/>
          <w:sz w:val="28"/>
          <w:szCs w:val="28"/>
        </w:rPr>
        <w:t>Происхождение</w:t>
      </w:r>
      <w:r w:rsidR="00E9470A" w:rsidRPr="00F37EF3">
        <w:rPr>
          <w:b/>
          <w:bCs/>
          <w:sz w:val="28"/>
          <w:szCs w:val="28"/>
        </w:rPr>
        <w:t xml:space="preserve"> государства</w:t>
      </w:r>
    </w:p>
    <w:p w:rsidR="00F37EF3" w:rsidRPr="000144AE" w:rsidRDefault="00F37EF3" w:rsidP="00F37EF3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9470A" w:rsidRPr="00F37EF3" w:rsidRDefault="00E9470A" w:rsidP="00F37EF3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37EF3">
        <w:rPr>
          <w:sz w:val="28"/>
          <w:szCs w:val="28"/>
        </w:rPr>
        <w:t>Политическая теория Гоббса был направлена против схоластических феодально-религиозных воззрений на государство и право. В идеологическом плане</w:t>
      </w:r>
      <w:r w:rsidR="00F37EF3">
        <w:rPr>
          <w:sz w:val="28"/>
          <w:szCs w:val="28"/>
        </w:rPr>
        <w:t xml:space="preserve"> </w:t>
      </w:r>
      <w:r w:rsidRPr="00F37EF3">
        <w:rPr>
          <w:sz w:val="28"/>
          <w:szCs w:val="28"/>
        </w:rPr>
        <w:t>сориентирована на обоснование сильной власти (политический абсолютизм), способной обуздать революционные страсти и обеспечить прочный мир. В условиях, когда пришедшие к власти крупная буржуазия и новое дворянство боролись как с феодалами-реакционерами, так и с революционной демократией, его теория оказалась спроецированна прежде всего на оправдание буржуазно-дворянской диктатуры Кромвеля.</w:t>
      </w:r>
    </w:p>
    <w:p w:rsidR="00325486" w:rsidRPr="00F37EF3" w:rsidRDefault="00325486" w:rsidP="00F37EF3">
      <w:pPr>
        <w:pStyle w:val="a6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7EF3">
        <w:rPr>
          <w:rFonts w:ascii="Times New Roman" w:hAnsi="Times New Roman" w:cs="Times New Roman"/>
          <w:sz w:val="28"/>
          <w:szCs w:val="28"/>
        </w:rPr>
        <w:t xml:space="preserve">Политическое и правовое учение Гоббса </w:t>
      </w:r>
      <w:r w:rsidR="00E9470A" w:rsidRPr="00F37EF3">
        <w:rPr>
          <w:rFonts w:ascii="Times New Roman" w:hAnsi="Times New Roman" w:cs="Times New Roman"/>
          <w:sz w:val="28"/>
          <w:szCs w:val="28"/>
        </w:rPr>
        <w:t>исходит</w:t>
      </w:r>
      <w:r w:rsidRPr="00F37EF3">
        <w:rPr>
          <w:rFonts w:ascii="Times New Roman" w:hAnsi="Times New Roman" w:cs="Times New Roman"/>
          <w:sz w:val="28"/>
          <w:szCs w:val="28"/>
        </w:rPr>
        <w:t xml:space="preserve"> </w:t>
      </w:r>
      <w:r w:rsidR="00E9470A" w:rsidRPr="00F37EF3">
        <w:rPr>
          <w:rFonts w:ascii="Times New Roman" w:hAnsi="Times New Roman" w:cs="Times New Roman"/>
          <w:sz w:val="28"/>
          <w:szCs w:val="28"/>
        </w:rPr>
        <w:t>из</w:t>
      </w:r>
      <w:r w:rsidRPr="00F37EF3">
        <w:rPr>
          <w:rFonts w:ascii="Times New Roman" w:hAnsi="Times New Roman" w:cs="Times New Roman"/>
          <w:sz w:val="28"/>
          <w:szCs w:val="28"/>
        </w:rPr>
        <w:t xml:space="preserve"> механистического материализма, детерминизма и деизма. Гоббс подчеркивал практическую, созидательную направленность политической науки, полагая, что постижение закономерностей политической жизни должно служить искоренению кровоп</w:t>
      </w:r>
      <w:r w:rsidR="00E9470A" w:rsidRPr="00F37EF3">
        <w:rPr>
          <w:rFonts w:ascii="Times New Roman" w:hAnsi="Times New Roman" w:cs="Times New Roman"/>
          <w:sz w:val="28"/>
          <w:szCs w:val="28"/>
        </w:rPr>
        <w:t>р</w:t>
      </w:r>
      <w:r w:rsidRPr="00F37EF3">
        <w:rPr>
          <w:rFonts w:ascii="Times New Roman" w:hAnsi="Times New Roman" w:cs="Times New Roman"/>
          <w:sz w:val="28"/>
          <w:szCs w:val="28"/>
        </w:rPr>
        <w:t>олитий, насилий и войн, благоденствию всех людей. Политическое и правовое учение Гоббса находится в русле теорий естественного права и договорного происхождения политической власти.</w:t>
      </w:r>
    </w:p>
    <w:p w:rsidR="00B44A78" w:rsidRPr="00F37EF3" w:rsidRDefault="00325486" w:rsidP="00F37EF3">
      <w:pPr>
        <w:pStyle w:val="a6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7EF3">
        <w:rPr>
          <w:rFonts w:ascii="Times New Roman" w:hAnsi="Times New Roman" w:cs="Times New Roman"/>
          <w:sz w:val="28"/>
          <w:szCs w:val="28"/>
        </w:rPr>
        <w:t xml:space="preserve">Причину возникновения политической власти и государства он связывал с природой, качествами человека как разумного существа, но в то же время глубоко </w:t>
      </w:r>
      <w:r w:rsidR="00E9470A" w:rsidRPr="00F37EF3">
        <w:rPr>
          <w:rFonts w:ascii="Times New Roman" w:hAnsi="Times New Roman" w:cs="Times New Roman"/>
          <w:sz w:val="28"/>
          <w:szCs w:val="28"/>
        </w:rPr>
        <w:t>э</w:t>
      </w:r>
      <w:r w:rsidRPr="00F37EF3">
        <w:rPr>
          <w:rFonts w:ascii="Times New Roman" w:hAnsi="Times New Roman" w:cs="Times New Roman"/>
          <w:sz w:val="28"/>
          <w:szCs w:val="28"/>
        </w:rPr>
        <w:t xml:space="preserve">гоистического, наделенного такими естественными страстями, как властолюбие, жажда богатства и удовольствий. В отличие от Г.Гроция, Гоббс считал основным качеством человека не стремление к общению, а эгоизм и индивидуализм. Люди, пребывая в естественном состоянии, из-за своих эгоистических страстей не способны сохранить мир, стоят перед угрозой взаимоистребления. Однако разум, инстинкты самосохранения и страха смерти порождают стремление выйти из состояния “войны всех против всех”. Как следствие этого создается “общая власть”, которая должна обеспечить мир и гарантировать человеку жизнь, безопасность, направляя его действия к общему благу. </w:t>
      </w:r>
    </w:p>
    <w:p w:rsidR="00B44A78" w:rsidRPr="00F37EF3" w:rsidRDefault="00B44A78" w:rsidP="00F37EF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70A" w:rsidRPr="000144AE" w:rsidRDefault="00F37EF3" w:rsidP="00F37EF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7EF3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393E01" w:rsidRPr="00F37EF3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7082" w:rsidRPr="00F37EF3">
        <w:rPr>
          <w:rFonts w:ascii="Times New Roman" w:hAnsi="Times New Roman" w:cs="Times New Roman"/>
          <w:b/>
          <w:bCs/>
          <w:sz w:val="28"/>
          <w:szCs w:val="28"/>
        </w:rPr>
        <w:t xml:space="preserve">Секуляризация </w:t>
      </w:r>
      <w:r w:rsidR="008359C4" w:rsidRPr="00F37EF3">
        <w:rPr>
          <w:rFonts w:ascii="Times New Roman" w:hAnsi="Times New Roman" w:cs="Times New Roman"/>
          <w:b/>
          <w:bCs/>
          <w:sz w:val="28"/>
          <w:szCs w:val="28"/>
        </w:rPr>
        <w:t>власти, форма правления и разделение властей</w:t>
      </w:r>
    </w:p>
    <w:p w:rsidR="00F37EF3" w:rsidRPr="000144AE" w:rsidRDefault="00F37EF3" w:rsidP="00F37EF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25486" w:rsidRPr="00F37EF3" w:rsidRDefault="00E9470A" w:rsidP="00F37EF3">
      <w:pPr>
        <w:pStyle w:val="a6"/>
        <w:spacing w:line="36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7EF3">
        <w:rPr>
          <w:rFonts w:ascii="Times New Roman" w:hAnsi="Times New Roman" w:cs="Times New Roman"/>
          <w:sz w:val="28"/>
          <w:szCs w:val="28"/>
        </w:rPr>
        <w:t>С</w:t>
      </w:r>
      <w:r w:rsidR="00325486" w:rsidRPr="00F37EF3">
        <w:rPr>
          <w:rFonts w:ascii="Times New Roman" w:hAnsi="Times New Roman" w:cs="Times New Roman"/>
          <w:sz w:val="28"/>
          <w:szCs w:val="28"/>
        </w:rPr>
        <w:t xml:space="preserve"> помощью концепции договорного происхождения политической власти</w:t>
      </w:r>
      <w:r w:rsidRPr="00F37EF3">
        <w:rPr>
          <w:rFonts w:ascii="Times New Roman" w:hAnsi="Times New Roman" w:cs="Times New Roman"/>
          <w:sz w:val="28"/>
          <w:szCs w:val="28"/>
        </w:rPr>
        <w:t xml:space="preserve"> Гоббс</w:t>
      </w:r>
      <w:r w:rsidR="00325486" w:rsidRPr="00F37EF3">
        <w:rPr>
          <w:rFonts w:ascii="Times New Roman" w:hAnsi="Times New Roman" w:cs="Times New Roman"/>
          <w:sz w:val="28"/>
          <w:szCs w:val="28"/>
        </w:rPr>
        <w:t xml:space="preserve"> </w:t>
      </w:r>
      <w:r w:rsidRPr="00F37EF3">
        <w:rPr>
          <w:rFonts w:ascii="Times New Roman" w:hAnsi="Times New Roman" w:cs="Times New Roman"/>
          <w:sz w:val="28"/>
          <w:szCs w:val="28"/>
        </w:rPr>
        <w:t>развивал</w:t>
      </w:r>
      <w:r w:rsidR="00325486" w:rsidRPr="00F37EF3">
        <w:rPr>
          <w:rFonts w:ascii="Times New Roman" w:hAnsi="Times New Roman" w:cs="Times New Roman"/>
          <w:sz w:val="28"/>
          <w:szCs w:val="28"/>
        </w:rPr>
        <w:t xml:space="preserve"> </w:t>
      </w:r>
      <w:r w:rsidRPr="00F37EF3">
        <w:rPr>
          <w:rFonts w:ascii="Times New Roman" w:hAnsi="Times New Roman" w:cs="Times New Roman"/>
          <w:sz w:val="28"/>
          <w:szCs w:val="28"/>
        </w:rPr>
        <w:t>идею легитимирования и оправдания государства через разум и сознание.</w:t>
      </w:r>
      <w:r w:rsidR="00F37EF3">
        <w:rPr>
          <w:rFonts w:ascii="Times New Roman" w:hAnsi="Times New Roman" w:cs="Times New Roman"/>
          <w:sz w:val="28"/>
          <w:szCs w:val="28"/>
        </w:rPr>
        <w:t xml:space="preserve"> </w:t>
      </w:r>
      <w:r w:rsidRPr="00F37EF3">
        <w:rPr>
          <w:rFonts w:ascii="Times New Roman" w:hAnsi="Times New Roman" w:cs="Times New Roman"/>
          <w:sz w:val="28"/>
          <w:szCs w:val="28"/>
        </w:rPr>
        <w:t xml:space="preserve">Договорное </w:t>
      </w:r>
      <w:r w:rsidR="00325486" w:rsidRPr="00F37EF3">
        <w:rPr>
          <w:rFonts w:ascii="Times New Roman" w:hAnsi="Times New Roman" w:cs="Times New Roman"/>
          <w:sz w:val="28"/>
          <w:szCs w:val="28"/>
        </w:rPr>
        <w:t>учение о государстве было направлено против феодально-теологических трактовок (патриархальной, монархии божьей милостью</w:t>
      </w:r>
      <w:r w:rsidR="00A8013F" w:rsidRPr="00F37EF3">
        <w:rPr>
          <w:rFonts w:ascii="Times New Roman" w:hAnsi="Times New Roman" w:cs="Times New Roman"/>
          <w:sz w:val="28"/>
          <w:szCs w:val="28"/>
        </w:rPr>
        <w:t xml:space="preserve">, связью между единобожием </w:t>
      </w:r>
      <w:r w:rsidR="008359C4" w:rsidRPr="00F37EF3">
        <w:rPr>
          <w:rFonts w:ascii="Times New Roman" w:hAnsi="Times New Roman" w:cs="Times New Roman"/>
          <w:sz w:val="28"/>
          <w:szCs w:val="28"/>
        </w:rPr>
        <w:t>и единоличной властью</w:t>
      </w:r>
      <w:r w:rsidR="00325486" w:rsidRPr="00F37EF3">
        <w:rPr>
          <w:rFonts w:ascii="Times New Roman" w:hAnsi="Times New Roman" w:cs="Times New Roman"/>
          <w:sz w:val="28"/>
          <w:szCs w:val="28"/>
        </w:rPr>
        <w:t xml:space="preserve"> и др.) и в целом соответствовало капиталистическим отношениям, универсальной юридической формой которых, как известно, выступает договор, контракт. С государства был снят ореол мистицизма; оно стало рассматриваться как один из многочисленных результатов правового соглашения - контракта, как продукт человеческих действий</w:t>
      </w:r>
      <w:r w:rsidR="00FA1D17" w:rsidRPr="00F37EF3">
        <w:rPr>
          <w:rFonts w:ascii="Times New Roman" w:hAnsi="Times New Roman" w:cs="Times New Roman"/>
          <w:sz w:val="28"/>
          <w:szCs w:val="28"/>
        </w:rPr>
        <w:t>, а не деятельностью некого «божественного сознания».</w:t>
      </w:r>
      <w:r w:rsidR="00F37EF3">
        <w:rPr>
          <w:rFonts w:ascii="Times New Roman" w:hAnsi="Times New Roman" w:cs="Times New Roman"/>
          <w:sz w:val="28"/>
          <w:szCs w:val="28"/>
        </w:rPr>
        <w:t xml:space="preserve"> </w:t>
      </w:r>
      <w:r w:rsidR="00FA1D17" w:rsidRPr="00F37EF3">
        <w:rPr>
          <w:rFonts w:ascii="Times New Roman" w:hAnsi="Times New Roman" w:cs="Times New Roman"/>
          <w:sz w:val="28"/>
          <w:szCs w:val="28"/>
        </w:rPr>
        <w:t xml:space="preserve">Следовательно, если религиозные явления не имеют никакого отношения к созданию государства, то и </w:t>
      </w:r>
      <w:r w:rsidR="008359C4" w:rsidRPr="00F37EF3">
        <w:rPr>
          <w:rFonts w:ascii="Times New Roman" w:hAnsi="Times New Roman" w:cs="Times New Roman"/>
          <w:sz w:val="28"/>
          <w:szCs w:val="28"/>
        </w:rPr>
        <w:t>вмешиваться во власть и политику</w:t>
      </w:r>
      <w:r w:rsidR="00FA1D17" w:rsidRPr="00F37EF3">
        <w:rPr>
          <w:rFonts w:ascii="Times New Roman" w:hAnsi="Times New Roman" w:cs="Times New Roman"/>
          <w:sz w:val="28"/>
          <w:szCs w:val="28"/>
        </w:rPr>
        <w:t xml:space="preserve"> религия не должна. Здесь следует отметить, что под религией Гоббс имеет в</w:t>
      </w:r>
      <w:r w:rsidR="006A45E4" w:rsidRPr="00F37EF3">
        <w:rPr>
          <w:rFonts w:ascii="Times New Roman" w:hAnsi="Times New Roman" w:cs="Times New Roman"/>
          <w:sz w:val="28"/>
          <w:szCs w:val="28"/>
        </w:rPr>
        <w:t xml:space="preserve"> </w:t>
      </w:r>
      <w:r w:rsidR="00FA1D17" w:rsidRPr="00F37EF3">
        <w:rPr>
          <w:rFonts w:ascii="Times New Roman" w:hAnsi="Times New Roman" w:cs="Times New Roman"/>
          <w:sz w:val="28"/>
          <w:szCs w:val="28"/>
        </w:rPr>
        <w:t xml:space="preserve">виду </w:t>
      </w:r>
      <w:r w:rsidR="003E1110" w:rsidRPr="00F37EF3">
        <w:rPr>
          <w:rFonts w:ascii="Times New Roman" w:hAnsi="Times New Roman" w:cs="Times New Roman"/>
          <w:sz w:val="28"/>
          <w:szCs w:val="28"/>
        </w:rPr>
        <w:t>католицизм</w:t>
      </w:r>
      <w:r w:rsidR="00FA1D17" w:rsidRPr="00F37EF3">
        <w:rPr>
          <w:rFonts w:ascii="Times New Roman" w:hAnsi="Times New Roman" w:cs="Times New Roman"/>
          <w:sz w:val="28"/>
          <w:szCs w:val="28"/>
        </w:rPr>
        <w:t xml:space="preserve"> и значение, которое он играл в </w:t>
      </w:r>
      <w:r w:rsidR="003E1110" w:rsidRPr="00F37EF3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3E1110" w:rsidRPr="00F37EF3">
        <w:rPr>
          <w:rFonts w:ascii="Times New Roman" w:hAnsi="Times New Roman" w:cs="Times New Roman"/>
          <w:sz w:val="28"/>
          <w:szCs w:val="28"/>
        </w:rPr>
        <w:t>-</w:t>
      </w:r>
      <w:r w:rsidR="003E1110" w:rsidRPr="00F37EF3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3E1110" w:rsidRPr="00F37EF3">
        <w:rPr>
          <w:rFonts w:ascii="Times New Roman" w:hAnsi="Times New Roman" w:cs="Times New Roman"/>
          <w:sz w:val="28"/>
          <w:szCs w:val="28"/>
        </w:rPr>
        <w:t xml:space="preserve"> вв.</w:t>
      </w:r>
      <w:r w:rsidR="00F37E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EF3" w:rsidRPr="00F37EF3" w:rsidRDefault="00013136" w:rsidP="00F37EF3">
      <w:pPr>
        <w:pStyle w:val="a6"/>
        <w:spacing w:line="36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7EF3">
        <w:rPr>
          <w:rFonts w:ascii="Times New Roman" w:hAnsi="Times New Roman" w:cs="Times New Roman"/>
          <w:sz w:val="28"/>
          <w:szCs w:val="28"/>
        </w:rPr>
        <w:t>При классификации форм правления Гоббс следует античной традиции с одним принципиальным исключением — неправильных форм быть не может. Неправильные формы — не более, чем отрицательные наименования монархии, аристократии, демократии, и выражают лишь мнение говорящего,</w:t>
      </w:r>
      <w:r w:rsidR="004779B2" w:rsidRPr="00F37EF3">
        <w:rPr>
          <w:rFonts w:ascii="Times New Roman" w:hAnsi="Times New Roman" w:cs="Times New Roman"/>
          <w:sz w:val="28"/>
          <w:szCs w:val="28"/>
        </w:rPr>
        <w:t xml:space="preserve"> что никоим образом не сказывается на природе этих </w:t>
      </w:r>
      <w:r w:rsidR="00F37EF3">
        <w:rPr>
          <w:rFonts w:ascii="Times New Roman" w:hAnsi="Times New Roman" w:cs="Times New Roman"/>
          <w:sz w:val="28"/>
          <w:szCs w:val="28"/>
        </w:rPr>
        <w:t xml:space="preserve">форм. </w:t>
      </w:r>
    </w:p>
    <w:p w:rsidR="003E1110" w:rsidRPr="00F37EF3" w:rsidRDefault="00013136" w:rsidP="00F37EF3">
      <w:pPr>
        <w:pStyle w:val="a6"/>
        <w:spacing w:line="36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7EF3">
        <w:rPr>
          <w:rFonts w:ascii="Times New Roman" w:hAnsi="Times New Roman" w:cs="Times New Roman"/>
          <w:sz w:val="28"/>
          <w:szCs w:val="28"/>
        </w:rPr>
        <w:t>Но при этом Гоббс считал, что монархия все же наиболее целесообразна, исходя из своей теории происхождения государства, основываясь на том, что д</w:t>
      </w:r>
      <w:r w:rsidR="00325486" w:rsidRPr="00F37EF3">
        <w:rPr>
          <w:rFonts w:ascii="Times New Roman" w:hAnsi="Times New Roman" w:cs="Times New Roman"/>
          <w:sz w:val="28"/>
          <w:szCs w:val="28"/>
        </w:rPr>
        <w:t xml:space="preserve">оговор как основа возникновения государства является своеобразным согласием подвластных, признающих политическую власть. </w:t>
      </w:r>
      <w:r w:rsidR="004779B2" w:rsidRPr="00F37EF3">
        <w:rPr>
          <w:rFonts w:ascii="Times New Roman" w:hAnsi="Times New Roman" w:cs="Times New Roman"/>
          <w:sz w:val="28"/>
          <w:szCs w:val="28"/>
        </w:rPr>
        <w:t xml:space="preserve">То есть </w:t>
      </w:r>
      <w:r w:rsidR="00325486" w:rsidRPr="00F37EF3">
        <w:rPr>
          <w:rFonts w:ascii="Times New Roman" w:hAnsi="Times New Roman" w:cs="Times New Roman"/>
          <w:sz w:val="28"/>
          <w:szCs w:val="28"/>
        </w:rPr>
        <w:t>политическая власть организованна как единый субъект. Отсюда определение государства: “Государство есть единое лицо, ответственным за действия которого сделало себя путем взаимного договора между собой огромное множество людей, с тем</w:t>
      </w:r>
      <w:r w:rsidR="00FE7082" w:rsidRPr="00F37EF3">
        <w:rPr>
          <w:rFonts w:ascii="Times New Roman" w:hAnsi="Times New Roman" w:cs="Times New Roman"/>
          <w:sz w:val="28"/>
          <w:szCs w:val="28"/>
        </w:rPr>
        <w:t>,</w:t>
      </w:r>
      <w:r w:rsidR="00325486" w:rsidRPr="00F37EF3">
        <w:rPr>
          <w:rFonts w:ascii="Times New Roman" w:hAnsi="Times New Roman" w:cs="Times New Roman"/>
          <w:sz w:val="28"/>
          <w:szCs w:val="28"/>
        </w:rPr>
        <w:t xml:space="preserve"> чтобы это лицо могло использовать силу и средства всех их так, как сочтет необходимым для их мира и защиты”. Тот, кто выступает носителем политической власти, называется сувереном, о нем говорят, что он обладает верховной властью, а всякий другой является его подданным. </w:t>
      </w:r>
      <w:r w:rsidR="003E1110" w:rsidRPr="00F37EF3">
        <w:rPr>
          <w:rFonts w:ascii="Times New Roman" w:hAnsi="Times New Roman" w:cs="Times New Roman"/>
          <w:sz w:val="28"/>
          <w:szCs w:val="28"/>
        </w:rPr>
        <w:t xml:space="preserve">То есть </w:t>
      </w:r>
      <w:r w:rsidR="004779B2" w:rsidRPr="00F37EF3">
        <w:rPr>
          <w:rFonts w:ascii="Times New Roman" w:hAnsi="Times New Roman" w:cs="Times New Roman"/>
          <w:sz w:val="28"/>
          <w:szCs w:val="28"/>
        </w:rPr>
        <w:t>это государство - монархия, абсолютная</w:t>
      </w:r>
      <w:r w:rsidR="003E1110" w:rsidRPr="00F37EF3">
        <w:rPr>
          <w:rFonts w:ascii="Times New Roman" w:hAnsi="Times New Roman" w:cs="Times New Roman"/>
          <w:sz w:val="28"/>
          <w:szCs w:val="28"/>
        </w:rPr>
        <w:t xml:space="preserve"> власть. </w:t>
      </w:r>
      <w:r w:rsidR="00F90D09" w:rsidRPr="00F37EF3">
        <w:rPr>
          <w:rFonts w:ascii="Times New Roman" w:hAnsi="Times New Roman" w:cs="Times New Roman"/>
          <w:sz w:val="28"/>
          <w:szCs w:val="28"/>
        </w:rPr>
        <w:t>Тут следует отметить, что Гоббс отождествлял государство с мифическим чудовищем – Левиафаном, подразумевая что</w:t>
      </w:r>
      <w:r w:rsidR="00F40EF8" w:rsidRPr="00F37EF3">
        <w:rPr>
          <w:rFonts w:ascii="Times New Roman" w:hAnsi="Times New Roman" w:cs="Times New Roman"/>
          <w:sz w:val="28"/>
          <w:szCs w:val="28"/>
        </w:rPr>
        <w:t xml:space="preserve"> это Бог, составленный из большого количества людей. Он могущественен, но в то же</w:t>
      </w:r>
      <w:r w:rsidR="00F37EF3">
        <w:rPr>
          <w:rFonts w:ascii="Times New Roman" w:hAnsi="Times New Roman" w:cs="Times New Roman"/>
          <w:sz w:val="28"/>
          <w:szCs w:val="28"/>
        </w:rPr>
        <w:t xml:space="preserve"> </w:t>
      </w:r>
      <w:r w:rsidR="00F40EF8" w:rsidRPr="00F37EF3">
        <w:rPr>
          <w:rFonts w:ascii="Times New Roman" w:hAnsi="Times New Roman" w:cs="Times New Roman"/>
          <w:sz w:val="28"/>
          <w:szCs w:val="28"/>
        </w:rPr>
        <w:t>время смертен.</w:t>
      </w:r>
    </w:p>
    <w:p w:rsidR="00F37EF3" w:rsidRPr="00F37EF3" w:rsidRDefault="00325486" w:rsidP="00F37EF3">
      <w:pPr>
        <w:pStyle w:val="aa"/>
        <w:spacing w:before="0" w:beforeAutospacing="0" w:after="0" w:afterAutospacing="0" w:line="360" w:lineRule="auto"/>
        <w:ind w:firstLineChars="253" w:firstLine="708"/>
        <w:jc w:val="both"/>
        <w:rPr>
          <w:sz w:val="28"/>
          <w:szCs w:val="28"/>
        </w:rPr>
      </w:pPr>
      <w:r w:rsidRPr="00F37EF3">
        <w:rPr>
          <w:sz w:val="28"/>
          <w:szCs w:val="28"/>
        </w:rPr>
        <w:t xml:space="preserve">Нормальным, здоровым государством Гоббс считал такое, в котором обеспечены право человека на жизнь, безопасность, справедливость и благоденствие. Под этим углом зрения и определялись качества политической власти, ее права и способности. </w:t>
      </w:r>
      <w:r w:rsidR="0087043C" w:rsidRPr="00F37EF3">
        <w:rPr>
          <w:sz w:val="28"/>
          <w:szCs w:val="28"/>
        </w:rPr>
        <w:t>Преимущества монархии Гоббс выводит, сравнивая с иными формами правления и анализиру</w:t>
      </w:r>
      <w:r w:rsidR="00F37EF3">
        <w:rPr>
          <w:sz w:val="28"/>
          <w:szCs w:val="28"/>
        </w:rPr>
        <w:t xml:space="preserve">я проблемы власти как таковой. </w:t>
      </w:r>
    </w:p>
    <w:p w:rsidR="008359C4" w:rsidRPr="00F37EF3" w:rsidRDefault="0087043C" w:rsidP="00F37EF3">
      <w:pPr>
        <w:pStyle w:val="aa"/>
        <w:spacing w:before="0" w:beforeAutospacing="0" w:after="0" w:afterAutospacing="0" w:line="360" w:lineRule="auto"/>
        <w:ind w:firstLineChars="253" w:firstLine="708"/>
        <w:jc w:val="both"/>
        <w:rPr>
          <w:sz w:val="28"/>
          <w:szCs w:val="28"/>
        </w:rPr>
      </w:pPr>
      <w:r w:rsidRPr="00F37EF3">
        <w:rPr>
          <w:sz w:val="28"/>
          <w:szCs w:val="28"/>
        </w:rPr>
        <w:t>Гоббс называет такие причины предпочтительности монархии:</w:t>
      </w:r>
    </w:p>
    <w:p w:rsidR="0087043C" w:rsidRPr="00F37EF3" w:rsidRDefault="0087043C" w:rsidP="00F37EF3">
      <w:pPr>
        <w:pStyle w:val="aa"/>
        <w:numPr>
          <w:ilvl w:val="0"/>
          <w:numId w:val="11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F37EF3">
        <w:rPr>
          <w:sz w:val="28"/>
          <w:szCs w:val="28"/>
        </w:rPr>
        <w:t>при этой форме правления чаще всего происходит совпадение интересов суверена и подданных. Всё богатство, могущество и слава монархов обусловлены богатством, силой и репутацией его подданных. В то время как при демократии и аристократии все наоборот.</w:t>
      </w:r>
    </w:p>
    <w:p w:rsidR="0087043C" w:rsidRPr="00F37EF3" w:rsidRDefault="0087043C" w:rsidP="00F37EF3">
      <w:pPr>
        <w:pStyle w:val="aa"/>
        <w:numPr>
          <w:ilvl w:val="0"/>
          <w:numId w:val="11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F37EF3">
        <w:rPr>
          <w:sz w:val="28"/>
          <w:szCs w:val="28"/>
        </w:rPr>
        <w:t>люди всегда испытывают страх перед</w:t>
      </w:r>
      <w:r w:rsidR="00F37EF3">
        <w:rPr>
          <w:sz w:val="28"/>
          <w:szCs w:val="28"/>
        </w:rPr>
        <w:t xml:space="preserve"> безответственностью верховной </w:t>
      </w:r>
      <w:r w:rsidRPr="00F37EF3">
        <w:rPr>
          <w:sz w:val="28"/>
          <w:szCs w:val="28"/>
        </w:rPr>
        <w:t xml:space="preserve">власти. Суверен может подвергнуть любого гражданина не только за конкретное правонарушение, но и просто в гневе. Но следует учитывать, что такая вероятность увеличивается пропорционально числу правящих. </w:t>
      </w:r>
    </w:p>
    <w:p w:rsidR="0087043C" w:rsidRPr="00F37EF3" w:rsidRDefault="0087043C" w:rsidP="00F37EF3">
      <w:pPr>
        <w:pStyle w:val="aa"/>
        <w:numPr>
          <w:ilvl w:val="0"/>
          <w:numId w:val="11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F37EF3">
        <w:rPr>
          <w:sz w:val="28"/>
          <w:szCs w:val="28"/>
        </w:rPr>
        <w:t>в монархии решения принимаются быстрее и они, как</w:t>
      </w:r>
      <w:r w:rsidRPr="00F37EF3">
        <w:rPr>
          <w:i/>
          <w:iCs/>
          <w:sz w:val="28"/>
          <w:szCs w:val="28"/>
        </w:rPr>
        <w:t xml:space="preserve"> </w:t>
      </w:r>
      <w:r w:rsidR="00F37EF3">
        <w:rPr>
          <w:sz w:val="28"/>
          <w:szCs w:val="28"/>
        </w:rPr>
        <w:t xml:space="preserve">правило, </w:t>
      </w:r>
      <w:r w:rsidRPr="00F37EF3">
        <w:rPr>
          <w:sz w:val="28"/>
          <w:szCs w:val="28"/>
        </w:rPr>
        <w:t>более обдуманны. На собраниях всегда сталкиваются различные мнения, что грозит рождением противоборствующих партий.</w:t>
      </w:r>
    </w:p>
    <w:p w:rsidR="00325486" w:rsidRPr="00F37EF3" w:rsidRDefault="0087043C" w:rsidP="00F37EF3">
      <w:pPr>
        <w:pStyle w:val="aa"/>
        <w:spacing w:before="0" w:beforeAutospacing="0" w:after="0" w:afterAutospacing="0" w:line="360" w:lineRule="auto"/>
        <w:ind w:firstLineChars="253" w:firstLine="708"/>
        <w:jc w:val="both"/>
        <w:rPr>
          <w:sz w:val="28"/>
          <w:szCs w:val="28"/>
        </w:rPr>
      </w:pPr>
      <w:r w:rsidRPr="00F37EF3">
        <w:rPr>
          <w:sz w:val="28"/>
          <w:szCs w:val="28"/>
        </w:rPr>
        <w:t xml:space="preserve">Так Гоббс доказывает, что монархия владеет всеми недостатками, свойственными власти вообще, но в наименьшей степени по сравнению с другими формами правления. Недостатки суверенной власти ни в коем случае не должны порождать мнения о возможности ее ограничения. </w:t>
      </w:r>
      <w:r w:rsidR="00325486" w:rsidRPr="00F37EF3">
        <w:rPr>
          <w:sz w:val="28"/>
          <w:szCs w:val="28"/>
        </w:rPr>
        <w:t>Критери</w:t>
      </w:r>
      <w:r w:rsidR="003E1110" w:rsidRPr="00F37EF3">
        <w:rPr>
          <w:sz w:val="28"/>
          <w:szCs w:val="28"/>
        </w:rPr>
        <w:t>е</w:t>
      </w:r>
      <w:r w:rsidR="00325486" w:rsidRPr="00F37EF3">
        <w:rPr>
          <w:sz w:val="28"/>
          <w:szCs w:val="28"/>
        </w:rPr>
        <w:t xml:space="preserve">м определения полномочий верховной власти для Гоббса являлось прежде всего ее способность преодолеть </w:t>
      </w:r>
      <w:r w:rsidR="003E1110" w:rsidRPr="00F37EF3">
        <w:rPr>
          <w:sz w:val="28"/>
          <w:szCs w:val="28"/>
        </w:rPr>
        <w:t xml:space="preserve">экстремальные состояния общества, </w:t>
      </w:r>
      <w:r w:rsidR="00325486" w:rsidRPr="00F37EF3">
        <w:rPr>
          <w:sz w:val="28"/>
          <w:szCs w:val="28"/>
        </w:rPr>
        <w:t>“войну всех против всех”,</w:t>
      </w:r>
      <w:r w:rsidR="003E1110" w:rsidRPr="00F37EF3">
        <w:rPr>
          <w:sz w:val="28"/>
          <w:szCs w:val="28"/>
        </w:rPr>
        <w:t xml:space="preserve"> </w:t>
      </w:r>
      <w:r w:rsidR="00325486" w:rsidRPr="00F37EF3">
        <w:rPr>
          <w:sz w:val="28"/>
          <w:szCs w:val="28"/>
        </w:rPr>
        <w:t>Поэтому верховная власть должна быть “так обширна, как только можно ее представить”. В этой связи Гоббс</w:t>
      </w:r>
      <w:r w:rsidR="003E1110" w:rsidRPr="00F37EF3">
        <w:rPr>
          <w:sz w:val="28"/>
          <w:szCs w:val="28"/>
        </w:rPr>
        <w:t xml:space="preserve"> (в отличие от Монтескье),</w:t>
      </w:r>
      <w:r w:rsidR="00325486" w:rsidRPr="00F37EF3">
        <w:rPr>
          <w:sz w:val="28"/>
          <w:szCs w:val="28"/>
        </w:rPr>
        <w:t xml:space="preserve"> решительно отвергал концепцию разделения властей как разделения суверенитета между борющимися группировками, партиями и классами.</w:t>
      </w:r>
    </w:p>
    <w:p w:rsidR="0087043C" w:rsidRPr="00F37EF3" w:rsidRDefault="00325486" w:rsidP="00F37EF3">
      <w:pPr>
        <w:pStyle w:val="a6"/>
        <w:spacing w:line="36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7EF3">
        <w:rPr>
          <w:rFonts w:ascii="Times New Roman" w:hAnsi="Times New Roman" w:cs="Times New Roman"/>
          <w:sz w:val="28"/>
          <w:szCs w:val="28"/>
        </w:rPr>
        <w:t xml:space="preserve">Отстаивая единство верховной власти и неделимость суверенитета, Гоббс в то же время признавал другой аспект теории разделения властей, а именно: необходимость распределения компетенции в осуществлении власти и управления, своеобразное разделение труда в государственном механизме как гарантию упорядоченности и контроля. </w:t>
      </w:r>
      <w:r w:rsidR="0087043C" w:rsidRPr="00F37EF3">
        <w:rPr>
          <w:rFonts w:ascii="Times New Roman" w:hAnsi="Times New Roman" w:cs="Times New Roman"/>
          <w:sz w:val="28"/>
          <w:szCs w:val="28"/>
        </w:rPr>
        <w:t xml:space="preserve">Он </w:t>
      </w:r>
      <w:r w:rsidRPr="00F37EF3">
        <w:rPr>
          <w:rFonts w:ascii="Times New Roman" w:hAnsi="Times New Roman" w:cs="Times New Roman"/>
          <w:sz w:val="28"/>
          <w:szCs w:val="28"/>
        </w:rPr>
        <w:t xml:space="preserve">выдвигал концепцию политического (государственного) абсолютизма, покоящегося на “рационально-бюрократических” принципах властвования и управления. </w:t>
      </w:r>
    </w:p>
    <w:p w:rsidR="008359C4" w:rsidRPr="00F37EF3" w:rsidRDefault="00325486" w:rsidP="00F37EF3">
      <w:pPr>
        <w:pStyle w:val="a6"/>
        <w:spacing w:line="36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7EF3">
        <w:rPr>
          <w:rFonts w:ascii="Times New Roman" w:hAnsi="Times New Roman" w:cs="Times New Roman"/>
          <w:sz w:val="28"/>
          <w:szCs w:val="28"/>
        </w:rPr>
        <w:t>Указанные свойства политической власти (суверенитет, единство, абсолютизм) Гоббс считал общими и существенными для всех форм государства, как монархических, так и республиканских. Тем не менее</w:t>
      </w:r>
      <w:r w:rsidR="006A45E4" w:rsidRPr="00F37EF3">
        <w:rPr>
          <w:rFonts w:ascii="Times New Roman" w:hAnsi="Times New Roman" w:cs="Times New Roman"/>
          <w:sz w:val="28"/>
          <w:szCs w:val="28"/>
        </w:rPr>
        <w:t>,</w:t>
      </w:r>
      <w:r w:rsidRPr="00F37EF3">
        <w:rPr>
          <w:rFonts w:ascii="Times New Roman" w:hAnsi="Times New Roman" w:cs="Times New Roman"/>
          <w:sz w:val="28"/>
          <w:szCs w:val="28"/>
        </w:rPr>
        <w:t xml:space="preserve"> симпатии Гоббса принадлежали монархии, которая, на его взгляд, наиболее приспособлена для осуществления главной цели государства – обеспечения мира и безопасности народа. Это</w:t>
      </w:r>
      <w:r w:rsidR="00F37EF3">
        <w:rPr>
          <w:rFonts w:ascii="Times New Roman" w:hAnsi="Times New Roman" w:cs="Times New Roman"/>
          <w:sz w:val="28"/>
          <w:szCs w:val="28"/>
        </w:rPr>
        <w:t xml:space="preserve"> </w:t>
      </w:r>
      <w:r w:rsidRPr="00F37EF3">
        <w:rPr>
          <w:rFonts w:ascii="Times New Roman" w:hAnsi="Times New Roman" w:cs="Times New Roman"/>
          <w:sz w:val="28"/>
          <w:szCs w:val="28"/>
        </w:rPr>
        <w:t>одна из ведущих теорем его политической геометрии.</w:t>
      </w:r>
    </w:p>
    <w:p w:rsidR="008359C4" w:rsidRPr="00F37EF3" w:rsidRDefault="008359C4" w:rsidP="00F37EF3">
      <w:pPr>
        <w:pStyle w:val="a6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63186" w:rsidRPr="000144AE" w:rsidRDefault="00F37EF3" w:rsidP="00F37EF3">
      <w:pPr>
        <w:pStyle w:val="a6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663186" w:rsidRPr="00F37EF3">
        <w:rPr>
          <w:rFonts w:ascii="Times New Roman" w:hAnsi="Times New Roman" w:cs="Times New Roman"/>
          <w:b/>
          <w:bCs/>
          <w:sz w:val="28"/>
          <w:szCs w:val="28"/>
        </w:rPr>
        <w:t>Вывод</w:t>
      </w:r>
    </w:p>
    <w:p w:rsidR="00F37EF3" w:rsidRPr="000144AE" w:rsidRDefault="00F37EF3" w:rsidP="00F37EF3">
      <w:pPr>
        <w:pStyle w:val="a6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3186" w:rsidRPr="00F37EF3" w:rsidRDefault="00663186" w:rsidP="00F37EF3">
      <w:pPr>
        <w:pStyle w:val="a6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7EF3">
        <w:rPr>
          <w:rFonts w:ascii="Times New Roman" w:hAnsi="Times New Roman" w:cs="Times New Roman"/>
          <w:sz w:val="28"/>
          <w:szCs w:val="28"/>
        </w:rPr>
        <w:t>Теория Гоббса оказала большое воздействие на развитие политико-юридической мысли и его времени, и более поздних периодов. Можно сказать, что концепции государства и права XVII-XVIII вв. складывались в значительной степени под знаком проблем, поднятых Гоббсом.</w:t>
      </w:r>
    </w:p>
    <w:p w:rsidR="00663186" w:rsidRPr="00F37EF3" w:rsidRDefault="00663186" w:rsidP="00F37EF3">
      <w:pPr>
        <w:pStyle w:val="aa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F37EF3">
        <w:rPr>
          <w:sz w:val="28"/>
          <w:szCs w:val="28"/>
        </w:rPr>
        <w:t>Политическая философия Т.Гоббса весьма противоречива. Но, так или иначе, Гоббс отразил насущную потребность гражданского общества в установлении порядка, превратив государство в его</w:t>
      </w:r>
      <w:r w:rsidRPr="00F37EF3">
        <w:rPr>
          <w:b/>
          <w:bCs/>
          <w:sz w:val="28"/>
          <w:szCs w:val="28"/>
        </w:rPr>
        <w:t xml:space="preserve"> </w:t>
      </w:r>
      <w:r w:rsidRPr="00F37EF3">
        <w:rPr>
          <w:sz w:val="28"/>
          <w:szCs w:val="28"/>
        </w:rPr>
        <w:t xml:space="preserve">инструмент. «Левиафан» Гоббса призван обеспечить нормальную жизнь гражданского общества, с соблюдением всех прав, принадлежащих ему. Ошибка же его состоит в идеализации абсолютной власти, приписанием ей несовместимых с ней моральных качеств. Но следует так же отметить, что Гоббс был прав в том, что в условиях общественного хаоса право умирает, и предотвратить это можно только в том случае, если изначально стабилизировать положение общества, сконцентрировав право на власть в одной точке, в руках государства, что способна выполнить не ограниченная монархия. </w:t>
      </w:r>
    </w:p>
    <w:p w:rsidR="008359C4" w:rsidRPr="00F37EF3" w:rsidRDefault="008359C4" w:rsidP="00F37EF3">
      <w:pPr>
        <w:pStyle w:val="a6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63186" w:rsidRDefault="00F37EF3" w:rsidP="00F37EF3">
      <w:pPr>
        <w:widowControl/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br w:type="page"/>
      </w:r>
      <w:r w:rsidR="00663186" w:rsidRPr="00F37EF3">
        <w:rPr>
          <w:b/>
          <w:bCs/>
          <w:sz w:val="28"/>
          <w:szCs w:val="28"/>
        </w:rPr>
        <w:t>Список использованной литературы</w:t>
      </w:r>
    </w:p>
    <w:p w:rsidR="00F37EF3" w:rsidRPr="00F37EF3" w:rsidRDefault="00F37EF3" w:rsidP="00F37EF3">
      <w:pPr>
        <w:widowControl/>
        <w:shd w:val="clear" w:color="auto" w:fill="FFFFFF"/>
        <w:spacing w:line="360" w:lineRule="auto"/>
        <w:rPr>
          <w:b/>
          <w:bCs/>
          <w:sz w:val="28"/>
          <w:szCs w:val="28"/>
          <w:lang w:val="en-US"/>
        </w:rPr>
      </w:pPr>
    </w:p>
    <w:p w:rsidR="00663186" w:rsidRPr="00F37EF3" w:rsidRDefault="00663186" w:rsidP="00F37EF3">
      <w:pPr>
        <w:widowControl/>
        <w:numPr>
          <w:ilvl w:val="0"/>
          <w:numId w:val="13"/>
        </w:numPr>
        <w:shd w:val="clear" w:color="auto" w:fill="FFFFFF"/>
        <w:tabs>
          <w:tab w:val="num" w:pos="426"/>
        </w:tabs>
        <w:spacing w:line="360" w:lineRule="auto"/>
        <w:ind w:left="0" w:firstLine="0"/>
        <w:rPr>
          <w:sz w:val="28"/>
          <w:szCs w:val="28"/>
        </w:rPr>
      </w:pPr>
      <w:r w:rsidRPr="00F37EF3">
        <w:rPr>
          <w:sz w:val="28"/>
          <w:szCs w:val="28"/>
        </w:rPr>
        <w:t>Зорькин В.Д. // Политическое и правовое учение Томаса Гоббса // Советское государство и право – 1989 - №6.</w:t>
      </w:r>
    </w:p>
    <w:p w:rsidR="00663186" w:rsidRPr="00F37EF3" w:rsidRDefault="00663186" w:rsidP="00F37EF3">
      <w:pPr>
        <w:widowControl/>
        <w:numPr>
          <w:ilvl w:val="0"/>
          <w:numId w:val="13"/>
        </w:numPr>
        <w:shd w:val="clear" w:color="auto" w:fill="FFFFFF"/>
        <w:tabs>
          <w:tab w:val="num" w:pos="426"/>
        </w:tabs>
        <w:spacing w:line="360" w:lineRule="auto"/>
        <w:ind w:left="0" w:firstLine="0"/>
        <w:rPr>
          <w:sz w:val="28"/>
          <w:szCs w:val="28"/>
        </w:rPr>
      </w:pPr>
      <w:r w:rsidRPr="00F37EF3">
        <w:rPr>
          <w:sz w:val="28"/>
          <w:szCs w:val="28"/>
        </w:rPr>
        <w:t>Козлихин И.Ю.</w:t>
      </w:r>
      <w:r w:rsidR="00F37EF3">
        <w:rPr>
          <w:sz w:val="28"/>
          <w:szCs w:val="28"/>
        </w:rPr>
        <w:t xml:space="preserve"> </w:t>
      </w:r>
      <w:r w:rsidRPr="00F37EF3">
        <w:rPr>
          <w:sz w:val="28"/>
          <w:szCs w:val="28"/>
        </w:rPr>
        <w:t xml:space="preserve">Политико-правовое учение Томаса Гоббса </w:t>
      </w:r>
      <w:r w:rsidRPr="00F37EF3">
        <w:rPr>
          <w:b/>
          <w:bCs/>
          <w:sz w:val="28"/>
          <w:szCs w:val="28"/>
        </w:rPr>
        <w:t xml:space="preserve">// </w:t>
      </w:r>
      <w:r w:rsidRPr="00F37EF3">
        <w:rPr>
          <w:sz w:val="28"/>
          <w:szCs w:val="28"/>
        </w:rPr>
        <w:t>Правоведение / ред. И.Ю. Козлихин –</w:t>
      </w:r>
      <w:r w:rsidR="00F37EF3">
        <w:rPr>
          <w:sz w:val="28"/>
          <w:szCs w:val="28"/>
        </w:rPr>
        <w:t xml:space="preserve"> </w:t>
      </w:r>
      <w:r w:rsidRPr="00F37EF3">
        <w:rPr>
          <w:sz w:val="28"/>
          <w:szCs w:val="28"/>
        </w:rPr>
        <w:t>СПб.: Изд-во С.-Петербургского университета, 1998 - №4</w:t>
      </w:r>
    </w:p>
    <w:p w:rsidR="00663186" w:rsidRPr="00F37EF3" w:rsidRDefault="00663186" w:rsidP="00F37EF3">
      <w:pPr>
        <w:widowControl/>
        <w:numPr>
          <w:ilvl w:val="0"/>
          <w:numId w:val="13"/>
        </w:numPr>
        <w:shd w:val="clear" w:color="auto" w:fill="FFFFFF"/>
        <w:tabs>
          <w:tab w:val="num" w:pos="426"/>
        </w:tabs>
        <w:spacing w:line="360" w:lineRule="auto"/>
        <w:ind w:left="0" w:firstLine="0"/>
        <w:rPr>
          <w:sz w:val="28"/>
          <w:szCs w:val="28"/>
        </w:rPr>
      </w:pPr>
      <w:r w:rsidRPr="00F37EF3">
        <w:rPr>
          <w:sz w:val="28"/>
          <w:szCs w:val="28"/>
        </w:rPr>
        <w:t>Антология мировой политической мысли в 5 томах: том 1 – М.: 1997</w:t>
      </w:r>
    </w:p>
    <w:p w:rsidR="00663186" w:rsidRPr="00F37EF3" w:rsidRDefault="00663186" w:rsidP="00F37EF3">
      <w:pPr>
        <w:widowControl/>
        <w:numPr>
          <w:ilvl w:val="0"/>
          <w:numId w:val="13"/>
        </w:numPr>
        <w:shd w:val="clear" w:color="auto" w:fill="FFFFFF"/>
        <w:tabs>
          <w:tab w:val="num" w:pos="426"/>
        </w:tabs>
        <w:spacing w:line="360" w:lineRule="auto"/>
        <w:ind w:left="0" w:firstLine="0"/>
        <w:rPr>
          <w:sz w:val="28"/>
          <w:szCs w:val="28"/>
        </w:rPr>
      </w:pPr>
      <w:r w:rsidRPr="00F37EF3">
        <w:rPr>
          <w:sz w:val="28"/>
          <w:szCs w:val="28"/>
        </w:rPr>
        <w:t>Гоббс Т.</w:t>
      </w:r>
      <w:r w:rsidR="00F37EF3">
        <w:rPr>
          <w:sz w:val="28"/>
          <w:szCs w:val="28"/>
        </w:rPr>
        <w:t xml:space="preserve"> </w:t>
      </w:r>
      <w:r w:rsidRPr="00F37EF3">
        <w:rPr>
          <w:sz w:val="28"/>
          <w:szCs w:val="28"/>
        </w:rPr>
        <w:t>Сочинения: в 2 томах – М.: Мысль, 1989</w:t>
      </w:r>
    </w:p>
    <w:p w:rsidR="00663186" w:rsidRPr="00F37EF3" w:rsidRDefault="00663186" w:rsidP="00F37EF3">
      <w:pPr>
        <w:widowControl/>
        <w:numPr>
          <w:ilvl w:val="0"/>
          <w:numId w:val="13"/>
        </w:numPr>
        <w:shd w:val="clear" w:color="auto" w:fill="FFFFFF"/>
        <w:tabs>
          <w:tab w:val="num" w:pos="426"/>
        </w:tabs>
        <w:spacing w:line="360" w:lineRule="auto"/>
        <w:ind w:left="0" w:firstLine="0"/>
        <w:rPr>
          <w:sz w:val="28"/>
          <w:szCs w:val="28"/>
        </w:rPr>
      </w:pPr>
      <w:r w:rsidRPr="00F37EF3">
        <w:rPr>
          <w:sz w:val="28"/>
          <w:szCs w:val="28"/>
        </w:rPr>
        <w:t>История политических учений. Ред. К.А.Мокичев – М.: Школа мысли, 1971</w:t>
      </w:r>
    </w:p>
    <w:p w:rsidR="00663186" w:rsidRPr="00F37EF3" w:rsidRDefault="00663186" w:rsidP="00F37EF3">
      <w:pPr>
        <w:widowControl/>
        <w:numPr>
          <w:ilvl w:val="0"/>
          <w:numId w:val="13"/>
        </w:numPr>
        <w:shd w:val="clear" w:color="auto" w:fill="FFFFFF"/>
        <w:tabs>
          <w:tab w:val="num" w:pos="426"/>
        </w:tabs>
        <w:spacing w:line="360" w:lineRule="auto"/>
        <w:ind w:left="0" w:firstLine="0"/>
        <w:rPr>
          <w:sz w:val="28"/>
          <w:szCs w:val="28"/>
        </w:rPr>
      </w:pPr>
      <w:r w:rsidRPr="00F37EF3">
        <w:rPr>
          <w:sz w:val="28"/>
          <w:szCs w:val="28"/>
        </w:rPr>
        <w:t>История политических и правовых учений: Учеб./ ред. В.С.Нерсесянц – М.: Норма, 1997</w:t>
      </w:r>
    </w:p>
    <w:p w:rsidR="00663186" w:rsidRPr="00F37EF3" w:rsidRDefault="00663186" w:rsidP="00F37EF3">
      <w:pPr>
        <w:widowControl/>
        <w:numPr>
          <w:ilvl w:val="0"/>
          <w:numId w:val="13"/>
        </w:numPr>
        <w:shd w:val="clear" w:color="auto" w:fill="FFFFFF"/>
        <w:tabs>
          <w:tab w:val="num" w:pos="426"/>
        </w:tabs>
        <w:spacing w:line="360" w:lineRule="auto"/>
        <w:ind w:left="0" w:firstLine="0"/>
        <w:rPr>
          <w:sz w:val="28"/>
          <w:szCs w:val="28"/>
        </w:rPr>
      </w:pPr>
      <w:r w:rsidRPr="00F37EF3">
        <w:rPr>
          <w:sz w:val="28"/>
          <w:szCs w:val="28"/>
        </w:rPr>
        <w:t>История политических и правовых учений: Учеб./ ред. О.В.Мартышин – М.: Норма, 2002</w:t>
      </w:r>
    </w:p>
    <w:p w:rsidR="00663186" w:rsidRPr="00F37EF3" w:rsidRDefault="00663186" w:rsidP="00F37EF3">
      <w:pPr>
        <w:widowControl/>
        <w:numPr>
          <w:ilvl w:val="0"/>
          <w:numId w:val="13"/>
        </w:numPr>
        <w:shd w:val="clear" w:color="auto" w:fill="FFFFFF"/>
        <w:tabs>
          <w:tab w:val="num" w:pos="426"/>
        </w:tabs>
        <w:spacing w:line="360" w:lineRule="auto"/>
        <w:ind w:left="0" w:firstLine="0"/>
        <w:rPr>
          <w:sz w:val="28"/>
          <w:szCs w:val="28"/>
        </w:rPr>
      </w:pPr>
      <w:r w:rsidRPr="00F37EF3">
        <w:rPr>
          <w:sz w:val="28"/>
          <w:szCs w:val="28"/>
        </w:rPr>
        <w:t>История политических и правовых учений: Учеб./ ред. О.Э.Лейст – М.: Зерцало, 2006</w:t>
      </w:r>
    </w:p>
    <w:p w:rsidR="00663186" w:rsidRPr="00F37EF3" w:rsidRDefault="00663186" w:rsidP="00F37EF3">
      <w:pPr>
        <w:widowControl/>
        <w:numPr>
          <w:ilvl w:val="0"/>
          <w:numId w:val="13"/>
        </w:numPr>
        <w:shd w:val="clear" w:color="auto" w:fill="FFFFFF"/>
        <w:tabs>
          <w:tab w:val="num" w:pos="426"/>
        </w:tabs>
        <w:spacing w:line="360" w:lineRule="auto"/>
        <w:ind w:left="0" w:firstLine="0"/>
        <w:rPr>
          <w:sz w:val="28"/>
          <w:szCs w:val="28"/>
        </w:rPr>
      </w:pPr>
      <w:r w:rsidRPr="00F37EF3">
        <w:rPr>
          <w:sz w:val="28"/>
          <w:szCs w:val="28"/>
        </w:rPr>
        <w:t>Реале Дж. Западная философия: от истоков до наших дней, том 3: Новое время – СПб.: 1996</w:t>
      </w:r>
    </w:p>
    <w:p w:rsidR="00663186" w:rsidRPr="00F37EF3" w:rsidRDefault="00663186" w:rsidP="00F37EF3">
      <w:pPr>
        <w:widowControl/>
        <w:numPr>
          <w:ilvl w:val="0"/>
          <w:numId w:val="13"/>
        </w:numPr>
        <w:shd w:val="clear" w:color="auto" w:fill="FFFFFF"/>
        <w:tabs>
          <w:tab w:val="num" w:pos="426"/>
        </w:tabs>
        <w:spacing w:line="360" w:lineRule="auto"/>
        <w:ind w:left="0" w:firstLine="0"/>
        <w:rPr>
          <w:sz w:val="28"/>
          <w:szCs w:val="28"/>
        </w:rPr>
      </w:pPr>
      <w:r w:rsidRPr="00F37EF3">
        <w:rPr>
          <w:sz w:val="28"/>
          <w:szCs w:val="28"/>
        </w:rPr>
        <w:t>Рассел Б. История западной философии</w:t>
      </w:r>
      <w:r w:rsidR="00F37EF3">
        <w:rPr>
          <w:sz w:val="28"/>
          <w:szCs w:val="28"/>
        </w:rPr>
        <w:t xml:space="preserve"> </w:t>
      </w:r>
      <w:r w:rsidRPr="00F37EF3">
        <w:rPr>
          <w:sz w:val="28"/>
          <w:szCs w:val="28"/>
        </w:rPr>
        <w:t>- М.: Изд-во иностранной литературы, 1959</w:t>
      </w:r>
    </w:p>
    <w:p w:rsidR="00663186" w:rsidRPr="00F37EF3" w:rsidRDefault="00663186" w:rsidP="00F37EF3">
      <w:pPr>
        <w:widowControl/>
        <w:numPr>
          <w:ilvl w:val="0"/>
          <w:numId w:val="13"/>
        </w:numPr>
        <w:shd w:val="clear" w:color="auto" w:fill="FFFFFF"/>
        <w:tabs>
          <w:tab w:val="num" w:pos="426"/>
        </w:tabs>
        <w:spacing w:line="360" w:lineRule="auto"/>
        <w:ind w:left="0" w:firstLine="0"/>
        <w:rPr>
          <w:sz w:val="28"/>
          <w:szCs w:val="28"/>
        </w:rPr>
      </w:pPr>
      <w:r w:rsidRPr="00F37EF3">
        <w:rPr>
          <w:sz w:val="28"/>
          <w:szCs w:val="28"/>
        </w:rPr>
        <w:t>Рассел Б. Мудрость Запада – М.: Изд-во иностранной литературы, 1998</w:t>
      </w:r>
    </w:p>
    <w:p w:rsidR="00663186" w:rsidRPr="00F37EF3" w:rsidRDefault="00663186" w:rsidP="00F37EF3">
      <w:pPr>
        <w:widowControl/>
        <w:numPr>
          <w:ilvl w:val="0"/>
          <w:numId w:val="13"/>
        </w:numPr>
        <w:shd w:val="clear" w:color="auto" w:fill="FFFFFF"/>
        <w:tabs>
          <w:tab w:val="num" w:pos="426"/>
        </w:tabs>
        <w:spacing w:line="360" w:lineRule="auto"/>
        <w:ind w:left="0" w:firstLine="0"/>
        <w:rPr>
          <w:sz w:val="28"/>
          <w:szCs w:val="28"/>
        </w:rPr>
      </w:pPr>
      <w:r w:rsidRPr="00F37EF3">
        <w:rPr>
          <w:sz w:val="28"/>
          <w:szCs w:val="28"/>
        </w:rPr>
        <w:t>Таранов П.С. Энциклопедия высокого ума – М.: 1999</w:t>
      </w:r>
      <w:bookmarkStart w:id="0" w:name="_GoBack"/>
      <w:bookmarkEnd w:id="0"/>
    </w:p>
    <w:sectPr w:rsidR="00663186" w:rsidRPr="00F37EF3" w:rsidSect="00F37EF3">
      <w:type w:val="continuous"/>
      <w:pgSz w:w="11909" w:h="16834"/>
      <w:pgMar w:top="1134" w:right="851" w:bottom="1134" w:left="1701" w:header="720" w:footer="720" w:gutter="0"/>
      <w:pgNumType w:fmt="numberInDash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174" w:rsidRDefault="008D6174">
      <w:r>
        <w:separator/>
      </w:r>
    </w:p>
  </w:endnote>
  <w:endnote w:type="continuationSeparator" w:id="0">
    <w:p w:rsidR="008D6174" w:rsidRDefault="008D6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174" w:rsidRDefault="008D6174">
      <w:r>
        <w:separator/>
      </w:r>
    </w:p>
  </w:footnote>
  <w:footnote w:type="continuationSeparator" w:id="0">
    <w:p w:rsidR="008D6174" w:rsidRDefault="008D6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17821CE"/>
    <w:lvl w:ilvl="0">
      <w:numFmt w:val="bullet"/>
      <w:lvlText w:val="*"/>
      <w:lvlJc w:val="left"/>
    </w:lvl>
  </w:abstractNum>
  <w:abstractNum w:abstractNumId="1">
    <w:nsid w:val="02496B55"/>
    <w:multiLevelType w:val="hybridMultilevel"/>
    <w:tmpl w:val="F328DEC8"/>
    <w:lvl w:ilvl="0" w:tplc="7EBA1D80">
      <w:start w:val="1"/>
      <w:numFmt w:val="upperRoman"/>
      <w:lvlText w:val="Глава %1."/>
      <w:lvlJc w:val="right"/>
      <w:pPr>
        <w:tabs>
          <w:tab w:val="num" w:pos="1134"/>
        </w:tabs>
        <w:ind w:left="567" w:firstLine="567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41426A"/>
    <w:multiLevelType w:val="hybridMultilevel"/>
    <w:tmpl w:val="4A087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A9399B"/>
    <w:multiLevelType w:val="multilevel"/>
    <w:tmpl w:val="5410532E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17B93FE0"/>
    <w:multiLevelType w:val="hybridMultilevel"/>
    <w:tmpl w:val="6CD6A83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D460846"/>
    <w:multiLevelType w:val="hybridMultilevel"/>
    <w:tmpl w:val="187CA1E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6">
    <w:nsid w:val="348A3FF9"/>
    <w:multiLevelType w:val="hybridMultilevel"/>
    <w:tmpl w:val="FECEC47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41CF6F0A"/>
    <w:multiLevelType w:val="hybridMultilevel"/>
    <w:tmpl w:val="37843C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134458"/>
    <w:multiLevelType w:val="hybridMultilevel"/>
    <w:tmpl w:val="5F302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8D6DE7"/>
    <w:multiLevelType w:val="multilevel"/>
    <w:tmpl w:val="E5709572"/>
    <w:lvl w:ilvl="0">
      <w:start w:val="1"/>
      <w:numFmt w:val="upperRoman"/>
      <w:lvlText w:val="Глава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§"/>
      <w:lvlJc w:val="left"/>
      <w:pPr>
        <w:tabs>
          <w:tab w:val="num" w:pos="720"/>
        </w:tabs>
        <w:ind w:left="720" w:firstLine="2228"/>
      </w:pPr>
      <w:rPr>
        <w:rFonts w:ascii="Times New Roman" w:hAnsi="Times New Roman" w:cs="Times New Roman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7E2E0774"/>
    <w:multiLevelType w:val="hybridMultilevel"/>
    <w:tmpl w:val="5EE622F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9"/>
  </w:num>
  <w:num w:numId="5">
    <w:abstractNumId w:val="5"/>
  </w:num>
  <w:num w:numId="6">
    <w:abstractNumId w:val="1"/>
  </w:num>
  <w:num w:numId="7">
    <w:abstractNumId w:val="10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6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332B"/>
    <w:rsid w:val="00013136"/>
    <w:rsid w:val="000144AE"/>
    <w:rsid w:val="0005642D"/>
    <w:rsid w:val="00063602"/>
    <w:rsid w:val="000945BB"/>
    <w:rsid w:val="001251CC"/>
    <w:rsid w:val="0013689D"/>
    <w:rsid w:val="001757BB"/>
    <w:rsid w:val="001E1134"/>
    <w:rsid w:val="00270AD6"/>
    <w:rsid w:val="00274EFD"/>
    <w:rsid w:val="00320FBE"/>
    <w:rsid w:val="00325486"/>
    <w:rsid w:val="00374AA8"/>
    <w:rsid w:val="00393E01"/>
    <w:rsid w:val="003B6DB0"/>
    <w:rsid w:val="003D225F"/>
    <w:rsid w:val="003E1110"/>
    <w:rsid w:val="00401102"/>
    <w:rsid w:val="0040332B"/>
    <w:rsid w:val="00471BC6"/>
    <w:rsid w:val="004779B2"/>
    <w:rsid w:val="0050057A"/>
    <w:rsid w:val="00525E2D"/>
    <w:rsid w:val="005B0096"/>
    <w:rsid w:val="006079CD"/>
    <w:rsid w:val="00663186"/>
    <w:rsid w:val="006A45E4"/>
    <w:rsid w:val="007625F2"/>
    <w:rsid w:val="007679D8"/>
    <w:rsid w:val="00783A50"/>
    <w:rsid w:val="007A6334"/>
    <w:rsid w:val="007E6D66"/>
    <w:rsid w:val="00811551"/>
    <w:rsid w:val="008359C4"/>
    <w:rsid w:val="0084771C"/>
    <w:rsid w:val="008616D0"/>
    <w:rsid w:val="0087043C"/>
    <w:rsid w:val="008A6F1E"/>
    <w:rsid w:val="008C608F"/>
    <w:rsid w:val="008D4F9D"/>
    <w:rsid w:val="008D6174"/>
    <w:rsid w:val="008E17CB"/>
    <w:rsid w:val="00905B5A"/>
    <w:rsid w:val="009155F8"/>
    <w:rsid w:val="009241DF"/>
    <w:rsid w:val="009A5F1D"/>
    <w:rsid w:val="009B2788"/>
    <w:rsid w:val="009E38BF"/>
    <w:rsid w:val="00A714A3"/>
    <w:rsid w:val="00A8013F"/>
    <w:rsid w:val="00AC53DB"/>
    <w:rsid w:val="00AF3AD5"/>
    <w:rsid w:val="00B06B3D"/>
    <w:rsid w:val="00B30B33"/>
    <w:rsid w:val="00B44A78"/>
    <w:rsid w:val="00B9081B"/>
    <w:rsid w:val="00BB6B43"/>
    <w:rsid w:val="00BC08F1"/>
    <w:rsid w:val="00CB0366"/>
    <w:rsid w:val="00CB51FC"/>
    <w:rsid w:val="00CC2696"/>
    <w:rsid w:val="00CF49E9"/>
    <w:rsid w:val="00DA5B77"/>
    <w:rsid w:val="00DB23F6"/>
    <w:rsid w:val="00DF002F"/>
    <w:rsid w:val="00E30EFC"/>
    <w:rsid w:val="00E9470A"/>
    <w:rsid w:val="00EA14FE"/>
    <w:rsid w:val="00EA5F80"/>
    <w:rsid w:val="00F15806"/>
    <w:rsid w:val="00F37EF3"/>
    <w:rsid w:val="00F40EF8"/>
    <w:rsid w:val="00F90D09"/>
    <w:rsid w:val="00FA19DB"/>
    <w:rsid w:val="00FA1D17"/>
    <w:rsid w:val="00FC0F3F"/>
    <w:rsid w:val="00FD2B96"/>
    <w:rsid w:val="00FD45CA"/>
    <w:rsid w:val="00FE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68CD768-C7DC-45AB-B960-EFBB918B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714A3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  <w:rsid w:val="00A714A3"/>
  </w:style>
  <w:style w:type="paragraph" w:styleId="a6">
    <w:name w:val="Plain Text"/>
    <w:basedOn w:val="a"/>
    <w:link w:val="a7"/>
    <w:uiPriority w:val="99"/>
    <w:rsid w:val="008C608F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7">
    <w:name w:val="Текст Знак"/>
    <w:link w:val="a6"/>
    <w:uiPriority w:val="99"/>
    <w:semiHidden/>
    <w:rPr>
      <w:rFonts w:ascii="Courier New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05642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semiHidden/>
    <w:rPr>
      <w:sz w:val="20"/>
      <w:szCs w:val="20"/>
    </w:rPr>
  </w:style>
  <w:style w:type="paragraph" w:styleId="aa">
    <w:name w:val="Normal (Web)"/>
    <w:basedOn w:val="a"/>
    <w:uiPriority w:val="99"/>
    <w:rsid w:val="000131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36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1987</Words>
  <Characters>11330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Поволжская Академия Государственной Службы имени П</vt:lpstr>
    </vt:vector>
  </TitlesOfParts>
  <Company>дом</Company>
  <LinksUpToDate>false</LinksUpToDate>
  <CharactersWithSpaces>13291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Поволжская Академия Государственной Службы имени П</dc:title>
  <dc:subject/>
  <dc:creator>Кристина</dc:creator>
  <cp:keywords/>
  <dc:description/>
  <cp:lastModifiedBy>Irina</cp:lastModifiedBy>
  <cp:revision>2</cp:revision>
  <dcterms:created xsi:type="dcterms:W3CDTF">2014-08-10T11:54:00Z</dcterms:created>
  <dcterms:modified xsi:type="dcterms:W3CDTF">2014-08-10T11:54:00Z</dcterms:modified>
</cp:coreProperties>
</file>