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0E" w:rsidRPr="0048330E" w:rsidRDefault="0048330E" w:rsidP="00727E20">
      <w:pPr>
        <w:pStyle w:val="2"/>
      </w:pPr>
      <w:r w:rsidRPr="0048330E">
        <w:t>Политические основы идеологии белорусского государства</w:t>
      </w:r>
    </w:p>
    <w:p w:rsidR="0048330E" w:rsidRDefault="0048330E" w:rsidP="00727E20"/>
    <w:p w:rsidR="0048330E" w:rsidRDefault="00BA3474" w:rsidP="00727E20">
      <w:r w:rsidRPr="0048330E">
        <w:t>Политические основы идеологии белорусского государства составляет комплекс идей и представлений белорусского народа о политическом устройстве Республики Беларусь, механизме взаимодействия органов государственной власти, месте и роли общественно-политических сил в политическом процессе и путях совершенствования политической системы</w:t>
      </w:r>
      <w:r w:rsidR="0048330E" w:rsidRPr="0048330E">
        <w:t>.</w:t>
      </w:r>
    </w:p>
    <w:p w:rsidR="0048330E" w:rsidRDefault="0048330E" w:rsidP="00727E20"/>
    <w:p w:rsidR="0048330E" w:rsidRDefault="00BA3474" w:rsidP="00727E20">
      <w:pPr>
        <w:pStyle w:val="2"/>
      </w:pPr>
      <w:r w:rsidRPr="0048330E">
        <w:t>Народовластие</w:t>
      </w:r>
      <w:r w:rsidRPr="0048330E">
        <w:rPr>
          <w:rStyle w:val="ab"/>
          <w:b w:val="0"/>
          <w:bCs w:val="0"/>
        </w:rPr>
        <w:footnoteReference w:customMarkFollows="1" w:id="1"/>
        <w:t>*</w:t>
      </w:r>
    </w:p>
    <w:p w:rsidR="0048330E" w:rsidRDefault="0048330E" w:rsidP="00727E20"/>
    <w:p w:rsidR="0048330E" w:rsidRDefault="00BA3474" w:rsidP="00727E20">
      <w:r w:rsidRPr="0048330E">
        <w:t>Фундаментом политического и государственного устройства Республики Беларусь выступает народовластие</w:t>
      </w:r>
      <w:r w:rsidR="0048330E" w:rsidRPr="0048330E">
        <w:t xml:space="preserve">. </w:t>
      </w:r>
      <w:r w:rsidRPr="0048330E">
        <w:t>Белорусский народ, являясь единственным источником верховной власти, создает механизмы, при помощи которых граждане принимают активное участие в решении государственных дел, разрешении политических конфликтов</w:t>
      </w:r>
      <w:r w:rsidR="0048330E" w:rsidRPr="0048330E">
        <w:t xml:space="preserve">. </w:t>
      </w:r>
      <w:r w:rsidRPr="0048330E">
        <w:t>Отличительной особенностью новейшей политической истории Беларуси является широкое использование форм непосредственной демократии</w:t>
      </w:r>
      <w:r w:rsidR="0048330E" w:rsidRPr="0048330E">
        <w:t xml:space="preserve">: </w:t>
      </w:r>
      <w:r w:rsidRPr="0048330E">
        <w:t>референдумов, выборов и Всебелорусских народных собраний</w:t>
      </w:r>
      <w:r w:rsidR="0048330E" w:rsidRPr="0048330E">
        <w:t>.</w:t>
      </w:r>
    </w:p>
    <w:p w:rsidR="0048330E" w:rsidRDefault="00BA3474" w:rsidP="00727E20">
      <w:r w:rsidRPr="0048330E">
        <w:t>Референдум является высшей формой волеизъявления народа, способом принятия гражданами решений по наиболее важным вопросам государственной и общественной жизни посредством народного голосования</w:t>
      </w:r>
      <w:r w:rsidR="0048330E" w:rsidRPr="0048330E">
        <w:t xml:space="preserve">. </w:t>
      </w:r>
      <w:r w:rsidRPr="0048330E">
        <w:t>Именно проведение референдумов в 1995 и 1996 гг</w:t>
      </w:r>
      <w:r w:rsidR="0048330E" w:rsidRPr="0048330E">
        <w:t xml:space="preserve">. </w:t>
      </w:r>
      <w:r w:rsidRPr="0048330E">
        <w:t>позволило Беларуси избежать крупномасштабного государственного кризиса</w:t>
      </w:r>
      <w:r w:rsidR="0048330E" w:rsidRPr="0048330E">
        <w:t xml:space="preserve">. </w:t>
      </w:r>
      <w:r w:rsidRPr="0048330E">
        <w:t>Положительная практика проведения республиканских референдумов свидетельствует об их важной роли в становлении белорусского государства и возможности использования не только на общенациональном, но и на местном уровнях</w:t>
      </w:r>
      <w:r w:rsidR="0048330E" w:rsidRPr="0048330E">
        <w:t>.</w:t>
      </w:r>
    </w:p>
    <w:p w:rsidR="0048330E" w:rsidRDefault="00BA3474" w:rsidP="00727E20">
      <w:r w:rsidRPr="0048330E">
        <w:t>Немаловажное значение принадлежит и Всебелорусским народным собраниям</w:t>
      </w:r>
      <w:r w:rsidR="0048330E">
        <w:t xml:space="preserve"> (</w:t>
      </w:r>
      <w:r w:rsidRPr="0048330E">
        <w:t xml:space="preserve">1996, 2001 </w:t>
      </w:r>
      <w:r w:rsidR="0048330E">
        <w:t>гг.)</w:t>
      </w:r>
      <w:r w:rsidR="0048330E" w:rsidRPr="0048330E">
        <w:t>,</w:t>
      </w:r>
      <w:r w:rsidRPr="0048330E">
        <w:t xml:space="preserve"> истоки которых берут свое начало в истории Полоцкого княжества</w:t>
      </w:r>
      <w:r w:rsidR="0048330E" w:rsidRPr="0048330E">
        <w:t xml:space="preserve">. </w:t>
      </w:r>
      <w:r w:rsidRPr="0048330E">
        <w:t>Обращение белорусских властей к гражданам в особо тревожные и судьбоносные моменты за советом свидетельствует о признании государством народа в качестве основного субъекта политического процесса</w:t>
      </w:r>
      <w:r w:rsidR="0048330E" w:rsidRPr="0048330E">
        <w:t>.</w:t>
      </w:r>
    </w:p>
    <w:p w:rsidR="0048330E" w:rsidRDefault="00BA3474" w:rsidP="00727E20">
      <w:r w:rsidRPr="0048330E">
        <w:t>Еще одной формой участия белорусов в осуществлении государственной власти выступают выборы</w:t>
      </w:r>
      <w:r w:rsidR="0048330E" w:rsidRPr="0048330E">
        <w:t xml:space="preserve">. </w:t>
      </w:r>
      <w:r w:rsidRPr="0048330E">
        <w:t>Для того чтобы власть служила людям, она должна быть им подконтрольна</w:t>
      </w:r>
      <w:r w:rsidR="0048330E" w:rsidRPr="0048330E">
        <w:t xml:space="preserve">. </w:t>
      </w:r>
      <w:r w:rsidRPr="0048330E">
        <w:t>Граждане должны иметь возможность самостоятельно формировать властные структуры на основе всеобщих и свободных выборов</w:t>
      </w:r>
      <w:r w:rsidR="0048330E" w:rsidRPr="0048330E">
        <w:t>.</w:t>
      </w:r>
    </w:p>
    <w:p w:rsidR="0048330E" w:rsidRDefault="00BA3474" w:rsidP="00727E20">
      <w:r w:rsidRPr="0048330E">
        <w:t>Белорусское государство создает все необходимые условия для проведения справедливых, равных и честных выборов с целью обеспечения прихода к власти достойных людей, избранных большинством населения страны и пользующихся всенародным доверием и поддержкой</w:t>
      </w:r>
      <w:r w:rsidR="0048330E" w:rsidRPr="0048330E">
        <w:t xml:space="preserve">. </w:t>
      </w:r>
      <w:r w:rsidRPr="0048330E">
        <w:t xml:space="preserve">В Республике Беларусь </w:t>
      </w:r>
      <w:r w:rsidR="0048330E">
        <w:t>-</w:t>
      </w:r>
      <w:r w:rsidRPr="0048330E">
        <w:t xml:space="preserve"> в одной из немногих стран мира </w:t>
      </w:r>
      <w:r w:rsidR="0048330E">
        <w:t>-</w:t>
      </w:r>
      <w:r w:rsidRPr="0048330E">
        <w:t xml:space="preserve"> действует </w:t>
      </w:r>
      <w:r w:rsidRPr="0048330E">
        <w:rPr>
          <w:i/>
          <w:iCs/>
        </w:rPr>
        <w:t>Избирательный кодекс</w:t>
      </w:r>
      <w:r w:rsidRPr="0048330E">
        <w:t>, который содержит правовую базу для проведения свободных и демократических выборов</w:t>
      </w:r>
      <w:r w:rsidR="0048330E" w:rsidRPr="0048330E">
        <w:t xml:space="preserve">. </w:t>
      </w:r>
      <w:r w:rsidRPr="0048330E">
        <w:t>Соблюдение норм Избирательного кодекса позволяет белорусским гражданам создавать действенные органы государственной власти и, в первую очередь, Национальное собрание Республики Беларусь</w:t>
      </w:r>
      <w:r w:rsidR="0048330E" w:rsidRPr="0048330E">
        <w:t>.</w:t>
      </w:r>
    </w:p>
    <w:p w:rsidR="0048330E" w:rsidRDefault="00BA3474" w:rsidP="00727E20">
      <w:r w:rsidRPr="0048330E">
        <w:t>Благодаря высокому профессионализму депутатов в республике сформирована законодательная база для успешного развития нашей страны</w:t>
      </w:r>
      <w:r w:rsidR="0048330E" w:rsidRPr="0048330E">
        <w:t xml:space="preserve">. </w:t>
      </w:r>
      <w:r w:rsidRPr="0048330E">
        <w:t>Белорусский парламент является ареной политических дискуссий, местом, где происходит свободный и конструктивный обмен мнений по наиболее сложным и судьбоносным вопросам политических и социально-экономических преобразований Республики Беларусь</w:t>
      </w:r>
      <w:r w:rsidR="0048330E" w:rsidRPr="0048330E">
        <w:t xml:space="preserve">. </w:t>
      </w:r>
      <w:r w:rsidRPr="0048330E">
        <w:t>Политическая ситуация в Беларуси характеризуется публичностью и открытостью процесса принятия политических решений</w:t>
      </w:r>
      <w:r w:rsidR="0048330E" w:rsidRPr="0048330E">
        <w:t>.</w:t>
      </w:r>
    </w:p>
    <w:p w:rsidR="0048330E" w:rsidRDefault="00BA3474" w:rsidP="00727E20">
      <w:r w:rsidRPr="0048330E">
        <w:t>Сегодня очевидно, что только органы государственного управления, созданные на легальной и легитимной основе, могут быть выразителями воли народа и проводить политику, направленную на повышение уровня благосостояния населения</w:t>
      </w:r>
      <w:r w:rsidR="0048330E" w:rsidRPr="0048330E">
        <w:t>.</w:t>
      </w:r>
    </w:p>
    <w:p w:rsidR="0048330E" w:rsidRDefault="0048330E" w:rsidP="00727E20"/>
    <w:p w:rsidR="0048330E" w:rsidRDefault="00BA3474" w:rsidP="00727E20">
      <w:pPr>
        <w:pStyle w:val="2"/>
      </w:pPr>
      <w:r w:rsidRPr="0048330E">
        <w:t>Политический плюрализм</w:t>
      </w:r>
      <w:r w:rsidRPr="0048330E">
        <w:rPr>
          <w:rStyle w:val="ab"/>
          <w:b w:val="0"/>
          <w:bCs w:val="0"/>
        </w:rPr>
        <w:footnoteReference w:customMarkFollows="1" w:id="2"/>
        <w:t>*</w:t>
      </w:r>
    </w:p>
    <w:p w:rsidR="0048330E" w:rsidRDefault="0048330E" w:rsidP="00727E20"/>
    <w:p w:rsidR="0048330E" w:rsidRDefault="00BA3474" w:rsidP="00727E20">
      <w:r w:rsidRPr="0048330E">
        <w:t>Демократия в Беларуси осуществляется на принципах</w:t>
      </w:r>
      <w:r w:rsidRPr="0048330E">
        <w:rPr>
          <w:i/>
          <w:iCs/>
        </w:rPr>
        <w:t xml:space="preserve"> </w:t>
      </w:r>
      <w:r w:rsidRPr="0048330E">
        <w:t>плюрализма,</w:t>
      </w:r>
      <w:r w:rsidRPr="0048330E">
        <w:rPr>
          <w:i/>
          <w:iCs/>
        </w:rPr>
        <w:t xml:space="preserve"> </w:t>
      </w:r>
      <w:r w:rsidRPr="0048330E">
        <w:t>многообразия политических институтов, идеологий, мнений</w:t>
      </w:r>
      <w:r w:rsidR="0048330E" w:rsidRPr="0048330E">
        <w:t xml:space="preserve">. </w:t>
      </w:r>
      <w:r w:rsidRPr="0048330E">
        <w:t>Необходимым фактором реализации данных принципов является развитое гражданское общество, которое служит своего рода социальным пространством, где создаются необходимые условия для удовлетворения многообразных потребностей индивидов и социальных групп, реализации их интересов и целей</w:t>
      </w:r>
      <w:r w:rsidR="0048330E" w:rsidRPr="0048330E">
        <w:t xml:space="preserve">. </w:t>
      </w:r>
      <w:r w:rsidRPr="0048330E">
        <w:t>Гражданское общество противостоит авторитарным проявлениям со стороны государственной власти, защищает права и свободы человека</w:t>
      </w:r>
      <w:r w:rsidR="0048330E" w:rsidRPr="0048330E">
        <w:t>.</w:t>
      </w:r>
    </w:p>
    <w:p w:rsidR="0048330E" w:rsidRDefault="00BA3474" w:rsidP="00727E20">
      <w:r w:rsidRPr="0048330E">
        <w:t>Каркас гражданского общества составляют политические партии, общественные организации и объединения, органы местного самоуправления</w:t>
      </w:r>
      <w:r w:rsidR="0048330E" w:rsidRPr="0048330E">
        <w:t xml:space="preserve">. </w:t>
      </w:r>
      <w:r w:rsidRPr="0048330E">
        <w:t>К сожалению, в Беларуси пока не сложилась развитая партийная система</w:t>
      </w:r>
      <w:r w:rsidR="0048330E" w:rsidRPr="0048330E">
        <w:t xml:space="preserve">. </w:t>
      </w:r>
      <w:r w:rsidRPr="0048330E">
        <w:t>Политические партии в своем подавляющем большинстве фактически являются политическими клубами, не имеющими должной организационной структуры и социальной опоры</w:t>
      </w:r>
      <w:r w:rsidR="0048330E" w:rsidRPr="0048330E">
        <w:t xml:space="preserve">. </w:t>
      </w:r>
      <w:r w:rsidRPr="0048330E">
        <w:t xml:space="preserve">Зачастую партии создаются под конкретные личности </w:t>
      </w:r>
      <w:r w:rsidR="0048330E">
        <w:t>-</w:t>
      </w:r>
      <w:r w:rsidRPr="0048330E">
        <w:t xml:space="preserve"> лидеров, оторванных от рядовых членов и заинтересованных лишь в реализации своих личных амбиций, что определяет политическую бесперспективность и неконкурентоспособность многих партий</w:t>
      </w:r>
      <w:r w:rsidR="0048330E" w:rsidRPr="0048330E">
        <w:t>.</w:t>
      </w:r>
    </w:p>
    <w:p w:rsidR="0048330E" w:rsidRDefault="00BA3474" w:rsidP="00727E20">
      <w:r w:rsidRPr="0048330E">
        <w:t>Поэтому опорой белорусского общества должны стать сильные Советы депутатов, профсоюзы и молодежная организация</w:t>
      </w:r>
      <w:r w:rsidR="0048330E">
        <w:t xml:space="preserve"> (</w:t>
      </w:r>
      <w:r w:rsidRPr="0048330E">
        <w:t>БРСМ</w:t>
      </w:r>
      <w:r w:rsidR="0048330E" w:rsidRPr="0048330E">
        <w:t>),</w:t>
      </w:r>
      <w:r w:rsidRPr="0048330E">
        <w:t xml:space="preserve"> призванные обеспечить связь народа с властными структурами, вовлечь граждан в активное государственное строительство и осуществлять контроль за деятельностью органов государственной власти</w:t>
      </w:r>
      <w:r w:rsidR="0048330E" w:rsidRPr="0048330E">
        <w:t>.</w:t>
      </w:r>
    </w:p>
    <w:p w:rsidR="0048330E" w:rsidRDefault="00BA3474" w:rsidP="00727E20">
      <w:r w:rsidRPr="0048330E">
        <w:t>После распада Советского Союза в нашей стране удалось сохранить систему местного самоуправления, позволяющую гражданам непосредственно участвовать в управлении общественными делами, в решении экономических и социальных проблем на местах</w:t>
      </w:r>
      <w:r w:rsidR="0048330E" w:rsidRPr="0048330E">
        <w:t xml:space="preserve">. </w:t>
      </w:r>
      <w:r w:rsidRPr="0048330E">
        <w:t>Однако в силу ряда объективных причин в Беларуси не оформилась самостоятельность и независимость Советов</w:t>
      </w:r>
      <w:r w:rsidR="0048330E" w:rsidRPr="0048330E">
        <w:t xml:space="preserve">. </w:t>
      </w:r>
      <w:r w:rsidRPr="0048330E">
        <w:t>Большинство существующих полномочий по управлению административно-территориальными единицами сконцентрировалось в исполнительных комитетах</w:t>
      </w:r>
      <w:r w:rsidR="0048330E" w:rsidRPr="0048330E">
        <w:t>.</w:t>
      </w:r>
    </w:p>
    <w:p w:rsidR="0048330E" w:rsidRDefault="00BA3474" w:rsidP="00727E20">
      <w:r w:rsidRPr="0048330E">
        <w:rPr>
          <w:i/>
          <w:iCs/>
        </w:rPr>
        <w:t>Назрела потребность в реформировании системы местного управления и самоуправления,</w:t>
      </w:r>
      <w:r w:rsidRPr="0048330E">
        <w:t xml:space="preserve"> в результате которой должны быть созданы реальные условия для выполнения местными Советами всего спектра задач по территориальному самоуправлению, масштабного вовлечения граждан республики в механизм государственного управления с целью реализации основного принципа белорусского государства </w:t>
      </w:r>
      <w:r w:rsidR="0048330E">
        <w:t>-</w:t>
      </w:r>
      <w:r w:rsidRPr="0048330E">
        <w:t xml:space="preserve"> народовластия</w:t>
      </w:r>
      <w:r w:rsidR="0048330E" w:rsidRPr="0048330E">
        <w:t>.</w:t>
      </w:r>
    </w:p>
    <w:p w:rsidR="0048330E" w:rsidRDefault="00BA3474" w:rsidP="00727E20">
      <w:r w:rsidRPr="0048330E">
        <w:t>Специфика процессов самоорганизации белорусского общества заключается в том, что главным инициатором преобразований, партнером рождающегося гражданского общества выступает государство</w:t>
      </w:r>
      <w:r w:rsidR="0048330E" w:rsidRPr="0048330E">
        <w:t>.</w:t>
      </w:r>
    </w:p>
    <w:p w:rsidR="0048330E" w:rsidRDefault="00BA3474" w:rsidP="00727E20">
      <w:pPr>
        <w:rPr>
          <w:i/>
          <w:iCs/>
        </w:rPr>
      </w:pPr>
      <w:r w:rsidRPr="0048330E">
        <w:t>В результате реформирования</w:t>
      </w:r>
      <w:r w:rsidRPr="0048330E">
        <w:rPr>
          <w:i/>
          <w:iCs/>
        </w:rPr>
        <w:t xml:space="preserve"> </w:t>
      </w:r>
      <w:r w:rsidRPr="0048330E">
        <w:t xml:space="preserve">молодежного движения в республике создана мощная молодежная организация </w:t>
      </w:r>
      <w:r w:rsidR="0048330E">
        <w:t>-</w:t>
      </w:r>
      <w:r w:rsidRPr="0048330E">
        <w:t xml:space="preserve"> Белорусский республиканский союз молодежи, представляющая интересы подавляющего большинства белорусских юношей и девушек</w:t>
      </w:r>
      <w:r w:rsidR="0048330E" w:rsidRPr="0048330E">
        <w:t xml:space="preserve">. </w:t>
      </w:r>
      <w:r w:rsidRPr="0048330E">
        <w:rPr>
          <w:i/>
          <w:iCs/>
        </w:rPr>
        <w:t>Ее основные задачи</w:t>
      </w:r>
      <w:r w:rsidR="0048330E" w:rsidRPr="0048330E">
        <w:t xml:space="preserve">: </w:t>
      </w:r>
      <w:r w:rsidRPr="0048330E">
        <w:rPr>
          <w:i/>
          <w:iCs/>
        </w:rPr>
        <w:t>выявление и раскрытие творческого потенциала молодежи, формирование мировоззрения молодых граждан Республики Беларуси на основе принципов патриотизма, гуманизма и нравственности</w:t>
      </w:r>
      <w:r w:rsidR="0048330E" w:rsidRPr="0048330E">
        <w:rPr>
          <w:i/>
          <w:iCs/>
        </w:rPr>
        <w:t>.</w:t>
      </w:r>
    </w:p>
    <w:p w:rsidR="0048330E" w:rsidRDefault="00BA3474" w:rsidP="00727E20">
      <w:r w:rsidRPr="0048330E">
        <w:t xml:space="preserve">Также благодаря усилиям государства </w:t>
      </w:r>
      <w:r w:rsidRPr="0048330E">
        <w:rPr>
          <w:i/>
          <w:iCs/>
        </w:rPr>
        <w:t xml:space="preserve">удалось вернуть </w:t>
      </w:r>
      <w:r w:rsidRPr="0048330E">
        <w:t>профсоюзы</w:t>
      </w:r>
      <w:r w:rsidRPr="0048330E">
        <w:rPr>
          <w:i/>
          <w:iCs/>
        </w:rPr>
        <w:t xml:space="preserve"> к выполнению их основной функции </w:t>
      </w:r>
      <w:r w:rsidR="0048330E">
        <w:rPr>
          <w:i/>
          <w:iCs/>
        </w:rPr>
        <w:t>-</w:t>
      </w:r>
      <w:r w:rsidRPr="0048330E">
        <w:rPr>
          <w:i/>
          <w:iCs/>
        </w:rPr>
        <w:t xml:space="preserve"> защите и отстаиванию интересов трудящихся</w:t>
      </w:r>
      <w:r w:rsidR="0048330E" w:rsidRPr="0048330E">
        <w:rPr>
          <w:i/>
          <w:iCs/>
        </w:rPr>
        <w:t xml:space="preserve">. </w:t>
      </w:r>
      <w:r w:rsidRPr="0048330E">
        <w:t>В дальнейшем следует добиваться обеспечения высокого уровня защищенности белорусских трудящихся посредством укрепления дисциплины профсоюзных кадров, повышения их ответственности перед членами профсоюза</w:t>
      </w:r>
      <w:r w:rsidR="0048330E" w:rsidRPr="0048330E">
        <w:t>.</w:t>
      </w:r>
    </w:p>
    <w:p w:rsidR="0048330E" w:rsidRDefault="0048330E" w:rsidP="00727E20"/>
    <w:p w:rsidR="00BA3474" w:rsidRPr="0048330E" w:rsidRDefault="00BA3474" w:rsidP="00727E20">
      <w:pPr>
        <w:pStyle w:val="2"/>
      </w:pPr>
      <w:r w:rsidRPr="0048330E">
        <w:t>Разделение властей</w:t>
      </w:r>
      <w:r w:rsidRPr="0048330E">
        <w:rPr>
          <w:rStyle w:val="ab"/>
        </w:rPr>
        <w:footnoteReference w:customMarkFollows="1" w:id="3"/>
        <w:t>*</w:t>
      </w:r>
    </w:p>
    <w:p w:rsidR="0048330E" w:rsidRDefault="0048330E" w:rsidP="00727E20"/>
    <w:p w:rsidR="0048330E" w:rsidRDefault="00BA3474" w:rsidP="00727E20">
      <w:r w:rsidRPr="0048330E">
        <w:t>Государственная власть в Республике Беларусь осуществляется на основе разделения ее на законодательную, исполнительную и судебную</w:t>
      </w:r>
      <w:r w:rsidR="0048330E" w:rsidRPr="0048330E">
        <w:t xml:space="preserve">. </w:t>
      </w:r>
      <w:r w:rsidRPr="0048330E">
        <w:t>Каждая власть в пределах своих полномочий независима и самостоятельна, что является необходимым условием построения правового демократического государства</w:t>
      </w:r>
      <w:r w:rsidR="0048330E" w:rsidRPr="0048330E">
        <w:t>.</w:t>
      </w:r>
      <w:r w:rsidR="0048330E">
        <w:t xml:space="preserve"> </w:t>
      </w:r>
      <w:r w:rsidRPr="0048330E">
        <w:t>Однако власти, будучи разделенными, должны дополнять друг друга, образуя единый</w:t>
      </w:r>
      <w:r w:rsidR="0048330E">
        <w:t xml:space="preserve"> "</w:t>
      </w:r>
      <w:r w:rsidRPr="0048330E">
        <w:t>политический механизм</w:t>
      </w:r>
      <w:r w:rsidR="0048330E">
        <w:t xml:space="preserve">". </w:t>
      </w:r>
      <w:r w:rsidRPr="0048330E">
        <w:t xml:space="preserve">Решению этой проблемы служит </w:t>
      </w:r>
      <w:r w:rsidRPr="0048330E">
        <w:rPr>
          <w:i/>
          <w:iCs/>
        </w:rPr>
        <w:t>система сдержек и противовесов</w:t>
      </w:r>
      <w:r w:rsidR="0048330E" w:rsidRPr="0048330E">
        <w:t xml:space="preserve">. </w:t>
      </w:r>
      <w:r w:rsidRPr="0048330E">
        <w:t>Создается механизм, при котором каждая ветвь власти, самостоятельно решая государственные задачи, своими правовыми средствами уравновешивает другие, предотвращая возможность узурпации полномочий верховной власти каким-либо одним органом</w:t>
      </w:r>
      <w:r w:rsidR="0048330E" w:rsidRPr="0048330E">
        <w:t>.</w:t>
      </w:r>
      <w:r w:rsidR="0048330E">
        <w:t xml:space="preserve"> </w:t>
      </w:r>
      <w:r w:rsidRPr="0048330E">
        <w:t xml:space="preserve">Специфика реализации принципа разделения властей в Республике Беларусь заключается в том, что привычная триада властей дополнена еще одной </w:t>
      </w:r>
      <w:r w:rsidR="0048330E">
        <w:t>-</w:t>
      </w:r>
      <w:r w:rsidRPr="0048330E">
        <w:t xml:space="preserve"> </w:t>
      </w:r>
      <w:r w:rsidRPr="0048330E">
        <w:rPr>
          <w:i/>
          <w:iCs/>
        </w:rPr>
        <w:t>президентской</w:t>
      </w:r>
      <w:r w:rsidRPr="0048330E">
        <w:t>, которая заботится о бесконфликтном и согласованном функционировании других ветвей власти, выступает арбитром между различными политическими силами, что способствует разрешению противоречий между ними</w:t>
      </w:r>
      <w:r w:rsidR="0048330E" w:rsidRPr="0048330E">
        <w:t xml:space="preserve">. </w:t>
      </w:r>
      <w:r w:rsidRPr="0048330E">
        <w:t>Посредничество Президента выведено за сферу публичных властей, распространено на отношения органов государственной власти, государства и народа</w:t>
      </w:r>
      <w:r w:rsidR="0048330E" w:rsidRPr="0048330E">
        <w:t>.</w:t>
      </w:r>
      <w:r w:rsidR="0048330E">
        <w:t xml:space="preserve"> </w:t>
      </w:r>
      <w:r w:rsidRPr="0048330E">
        <w:t xml:space="preserve">Наделение Главы государства таким статусом необходимо для выполнения функций, возложенных на Президента Конституцией </w:t>
      </w:r>
      <w:r w:rsidR="0048330E">
        <w:t>-</w:t>
      </w:r>
      <w:r w:rsidRPr="0048330E">
        <w:t xml:space="preserve"> осуществление преемственности и взаимодействия государственных органов, поддержание политической и экономической стабильности</w:t>
      </w:r>
      <w:r w:rsidR="0048330E" w:rsidRPr="0048330E">
        <w:t xml:space="preserve">. </w:t>
      </w:r>
      <w:r w:rsidRPr="0048330E">
        <w:t>Институт президентства в Республике Беларусь обеспечивает функционирование сильной и эффективной государственной власти</w:t>
      </w:r>
      <w:r w:rsidR="0048330E" w:rsidRPr="0048330E">
        <w:t>.</w:t>
      </w:r>
      <w:r w:rsidR="0048330E">
        <w:t xml:space="preserve"> </w:t>
      </w:r>
      <w:r w:rsidRPr="0048330E">
        <w:t>Белорусское общество осознает необходимость сильного института президентства, способного объединить все прогрессивные силы общества для выведения страны на новый качественный уровень развития, построения демократического государства и гражданского общества, создания необходимых условий для раскрытия внутреннего потенциала личности</w:t>
      </w:r>
      <w:r w:rsidR="0048330E" w:rsidRPr="0048330E">
        <w:t>.</w:t>
      </w:r>
      <w:r w:rsidR="0048330E">
        <w:t xml:space="preserve"> </w:t>
      </w:r>
      <w:r w:rsidRPr="0048330E">
        <w:t>Правовые основы идеологии белорусского государства составляет комплекс идей и представлений белорусского народа о суверенитете Республики Беларусь, принципах построения правового государства и механизме реализации прав и свобод человека и гражданина</w:t>
      </w:r>
      <w:r w:rsidR="0048330E" w:rsidRPr="0048330E">
        <w:t>.</w:t>
      </w:r>
    </w:p>
    <w:p w:rsidR="0048330E" w:rsidRDefault="0048330E" w:rsidP="00727E20">
      <w:pPr>
        <w:pStyle w:val="2"/>
      </w:pPr>
    </w:p>
    <w:p w:rsidR="0048330E" w:rsidRDefault="00BA3474" w:rsidP="00727E20">
      <w:pPr>
        <w:pStyle w:val="2"/>
      </w:pPr>
      <w:r w:rsidRPr="0048330E">
        <w:t>Суверенитет</w:t>
      </w:r>
      <w:r w:rsidRPr="0048330E">
        <w:rPr>
          <w:rStyle w:val="ab"/>
        </w:rPr>
        <w:footnoteReference w:customMarkFollows="1" w:id="4"/>
        <w:t>*</w:t>
      </w:r>
    </w:p>
    <w:p w:rsidR="0048330E" w:rsidRDefault="0048330E" w:rsidP="00727E20"/>
    <w:p w:rsidR="0048330E" w:rsidRDefault="00BA3474" w:rsidP="00727E20">
      <w:r w:rsidRPr="0048330E">
        <w:t>Единственным источником государственной власти и носителем суверенитета в Республике Беларусь является народ</w:t>
      </w:r>
      <w:r w:rsidR="0048330E" w:rsidRPr="0048330E">
        <w:t xml:space="preserve">. </w:t>
      </w:r>
      <w:r w:rsidRPr="0048330E">
        <w:t>Это означает, что народ осуществляет свою власть самостоятельно как через представительные органы, так и непосредственно</w:t>
      </w:r>
      <w:r w:rsidR="0048330E">
        <w:t xml:space="preserve"> (</w:t>
      </w:r>
      <w:r w:rsidRPr="0048330E">
        <w:t>на референдумах, при проведении выборов</w:t>
      </w:r>
      <w:r w:rsidR="0048330E" w:rsidRPr="0048330E">
        <w:t xml:space="preserve">). </w:t>
      </w:r>
      <w:r w:rsidRPr="0048330E">
        <w:t>Суверенная воля народа является определяющей при выработке основных направлений внутренней и внешней политики</w:t>
      </w:r>
      <w:r w:rsidR="0048330E" w:rsidRPr="0048330E">
        <w:t xml:space="preserve">. </w:t>
      </w:r>
      <w:r w:rsidRPr="0048330E">
        <w:t>Именно народ формирует органы государственной власти и осуществляет контроль за их деятельностью</w:t>
      </w:r>
      <w:r w:rsidR="0048330E" w:rsidRPr="0048330E">
        <w:t>.</w:t>
      </w:r>
    </w:p>
    <w:p w:rsidR="0048330E" w:rsidRDefault="00BA3474" w:rsidP="00727E20">
      <w:r w:rsidRPr="0048330E">
        <w:t>Народный суверенитет может реализоваться только при условии существования государственного суверенитета, который представляет собой верховенство, самостоятельность и полноту высшей государственной власти на своей территории, независимость от других государств или международных организаций при проведении внутренней и внешней политики</w:t>
      </w:r>
      <w:r w:rsidR="0048330E" w:rsidRPr="0048330E">
        <w:t>.</w:t>
      </w:r>
    </w:p>
    <w:p w:rsidR="0048330E" w:rsidRDefault="00BA3474" w:rsidP="00727E20">
      <w:r w:rsidRPr="0048330E">
        <w:t>Существует диалектическая взаимосвязь между народным и государственным суверенитетами</w:t>
      </w:r>
      <w:r w:rsidR="0048330E" w:rsidRPr="0048330E">
        <w:t xml:space="preserve">. </w:t>
      </w:r>
      <w:r w:rsidRPr="0048330E">
        <w:t>Народовластие составляет основу Республики Беларусь, а государство выступает полномочным представителем народа и обязуется обеспечивать надлежащие условия жизнедеятельности своим гражданам</w:t>
      </w:r>
      <w:r w:rsidR="0048330E" w:rsidRPr="0048330E">
        <w:t xml:space="preserve">. </w:t>
      </w:r>
      <w:r w:rsidRPr="0048330E">
        <w:t>Государство не должно злоупотреблять своим суверенитетом в ущерб принципам гуманизма и демократии</w:t>
      </w:r>
      <w:r w:rsidR="0048330E" w:rsidRPr="0048330E">
        <w:t>.</w:t>
      </w:r>
    </w:p>
    <w:p w:rsidR="0048330E" w:rsidRDefault="00BA3474" w:rsidP="00727E20">
      <w:r w:rsidRPr="0048330E">
        <w:t xml:space="preserve">Как записано в </w:t>
      </w:r>
      <w:r w:rsidRPr="0048330E">
        <w:rPr>
          <w:i/>
          <w:iCs/>
        </w:rPr>
        <w:t>Декларации</w:t>
      </w:r>
      <w:r w:rsidR="0048330E">
        <w:rPr>
          <w:i/>
          <w:iCs/>
        </w:rPr>
        <w:t xml:space="preserve"> "</w:t>
      </w:r>
      <w:r w:rsidRPr="0048330E">
        <w:rPr>
          <w:i/>
          <w:iCs/>
        </w:rPr>
        <w:t>О государственном суверенитете Республики Беларусь</w:t>
      </w:r>
      <w:r w:rsidR="0048330E">
        <w:rPr>
          <w:i/>
          <w:iCs/>
        </w:rPr>
        <w:t xml:space="preserve">" </w:t>
      </w:r>
      <w:r w:rsidRPr="0048330E">
        <w:t>от 27 июля 1990 года</w:t>
      </w:r>
      <w:r w:rsidR="0048330E" w:rsidRPr="0048330E">
        <w:t>:</w:t>
      </w:r>
      <w:r w:rsidR="0048330E">
        <w:t xml:space="preserve"> "</w:t>
      </w:r>
      <w:r w:rsidRPr="0048330E">
        <w:t xml:space="preserve">Государственный суверенитет Республики Беларусь утверждается во имя высшей цели </w:t>
      </w:r>
      <w:r w:rsidR="0048330E">
        <w:t>-</w:t>
      </w:r>
      <w:r w:rsidRPr="0048330E">
        <w:t xml:space="preserve"> свободного развития и благополучия, достойной жизни каждого гражданина республики на основе обеспечения прав личности в соответствии с Конституцией Республики Беларусь и ее международными обязательствами</w:t>
      </w:r>
      <w:r w:rsidR="0048330E">
        <w:t>".</w:t>
      </w:r>
    </w:p>
    <w:p w:rsidR="0048330E" w:rsidRDefault="00BA3474" w:rsidP="00727E20">
      <w:pPr>
        <w:rPr>
          <w:i/>
          <w:iCs/>
        </w:rPr>
      </w:pPr>
      <w:r w:rsidRPr="0048330E">
        <w:t xml:space="preserve">Для того чтобы проводить независимую политику в интересах своего народа, государство должно обладать реальным суверенитетом </w:t>
      </w:r>
      <w:r w:rsidR="0048330E">
        <w:t>-</w:t>
      </w:r>
      <w:r w:rsidRPr="0048330E">
        <w:t xml:space="preserve"> самостоятельностью при решении любых внутри</w:t>
      </w:r>
      <w:r w:rsidR="0048330E" w:rsidRPr="0048330E">
        <w:t xml:space="preserve"> - </w:t>
      </w:r>
      <w:r w:rsidRPr="0048330E">
        <w:t>и внешнеполитических вопросов</w:t>
      </w:r>
      <w:r w:rsidR="0048330E" w:rsidRPr="0048330E">
        <w:t xml:space="preserve">. </w:t>
      </w:r>
      <w:r w:rsidRPr="0048330E">
        <w:t>Однако в современном однополярном мире это удается далеко не всем</w:t>
      </w:r>
      <w:r w:rsidR="0048330E" w:rsidRPr="0048330E">
        <w:t xml:space="preserve">. </w:t>
      </w:r>
      <w:r w:rsidRPr="0048330E">
        <w:rPr>
          <w:i/>
          <w:iCs/>
        </w:rPr>
        <w:t>Супердержавы и, прежде всего, США, стремясь достигнуть мирового господства, осуществляют экономическую экспансию на менее развитые государства</w:t>
      </w:r>
      <w:r w:rsidR="0048330E" w:rsidRPr="0048330E">
        <w:rPr>
          <w:i/>
          <w:iCs/>
        </w:rPr>
        <w:t>.</w:t>
      </w:r>
    </w:p>
    <w:p w:rsidR="0048330E" w:rsidRDefault="00BA3474" w:rsidP="00727E20">
      <w:pPr>
        <w:rPr>
          <w:i/>
          <w:iCs/>
        </w:rPr>
      </w:pPr>
      <w:r w:rsidRPr="0048330E">
        <w:t>Для данных целей используются Международный валютный фонд и Всемирный банк реконструкции и развития</w:t>
      </w:r>
      <w:r w:rsidR="0048330E" w:rsidRPr="0048330E">
        <w:t xml:space="preserve">. </w:t>
      </w:r>
      <w:r w:rsidRPr="0048330E">
        <w:t>Эти международные организации оказывают финансовую помощь государствам только при условии выполнения определенных обязательств</w:t>
      </w:r>
      <w:r w:rsidR="0048330E" w:rsidRPr="0048330E">
        <w:t xml:space="preserve">. </w:t>
      </w:r>
      <w:r w:rsidRPr="0048330E">
        <w:t>Подобные меры ведут к подрыву государственного суверенитета и зависимости развивающихся стран</w:t>
      </w:r>
      <w:r w:rsidR="0048330E" w:rsidRPr="0048330E">
        <w:t xml:space="preserve">. </w:t>
      </w:r>
      <w:r w:rsidRPr="0048330E">
        <w:rPr>
          <w:i/>
          <w:iCs/>
        </w:rPr>
        <w:t>Неудивительно, что</w:t>
      </w:r>
      <w:r w:rsidRPr="0048330E">
        <w:t xml:space="preserve"> </w:t>
      </w:r>
      <w:r w:rsidRPr="0048330E">
        <w:rPr>
          <w:i/>
          <w:iCs/>
        </w:rPr>
        <w:t>руководство страны неоднократно высказывалось против получения Беларусью крупных иностранных кредитов</w:t>
      </w:r>
      <w:r w:rsidR="0048330E" w:rsidRPr="0048330E">
        <w:rPr>
          <w:i/>
          <w:iCs/>
        </w:rPr>
        <w:t>.</w:t>
      </w:r>
    </w:p>
    <w:p w:rsidR="0048330E" w:rsidRDefault="00BA3474" w:rsidP="00727E20">
      <w:r w:rsidRPr="0048330E">
        <w:t>Проблемы Беларуси на международной арене обусловлены не внутренними причинами</w:t>
      </w:r>
      <w:r w:rsidR="0048330E">
        <w:t xml:space="preserve"> (</w:t>
      </w:r>
      <w:r w:rsidRPr="0048330E">
        <w:t>якобы имеющими место нарушениями прав человека, демократии</w:t>
      </w:r>
      <w:r w:rsidR="0048330E" w:rsidRPr="0048330E">
        <w:t>),</w:t>
      </w:r>
      <w:r w:rsidRPr="0048330E">
        <w:t xml:space="preserve"> а проведением белорусским государством независимой политики, последовательным отстаиванием национальных интересов, интеграцией с Россией</w:t>
      </w:r>
      <w:r w:rsidR="0048330E" w:rsidRPr="0048330E">
        <w:t xml:space="preserve">. </w:t>
      </w:r>
      <w:r w:rsidRPr="0048330E">
        <w:t>Именно последнее обстоятельство вызывает наибольшее недовольство Запада, который стремится установить контроль над природным и геополитическим потенциалом России</w:t>
      </w:r>
      <w:r w:rsidR="0048330E" w:rsidRPr="0048330E">
        <w:t xml:space="preserve">. </w:t>
      </w:r>
      <w:r w:rsidRPr="0048330E">
        <w:t>Укрепление Российской Федерации посредством Союза с Беларусью, а в перспективе и с другими странами СНГ, противоречит реализации данных планов</w:t>
      </w:r>
      <w:r w:rsidR="0048330E" w:rsidRPr="0048330E">
        <w:t>.</w:t>
      </w:r>
    </w:p>
    <w:p w:rsidR="0048330E" w:rsidRDefault="00BA3474" w:rsidP="00727E20">
      <w:pPr>
        <w:rPr>
          <w:i/>
          <w:iCs/>
        </w:rPr>
      </w:pPr>
      <w:r w:rsidRPr="0048330E">
        <w:t>Беларусь стала мишенью информационной войны, развернутой против нее Западом и, прежде всего, США</w:t>
      </w:r>
      <w:r w:rsidR="0048330E" w:rsidRPr="0048330E">
        <w:t xml:space="preserve">. </w:t>
      </w:r>
      <w:r w:rsidRPr="0048330E">
        <w:t>Особое внимание уделяется формированию и поддержке</w:t>
      </w:r>
      <w:r w:rsidR="0048330E">
        <w:t xml:space="preserve"> (</w:t>
      </w:r>
      <w:r w:rsidRPr="0048330E">
        <w:t xml:space="preserve">информационной, финансовой и </w:t>
      </w:r>
      <w:r w:rsidR="0048330E">
        <w:t>др.)</w:t>
      </w:r>
      <w:r w:rsidR="0048330E" w:rsidRPr="0048330E">
        <w:t xml:space="preserve"> </w:t>
      </w:r>
      <w:r w:rsidRPr="0048330E">
        <w:t>радикально настроенных сил с целью создания на их основе так называемой</w:t>
      </w:r>
      <w:r w:rsidR="0048330E">
        <w:t xml:space="preserve"> "</w:t>
      </w:r>
      <w:r w:rsidRPr="0048330E">
        <w:t>пятой колонны</w:t>
      </w:r>
      <w:r w:rsidR="0048330E">
        <w:t xml:space="preserve">", </w:t>
      </w:r>
      <w:r w:rsidRPr="0048330E">
        <w:t>деятельность которой направлена на подрыв национальной безопасности Республики Беларусь, дестабилизацию внутриполитической ситуации, свержение конституционного строя</w:t>
      </w:r>
      <w:r w:rsidR="0048330E" w:rsidRPr="0048330E">
        <w:t xml:space="preserve">. </w:t>
      </w:r>
      <w:r w:rsidRPr="0048330E">
        <w:rPr>
          <w:i/>
          <w:iCs/>
        </w:rPr>
        <w:t>К сожалению, целью радикальной оппозиции является не разработка альтернативных вариантов развития страны, не поиск путей повышения благосостояния белорусских граждан, а</w:t>
      </w:r>
      <w:r w:rsidRPr="0048330E">
        <w:t xml:space="preserve"> </w:t>
      </w:r>
      <w:r w:rsidRPr="0048330E">
        <w:rPr>
          <w:i/>
          <w:iCs/>
        </w:rPr>
        <w:t>приход к власти любой ценой, даже за счет ограничения государственного суверенитета</w:t>
      </w:r>
      <w:r w:rsidR="0048330E" w:rsidRPr="0048330E">
        <w:rPr>
          <w:i/>
          <w:iCs/>
        </w:rPr>
        <w:t>.</w:t>
      </w:r>
    </w:p>
    <w:p w:rsidR="0048330E" w:rsidRDefault="00BA3474" w:rsidP="00727E20">
      <w:r w:rsidRPr="0048330E">
        <w:t>Руководство страны проводит политику в интересах белорусского народа и однозначно заявляет о том, что суверенитет и независимость Беларуси останутся незыблемыми при любых обстоятельствах, даже при углублении интеграционных процессов с Российской Федерацией</w:t>
      </w:r>
      <w:r w:rsidR="0048330E" w:rsidRPr="0048330E">
        <w:t>.</w:t>
      </w:r>
    </w:p>
    <w:p w:rsidR="0048330E" w:rsidRDefault="00BA3474" w:rsidP="00727E20">
      <w:r w:rsidRPr="0048330E">
        <w:t>Поддержанию реального суверенитета Республики Беларусь будут способствовать следующие факторы</w:t>
      </w:r>
      <w:r w:rsidR="0048330E" w:rsidRPr="0048330E">
        <w:t>:</w:t>
      </w:r>
    </w:p>
    <w:p w:rsidR="0048330E" w:rsidRDefault="00BA3474" w:rsidP="00727E20">
      <w:r w:rsidRPr="0048330E">
        <w:t>политическая и экономическая независимость</w:t>
      </w:r>
      <w:r w:rsidR="0048330E" w:rsidRPr="0048330E">
        <w:t>;</w:t>
      </w:r>
    </w:p>
    <w:p w:rsidR="0048330E" w:rsidRDefault="00BA3474" w:rsidP="00727E20">
      <w:r w:rsidRPr="0048330E">
        <w:t>сильная и эффективная государственная власть</w:t>
      </w:r>
      <w:r w:rsidR="0048330E" w:rsidRPr="0048330E">
        <w:t>;</w:t>
      </w:r>
    </w:p>
    <w:p w:rsidR="0048330E" w:rsidRDefault="00BA3474" w:rsidP="00727E20">
      <w:r w:rsidRPr="0048330E">
        <w:t>стабильность и правопорядок</w:t>
      </w:r>
      <w:r w:rsidR="0048330E" w:rsidRPr="0048330E">
        <w:t>;</w:t>
      </w:r>
    </w:p>
    <w:p w:rsidR="0048330E" w:rsidRDefault="00BA3474" w:rsidP="00727E20">
      <w:r w:rsidRPr="0048330E">
        <w:t>общенациональный консенсус</w:t>
      </w:r>
      <w:r w:rsidR="0048330E" w:rsidRPr="0048330E">
        <w:t>;</w:t>
      </w:r>
    </w:p>
    <w:p w:rsidR="0048330E" w:rsidRDefault="00BA3474" w:rsidP="00727E20">
      <w:r w:rsidRPr="0048330E">
        <w:t>дееспособные вооруженные силы</w:t>
      </w:r>
      <w:r w:rsidR="0048330E" w:rsidRPr="0048330E">
        <w:t>;</w:t>
      </w:r>
    </w:p>
    <w:p w:rsidR="0048330E" w:rsidRDefault="00BA3474" w:rsidP="00727E20">
      <w:r w:rsidRPr="0048330E">
        <w:t>интеграция в рамках СНГ</w:t>
      </w:r>
      <w:r w:rsidR="0048330E" w:rsidRPr="0048330E">
        <w:t>.</w:t>
      </w:r>
    </w:p>
    <w:p w:rsidR="0048330E" w:rsidRDefault="0048330E" w:rsidP="00727E20"/>
    <w:p w:rsidR="00BA3474" w:rsidRPr="0048330E" w:rsidRDefault="00BA3474" w:rsidP="00727E20">
      <w:pPr>
        <w:pStyle w:val="2"/>
      </w:pPr>
      <w:r w:rsidRPr="0048330E">
        <w:t>Правовое государство</w:t>
      </w:r>
      <w:r w:rsidRPr="0048330E">
        <w:rPr>
          <w:rStyle w:val="ab"/>
        </w:rPr>
        <w:footnoteReference w:customMarkFollows="1" w:id="5"/>
        <w:t>*</w:t>
      </w:r>
    </w:p>
    <w:p w:rsidR="0048330E" w:rsidRDefault="0048330E" w:rsidP="00727E20"/>
    <w:p w:rsidR="0048330E" w:rsidRDefault="00BA3474" w:rsidP="00727E20">
      <w:r w:rsidRPr="0048330E">
        <w:t xml:space="preserve">Правовое государство </w:t>
      </w:r>
      <w:r w:rsidR="0048330E">
        <w:t>-</w:t>
      </w:r>
      <w:r w:rsidRPr="0048330E">
        <w:t xml:space="preserve"> форма государственной организации, при которой государственная власть в своей деятельности подчиняется праву и главной целью считает обеспечение прав и свобод человека</w:t>
      </w:r>
      <w:r w:rsidR="0048330E" w:rsidRPr="0048330E">
        <w:t xml:space="preserve">. </w:t>
      </w:r>
      <w:r w:rsidRPr="0048330E">
        <w:t>Государство, все его органы и должностные лица действуют в пределах Конституции и принятых в соответствии с ней актов законодательства</w:t>
      </w:r>
      <w:r w:rsidR="0048330E" w:rsidRPr="0048330E">
        <w:t xml:space="preserve">. </w:t>
      </w:r>
      <w:r w:rsidRPr="0048330E">
        <w:t>Правовые акты или их отдельные положения, признанные в установленном законом порядке противоречащими положениям Конституции, не имеют юридической силы</w:t>
      </w:r>
      <w:r w:rsidR="0048330E" w:rsidRPr="0048330E">
        <w:t>.</w:t>
      </w:r>
    </w:p>
    <w:p w:rsidR="0048330E" w:rsidRDefault="00BA3474" w:rsidP="00727E20">
      <w:r w:rsidRPr="0048330E">
        <w:t>Признаки правового государства</w:t>
      </w:r>
      <w:r w:rsidR="0048330E" w:rsidRPr="0048330E">
        <w:t>:</w:t>
      </w:r>
    </w:p>
    <w:p w:rsidR="0048330E" w:rsidRDefault="00BA3474" w:rsidP="00727E20">
      <w:r w:rsidRPr="0048330E">
        <w:t>верховенство закона</w:t>
      </w:r>
      <w:r w:rsidR="0048330E" w:rsidRPr="0048330E">
        <w:t>;</w:t>
      </w:r>
    </w:p>
    <w:p w:rsidR="0048330E" w:rsidRDefault="00BA3474" w:rsidP="00727E20">
      <w:r w:rsidRPr="0048330E">
        <w:t>разделение властей</w:t>
      </w:r>
      <w:r w:rsidR="0048330E" w:rsidRPr="0048330E">
        <w:t>;</w:t>
      </w:r>
    </w:p>
    <w:p w:rsidR="0048330E" w:rsidRDefault="00BA3474" w:rsidP="00727E20">
      <w:r w:rsidRPr="0048330E">
        <w:t>взаимная ответственность личности и государства</w:t>
      </w:r>
      <w:r w:rsidR="0048330E" w:rsidRPr="0048330E">
        <w:t>;</w:t>
      </w:r>
    </w:p>
    <w:p w:rsidR="0048330E" w:rsidRDefault="00BA3474" w:rsidP="00727E20">
      <w:r w:rsidRPr="0048330E">
        <w:t>реальность прав и свобод гражданина</w:t>
      </w:r>
      <w:r w:rsidR="0048330E" w:rsidRPr="0048330E">
        <w:t>;</w:t>
      </w:r>
    </w:p>
    <w:p w:rsidR="0048330E" w:rsidRDefault="00BA3474" w:rsidP="00727E20">
      <w:r w:rsidRPr="0048330E">
        <w:t>развитое гражданское общество</w:t>
      </w:r>
      <w:r w:rsidR="0048330E" w:rsidRPr="0048330E">
        <w:t>.</w:t>
      </w:r>
    </w:p>
    <w:p w:rsidR="0048330E" w:rsidRDefault="00BA3474" w:rsidP="00727E20">
      <w:r w:rsidRPr="0048330E">
        <w:t>Правовое государство предполагает наличие мощного экономического базиса, высоких стандартов жизни и доминирование</w:t>
      </w:r>
      <w:r w:rsidR="0048330E">
        <w:t xml:space="preserve"> "</w:t>
      </w:r>
      <w:r w:rsidRPr="0048330E">
        <w:t>среднего</w:t>
      </w:r>
      <w:r w:rsidR="0048330E">
        <w:t xml:space="preserve">" </w:t>
      </w:r>
      <w:r w:rsidRPr="0048330E">
        <w:t>класса в социальной структуре общества</w:t>
      </w:r>
      <w:r w:rsidR="0048330E" w:rsidRPr="0048330E">
        <w:t xml:space="preserve">. </w:t>
      </w:r>
      <w:r w:rsidRPr="0048330E">
        <w:t xml:space="preserve">Формирование правового государства возможно только при многоукладной рыночной экономике, поскольку экономический монополизм порождает монополизм политический, </w:t>
      </w:r>
      <w:r w:rsidR="0048330E">
        <w:t>т.е.</w:t>
      </w:r>
      <w:r w:rsidR="0048330E" w:rsidRPr="0048330E">
        <w:t xml:space="preserve"> </w:t>
      </w:r>
      <w:r w:rsidRPr="0048330E">
        <w:t>доминирование одной партии, идеологии, системы ценностей</w:t>
      </w:r>
      <w:r w:rsidR="0048330E" w:rsidRPr="0048330E">
        <w:t>.</w:t>
      </w:r>
    </w:p>
    <w:p w:rsidR="0048330E" w:rsidRDefault="00BA3474" w:rsidP="00727E20">
      <w:r w:rsidRPr="0048330E">
        <w:t>Создание правового государства требует сбалансированных усилий в различных сферах жизнедеятельности общества</w:t>
      </w:r>
      <w:r w:rsidR="0048330E" w:rsidRPr="0048330E">
        <w:t xml:space="preserve">. </w:t>
      </w:r>
      <w:r w:rsidRPr="0048330E">
        <w:t xml:space="preserve">Нельзя проводить правовую реформу в отрыве от политической, экономической, социальной и </w:t>
      </w:r>
      <w:r w:rsidR="0048330E">
        <w:t>т.д.</w:t>
      </w:r>
    </w:p>
    <w:p w:rsidR="0048330E" w:rsidRDefault="00BA3474" w:rsidP="00727E20">
      <w:pPr>
        <w:rPr>
          <w:i/>
          <w:iCs/>
        </w:rPr>
      </w:pPr>
      <w:r w:rsidRPr="0048330E">
        <w:t>Значительное опережение политических преобразований при ухудшении экономического положения справедливо может породить протест масс</w:t>
      </w:r>
      <w:r w:rsidR="0048330E" w:rsidRPr="0048330E">
        <w:t xml:space="preserve">. </w:t>
      </w:r>
      <w:r w:rsidRPr="0048330E">
        <w:rPr>
          <w:i/>
          <w:iCs/>
        </w:rPr>
        <w:t>Демократия блекнет, если государство не способно обеспечить своим гражданам безопасность и простое воспроизводство жизни на уровне элементарных биологических и социальных потребностей</w:t>
      </w:r>
      <w:r w:rsidR="0048330E" w:rsidRPr="0048330E">
        <w:rPr>
          <w:i/>
          <w:iCs/>
        </w:rPr>
        <w:t>.</w:t>
      </w:r>
    </w:p>
    <w:p w:rsidR="0048330E" w:rsidRDefault="00BA3474" w:rsidP="00727E20">
      <w:r w:rsidRPr="0048330E">
        <w:t>Построение правового государства в Республике Беларусь должно содействовать становлению и развитию гражданского общества, повышению благосостояния граждан, поддержанию правопорядка и стабильности в стране</w:t>
      </w:r>
      <w:r w:rsidR="0048330E" w:rsidRPr="0048330E">
        <w:t>.</w:t>
      </w:r>
    </w:p>
    <w:p w:rsidR="00BA3474" w:rsidRPr="0048330E" w:rsidRDefault="00BA3474" w:rsidP="00727E20">
      <w:pPr>
        <w:pStyle w:val="2"/>
      </w:pPr>
      <w:r w:rsidRPr="0048330E">
        <w:t>Права человека</w:t>
      </w:r>
      <w:r w:rsidRPr="0048330E">
        <w:rPr>
          <w:rStyle w:val="ab"/>
        </w:rPr>
        <w:footnoteReference w:customMarkFollows="1" w:id="6"/>
        <w:t>*</w:t>
      </w:r>
    </w:p>
    <w:p w:rsidR="00057321" w:rsidRDefault="00057321" w:rsidP="00727E20"/>
    <w:p w:rsidR="0048330E" w:rsidRDefault="00BA3474" w:rsidP="00727E20">
      <w:r w:rsidRPr="0048330E">
        <w:t>Человек, его права и свободы в нашей стране конституционно провозглашены в качестве</w:t>
      </w:r>
      <w:r w:rsidR="0048330E">
        <w:t xml:space="preserve"> "</w:t>
      </w:r>
      <w:r w:rsidRPr="0048330E">
        <w:t>высшей ценности</w:t>
      </w:r>
      <w:r w:rsidR="0048330E">
        <w:t xml:space="preserve">", </w:t>
      </w:r>
      <w:r w:rsidRPr="0048330E">
        <w:t>которую государство обязано признавать, соблюдать и защищать</w:t>
      </w:r>
      <w:r w:rsidR="0048330E" w:rsidRPr="0048330E">
        <w:t>.</w:t>
      </w:r>
    </w:p>
    <w:p w:rsidR="0048330E" w:rsidRDefault="00BA3474" w:rsidP="00727E20">
      <w:r w:rsidRPr="0048330E">
        <w:t>Конституция Республики Беларусь закрепляет принципиально новую концепцию взаимоотношений между государством и гражданином</w:t>
      </w:r>
      <w:r w:rsidR="0048330E" w:rsidRPr="0048330E">
        <w:t xml:space="preserve">. </w:t>
      </w:r>
      <w:r w:rsidRPr="0048330E">
        <w:t>Если в советский период права и свободы человека занимали второстепенное место, а приоритет отдавался интересам общества или отдельных социальных групп, то сейчас высшей ценностью государства являются права и свободы человека и гражданина</w:t>
      </w:r>
      <w:r w:rsidR="0048330E" w:rsidRPr="0048330E">
        <w:t xml:space="preserve">. </w:t>
      </w:r>
      <w:r w:rsidRPr="0048330E">
        <w:t>Государство возложило на себя ответственность за создание условий для свободного, достойного и всестороннего развития личности</w:t>
      </w:r>
      <w:r w:rsidR="0048330E" w:rsidRPr="0048330E">
        <w:t>.</w:t>
      </w:r>
    </w:p>
    <w:p w:rsidR="0048330E" w:rsidRDefault="00BA3474" w:rsidP="00727E20">
      <w:pPr>
        <w:rPr>
          <w:i/>
          <w:iCs/>
        </w:rPr>
      </w:pPr>
      <w:r w:rsidRPr="0048330E">
        <w:t>В реализации прав и свобод белорусских граждан большое значение имеет создание государством реальных условий для их осуществления</w:t>
      </w:r>
      <w:r w:rsidR="0048330E" w:rsidRPr="0048330E">
        <w:t xml:space="preserve">. </w:t>
      </w:r>
      <w:r w:rsidRPr="0048330E">
        <w:rPr>
          <w:i/>
          <w:iCs/>
        </w:rPr>
        <w:t>Граждане Беларуси могут открыто выражать свои взгляды и идеи, учреждать независимые СМИ, создавать общественные объединения и политические партии, участвовать в решении государственных дел</w:t>
      </w:r>
      <w:r w:rsidR="0048330E" w:rsidRPr="0048330E">
        <w:rPr>
          <w:i/>
          <w:iCs/>
        </w:rPr>
        <w:t>.</w:t>
      </w:r>
    </w:p>
    <w:p w:rsidR="0048330E" w:rsidRDefault="00BA3474" w:rsidP="00727E20">
      <w:r w:rsidRPr="0048330E">
        <w:t>С целью определения основных направлений деятельности государства по обеспечению прав и свобод граждан, их дальнейшему укреплению и защите в качестве основы формирования демократического правового социального государства в Беларуси принята</w:t>
      </w:r>
      <w:r w:rsidR="0048330E">
        <w:t xml:space="preserve"> "</w:t>
      </w:r>
      <w:r w:rsidRPr="0048330E">
        <w:t>Национальная программа действий по защите прав и свобод граждан</w:t>
      </w:r>
      <w:r w:rsidR="0048330E">
        <w:t>".</w:t>
      </w:r>
    </w:p>
    <w:p w:rsidR="00057321" w:rsidRDefault="00BA3474" w:rsidP="00727E20">
      <w:r w:rsidRPr="0048330E">
        <w:t>Особое значение в этом вопросе принадлежит Главе государства, который выступает гарантом прав и свобод человека и гражданина и предпринимает все меры по их защите</w:t>
      </w:r>
      <w:r w:rsidR="0048330E" w:rsidRPr="0048330E">
        <w:t>.</w:t>
      </w:r>
    </w:p>
    <w:p w:rsidR="0048330E" w:rsidRDefault="0048330E" w:rsidP="00727E20">
      <w:r w:rsidRPr="0048330E">
        <w:rPr>
          <w:i/>
          <w:iCs/>
        </w:rPr>
        <w:t xml:space="preserve"> </w:t>
      </w:r>
      <w:r w:rsidR="00BA3474" w:rsidRPr="0048330E">
        <w:t>Роль Президента как гаранта прав и свобод поднята на тот же уровень, что и его роль как гаранта всего конституционного строя</w:t>
      </w:r>
      <w:r w:rsidRPr="0048330E">
        <w:t xml:space="preserve">. </w:t>
      </w:r>
      <w:r w:rsidR="00BA3474" w:rsidRPr="0048330E">
        <w:t>Это подтверждает тезис о том, что права и свободы человека являются основным приоритетом деятельности государства</w:t>
      </w:r>
      <w:r w:rsidRPr="0048330E">
        <w:t>.</w:t>
      </w:r>
    </w:p>
    <w:p w:rsidR="0048330E" w:rsidRDefault="00BA3474" w:rsidP="00727E20">
      <w:r w:rsidRPr="0048330E">
        <w:t>Белорусское государство будет и в дальнейшем добиваться более полного соблюдения прав и свобод граждан, и, в первую очередь, от представителей властных структур, которые должны не только воздерживаться от любых действий, нарушающих или ущемляющих права и свободы, но и создавать условия для их реализации, а также принимать меры по восстановлению нарушенных прав</w:t>
      </w:r>
      <w:r w:rsidR="0048330E" w:rsidRPr="0048330E">
        <w:t>.</w:t>
      </w:r>
    </w:p>
    <w:p w:rsidR="0048330E" w:rsidRDefault="00BA3474" w:rsidP="00727E20">
      <w:r w:rsidRPr="0048330E">
        <w:t>Для всех руководящих работников в современных условиях важнейшими требованиями являются соблюдение действующего законодательства, высокий уровень правовой культуры, что позволит оградить общество от принятия неправомерных управленческих решений</w:t>
      </w:r>
      <w:r w:rsidR="0048330E" w:rsidRPr="0048330E">
        <w:t>.</w:t>
      </w:r>
    </w:p>
    <w:p w:rsidR="0048330E" w:rsidRDefault="00BA3474" w:rsidP="00727E20">
      <w:r w:rsidRPr="0048330E">
        <w:t>Очень часто главным препятствием на пути реализации прав являются низкий уровень правосознания белорусских граждан, элементарное незнание отечественного законодательства, правовой нигилизм</w:t>
      </w:r>
      <w:r w:rsidR="0048330E" w:rsidRPr="0048330E">
        <w:t xml:space="preserve">. </w:t>
      </w:r>
      <w:r w:rsidRPr="0048330E">
        <w:t>Решению данной проблемы будет способствовать формирование высокой политико-правовой грамотности населения Республики Беларусь, введение в систему среднего образования таких учебных дисциплин, как</w:t>
      </w:r>
      <w:r w:rsidR="0048330E">
        <w:t xml:space="preserve"> "</w:t>
      </w:r>
      <w:r w:rsidRPr="0048330E">
        <w:t>Права человека</w:t>
      </w:r>
      <w:r w:rsidR="0048330E">
        <w:t>", "</w:t>
      </w:r>
      <w:r w:rsidRPr="0048330E">
        <w:t>Основы законодательства Республики Беларусь</w:t>
      </w:r>
      <w:r w:rsidR="0048330E">
        <w:t xml:space="preserve">" </w:t>
      </w:r>
      <w:r w:rsidRPr="0048330E">
        <w:t>и др</w:t>
      </w:r>
      <w:r w:rsidR="0048330E" w:rsidRPr="0048330E">
        <w:t>.</w:t>
      </w:r>
    </w:p>
    <w:p w:rsidR="0048330E" w:rsidRDefault="00BA3474" w:rsidP="00727E20">
      <w:r w:rsidRPr="0048330E">
        <w:t>Права и свободы человека тесным образом связаны с его обязанностями и, в первую очередь, с неукоснительным исполнением предписаний, изложенных в нормативно-правовых актах, в отказе от достижений социально-значимых результатов неправомерными средствами</w:t>
      </w:r>
      <w:r w:rsidR="0048330E" w:rsidRPr="0048330E">
        <w:t>.</w:t>
      </w:r>
    </w:p>
    <w:p w:rsidR="0048330E" w:rsidRDefault="00BA3474" w:rsidP="00727E20">
      <w:r w:rsidRPr="0048330E">
        <w:t>Осознание каждым индивидом ответс</w:t>
      </w:r>
      <w:r w:rsidR="00727E20">
        <w:t>т</w:t>
      </w:r>
      <w:r w:rsidRPr="0048330E">
        <w:t xml:space="preserve">венности за свои поступки, уважительное отношение к правам и свободам других членов общества </w:t>
      </w:r>
      <w:r w:rsidR="0048330E">
        <w:t>-</w:t>
      </w:r>
      <w:r w:rsidRPr="0048330E">
        <w:t xml:space="preserve"> необходимое условие построения правового демократического государства</w:t>
      </w:r>
      <w:r w:rsidR="0048330E" w:rsidRPr="0048330E">
        <w:t>.</w:t>
      </w:r>
    </w:p>
    <w:p w:rsidR="0048330E" w:rsidRPr="0048330E" w:rsidRDefault="00BA3474" w:rsidP="00727E20">
      <w:pPr>
        <w:pStyle w:val="2"/>
      </w:pPr>
      <w:r w:rsidRPr="0048330E">
        <w:br w:type="page"/>
        <w:t>Список использованных источников</w:t>
      </w:r>
    </w:p>
    <w:p w:rsidR="00057321" w:rsidRDefault="00057321" w:rsidP="00727E20">
      <w:pPr>
        <w:rPr>
          <w:kern w:val="28"/>
        </w:rPr>
      </w:pPr>
    </w:p>
    <w:p w:rsidR="0048330E" w:rsidRDefault="00BA3474" w:rsidP="00057321">
      <w:pPr>
        <w:pStyle w:val="a0"/>
        <w:rPr>
          <w:kern w:val="28"/>
        </w:rPr>
      </w:pPr>
      <w:r w:rsidRPr="0048330E">
        <w:rPr>
          <w:kern w:val="28"/>
        </w:rPr>
        <w:t>Конституция Республики Беларусь 1994 года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Принята на республиканском референдуме 24 ноября 1996 года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Минск</w:t>
      </w:r>
      <w:r w:rsidR="0048330E">
        <w:rPr>
          <w:kern w:val="28"/>
        </w:rPr>
        <w:t xml:space="preserve"> "</w:t>
      </w:r>
      <w:r w:rsidRPr="0048330E">
        <w:rPr>
          <w:kern w:val="28"/>
        </w:rPr>
        <w:t>Беларусь</w:t>
      </w:r>
      <w:r w:rsidR="0048330E">
        <w:rPr>
          <w:kern w:val="28"/>
        </w:rPr>
        <w:t xml:space="preserve">" </w:t>
      </w:r>
      <w:r w:rsidRPr="0048330E">
        <w:rPr>
          <w:kern w:val="28"/>
        </w:rPr>
        <w:t>1997г</w:t>
      </w:r>
      <w:r w:rsidR="0048330E" w:rsidRPr="0048330E">
        <w:rPr>
          <w:kern w:val="28"/>
        </w:rPr>
        <w:t>.</w:t>
      </w:r>
    </w:p>
    <w:p w:rsidR="0048330E" w:rsidRDefault="00BA3474" w:rsidP="00057321">
      <w:pPr>
        <w:pStyle w:val="a0"/>
      </w:pPr>
      <w:r w:rsidRPr="0048330E">
        <w:t>Бабосов Е</w:t>
      </w:r>
      <w:r w:rsidR="0048330E">
        <w:t xml:space="preserve">.М. </w:t>
      </w:r>
      <w:r w:rsidRPr="0048330E">
        <w:t>Основы идеологии современного государства</w:t>
      </w:r>
      <w:r w:rsidR="0048330E" w:rsidRPr="0048330E">
        <w:t xml:space="preserve">. </w:t>
      </w:r>
      <w:r w:rsidR="0048330E">
        <w:t>-</w:t>
      </w:r>
      <w:r w:rsidRPr="0048330E">
        <w:t xml:space="preserve"> Мн</w:t>
      </w:r>
      <w:r w:rsidR="0048330E">
        <w:t>.:</w:t>
      </w:r>
      <w:r w:rsidR="0048330E" w:rsidRPr="0048330E">
        <w:t xml:space="preserve"> </w:t>
      </w:r>
      <w:r w:rsidRPr="0048330E">
        <w:t>Амалфея, 2004</w:t>
      </w:r>
      <w:r w:rsidR="0048330E" w:rsidRPr="0048330E">
        <w:t>.</w:t>
      </w:r>
    </w:p>
    <w:p w:rsidR="0048330E" w:rsidRDefault="00BA3474" w:rsidP="00057321">
      <w:pPr>
        <w:pStyle w:val="a0"/>
        <w:rPr>
          <w:kern w:val="28"/>
        </w:rPr>
      </w:pPr>
      <w:r w:rsidRPr="0048330E">
        <w:rPr>
          <w:kern w:val="28"/>
        </w:rPr>
        <w:t>Мельник В</w:t>
      </w:r>
      <w:r w:rsidR="0048330E">
        <w:rPr>
          <w:kern w:val="28"/>
        </w:rPr>
        <w:t xml:space="preserve">.А. </w:t>
      </w:r>
      <w:r w:rsidRPr="0048330E">
        <w:rPr>
          <w:kern w:val="28"/>
        </w:rPr>
        <w:t>Государственная идеология Республики Беларусь</w:t>
      </w:r>
      <w:r w:rsidR="0048330E" w:rsidRPr="0048330E">
        <w:rPr>
          <w:kern w:val="28"/>
        </w:rPr>
        <w:t xml:space="preserve">: </w:t>
      </w:r>
      <w:r w:rsidRPr="0048330E">
        <w:rPr>
          <w:kern w:val="28"/>
        </w:rPr>
        <w:t>концептуальные основы / В</w:t>
      </w:r>
      <w:r w:rsidR="0048330E">
        <w:rPr>
          <w:kern w:val="28"/>
        </w:rPr>
        <w:t xml:space="preserve">.А. </w:t>
      </w:r>
      <w:r w:rsidRPr="0048330E">
        <w:rPr>
          <w:kern w:val="28"/>
        </w:rPr>
        <w:t>Мельник</w:t>
      </w:r>
      <w:r w:rsidR="0048330E" w:rsidRPr="0048330E">
        <w:rPr>
          <w:kern w:val="28"/>
        </w:rPr>
        <w:t xml:space="preserve">; </w:t>
      </w:r>
      <w:r w:rsidRPr="0048330E">
        <w:rPr>
          <w:kern w:val="28"/>
        </w:rPr>
        <w:t>Науч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ред</w:t>
      </w:r>
      <w:r w:rsidR="0048330E">
        <w:rPr>
          <w:kern w:val="28"/>
        </w:rPr>
        <w:t xml:space="preserve">.П.Г. </w:t>
      </w:r>
      <w:r w:rsidRPr="0048330E">
        <w:rPr>
          <w:kern w:val="28"/>
        </w:rPr>
        <w:t>Никитенко</w:t>
      </w:r>
      <w:r w:rsidR="0048330E" w:rsidRPr="0048330E">
        <w:rPr>
          <w:kern w:val="28"/>
        </w:rPr>
        <w:t>. -</w:t>
      </w:r>
      <w:r w:rsidR="0048330E">
        <w:rPr>
          <w:kern w:val="28"/>
        </w:rPr>
        <w:t xml:space="preserve"> </w:t>
      </w:r>
      <w:r w:rsidRPr="0048330E">
        <w:rPr>
          <w:kern w:val="28"/>
        </w:rPr>
        <w:t>2-е изд</w:t>
      </w:r>
      <w:r w:rsidR="0048330E">
        <w:rPr>
          <w:kern w:val="28"/>
        </w:rPr>
        <w:t>.,</w:t>
      </w:r>
      <w:r w:rsidRPr="0048330E">
        <w:rPr>
          <w:kern w:val="28"/>
        </w:rPr>
        <w:t xml:space="preserve"> испр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и доп</w:t>
      </w:r>
      <w:r w:rsidR="0048330E" w:rsidRPr="0048330E">
        <w:rPr>
          <w:kern w:val="28"/>
        </w:rPr>
        <w:t>. -</w:t>
      </w:r>
      <w:r w:rsidR="0048330E">
        <w:rPr>
          <w:kern w:val="28"/>
        </w:rPr>
        <w:t xml:space="preserve"> </w:t>
      </w:r>
      <w:r w:rsidRPr="0048330E">
        <w:rPr>
          <w:kern w:val="28"/>
        </w:rPr>
        <w:t>Мн</w:t>
      </w:r>
      <w:r w:rsidR="0048330E">
        <w:rPr>
          <w:kern w:val="28"/>
        </w:rPr>
        <w:t>.:</w:t>
      </w:r>
      <w:r w:rsidR="0048330E" w:rsidRPr="0048330E">
        <w:rPr>
          <w:kern w:val="28"/>
        </w:rPr>
        <w:t xml:space="preserve"> </w:t>
      </w:r>
      <w:r w:rsidRPr="0048330E">
        <w:rPr>
          <w:kern w:val="28"/>
        </w:rPr>
        <w:t>Тесей, 2003</w:t>
      </w:r>
      <w:r w:rsidR="0048330E" w:rsidRPr="0048330E">
        <w:rPr>
          <w:kern w:val="28"/>
        </w:rPr>
        <w:t>. -</w:t>
      </w:r>
      <w:r w:rsidR="0048330E">
        <w:rPr>
          <w:kern w:val="28"/>
        </w:rPr>
        <w:t xml:space="preserve"> </w:t>
      </w:r>
      <w:r w:rsidRPr="0048330E">
        <w:rPr>
          <w:kern w:val="28"/>
        </w:rPr>
        <w:t>239с</w:t>
      </w:r>
      <w:r w:rsidR="0048330E" w:rsidRPr="0048330E">
        <w:rPr>
          <w:kern w:val="28"/>
        </w:rPr>
        <w:t>.</w:t>
      </w:r>
    </w:p>
    <w:p w:rsidR="0048330E" w:rsidRDefault="00BA3474" w:rsidP="00057321">
      <w:pPr>
        <w:pStyle w:val="a0"/>
      </w:pPr>
      <w:r w:rsidRPr="0048330E">
        <w:t>Мухаев Р</w:t>
      </w:r>
      <w:r w:rsidR="0048330E">
        <w:t xml:space="preserve">.Т. </w:t>
      </w:r>
      <w:r w:rsidRPr="0048330E">
        <w:t>Политология</w:t>
      </w:r>
      <w:r w:rsidR="0048330E">
        <w:t xml:space="preserve"> // </w:t>
      </w:r>
      <w:r w:rsidRPr="0048330E">
        <w:t>учебник для вузов</w:t>
      </w:r>
      <w:r w:rsidR="0048330E" w:rsidRPr="0048330E">
        <w:t>. -</w:t>
      </w:r>
      <w:r w:rsidR="0048330E">
        <w:t xml:space="preserve"> </w:t>
      </w:r>
      <w:r w:rsidRPr="0048330E">
        <w:t>М</w:t>
      </w:r>
      <w:r w:rsidR="0048330E" w:rsidRPr="0048330E">
        <w:t>., 20</w:t>
      </w:r>
      <w:r w:rsidRPr="0048330E">
        <w:t>00</w:t>
      </w:r>
      <w:r w:rsidR="0048330E" w:rsidRPr="0048330E">
        <w:t>.</w:t>
      </w:r>
    </w:p>
    <w:p w:rsidR="0048330E" w:rsidRDefault="00BA3474" w:rsidP="00057321">
      <w:pPr>
        <w:pStyle w:val="a0"/>
        <w:rPr>
          <w:kern w:val="28"/>
        </w:rPr>
      </w:pPr>
      <w:r w:rsidRPr="0048330E">
        <w:rPr>
          <w:kern w:val="28"/>
        </w:rPr>
        <w:t>Основы идеологии белорусского государства</w:t>
      </w:r>
      <w:r w:rsidR="0048330E" w:rsidRPr="0048330E">
        <w:rPr>
          <w:kern w:val="28"/>
        </w:rPr>
        <w:t xml:space="preserve">: </w:t>
      </w:r>
      <w:r w:rsidRPr="0048330E">
        <w:rPr>
          <w:kern w:val="28"/>
        </w:rPr>
        <w:t>История и теория</w:t>
      </w:r>
      <w:r w:rsidR="0048330E" w:rsidRPr="0048330E">
        <w:rPr>
          <w:kern w:val="28"/>
        </w:rPr>
        <w:t xml:space="preserve">: </w:t>
      </w:r>
      <w:r w:rsidRPr="0048330E">
        <w:rPr>
          <w:kern w:val="28"/>
        </w:rPr>
        <w:t>учебное пособие для студентов учреждений, обеспечивающих получение высшего образования</w:t>
      </w:r>
      <w:r w:rsidR="0048330E" w:rsidRPr="0048330E">
        <w:rPr>
          <w:kern w:val="28"/>
        </w:rPr>
        <w:t xml:space="preserve">; </w:t>
      </w:r>
      <w:r w:rsidRPr="0048330E">
        <w:rPr>
          <w:kern w:val="28"/>
        </w:rPr>
        <w:t>2-е издание С</w:t>
      </w:r>
      <w:r w:rsidR="0048330E">
        <w:rPr>
          <w:kern w:val="28"/>
        </w:rPr>
        <w:t xml:space="preserve">.Н. </w:t>
      </w:r>
      <w:r w:rsidRPr="0048330E">
        <w:rPr>
          <w:kern w:val="28"/>
        </w:rPr>
        <w:t>Князев, под общ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ред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С</w:t>
      </w:r>
      <w:r w:rsidR="0048330E">
        <w:rPr>
          <w:kern w:val="28"/>
        </w:rPr>
        <w:t xml:space="preserve">.Н. </w:t>
      </w:r>
      <w:r w:rsidRPr="0048330E">
        <w:rPr>
          <w:kern w:val="28"/>
        </w:rPr>
        <w:t>Князева, В</w:t>
      </w:r>
      <w:r w:rsidR="0048330E">
        <w:rPr>
          <w:kern w:val="28"/>
        </w:rPr>
        <w:t xml:space="preserve">.И. </w:t>
      </w:r>
      <w:r w:rsidRPr="0048330E">
        <w:rPr>
          <w:kern w:val="28"/>
        </w:rPr>
        <w:t>Чуешова</w:t>
      </w:r>
      <w:r w:rsidR="0048330E" w:rsidRPr="0048330E">
        <w:rPr>
          <w:kern w:val="28"/>
        </w:rPr>
        <w:t xml:space="preserve">. </w:t>
      </w:r>
      <w:r w:rsidR="0048330E">
        <w:rPr>
          <w:kern w:val="28"/>
        </w:rPr>
        <w:t>-</w:t>
      </w:r>
      <w:r w:rsidRPr="0048330E">
        <w:rPr>
          <w:kern w:val="28"/>
        </w:rPr>
        <w:t xml:space="preserve"> Мн</w:t>
      </w:r>
      <w:r w:rsidR="0048330E">
        <w:rPr>
          <w:kern w:val="28"/>
        </w:rPr>
        <w:t>.:</w:t>
      </w:r>
      <w:r w:rsidR="0048330E" w:rsidRPr="0048330E">
        <w:rPr>
          <w:kern w:val="28"/>
        </w:rPr>
        <w:t xml:space="preserve"> </w:t>
      </w:r>
      <w:r w:rsidRPr="0048330E">
        <w:rPr>
          <w:kern w:val="28"/>
        </w:rPr>
        <w:t>ИВЦ Минфина, 2006</w:t>
      </w:r>
      <w:r w:rsidR="0048330E" w:rsidRPr="0048330E">
        <w:rPr>
          <w:kern w:val="28"/>
        </w:rPr>
        <w:t xml:space="preserve">. </w:t>
      </w:r>
      <w:r w:rsidR="0048330E">
        <w:rPr>
          <w:kern w:val="28"/>
        </w:rPr>
        <w:t>-</w:t>
      </w:r>
      <w:r w:rsidRPr="0048330E">
        <w:rPr>
          <w:kern w:val="28"/>
        </w:rPr>
        <w:t xml:space="preserve"> 316с</w:t>
      </w:r>
      <w:r w:rsidR="0048330E" w:rsidRPr="0048330E">
        <w:rPr>
          <w:kern w:val="28"/>
        </w:rPr>
        <w:t>.</w:t>
      </w:r>
    </w:p>
    <w:p w:rsidR="0048330E" w:rsidRDefault="00BA3474" w:rsidP="00057321">
      <w:pPr>
        <w:pStyle w:val="a0"/>
      </w:pPr>
      <w:r w:rsidRPr="0048330E">
        <w:rPr>
          <w:kern w:val="28"/>
        </w:rPr>
        <w:t>Политология</w:t>
      </w:r>
      <w:r w:rsidR="0048330E" w:rsidRPr="0048330E">
        <w:rPr>
          <w:kern w:val="28"/>
        </w:rPr>
        <w:t xml:space="preserve">: </w:t>
      </w:r>
      <w:r w:rsidRPr="0048330E">
        <w:rPr>
          <w:kern w:val="28"/>
        </w:rPr>
        <w:t>Учебно-методический комплекс для студ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и преподавателей высш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учеб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заведений / Е</w:t>
      </w:r>
      <w:r w:rsidR="0048330E">
        <w:rPr>
          <w:kern w:val="28"/>
        </w:rPr>
        <w:t xml:space="preserve">.М. </w:t>
      </w:r>
      <w:r w:rsidRPr="0048330E">
        <w:rPr>
          <w:kern w:val="28"/>
        </w:rPr>
        <w:t>Бабосов, Л</w:t>
      </w:r>
      <w:r w:rsidR="0048330E">
        <w:rPr>
          <w:kern w:val="28"/>
        </w:rPr>
        <w:t xml:space="preserve">.В. </w:t>
      </w:r>
      <w:r w:rsidRPr="0048330E">
        <w:rPr>
          <w:kern w:val="28"/>
        </w:rPr>
        <w:t>Гребенникова-Воробьева, В</w:t>
      </w:r>
      <w:r w:rsidR="0048330E">
        <w:rPr>
          <w:kern w:val="28"/>
        </w:rPr>
        <w:t xml:space="preserve">.А. </w:t>
      </w:r>
      <w:r w:rsidRPr="0048330E">
        <w:rPr>
          <w:kern w:val="28"/>
        </w:rPr>
        <w:t>Гребень-Грущенкова и др</w:t>
      </w:r>
      <w:r w:rsidR="0048330E">
        <w:rPr>
          <w:kern w:val="28"/>
        </w:rPr>
        <w:t>.;</w:t>
      </w:r>
      <w:r w:rsidR="0048330E" w:rsidRPr="0048330E">
        <w:rPr>
          <w:kern w:val="28"/>
        </w:rPr>
        <w:t xml:space="preserve"> </w:t>
      </w:r>
      <w:r w:rsidRPr="0048330E">
        <w:rPr>
          <w:kern w:val="28"/>
        </w:rPr>
        <w:t>Под общ</w:t>
      </w:r>
      <w:r w:rsidR="0048330E" w:rsidRPr="0048330E">
        <w:rPr>
          <w:kern w:val="28"/>
        </w:rPr>
        <w:t xml:space="preserve">. </w:t>
      </w:r>
      <w:r w:rsidRPr="0048330E">
        <w:rPr>
          <w:kern w:val="28"/>
        </w:rPr>
        <w:t>ред</w:t>
      </w:r>
      <w:r w:rsidR="0048330E">
        <w:rPr>
          <w:kern w:val="28"/>
        </w:rPr>
        <w:t xml:space="preserve">.Е.М. </w:t>
      </w:r>
      <w:r w:rsidRPr="0048330E">
        <w:rPr>
          <w:kern w:val="28"/>
        </w:rPr>
        <w:t>Бабосова,</w:t>
      </w:r>
      <w:r w:rsidRPr="0048330E">
        <w:t xml:space="preserve"> Е</w:t>
      </w:r>
      <w:r w:rsidR="0048330E">
        <w:t xml:space="preserve">.П. </w:t>
      </w:r>
      <w:r w:rsidRPr="0048330E">
        <w:t>Сапелкина</w:t>
      </w:r>
      <w:r w:rsidR="0048330E" w:rsidRPr="0048330E">
        <w:t>. -</w:t>
      </w:r>
      <w:r w:rsidR="0048330E">
        <w:t xml:space="preserve"> </w:t>
      </w:r>
      <w:r w:rsidRPr="0048330E">
        <w:t>Мн</w:t>
      </w:r>
      <w:r w:rsidR="0048330E">
        <w:t>.:</w:t>
      </w:r>
      <w:r w:rsidR="0048330E" w:rsidRPr="0048330E">
        <w:t xml:space="preserve"> </w:t>
      </w:r>
      <w:r w:rsidRPr="0048330E">
        <w:t>Технопринт, 2002</w:t>
      </w:r>
      <w:r w:rsidR="0048330E" w:rsidRPr="0048330E">
        <w:t>. -</w:t>
      </w:r>
      <w:r w:rsidR="0048330E">
        <w:t xml:space="preserve"> </w:t>
      </w:r>
      <w:r w:rsidRPr="0048330E">
        <w:t>461с</w:t>
      </w:r>
      <w:r w:rsidR="0048330E" w:rsidRPr="0048330E">
        <w:t>.</w:t>
      </w:r>
    </w:p>
    <w:p w:rsidR="001245FF" w:rsidRPr="0048330E" w:rsidRDefault="001245FF" w:rsidP="00727E20">
      <w:bookmarkStart w:id="0" w:name="_GoBack"/>
      <w:bookmarkEnd w:id="0"/>
    </w:p>
    <w:sectPr w:rsidR="001245FF" w:rsidRPr="0048330E" w:rsidSect="0048330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90" w:rsidRDefault="009B3090" w:rsidP="00727E20">
      <w:r>
        <w:separator/>
      </w:r>
    </w:p>
  </w:endnote>
  <w:endnote w:type="continuationSeparator" w:id="0">
    <w:p w:rsidR="009B3090" w:rsidRDefault="009B3090" w:rsidP="007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90" w:rsidRDefault="009B3090" w:rsidP="00727E20">
      <w:r>
        <w:separator/>
      </w:r>
    </w:p>
  </w:footnote>
  <w:footnote w:type="continuationSeparator" w:id="0">
    <w:p w:rsidR="009B3090" w:rsidRDefault="009B3090" w:rsidP="00727E20">
      <w:r>
        <w:continuationSeparator/>
      </w:r>
    </w:p>
  </w:footnote>
  <w:footnote w:id="1">
    <w:p w:rsidR="009B3090" w:rsidRDefault="0048330E" w:rsidP="00727E20">
      <w:pPr>
        <w:pStyle w:val="ad"/>
      </w:pPr>
      <w:r w:rsidRPr="007D0013">
        <w:rPr>
          <w:rStyle w:val="ab"/>
          <w:sz w:val="20"/>
          <w:szCs w:val="20"/>
          <w:lang w:val="be-BY"/>
        </w:rPr>
        <w:t>*</w:t>
      </w:r>
      <w:r w:rsidRPr="007D0013">
        <w:rPr>
          <w:lang w:val="be-BY"/>
        </w:rPr>
        <w:t xml:space="preserve"> </w:t>
      </w:r>
      <w:r w:rsidRPr="007D0013">
        <w:rPr>
          <w:b/>
          <w:bCs/>
          <w:lang w:val="be-BY"/>
        </w:rPr>
        <w:t>Ст. 1.</w:t>
      </w:r>
      <w:r w:rsidRPr="007D0013">
        <w:rPr>
          <w:lang w:val="be-BY"/>
        </w:rPr>
        <w:t xml:space="preserve"> </w:t>
      </w:r>
      <w:r w:rsidRPr="00386F28">
        <w:t xml:space="preserve">«Республика Беларусь – … демократическое государство». </w:t>
      </w:r>
      <w:r w:rsidRPr="00386F28">
        <w:rPr>
          <w:b/>
          <w:bCs/>
        </w:rPr>
        <w:t>Ст. 3</w:t>
      </w:r>
      <w:r w:rsidRPr="00386F28">
        <w:t xml:space="preserve">. «Единственным источником государственной власти … в Республике Беларусь является народ. Народ осуществляет свою власть непосредственно, через представительные и иные органы». </w:t>
      </w:r>
      <w:r>
        <w:rPr>
          <w:b/>
          <w:bCs/>
        </w:rPr>
        <w:t>Ст. </w:t>
      </w:r>
      <w:r w:rsidRPr="00386F28">
        <w:rPr>
          <w:b/>
          <w:bCs/>
        </w:rPr>
        <w:t>37.</w:t>
      </w:r>
      <w:r w:rsidRPr="00386F28">
        <w:t xml:space="preserve"> «Граждане Республики Беларусь имеют право участвовать в решении государственных дел как непосредственно, так и через свободно избранных представителей. Непосредственное участие граждан в управлении делами общества и государства обеспечивается проведением референдумов, обсуждением проектов законов и вопросов республиканского и местного значения, другими определенными законом способами». </w:t>
      </w:r>
      <w:r w:rsidRPr="00386F28">
        <w:rPr>
          <w:b/>
          <w:bCs/>
          <w:i/>
          <w:iCs/>
        </w:rPr>
        <w:t>(Здесь и далее –</w:t>
      </w:r>
      <w:r w:rsidRPr="00386F28">
        <w:rPr>
          <w:i/>
          <w:iCs/>
        </w:rPr>
        <w:t xml:space="preserve"> </w:t>
      </w:r>
      <w:r w:rsidRPr="00386F28">
        <w:rPr>
          <w:b/>
          <w:bCs/>
          <w:i/>
          <w:iCs/>
        </w:rPr>
        <w:t>ссылки на статьи Конституции Республики Беларусь).</w:t>
      </w:r>
      <w:r w:rsidRPr="00386F28">
        <w:rPr>
          <w:b/>
          <w:bCs/>
          <w:i/>
          <w:iCs/>
          <w:sz w:val="22"/>
          <w:szCs w:val="22"/>
        </w:rPr>
        <w:t xml:space="preserve"> </w:t>
      </w:r>
    </w:p>
  </w:footnote>
  <w:footnote w:id="2">
    <w:p w:rsidR="009B3090" w:rsidRDefault="0048330E" w:rsidP="00727E20">
      <w:pPr>
        <w:pStyle w:val="ad"/>
      </w:pPr>
      <w:r>
        <w:rPr>
          <w:rStyle w:val="ab"/>
          <w:sz w:val="20"/>
          <w:szCs w:val="20"/>
        </w:rPr>
        <w:t>*</w:t>
      </w:r>
      <w:r>
        <w:t xml:space="preserve"> </w:t>
      </w:r>
      <w:r w:rsidRPr="00386F28">
        <w:rPr>
          <w:b/>
          <w:bCs/>
        </w:rPr>
        <w:t>Ст. 4.</w:t>
      </w:r>
      <w:r w:rsidRPr="00386F28">
        <w:t xml:space="preserve"> «Демократия в Республике Беларусь осуществляется на основе многообразия политических институтов, идеологий и мнений». </w:t>
      </w:r>
      <w:r w:rsidRPr="00386F28">
        <w:rPr>
          <w:b/>
          <w:bCs/>
        </w:rPr>
        <w:t>Ст. 33.</w:t>
      </w:r>
      <w:r w:rsidRPr="00386F28">
        <w:t xml:space="preserve"> «Каждому гарантируется свобода мнений, убеждений и их свободное выражение». </w:t>
      </w:r>
      <w:r w:rsidRPr="00386F28">
        <w:rPr>
          <w:b/>
          <w:bCs/>
        </w:rPr>
        <w:t>Ст. 36.</w:t>
      </w:r>
      <w:r w:rsidRPr="00386F28">
        <w:t xml:space="preserve"> «Каждый имеет право на свободу объединений». </w:t>
      </w:r>
    </w:p>
  </w:footnote>
  <w:footnote w:id="3">
    <w:p w:rsidR="009B3090" w:rsidRDefault="0048330E" w:rsidP="00727E20">
      <w:pPr>
        <w:pStyle w:val="ad"/>
      </w:pPr>
      <w:r>
        <w:rPr>
          <w:rStyle w:val="ab"/>
          <w:b/>
          <w:bCs/>
          <w:sz w:val="20"/>
          <w:szCs w:val="20"/>
        </w:rPr>
        <w:t>*</w:t>
      </w:r>
      <w:r w:rsidRPr="00386F28">
        <w:rPr>
          <w:b/>
          <w:bCs/>
        </w:rPr>
        <w:t>Ст. 6.</w:t>
      </w:r>
      <w:r w:rsidRPr="00386F28">
        <w:t xml:space="preserve"> «Государственная власть в Республике Беларусь осуществляется на основе разделения ее на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друга». </w:t>
      </w:r>
      <w:r w:rsidRPr="00386F28">
        <w:rPr>
          <w:b/>
          <w:bCs/>
        </w:rPr>
        <w:t>Ст. 79.</w:t>
      </w:r>
      <w:r w:rsidRPr="00386F28">
        <w:t xml:space="preserve"> «Президент Республики Беларусь … осуществляет посредничество между органами государственной власти».</w:t>
      </w:r>
    </w:p>
  </w:footnote>
  <w:footnote w:id="4">
    <w:p w:rsidR="009B3090" w:rsidRDefault="0048330E" w:rsidP="00727E20">
      <w:pPr>
        <w:pStyle w:val="ad"/>
      </w:pPr>
      <w:r>
        <w:rPr>
          <w:rStyle w:val="ab"/>
          <w:sz w:val="20"/>
          <w:szCs w:val="20"/>
        </w:rPr>
        <w:t>*</w:t>
      </w:r>
      <w:r>
        <w:t xml:space="preserve"> </w:t>
      </w:r>
      <w:r w:rsidRPr="00386F28">
        <w:rPr>
          <w:b/>
          <w:bCs/>
        </w:rPr>
        <w:t>Ст. 1.</w:t>
      </w:r>
      <w:r w:rsidRPr="00386F28">
        <w:t xml:space="preserve"> «Республика Беларусь обладает верховенством и полнотой власти на своей территории, самостоятельно осуществляет внутреннюю и внешнюю политику». </w:t>
      </w:r>
      <w:r w:rsidRPr="00386F28">
        <w:rPr>
          <w:b/>
          <w:bCs/>
        </w:rPr>
        <w:t>Ст. 3.</w:t>
      </w:r>
      <w:r w:rsidRPr="00386F28">
        <w:t xml:space="preserve"> «Единственным … носителем суверенитета в Республике Беларусь является народ». </w:t>
      </w:r>
      <w:r w:rsidRPr="00386F28">
        <w:rPr>
          <w:b/>
          <w:bCs/>
        </w:rPr>
        <w:t>Ст. 8.</w:t>
      </w:r>
      <w:r w:rsidRPr="00386F28">
        <w:t xml:space="preserve"> «Не допускается заключение международных договоров, которые противоречат Конституции». </w:t>
      </w:r>
      <w:r w:rsidRPr="00386F28">
        <w:rPr>
          <w:b/>
          <w:bCs/>
        </w:rPr>
        <w:t>Ст. 9.</w:t>
      </w:r>
      <w:r w:rsidRPr="00386F28">
        <w:t xml:space="preserve"> «Территория Республики Беларусь является естественным условием существования и пространственным пределом самоопределения народа, основой его благосостояния и суверенитета Республики Беларусь».</w:t>
      </w:r>
    </w:p>
  </w:footnote>
  <w:footnote w:id="5">
    <w:p w:rsidR="009B3090" w:rsidRDefault="0048330E" w:rsidP="00727E20">
      <w:pPr>
        <w:pStyle w:val="ad"/>
      </w:pPr>
      <w:r>
        <w:rPr>
          <w:rStyle w:val="ab"/>
          <w:sz w:val="20"/>
          <w:szCs w:val="20"/>
        </w:rPr>
        <w:t>*</w:t>
      </w:r>
      <w:r>
        <w:t xml:space="preserve"> </w:t>
      </w:r>
      <w:r w:rsidRPr="00386F28">
        <w:rPr>
          <w:b/>
          <w:bCs/>
        </w:rPr>
        <w:t>Ст. 1.</w:t>
      </w:r>
      <w:r w:rsidRPr="00386F28">
        <w:t xml:space="preserve"> «Республика Беларусь – … правовое государство». </w:t>
      </w:r>
      <w:r w:rsidRPr="00386F28">
        <w:rPr>
          <w:b/>
          <w:bCs/>
        </w:rPr>
        <w:t>Ст. 2.</w:t>
      </w:r>
      <w:r w:rsidRPr="00386F28">
        <w:t xml:space="preserve"> «Государство ответственно перед гражданином за создание условий для свободного и достойного развития личности. Гражданин ответствен перед государством за неукоснительное исполнение обязанностей, возложенных на него Конституцией». </w:t>
      </w:r>
      <w:r w:rsidRPr="00386F28">
        <w:rPr>
          <w:b/>
          <w:bCs/>
        </w:rPr>
        <w:t>Ст. 7.</w:t>
      </w:r>
      <w:r w:rsidRPr="00386F28">
        <w:t xml:space="preserve"> «В Республике Беларусь устанавливается принцип верховенства права. Государство, все его органы и должностные лица действуют в пределах Конституции и принятых в соответствии с ней актов законодательства». </w:t>
      </w:r>
      <w:r w:rsidRPr="00386F28">
        <w:rPr>
          <w:b/>
          <w:bCs/>
        </w:rPr>
        <w:t>Ст. 110.</w:t>
      </w:r>
      <w:r w:rsidRPr="00386F28">
        <w:t xml:space="preserve"> «Судьи при осуществлении правосудия независимы и подчиняются только закону».</w:t>
      </w:r>
    </w:p>
  </w:footnote>
  <w:footnote w:id="6">
    <w:p w:rsidR="009B3090" w:rsidRDefault="0048330E" w:rsidP="00727E20">
      <w:pPr>
        <w:pStyle w:val="ad"/>
      </w:pPr>
      <w:r w:rsidRPr="00386F28">
        <w:rPr>
          <w:b/>
          <w:bCs/>
        </w:rPr>
        <w:t>Ст. 21.</w:t>
      </w:r>
      <w:r w:rsidRPr="00386F28">
        <w:t xml:space="preserve"> «Обеспечение прав и свобод граждан Республики Беларусь является высшей целью государства. Государство гарантирует права и свободы граждан Беларуси, закрепленные в Конституции, законах и предусмотренные международными обязательствами государства». </w:t>
      </w:r>
      <w:r w:rsidRPr="00386F28">
        <w:rPr>
          <w:b/>
          <w:bCs/>
        </w:rPr>
        <w:t>Ст. 60.</w:t>
      </w:r>
      <w:r w:rsidRPr="00386F28">
        <w:t xml:space="preserve"> «Государственные органы, должностные и иные лица, которым доверено исполнение государственных функций, обязаны в пределах своей компетенции принимать необходимые меры для осуществления и защиты прав и свобод личности». </w:t>
      </w:r>
      <w:r w:rsidRPr="00386F28">
        <w:rPr>
          <w:b/>
          <w:bCs/>
        </w:rPr>
        <w:t>Ст. 79.</w:t>
      </w:r>
      <w:r w:rsidRPr="00386F28">
        <w:t xml:space="preserve"> «Президент Республики Беларусь является … гарантом Конституции Республики Беларусь, прав и свобод человека и гражданина».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0E" w:rsidRDefault="00D13AC7" w:rsidP="00727E20">
    <w:pPr>
      <w:pStyle w:val="a6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5A8"/>
    <w:multiLevelType w:val="hybridMultilevel"/>
    <w:tmpl w:val="43BA93D4"/>
    <w:lvl w:ilvl="0" w:tplc="041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5906B7"/>
    <w:multiLevelType w:val="hybridMultilevel"/>
    <w:tmpl w:val="EB804B82"/>
    <w:lvl w:ilvl="0" w:tplc="DEBA30FE">
      <w:numFmt w:val="bullet"/>
      <w:lvlText w:val="–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2FA63AD3"/>
    <w:multiLevelType w:val="singleLevel"/>
    <w:tmpl w:val="E7EA7AB0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5FF"/>
    <w:rsid w:val="00057321"/>
    <w:rsid w:val="000E1608"/>
    <w:rsid w:val="001245FF"/>
    <w:rsid w:val="001403C8"/>
    <w:rsid w:val="00204FF7"/>
    <w:rsid w:val="00340470"/>
    <w:rsid w:val="00386F28"/>
    <w:rsid w:val="0039488B"/>
    <w:rsid w:val="003E7A21"/>
    <w:rsid w:val="0048330E"/>
    <w:rsid w:val="00727E20"/>
    <w:rsid w:val="0073312C"/>
    <w:rsid w:val="007D0013"/>
    <w:rsid w:val="009B3090"/>
    <w:rsid w:val="009C4790"/>
    <w:rsid w:val="00BA3474"/>
    <w:rsid w:val="00D1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B91633-6DE8-4FA9-82EF-C6D92F6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7E20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330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330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8330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330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330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330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330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330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833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8330E"/>
    <w:rPr>
      <w:vertAlign w:val="superscript"/>
    </w:rPr>
  </w:style>
  <w:style w:type="character" w:styleId="aa">
    <w:name w:val="page number"/>
    <w:uiPriority w:val="99"/>
    <w:rsid w:val="0048330E"/>
  </w:style>
  <w:style w:type="paragraph" w:styleId="HTML">
    <w:name w:val="HTML Preformatted"/>
    <w:basedOn w:val="a2"/>
    <w:link w:val="HTML0"/>
    <w:uiPriority w:val="99"/>
    <w:rsid w:val="00BA3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2"/>
    <w:link w:val="22"/>
    <w:uiPriority w:val="99"/>
    <w:rsid w:val="00BA3474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b">
    <w:name w:val="footnote reference"/>
    <w:uiPriority w:val="99"/>
    <w:semiHidden/>
    <w:rsid w:val="0048330E"/>
    <w:rPr>
      <w:sz w:val="28"/>
      <w:szCs w:val="28"/>
      <w:vertAlign w:val="superscript"/>
    </w:rPr>
  </w:style>
  <w:style w:type="paragraph" w:customStyle="1" w:styleId="Web">
    <w:name w:val="Обычный (Web)"/>
    <w:basedOn w:val="a2"/>
    <w:uiPriority w:val="99"/>
    <w:rsid w:val="00BA34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c">
    <w:name w:val="Катькин"/>
    <w:basedOn w:val="a2"/>
    <w:uiPriority w:val="99"/>
    <w:rsid w:val="00BA3474"/>
    <w:pPr>
      <w:overflowPunct w:val="0"/>
      <w:autoSpaceDE w:val="0"/>
      <w:autoSpaceDN w:val="0"/>
      <w:adjustRightInd w:val="0"/>
      <w:ind w:firstLine="397"/>
      <w:textAlignment w:val="baseline"/>
    </w:pPr>
    <w:rPr>
      <w:noProof/>
    </w:rPr>
  </w:style>
  <w:style w:type="paragraph" w:styleId="ad">
    <w:name w:val="footnote text"/>
    <w:basedOn w:val="a2"/>
    <w:link w:val="ae"/>
    <w:autoRedefine/>
    <w:uiPriority w:val="99"/>
    <w:semiHidden/>
    <w:rsid w:val="0048330E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48330E"/>
    <w:rPr>
      <w:color w:val="000000"/>
      <w:lang w:val="ru-RU" w:eastAsia="ru-RU"/>
    </w:rPr>
  </w:style>
  <w:style w:type="table" w:styleId="-1">
    <w:name w:val="Table Web 1"/>
    <w:basedOn w:val="a4"/>
    <w:uiPriority w:val="99"/>
    <w:rsid w:val="004833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48330E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833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8330E"/>
    <w:rPr>
      <w:color w:val="0000FF"/>
      <w:u w:val="single"/>
    </w:rPr>
  </w:style>
  <w:style w:type="paragraph" w:customStyle="1" w:styleId="23">
    <w:name w:val="Заголовок 2 дипл"/>
    <w:basedOn w:val="a2"/>
    <w:next w:val="af2"/>
    <w:uiPriority w:val="99"/>
    <w:rsid w:val="0048330E"/>
    <w:pPr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8330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4833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48330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48330E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48330E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330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8330E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8330E"/>
    <w:rPr>
      <w:sz w:val="28"/>
      <w:szCs w:val="28"/>
    </w:rPr>
  </w:style>
  <w:style w:type="paragraph" w:styleId="af9">
    <w:name w:val="Normal (Web)"/>
    <w:basedOn w:val="a2"/>
    <w:uiPriority w:val="99"/>
    <w:rsid w:val="0048330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8330E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4833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330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330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330E"/>
    <w:pPr>
      <w:ind w:left="958"/>
    </w:pPr>
  </w:style>
  <w:style w:type="paragraph" w:styleId="25">
    <w:name w:val="Body Text Indent 2"/>
    <w:basedOn w:val="a2"/>
    <w:link w:val="26"/>
    <w:uiPriority w:val="99"/>
    <w:rsid w:val="0048330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330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833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833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330E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330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330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330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833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330E"/>
    <w:rPr>
      <w:i/>
      <w:iCs/>
    </w:rPr>
  </w:style>
  <w:style w:type="paragraph" w:customStyle="1" w:styleId="afc">
    <w:name w:val="ТАБЛИЦА"/>
    <w:next w:val="a2"/>
    <w:autoRedefine/>
    <w:uiPriority w:val="99"/>
    <w:rsid w:val="0048330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8330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48330E"/>
  </w:style>
  <w:style w:type="table" w:customStyle="1" w:styleId="15">
    <w:name w:val="Стиль таблицы1"/>
    <w:uiPriority w:val="99"/>
    <w:rsid w:val="004833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48330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8330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4833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ОСНОВЫ ИДЕОЛОГИИ БЕЛОРУССКОГО ГОСУДАРСТВА</vt:lpstr>
    </vt:vector>
  </TitlesOfParts>
  <Company>Diapsalmata</Company>
  <LinksUpToDate>false</LinksUpToDate>
  <CharactersWithSpaces>19125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ОСНОВЫ ИДЕОЛОГИИ БЕЛОРУССКОГО ГОСУДАРСТВА</dc:title>
  <dc:subject/>
  <dc:creator>Олег</dc:creator>
  <cp:keywords/>
  <dc:description/>
  <cp:lastModifiedBy>admin</cp:lastModifiedBy>
  <cp:revision>2</cp:revision>
  <dcterms:created xsi:type="dcterms:W3CDTF">2014-03-06T17:44:00Z</dcterms:created>
  <dcterms:modified xsi:type="dcterms:W3CDTF">2014-03-06T17:44:00Z</dcterms:modified>
</cp:coreProperties>
</file>