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FF9" w:rsidRDefault="005F1FF9" w:rsidP="00742C88">
      <w:pPr>
        <w:pStyle w:val="3"/>
        <w:jc w:val="both"/>
        <w:outlineLvl w:val="2"/>
        <w:rPr>
          <w:b w:val="0"/>
          <w:iCs/>
          <w:sz w:val="28"/>
          <w:szCs w:val="28"/>
        </w:rPr>
      </w:pPr>
      <w:bookmarkStart w:id="0" w:name="_Toc525468922"/>
    </w:p>
    <w:p w:rsidR="00742C88" w:rsidRPr="009B5B9B" w:rsidRDefault="00742C88" w:rsidP="00742C88">
      <w:pPr>
        <w:pStyle w:val="3"/>
        <w:jc w:val="both"/>
        <w:outlineLvl w:val="2"/>
        <w:rPr>
          <w:b w:val="0"/>
          <w:iCs/>
          <w:sz w:val="28"/>
          <w:szCs w:val="28"/>
        </w:rPr>
      </w:pPr>
      <w:r w:rsidRPr="009B5B9B">
        <w:rPr>
          <w:b w:val="0"/>
          <w:iCs/>
          <w:sz w:val="28"/>
          <w:szCs w:val="28"/>
        </w:rPr>
        <w:t xml:space="preserve">     Введение</w:t>
      </w:r>
      <w:bookmarkEnd w:id="0"/>
      <w:r w:rsidR="009B5B9B">
        <w:rPr>
          <w:b w:val="0"/>
          <w:iCs/>
          <w:sz w:val="28"/>
          <w:szCs w:val="28"/>
        </w:rPr>
        <w:t>.</w:t>
      </w:r>
    </w:p>
    <w:p w:rsidR="00742C88" w:rsidRPr="00742C88" w:rsidRDefault="00742C88" w:rsidP="00742C88">
      <w:pPr>
        <w:pStyle w:val="1"/>
        <w:keepNext w:val="0"/>
        <w:rPr>
          <w:sz w:val="24"/>
          <w:szCs w:val="24"/>
        </w:rPr>
      </w:pPr>
      <w:r w:rsidRPr="00742C88">
        <w:rPr>
          <w:sz w:val="24"/>
          <w:szCs w:val="24"/>
        </w:rPr>
        <w:t>В результате изучения материала по заданной теме мы попытаемся рассмотреть следующее:</w:t>
      </w:r>
    </w:p>
    <w:p w:rsidR="00742C88" w:rsidRPr="00742C88" w:rsidRDefault="00742C88" w:rsidP="00742C88">
      <w:pPr>
        <w:numPr>
          <w:ilvl w:val="0"/>
          <w:numId w:val="1"/>
        </w:numPr>
        <w:spacing w:line="360" w:lineRule="auto"/>
        <w:jc w:val="both"/>
      </w:pPr>
      <w:r w:rsidRPr="00742C88">
        <w:t>дать развернутое определение понятий “лидер” и “лидерство”, “политический лидер” и “политическое лидерство”;</w:t>
      </w:r>
    </w:p>
    <w:p w:rsidR="00742C88" w:rsidRPr="00742C88" w:rsidRDefault="00742C88" w:rsidP="00742C88">
      <w:pPr>
        <w:numPr>
          <w:ilvl w:val="0"/>
          <w:numId w:val="1"/>
        </w:numPr>
        <w:spacing w:line="360" w:lineRule="auto"/>
        <w:jc w:val="both"/>
      </w:pPr>
      <w:r w:rsidRPr="00742C88">
        <w:t>объяснить, почему политическое лидерство шире, чем любая другая его форма;</w:t>
      </w:r>
    </w:p>
    <w:p w:rsidR="00742C88" w:rsidRPr="00742C88" w:rsidRDefault="00742C88" w:rsidP="00742C88">
      <w:pPr>
        <w:numPr>
          <w:ilvl w:val="0"/>
          <w:numId w:val="1"/>
        </w:numPr>
        <w:spacing w:line="360" w:lineRule="auto"/>
        <w:jc w:val="both"/>
      </w:pPr>
      <w:r w:rsidRPr="00742C88">
        <w:t>назвать основные критерии, в соответствии с которыми осуществляется типология политического лидерства;</w:t>
      </w:r>
    </w:p>
    <w:p w:rsidR="00742C88" w:rsidRPr="00742C88" w:rsidRDefault="00742C88" w:rsidP="00742C88">
      <w:pPr>
        <w:numPr>
          <w:ilvl w:val="0"/>
          <w:numId w:val="1"/>
        </w:numPr>
        <w:spacing w:line="360" w:lineRule="auto"/>
        <w:jc w:val="both"/>
      </w:pPr>
      <w:r w:rsidRPr="00742C88">
        <w:t>установить различие между понятиями “обычный лидер”, “политический лидер”, “менеджер”, “руководитель”;</w:t>
      </w:r>
    </w:p>
    <w:p w:rsidR="00742C88" w:rsidRPr="00742C88" w:rsidRDefault="00742C88" w:rsidP="00742C88">
      <w:pPr>
        <w:numPr>
          <w:ilvl w:val="0"/>
          <w:numId w:val="1"/>
        </w:numPr>
        <w:spacing w:line="360" w:lineRule="auto"/>
        <w:jc w:val="both"/>
      </w:pPr>
      <w:r w:rsidRPr="00742C88">
        <w:t>перечислить основные функции, выполняемые политическими лидерами, и раскрыть их содержание;</w:t>
      </w:r>
    </w:p>
    <w:p w:rsidR="00742C88" w:rsidRPr="00742C88" w:rsidRDefault="00742C88" w:rsidP="00742C88">
      <w:pPr>
        <w:numPr>
          <w:ilvl w:val="0"/>
          <w:numId w:val="1"/>
        </w:numPr>
        <w:spacing w:line="360" w:lineRule="auto"/>
        <w:jc w:val="both"/>
      </w:pPr>
      <w:r w:rsidRPr="00742C88">
        <w:t>привести примеры отрицательного лидерства;</w:t>
      </w:r>
    </w:p>
    <w:p w:rsidR="00742C88" w:rsidRDefault="00742C88" w:rsidP="00742C88">
      <w:pPr>
        <w:numPr>
          <w:ilvl w:val="0"/>
          <w:numId w:val="1"/>
        </w:numPr>
        <w:spacing w:line="360" w:lineRule="auto"/>
        <w:jc w:val="both"/>
      </w:pPr>
      <w:r w:rsidRPr="00742C88">
        <w:t>объяснить, почему тот, кто получает политическую власть “раз и навсегда”, как правило, политическим лидером не становится.</w:t>
      </w:r>
    </w:p>
    <w:p w:rsidR="00F510CF" w:rsidRDefault="00290A57" w:rsidP="00F510CF">
      <w:pPr>
        <w:spacing w:line="360" w:lineRule="auto"/>
        <w:jc w:val="both"/>
      </w:pPr>
      <w:r>
        <w:t xml:space="preserve">     </w:t>
      </w:r>
      <w:r w:rsidR="00F510CF">
        <w:t>Политические партии исторически выполняют роль важного элемента политической системы: являются механизмом, соединяющим народ с правительством, гражданское общество с обществом политическим, с государством. В предполагаемой работе будут рассмотрены понятия, структура, основные типы партийных систем, общественно-политические движения, их сущность, типология.</w:t>
      </w:r>
    </w:p>
    <w:p w:rsidR="00F510CF" w:rsidRDefault="00F510CF" w:rsidP="00F510CF">
      <w:pPr>
        <w:spacing w:line="360" w:lineRule="auto"/>
        <w:jc w:val="both"/>
      </w:pPr>
      <w:r>
        <w:t>Политическая партия - одно из важных достижений цивилизации, необходимый для нормальной жизни политический институт. Партия, пожалуй, самая политическая из всех общественных организаций: её целью является завоевание и удержание власти, осуществление прямых и обратных связей между обществом и государством. Обратная связь помогает партии выполнять уникальную роль - согласования, выведения на политический уровень реальных и многообразных интересов, существующих или вновь зарождающихся в обществе.</w:t>
      </w:r>
    </w:p>
    <w:p w:rsidR="00F510CF" w:rsidRDefault="00290A57" w:rsidP="00F510CF">
      <w:pPr>
        <w:spacing w:line="360" w:lineRule="auto"/>
        <w:jc w:val="both"/>
      </w:pPr>
      <w:r>
        <w:t xml:space="preserve">     </w:t>
      </w:r>
      <w:r w:rsidR="00F510CF">
        <w:t>Сущность, фун</w:t>
      </w:r>
      <w:r>
        <w:t>кции и типы политических партий</w:t>
      </w:r>
    </w:p>
    <w:p w:rsidR="00F510CF" w:rsidRDefault="00F510CF" w:rsidP="00F510CF">
      <w:pPr>
        <w:spacing w:line="360" w:lineRule="auto"/>
        <w:jc w:val="both"/>
      </w:pPr>
      <w:r>
        <w:t>Партия - это специфическая общественная организация, в основе деятельности которой лежит защита интересов определенных социальных групп людей посредством борьбы за власть и установление соответствующих политических и социально-экономических порядков. Появление партий, а точнее протопартий относится к Античному миру, когда в Древней Греции в Древнем Риме возникают особые группы людей, отражавшие интересы различных социальных слоев. Появляются и такие партии, отмеченные историками, которые являлись сторонниками борющихся между собой за власть династий. Однако эти партии не были организационно оформлены, не располагали строго определенной системой взглядов, не имели программных установок и в деятельности своей замыкались на решении социально ограниченных задач.</w:t>
      </w:r>
    </w:p>
    <w:p w:rsidR="00F510CF" w:rsidRDefault="00290A57" w:rsidP="00F510CF">
      <w:pPr>
        <w:spacing w:line="360" w:lineRule="auto"/>
        <w:jc w:val="both"/>
      </w:pPr>
      <w:r>
        <w:t xml:space="preserve">     </w:t>
      </w:r>
      <w:r w:rsidR="00F510CF">
        <w:t xml:space="preserve">Партия как понятие в современной политологии и ее отдельной отрасли (партологии) пока не утвердилось общепринятого определения политической партии. По прежнему, как в прошлом столетии, бытует множество определений этого общественного феномена. </w:t>
      </w:r>
    </w:p>
    <w:p w:rsidR="00F510CF" w:rsidRDefault="00F510CF" w:rsidP="00F510CF">
      <w:pPr>
        <w:spacing w:line="360" w:lineRule="auto"/>
        <w:jc w:val="both"/>
      </w:pPr>
      <w:r>
        <w:t>В латинской транскрипции термин «партия» происходит от слов «partis» (часть, группа) и «parti» (дело, разделяю). В дословном переводе этот термин означает замкнутую, деятельную часть общества.</w:t>
      </w:r>
    </w:p>
    <w:p w:rsidR="00F510CF" w:rsidRDefault="00290A57" w:rsidP="00F510CF">
      <w:pPr>
        <w:spacing w:line="360" w:lineRule="auto"/>
        <w:jc w:val="both"/>
      </w:pPr>
      <w:r>
        <w:t xml:space="preserve">      </w:t>
      </w:r>
      <w:r w:rsidR="00F510CF">
        <w:t xml:space="preserve">Историческое понятие не оставалось застывшим и менялось вместе с изменением социального состава того или иного государства. </w:t>
      </w:r>
    </w:p>
    <w:p w:rsidR="00F510CF" w:rsidRPr="00742C88" w:rsidRDefault="00F510CF" w:rsidP="00F510CF">
      <w:pPr>
        <w:spacing w:line="360" w:lineRule="auto"/>
        <w:jc w:val="both"/>
      </w:pPr>
      <w:r>
        <w:t>Политическая партия - это организованная группа единомышленников, представляющая и выражающая политические интересы и потребности определённых социальных слоёв и групп общества, иногда значительной части населения, и ставящая целью их реализацию путём завоевания государственной власти и участия в её осуществлении.</w:t>
      </w:r>
    </w:p>
    <w:p w:rsidR="00742C88" w:rsidRPr="00F510CF" w:rsidRDefault="00742C88" w:rsidP="00742C88">
      <w:pPr>
        <w:pStyle w:val="3"/>
        <w:ind w:firstLine="720"/>
        <w:outlineLvl w:val="2"/>
        <w:rPr>
          <w:b w:val="0"/>
          <w:iCs/>
          <w:sz w:val="32"/>
          <w:szCs w:val="32"/>
        </w:rPr>
      </w:pPr>
      <w:bookmarkStart w:id="1" w:name="_Toc525468923"/>
      <w:r w:rsidRPr="00F510CF">
        <w:rPr>
          <w:b w:val="0"/>
          <w:iCs/>
          <w:sz w:val="32"/>
          <w:szCs w:val="32"/>
        </w:rPr>
        <w:t>Природа и сущность политического лидерства</w:t>
      </w:r>
      <w:bookmarkEnd w:id="1"/>
    </w:p>
    <w:p w:rsidR="00742C88" w:rsidRPr="00F510CF" w:rsidRDefault="00742C88" w:rsidP="00742C88">
      <w:pPr>
        <w:pStyle w:val="3"/>
        <w:ind w:firstLine="720"/>
        <w:outlineLvl w:val="2"/>
        <w:rPr>
          <w:iCs/>
          <w:sz w:val="24"/>
          <w:szCs w:val="24"/>
        </w:rPr>
      </w:pPr>
      <w:bookmarkStart w:id="2" w:name="_Toc525468924"/>
      <w:r w:rsidRPr="00F510CF">
        <w:rPr>
          <w:iCs/>
          <w:sz w:val="24"/>
          <w:szCs w:val="24"/>
        </w:rPr>
        <w:t>Понятия “лидер” и “лидерство”</w:t>
      </w:r>
      <w:bookmarkEnd w:id="2"/>
    </w:p>
    <w:p w:rsidR="00742C88" w:rsidRPr="00742C88" w:rsidRDefault="00742C88" w:rsidP="00742C88">
      <w:pPr>
        <w:spacing w:line="360" w:lineRule="auto"/>
        <w:ind w:firstLine="709"/>
        <w:jc w:val="both"/>
      </w:pPr>
      <w:r w:rsidRPr="00742C88">
        <w:t>В рамках данной работы мы рассмотрим понятия “лидер” и “лидерство” в самом широком значении, т.е. безотносительно к конкретной форме и сфере их проявления. Эти знания помогут более полно и глубоко понять специфику непосредственно интересующих политологию сложных явлений – “политический лидер” и “политическое лидерство”.</w:t>
      </w:r>
    </w:p>
    <w:p w:rsidR="00742C88" w:rsidRPr="00742C88" w:rsidRDefault="00742C88" w:rsidP="00742C88">
      <w:pPr>
        <w:spacing w:line="360" w:lineRule="auto"/>
        <w:ind w:firstLine="709"/>
        <w:jc w:val="both"/>
      </w:pPr>
      <w:r w:rsidRPr="00742C88">
        <w:t>Понятие “лидерство” происходит от английского “leader”, что означает ведущий, управляющий другими людьми. Смысл данного слова достаточно отражает предназначение человека – лидера, его место и роль в обществе, процессы, к которым он причастен, его функции. Если же говорить о данном понятии более конкретно, то следует отметить, что для лидера характерна способность воздействовать на других людей в направлении организации их совместной деятельности для достижения определенных целей. Лидеры возглавляют, ведут за собой различные человеческие общности – от небольших групп людей до сообществ государственного уровня.  Иными словами, лидер – “авторитетный член  социальной группы, чья власть и полномочия добровольно признаются другими участниками группы, готовыми ему подчиняться и следовать за ним”</w:t>
      </w:r>
      <w:r w:rsidRPr="00742C88">
        <w:footnoteReference w:id="1"/>
      </w:r>
      <w:r w:rsidRPr="00742C88">
        <w:t xml:space="preserve">. </w:t>
      </w:r>
    </w:p>
    <w:p w:rsidR="00742C88" w:rsidRPr="00742C88" w:rsidRDefault="00742C88" w:rsidP="00742C88">
      <w:pPr>
        <w:spacing w:line="360" w:lineRule="auto"/>
        <w:ind w:firstLine="709"/>
        <w:jc w:val="both"/>
      </w:pPr>
      <w:r w:rsidRPr="00742C88">
        <w:t>Становление и функционирование лидеров – это объективное и универсальное явление. Объективное – потому что любая совместная деятельность нуждается в организации, в выработке наиболее рациональных и приемлемых путей достижения целей. Эти функции выполняют люди, в которых верят, которые пользуются авторитетом, люди высокоактивные и энергичные. Универсальное – потому, что в лидере нуждаются все виды совместной деятельности людей, группы, организации, движения.</w:t>
      </w:r>
    </w:p>
    <w:p w:rsidR="00742C88" w:rsidRPr="00742C88" w:rsidRDefault="00742C88" w:rsidP="00742C88">
      <w:pPr>
        <w:spacing w:line="360" w:lineRule="auto"/>
        <w:ind w:firstLine="709"/>
        <w:jc w:val="both"/>
      </w:pPr>
      <w:r w:rsidRPr="00742C88">
        <w:t xml:space="preserve">Понятие “лидер” очень широкое, емкое, включает множество характеристик. О лидере говорят как о человеке, за которым идут без принуждения; как об авангарде группы, который благодаря энергии и активности пользуется доверием и поддержкой; как о человеке, управляющем другими людьми, добровольно следующими за ним. Данное сообщество признает за лидером право руководить. Лидер, тот, кто решает за других, определяет программу действий группы. </w:t>
      </w:r>
    </w:p>
    <w:p w:rsidR="00742C88" w:rsidRPr="00742C88" w:rsidRDefault="00742C88" w:rsidP="00742C88">
      <w:pPr>
        <w:pStyle w:val="2"/>
        <w:rPr>
          <w:sz w:val="24"/>
          <w:szCs w:val="24"/>
        </w:rPr>
      </w:pPr>
      <w:r w:rsidRPr="00742C88">
        <w:rPr>
          <w:sz w:val="24"/>
          <w:szCs w:val="24"/>
        </w:rPr>
        <w:t>С понятием “лидер” тесно связано другое понятие  - “лидерство”. Под ним понимается сложный механизм взаимодействия лидеров и ведомых. Главными составляющими частями этого понятия являются, во-первых, способность лидера точно оценивать ситуацию, найти правильное решение стоящих задач, воздействовать на умы и энергию людей в целях мобилизации их на выполнение какого-либо решения и действия, сознательно и добровольно подчиняются ему. “С проблемой лидерства тесно связан процесс принятия группового решения, потому что принятие решения – одна из важнейших функций руководителя, а организация группы на принятие такого решения – особенно сложная функция”</w:t>
      </w:r>
      <w:r w:rsidRPr="00742C88">
        <w:rPr>
          <w:sz w:val="24"/>
          <w:szCs w:val="24"/>
        </w:rPr>
        <w:footnoteReference w:id="2"/>
      </w:r>
      <w:r w:rsidRPr="00742C88">
        <w:rPr>
          <w:sz w:val="24"/>
          <w:szCs w:val="24"/>
        </w:rPr>
        <w:t xml:space="preserve">. </w:t>
      </w:r>
    </w:p>
    <w:p w:rsidR="00742C88" w:rsidRPr="00742C88" w:rsidRDefault="00742C88" w:rsidP="00742C88">
      <w:pPr>
        <w:spacing w:line="360" w:lineRule="auto"/>
        <w:ind w:firstLine="709"/>
        <w:jc w:val="both"/>
      </w:pPr>
      <w:r w:rsidRPr="00742C88">
        <w:t xml:space="preserve">Таким образом, “лидерство” относится к числу широких, комплексных понятий. С одной стороны, оно предполагает генерирование лидером новых идей, активное и действенное влияние на людей, управление ими; с другой стороны, оно основывается на вере в лидера, подчинении ему, на готовность людей следовать за ним, участвовать в выполнении поставленных задач. </w:t>
      </w:r>
    </w:p>
    <w:p w:rsidR="00742C88" w:rsidRPr="00742C88" w:rsidRDefault="00742C88" w:rsidP="00742C88">
      <w:pPr>
        <w:spacing w:line="360" w:lineRule="auto"/>
        <w:ind w:firstLine="709"/>
        <w:jc w:val="both"/>
      </w:pPr>
      <w:r w:rsidRPr="00742C88">
        <w:t>Более полное6 раскрытие данной категории вызывает необходимость дать еще несколько его характеристик. В частности, важно подчеркнуть, что лидерство отражает объективную необходимость в организации совместной деятельности людей. Общественный характер труда предполагает согласованность, координацию, регулирование индивидуальных трудовых усилий людей в процессе “…опосредования, регулирования и контролирования обмена веществ между собой и природой”</w:t>
      </w:r>
      <w:r w:rsidRPr="00742C88">
        <w:footnoteReference w:id="3"/>
      </w:r>
      <w:r w:rsidRPr="00742C88">
        <w:t xml:space="preserve">. Эту функцию по упорядочению и управлению общественными процессами и осуществляет институт лидерства. Он управляет межличностными отношениями, объединяет и координирует индивидуальные усилия людей. Поэтому лидерство существует везде, где есть групповая, коллективная деятельность. Лидерство – ведущий признак всех организаций. Не удивительно, что оно столь же древнее явление, как и само человечество. Однако, отмечая универсальный характер лидерства, нельзя не подчеркнуть, что его конкретное содержание и формы правления во многом определяются рядом объективных и субъективных факторов. В их числе: условия конкретной ситуации; социальное положение лидеров и ведомых; их психологические особенности. </w:t>
      </w:r>
    </w:p>
    <w:p w:rsidR="00742C88" w:rsidRPr="00F510CF" w:rsidRDefault="00742C88" w:rsidP="00742C88">
      <w:pPr>
        <w:pStyle w:val="3"/>
        <w:ind w:firstLine="720"/>
        <w:jc w:val="both"/>
        <w:outlineLvl w:val="2"/>
        <w:rPr>
          <w:i/>
          <w:iCs/>
          <w:sz w:val="24"/>
          <w:szCs w:val="24"/>
        </w:rPr>
      </w:pPr>
      <w:bookmarkStart w:id="3" w:name="_Toc525468925"/>
      <w:r w:rsidRPr="00F510CF">
        <w:rPr>
          <w:i/>
          <w:iCs/>
          <w:sz w:val="24"/>
          <w:szCs w:val="24"/>
        </w:rPr>
        <w:t>“Политический лидер” и “политическое лидерство”</w:t>
      </w:r>
      <w:bookmarkEnd w:id="3"/>
    </w:p>
    <w:p w:rsidR="00742C88" w:rsidRPr="00742C88" w:rsidRDefault="00742C88" w:rsidP="00742C88">
      <w:pPr>
        <w:spacing w:line="360" w:lineRule="auto"/>
        <w:ind w:firstLine="709"/>
        <w:jc w:val="both"/>
      </w:pPr>
      <w:r w:rsidRPr="00742C88">
        <w:t>Политический лидер – это не просто человек, который руководит политическим процессами, осуществляет функции по управлению обществом, политической организацией или движением. Политический лидер – это тот, кто способен изменять ход событий и направленность политических процессов.  Данном случае в роли лидера, “…т.е. ведущей стороны, может выступать как отдельный человек, так и целая организация, в частности партия, государство и т.д. В роли ведомой – общество, этносы, группы, слои, отдельный индивид”</w:t>
      </w:r>
      <w:r w:rsidRPr="00742C88">
        <w:rPr>
          <w:rStyle w:val="a4"/>
        </w:rPr>
        <w:footnoteReference w:id="4"/>
      </w:r>
      <w:r w:rsidRPr="00742C88">
        <w:t>.</w:t>
      </w:r>
    </w:p>
    <w:p w:rsidR="00742C88" w:rsidRPr="00742C88" w:rsidRDefault="00742C88" w:rsidP="00742C88">
      <w:pPr>
        <w:spacing w:line="360" w:lineRule="auto"/>
        <w:ind w:firstLine="709"/>
        <w:jc w:val="both"/>
      </w:pPr>
      <w:r w:rsidRPr="00742C88">
        <w:t>Очевидно, что не каждый премьер-министр, монарх, руководитель политической партии, а тем более парламентарий становится политическим лидером. Политические лидеры активизируют политические процессы в обществе. Они выдвигают программы, определяющие ход исторического развития общества. Реальная политика никогда не вершилась без участия политических лидеров, выступающих главными действующими лицами в политических процессах, их основными стимуляторами.</w:t>
      </w:r>
    </w:p>
    <w:p w:rsidR="00742C88" w:rsidRPr="00742C88" w:rsidRDefault="00742C88" w:rsidP="00742C88">
      <w:pPr>
        <w:spacing w:line="360" w:lineRule="auto"/>
        <w:ind w:firstLine="709"/>
        <w:jc w:val="both"/>
      </w:pPr>
      <w:r w:rsidRPr="00742C88">
        <w:t>Как показывает история, яркие политические лидеры крупного масштаба появляются в кризисные, переломные периоды общественного развития. Они становятся синтезаторами и организаторами политических и экономических программ, которые помогают обществу преодолеть огромные трудности. Когда речь идет о политических лидерах, то имеются в виду деятели, которые трансформируют общественную жизнь, перестраивают политические условия. Таков главный критерий отличия политического лидера от просто должностных лиц, менеджеров, руководителей различного уровня. Политический лидер – личность, основывающая свое влияние на общественные процессы, на осознание исторической необходимости определенных изменений.</w:t>
      </w:r>
    </w:p>
    <w:p w:rsidR="00742C88" w:rsidRPr="00742C88" w:rsidRDefault="00742C88" w:rsidP="00742C88">
      <w:pPr>
        <w:spacing w:line="360" w:lineRule="auto"/>
        <w:ind w:firstLine="709"/>
        <w:jc w:val="both"/>
      </w:pPr>
      <w:r w:rsidRPr="00742C88">
        <w:t>С понятием “политический лидер” связано понятие “политическое лидерство”. Это механизм и конкретные способы реализации власти. Политическое лидерство представляет собой высший уровень лидерства, поскольку оно отражает политические процессы и отношения в высших структурах власти, фиксирует властные отношения между субъектом и объектом политики на вершине политической пирамиды. Для политического лидера характерно личностное влияние лидера на умы, волю, энергию, политическую активность граждан.</w:t>
      </w:r>
    </w:p>
    <w:p w:rsidR="00742C88" w:rsidRPr="00742C88" w:rsidRDefault="00742C88" w:rsidP="00742C88">
      <w:pPr>
        <w:spacing w:line="360" w:lineRule="auto"/>
        <w:ind w:firstLine="709"/>
        <w:jc w:val="both"/>
      </w:pPr>
      <w:r w:rsidRPr="00742C88">
        <w:t>На основании вышесказанного можно сделать два вывода. Во-первых, политическое лидерство, несомненно, наиболее высокая форма лидерства вообще. Во-вторых, было бы неправильным полагать, что характер политического лидерства будет одинаковым при всех политических лидерах.</w:t>
      </w:r>
    </w:p>
    <w:p w:rsidR="00742C88" w:rsidRPr="00742C88" w:rsidRDefault="00742C88" w:rsidP="00742C88">
      <w:pPr>
        <w:spacing w:line="360" w:lineRule="auto"/>
        <w:ind w:firstLine="709"/>
        <w:jc w:val="both"/>
      </w:pPr>
      <w:r w:rsidRPr="00742C88">
        <w:t>Специфический характер политического лидерства зависит от многих факторов.</w:t>
      </w:r>
    </w:p>
    <w:p w:rsidR="00742C88" w:rsidRPr="00F510CF" w:rsidRDefault="00742C88" w:rsidP="00742C88">
      <w:pPr>
        <w:pStyle w:val="3"/>
        <w:ind w:firstLine="720"/>
        <w:jc w:val="both"/>
        <w:outlineLvl w:val="2"/>
        <w:rPr>
          <w:i/>
          <w:iCs/>
          <w:sz w:val="24"/>
          <w:szCs w:val="24"/>
        </w:rPr>
      </w:pPr>
      <w:bookmarkStart w:id="4" w:name="_Toc525468926"/>
      <w:r w:rsidRPr="00F510CF">
        <w:rPr>
          <w:i/>
          <w:iCs/>
          <w:sz w:val="24"/>
          <w:szCs w:val="24"/>
        </w:rPr>
        <w:t xml:space="preserve"> Факторы, определяющие характер политического лидерства</w:t>
      </w:r>
      <w:bookmarkEnd w:id="4"/>
    </w:p>
    <w:p w:rsidR="00742C88" w:rsidRPr="00742C88" w:rsidRDefault="00742C88" w:rsidP="00742C88">
      <w:pPr>
        <w:spacing w:line="360" w:lineRule="auto"/>
        <w:ind w:firstLine="709"/>
        <w:jc w:val="both"/>
      </w:pPr>
      <w:r w:rsidRPr="00742C88">
        <w:t>Политическое лидерство – понятие многозначное. Однако три аспекта являются определяющими. Это:</w:t>
      </w:r>
    </w:p>
    <w:p w:rsidR="00742C88" w:rsidRPr="00742C88" w:rsidRDefault="00742C88" w:rsidP="00742C88">
      <w:pPr>
        <w:numPr>
          <w:ilvl w:val="0"/>
          <w:numId w:val="1"/>
        </w:numPr>
        <w:spacing w:line="360" w:lineRule="auto"/>
        <w:jc w:val="both"/>
      </w:pPr>
      <w:r w:rsidRPr="00742C88">
        <w:t>личностные черты лидеров;</w:t>
      </w:r>
    </w:p>
    <w:p w:rsidR="00742C88" w:rsidRPr="00742C88" w:rsidRDefault="00742C88" w:rsidP="00742C88">
      <w:pPr>
        <w:numPr>
          <w:ilvl w:val="0"/>
          <w:numId w:val="1"/>
        </w:numPr>
        <w:spacing w:line="360" w:lineRule="auto"/>
        <w:jc w:val="both"/>
      </w:pPr>
      <w:r w:rsidRPr="00742C88">
        <w:t>инструменты осуществления ими власти;</w:t>
      </w:r>
    </w:p>
    <w:p w:rsidR="00742C88" w:rsidRPr="00742C88" w:rsidRDefault="00742C88" w:rsidP="00742C88">
      <w:pPr>
        <w:numPr>
          <w:ilvl w:val="0"/>
          <w:numId w:val="1"/>
        </w:numPr>
        <w:spacing w:line="360" w:lineRule="auto"/>
        <w:jc w:val="both"/>
      </w:pPr>
      <w:r w:rsidRPr="00742C88">
        <w:t>ситуации, с которыми сталкивается лидер.</w:t>
      </w:r>
    </w:p>
    <w:p w:rsidR="00742C88" w:rsidRPr="00742C88" w:rsidRDefault="00742C88" w:rsidP="00742C88">
      <w:pPr>
        <w:pStyle w:val="20"/>
        <w:rPr>
          <w:sz w:val="24"/>
          <w:szCs w:val="24"/>
        </w:rPr>
      </w:pPr>
      <w:r w:rsidRPr="00742C88">
        <w:rPr>
          <w:sz w:val="24"/>
          <w:szCs w:val="24"/>
        </w:rPr>
        <w:t>Комбинация этих трех аспектов во многом предопределяет становление политического лидера, эффективность и результативность его деятельности. Остановимся на указанных аспектах подробнее.</w:t>
      </w:r>
    </w:p>
    <w:p w:rsidR="00742C88" w:rsidRPr="00742C88" w:rsidRDefault="00742C88" w:rsidP="00742C88">
      <w:pPr>
        <w:spacing w:line="360" w:lineRule="auto"/>
        <w:ind w:firstLine="720"/>
        <w:jc w:val="both"/>
      </w:pPr>
      <w:r w:rsidRPr="00742C88">
        <w:t>Благодаря каким качествам и чертам характера политические лидеры завоевывают доверие, приобретают признание и получают поддержку со стороны людей? Какие характерные черты и свойства личности необходимы лидеру, чтобы вести массы за собой?</w:t>
      </w:r>
    </w:p>
    <w:p w:rsidR="00742C88" w:rsidRPr="00742C88" w:rsidRDefault="00742C88" w:rsidP="00742C88">
      <w:pPr>
        <w:spacing w:line="360" w:lineRule="auto"/>
        <w:ind w:firstLine="720"/>
        <w:jc w:val="both"/>
      </w:pPr>
      <w:r w:rsidRPr="00742C88">
        <w:t>Сразу отметим, что не стоит пытаться найти некий набор конкретных личностных качеств, которыми обладали бы все выдающиеся политические лидеры. В подтверждение этой мысли приведем три примера политических лидеров, оставивших очень заметный след в истории и в то же время так не похожих друг на друга по своим личностным качествам.</w:t>
      </w:r>
    </w:p>
    <w:p w:rsidR="00742C88" w:rsidRPr="00742C88" w:rsidRDefault="00742C88" w:rsidP="00742C88">
      <w:pPr>
        <w:spacing w:line="360" w:lineRule="auto"/>
        <w:ind w:firstLine="720"/>
        <w:jc w:val="both"/>
      </w:pPr>
      <w:r w:rsidRPr="00742C88">
        <w:rPr>
          <w:i/>
          <w:iCs/>
        </w:rPr>
        <w:t>Рональд Рейган</w:t>
      </w:r>
      <w:r w:rsidRPr="00742C88">
        <w:t>. Будучи президентом, работал не более 2-3 часов в сутки. Суеверен, увлекался астрологией. Не обладал аналитическим складом ума. Не был хорошо информирован и не стремился вникать в детали. Часто путал реальность с вымыслом. Истины, которые он проникновенно изрекал, были просты и общеизвестны, но для многих звучали по-новому. В значительной мере сила этого американского президента заключалась в его политическом чутье, интуиции.</w:t>
      </w:r>
    </w:p>
    <w:p w:rsidR="00742C88" w:rsidRPr="00742C88" w:rsidRDefault="00742C88" w:rsidP="00742C88">
      <w:pPr>
        <w:spacing w:line="360" w:lineRule="auto"/>
        <w:ind w:firstLine="720"/>
        <w:jc w:val="both"/>
      </w:pPr>
      <w:r w:rsidRPr="00742C88">
        <w:rPr>
          <w:i/>
          <w:iCs/>
        </w:rPr>
        <w:t>Маргарет Тетчер.</w:t>
      </w:r>
      <w:r w:rsidRPr="00742C88">
        <w:t xml:space="preserve"> Обнаружила раннее увлечение и пристрастие к политике. Уже в Оксфордском университете была председателем местной студенческой организации консервативной парии. В 25 лет баллотировалась в парламент. Обладает твердым, решительным, волевым характером, умением убеждать и простым языком излагать свои цели. Человек огромной работоспособности.</w:t>
      </w:r>
    </w:p>
    <w:p w:rsidR="00742C88" w:rsidRPr="00742C88" w:rsidRDefault="00742C88" w:rsidP="00742C88">
      <w:pPr>
        <w:spacing w:line="360" w:lineRule="auto"/>
        <w:ind w:firstLine="720"/>
        <w:jc w:val="both"/>
      </w:pPr>
      <w:r w:rsidRPr="00742C88">
        <w:rPr>
          <w:i/>
          <w:iCs/>
        </w:rPr>
        <w:t>Гельмут Коль</w:t>
      </w:r>
      <w:r w:rsidRPr="00742C88">
        <w:t>. Умеет налаживать хороший контакт с “молчаливым большинством” в стране. Идет на компромиссы, маневрирует. В 16 лет вступил в ХДС. В 29 лет стал самым молодым депутатом. Он делает ставку на укрепление частного предпринимательства. Не владеет ни одним иностранным языком.</w:t>
      </w:r>
    </w:p>
    <w:p w:rsidR="00742C88" w:rsidRPr="00742C88" w:rsidRDefault="00742C88" w:rsidP="00742C88">
      <w:pPr>
        <w:spacing w:line="360" w:lineRule="auto"/>
        <w:ind w:firstLine="720"/>
        <w:jc w:val="both"/>
      </w:pPr>
      <w:r w:rsidRPr="00742C88">
        <w:t>Таким образом, очевидно, сколь разные личностные качества позволили трем политическим лидерам современности достичь весьма крупных успехов. И тем не менее выявление всей палитры личностных свойств лидеров имеет большое значение, поскольку помогает увидеть корни и истоки их прихода к власти.</w:t>
      </w:r>
    </w:p>
    <w:p w:rsidR="00742C88" w:rsidRPr="00742C88" w:rsidRDefault="00742C88" w:rsidP="00742C88">
      <w:pPr>
        <w:spacing w:line="360" w:lineRule="auto"/>
        <w:ind w:firstLine="720"/>
        <w:jc w:val="both"/>
      </w:pPr>
      <w:r w:rsidRPr="00742C88">
        <w:t>Итак, каковы отличительные черты, характеризующие лидеров? Они исключительно многообразны. Всю их совокупность можно объединить в три большие группы: природные, нравственные, профессиональные качества.</w:t>
      </w:r>
    </w:p>
    <w:p w:rsidR="00742C88" w:rsidRPr="00742C88" w:rsidRDefault="00742C88" w:rsidP="00742C88">
      <w:pPr>
        <w:spacing w:line="360" w:lineRule="auto"/>
        <w:ind w:firstLine="720"/>
        <w:jc w:val="both"/>
      </w:pPr>
      <w:r w:rsidRPr="00742C88">
        <w:rPr>
          <w:i/>
          <w:iCs/>
        </w:rPr>
        <w:t>Природные качества</w:t>
      </w:r>
      <w:r w:rsidRPr="00742C88">
        <w:t>: сила характера, воля, магнетизм личности, решительность, гипнотические способности, тонкая интуиция. Последнее из перечисленных качеств отличало президента Франции генерала де Голля. Он первым на Западе выдвинул концепцию разрядки напряженности в отношениях с Востоком и способствовал ее осуществлению. Много лет назад де Голль предсказал неизбежность демократических перемен в Восточной Европе.</w:t>
      </w:r>
    </w:p>
    <w:p w:rsidR="00742C88" w:rsidRPr="00742C88" w:rsidRDefault="00742C88" w:rsidP="00742C88">
      <w:pPr>
        <w:spacing w:line="360" w:lineRule="auto"/>
        <w:ind w:firstLine="720"/>
        <w:jc w:val="both"/>
      </w:pPr>
      <w:r w:rsidRPr="00742C88">
        <w:rPr>
          <w:i/>
          <w:iCs/>
        </w:rPr>
        <w:t>Нравственные качества политических лидеров</w:t>
      </w:r>
      <w:r w:rsidRPr="00742C88">
        <w:t>. Об их необходимости для правителей говорили еще Платон, Аристотель и Конфуций. Они называли среди этих качеств благородство, честность, верность общественному  долгу, заботу о людях, об общественном благе и справедливости.</w:t>
      </w:r>
    </w:p>
    <w:p w:rsidR="00742C88" w:rsidRPr="00742C88" w:rsidRDefault="00742C88" w:rsidP="00742C88">
      <w:pPr>
        <w:spacing w:line="360" w:lineRule="auto"/>
        <w:ind w:firstLine="720"/>
        <w:jc w:val="both"/>
      </w:pPr>
      <w:r w:rsidRPr="00742C88">
        <w:t>К сожалению, не всегда политическим лидерам присущи высокие нравственные качества. Говоря о моральных качествах политического лидера, нельзя не упомянуть то обстоятельство, что ХХ век познакомил человечество с явлением отрицательного лидерства. Пример – Адольф Гитлер.</w:t>
      </w:r>
    </w:p>
    <w:p w:rsidR="00742C88" w:rsidRPr="00742C88" w:rsidRDefault="00742C88" w:rsidP="00742C88">
      <w:pPr>
        <w:spacing w:line="360" w:lineRule="auto"/>
        <w:ind w:firstLine="720"/>
        <w:jc w:val="both"/>
      </w:pPr>
      <w:r w:rsidRPr="00742C88">
        <w:rPr>
          <w:i/>
          <w:iCs/>
        </w:rPr>
        <w:t>Профессиональные качества</w:t>
      </w:r>
      <w:r w:rsidRPr="00742C88">
        <w:t xml:space="preserve"> политических лидеров очень разнообразны: аналитические способности, умение быстро и точно  ориентироваться в обстановке, аргументировано противостоять чужому мнению, политическая мудрость, компетентность, профессионализм в принятии политических решений. Сюда же следует отнести талант привлекать к себе людей, ораторское искусство, чувство юмора, способность убеждать, вызывать энтузиазм, умение повести людей за собой. В совокупности данные качества дают ярко выраженную способность к общественной и государственной деятельности.</w:t>
      </w:r>
    </w:p>
    <w:p w:rsidR="00742C88" w:rsidRPr="00742C88" w:rsidRDefault="00742C88" w:rsidP="00742C88">
      <w:pPr>
        <w:spacing w:line="360" w:lineRule="auto"/>
        <w:ind w:firstLine="720"/>
        <w:jc w:val="both"/>
      </w:pPr>
      <w:r w:rsidRPr="00742C88">
        <w:t>Крупный политический лидер – это всегда смелая, яркая личность. Это человек, умеющий завоевывать популярность благодаря не только коммуникативным и ораторским способностям, но и умению выражать запросы и интересы людей. Ведь без широкой поддержки и постоянного контакта с народом политический лидер мало чего добьется.</w:t>
      </w:r>
    </w:p>
    <w:p w:rsidR="00742C88" w:rsidRPr="00742C88" w:rsidRDefault="00742C88" w:rsidP="00742C88">
      <w:pPr>
        <w:spacing w:line="360" w:lineRule="auto"/>
        <w:ind w:firstLine="720"/>
        <w:jc w:val="both"/>
      </w:pPr>
      <w:r w:rsidRPr="00742C88">
        <w:t>Однако не только личностные качества определяют положение лидера. Еще два  аспекта обуславливают эффективность и результативность его деятельности. Это инструменты, которыми пользуется лидер для осуществления власти, и ситуация, с которой он сталкивается.</w:t>
      </w:r>
    </w:p>
    <w:p w:rsidR="00742C88" w:rsidRPr="00742C88" w:rsidRDefault="00742C88" w:rsidP="00742C88">
      <w:pPr>
        <w:spacing w:line="360" w:lineRule="auto"/>
        <w:ind w:firstLine="720"/>
        <w:jc w:val="both"/>
      </w:pPr>
      <w:r w:rsidRPr="00742C88">
        <w:rPr>
          <w:i/>
          <w:iCs/>
        </w:rPr>
        <w:t>“Инструменты власти”</w:t>
      </w:r>
      <w:r w:rsidRPr="00742C88">
        <w:t xml:space="preserve"> - условное название. Речь идет о том, на что может опереться политический лидер в достижении поставленных им целей. Это политические парии, законодательные органы, суды, бюрократический аппарат, СМИ, т.е. все то, что может создать условия для контактов политического лидера с народными массами. Известно, что эти инструменты могут при определенных условиях превратиться в силы, противодействующие позиции и выполнению поставленных политическим лидером задач. История знает немало тому примеров.</w:t>
      </w:r>
    </w:p>
    <w:p w:rsidR="00742C88" w:rsidRPr="00742C88" w:rsidRDefault="00742C88" w:rsidP="00742C88">
      <w:pPr>
        <w:spacing w:line="360" w:lineRule="auto"/>
        <w:ind w:firstLine="720"/>
        <w:jc w:val="both"/>
      </w:pPr>
      <w:r w:rsidRPr="00742C88">
        <w:t>Ситуация, с которой сталкивается политический лидер, может быть спокойной, но чаще бывает кризисной, сложной. При этом уровень интенсивности кризисной ситуации различен. В соответствии с ситуацией возникают проблемы и принимаются разные решения выхода из кризиса.</w:t>
      </w:r>
    </w:p>
    <w:p w:rsidR="00742C88" w:rsidRPr="00F510CF" w:rsidRDefault="00742C88" w:rsidP="00742C88">
      <w:pPr>
        <w:pStyle w:val="3"/>
        <w:ind w:firstLine="720"/>
        <w:jc w:val="both"/>
        <w:outlineLvl w:val="2"/>
        <w:rPr>
          <w:i/>
          <w:iCs/>
          <w:sz w:val="24"/>
          <w:szCs w:val="24"/>
        </w:rPr>
      </w:pPr>
      <w:bookmarkStart w:id="5" w:name="_Toc525468927"/>
      <w:r w:rsidRPr="00F510CF">
        <w:rPr>
          <w:i/>
          <w:iCs/>
          <w:sz w:val="24"/>
          <w:szCs w:val="24"/>
        </w:rPr>
        <w:t>Функции политических лидеров</w:t>
      </w:r>
      <w:bookmarkEnd w:id="5"/>
    </w:p>
    <w:p w:rsidR="00742C88" w:rsidRPr="00742C88" w:rsidRDefault="00742C88" w:rsidP="00742C88">
      <w:pPr>
        <w:spacing w:line="360" w:lineRule="auto"/>
        <w:ind w:firstLine="720"/>
        <w:jc w:val="both"/>
      </w:pPr>
      <w:r w:rsidRPr="00742C88">
        <w:t>Функции, выполняемые политическими лидерами, во многом предопределяются теми целями, которые они ставят, и той ситуацией, средой (экономической и политической), в которой им приходится действовать. Ситуация, как правило, бывает кризисная, а цель – программа действий и ее воплощение в жизнь. Исходя из сказанного, можно обозначить три следующий функции, выполняемые политическими лидерами в целях решения задач обеспечения выхода страны из тупика.</w:t>
      </w:r>
    </w:p>
    <w:p w:rsidR="00742C88" w:rsidRPr="00742C88" w:rsidRDefault="00742C88" w:rsidP="00742C88">
      <w:pPr>
        <w:spacing w:line="360" w:lineRule="auto"/>
        <w:ind w:firstLine="720"/>
        <w:jc w:val="both"/>
      </w:pPr>
      <w:r w:rsidRPr="00742C88">
        <w:rPr>
          <w:i/>
          <w:iCs/>
        </w:rPr>
        <w:t>Аналитическая функция, или функция постановки диагноза.</w:t>
      </w:r>
      <w:r w:rsidRPr="00742C88">
        <w:t xml:space="preserve"> Т.е. глубокий и всесторонний анализ причин сложившейся ситуации, изучение совокупности объективных и субъективных факторов и реалий.</w:t>
      </w:r>
    </w:p>
    <w:p w:rsidR="00742C88" w:rsidRPr="00742C88" w:rsidRDefault="00742C88" w:rsidP="00742C88">
      <w:pPr>
        <w:spacing w:line="360" w:lineRule="auto"/>
        <w:ind w:firstLine="720"/>
        <w:jc w:val="both"/>
      </w:pPr>
      <w:r w:rsidRPr="00742C88">
        <w:rPr>
          <w:i/>
          <w:iCs/>
        </w:rPr>
        <w:t>Функция разработки программы действий.</w:t>
      </w:r>
      <w:r w:rsidRPr="00742C88">
        <w:t xml:space="preserve"> В ее выполнении большую роль играют личностные качества политического лидера, его решительность, энергия, ум, интуиция, смелость, способность брать на себя большую ответственность.</w:t>
      </w:r>
    </w:p>
    <w:p w:rsidR="00742C88" w:rsidRPr="00742C88" w:rsidRDefault="00742C88" w:rsidP="00742C88">
      <w:pPr>
        <w:spacing w:line="360" w:lineRule="auto"/>
        <w:ind w:firstLine="720"/>
        <w:jc w:val="both"/>
      </w:pPr>
      <w:r w:rsidRPr="00742C88">
        <w:rPr>
          <w:i/>
          <w:iCs/>
        </w:rPr>
        <w:t>Новаторская функция</w:t>
      </w:r>
      <w:r w:rsidRPr="00742C88">
        <w:t xml:space="preserve"> означает, что политический лидер сознательно вносит новые, конструктивные идеи социального устройства общества. Для этого разрабатываются новые политические программы и стратегические планы общественного развития, осуществляется обновление и реорганизация политических структур.</w:t>
      </w:r>
    </w:p>
    <w:p w:rsidR="00742C88" w:rsidRPr="00742C88" w:rsidRDefault="00742C88" w:rsidP="00742C88">
      <w:pPr>
        <w:spacing w:line="360" w:lineRule="auto"/>
        <w:ind w:firstLine="720"/>
        <w:jc w:val="both"/>
      </w:pPr>
      <w:r w:rsidRPr="00742C88">
        <w:rPr>
          <w:i/>
          <w:iCs/>
        </w:rPr>
        <w:t xml:space="preserve">Коммуникативная функция </w:t>
      </w:r>
      <w:r w:rsidRPr="00742C88">
        <w:t>предполагает отражение всего спектра потребностей и интересов людей как в политических манифестах и программах политических лидеров, так и в практической деятельности.</w:t>
      </w:r>
    </w:p>
    <w:p w:rsidR="00742C88" w:rsidRPr="00742C88" w:rsidRDefault="00742C88" w:rsidP="00742C88">
      <w:pPr>
        <w:spacing w:line="360" w:lineRule="auto"/>
        <w:ind w:firstLine="720"/>
        <w:jc w:val="both"/>
      </w:pPr>
      <w:r w:rsidRPr="00742C88">
        <w:t>Политический лидер – своеобразный аккумулятор настроений в обществе, выразитель жизненных стремлений и желаний людей. Ведь главный смысл и назначение всей политической деятельности лидеров – служить людям, выражая интересы общества в целом и различных социальных групп.</w:t>
      </w:r>
    </w:p>
    <w:p w:rsidR="00742C88" w:rsidRPr="00742C88" w:rsidRDefault="00742C88" w:rsidP="00742C88">
      <w:pPr>
        <w:spacing w:line="360" w:lineRule="auto"/>
        <w:ind w:firstLine="720"/>
        <w:jc w:val="both"/>
      </w:pPr>
      <w:r w:rsidRPr="00742C88">
        <w:rPr>
          <w:i/>
          <w:iCs/>
        </w:rPr>
        <w:t>Организаторская функция</w:t>
      </w:r>
      <w:r w:rsidRPr="00742C88">
        <w:t xml:space="preserve"> логически вытекает из новаторской и коммуникативной функций. Речь идет о мобилизации народных масс на воплощение политических программ и решений в жизнь. Чтобы направить и организовать действия масс, политический лидер должен обладать  организаторскими качествами, умением завоевывать доверие народа, пробуждать его социальную активность, вдохновлять и вести за собой, объединяя усилия всех слоев общества. Организаторская функция включает также формирование кадров и сплочение сторонников реформ.</w:t>
      </w:r>
    </w:p>
    <w:p w:rsidR="00742C88" w:rsidRPr="00742C88" w:rsidRDefault="00742C88" w:rsidP="00742C88">
      <w:pPr>
        <w:spacing w:line="360" w:lineRule="auto"/>
        <w:ind w:firstLine="720"/>
        <w:jc w:val="both"/>
      </w:pPr>
      <w:r w:rsidRPr="00742C88">
        <w:rPr>
          <w:i/>
          <w:iCs/>
        </w:rPr>
        <w:t>Координационная функция</w:t>
      </w:r>
      <w:r w:rsidRPr="00742C88">
        <w:t xml:space="preserve"> есть продолжение организаторской и направлена на координацию и согласование действий всех субъектов политических преобразований – институтов и учреждений власти, а также практических исполнительских решений. Координационная функция включает в себя корреляцию, координацию деятельности всех ветвей власти и властных институтов: парламента, суда, органов исполнительной власти.</w:t>
      </w:r>
    </w:p>
    <w:p w:rsidR="00742C88" w:rsidRPr="00742C88" w:rsidRDefault="00742C88" w:rsidP="00742C88">
      <w:pPr>
        <w:spacing w:line="360" w:lineRule="auto"/>
        <w:ind w:firstLine="720"/>
        <w:jc w:val="both"/>
      </w:pPr>
      <w:r w:rsidRPr="00742C88">
        <w:rPr>
          <w:i/>
          <w:iCs/>
        </w:rPr>
        <w:t>Интегративная функция</w:t>
      </w:r>
      <w:r w:rsidRPr="00742C88">
        <w:t xml:space="preserve"> направлена на поддержание целостности и стабильности общества, гражданского мира и согласия. Она предусматривает обеспечение жизнеспособности политического союза, единства всех политических сил общества, сплоченности всех его социальных групп.</w:t>
      </w:r>
    </w:p>
    <w:p w:rsidR="00742C88" w:rsidRPr="00742C88" w:rsidRDefault="00742C88" w:rsidP="00742C88">
      <w:pPr>
        <w:spacing w:line="360" w:lineRule="auto"/>
        <w:ind w:firstLine="720"/>
        <w:jc w:val="both"/>
      </w:pPr>
      <w:r w:rsidRPr="00742C88">
        <w:t>Задача поддержания консенсуса в обществе – это ключевая функция политического лидера.</w:t>
      </w:r>
    </w:p>
    <w:p w:rsidR="00742C88" w:rsidRDefault="00742C88"/>
    <w:p w:rsidR="00742C88" w:rsidRDefault="00742C88"/>
    <w:p w:rsidR="00742C88" w:rsidRDefault="00742C88" w:rsidP="00742C88">
      <w:pPr>
        <w:rPr>
          <w:b/>
          <w:sz w:val="28"/>
          <w:szCs w:val="28"/>
        </w:rPr>
      </w:pPr>
    </w:p>
    <w:p w:rsidR="00742C88" w:rsidRDefault="00742C88" w:rsidP="00742C88">
      <w:pPr>
        <w:rPr>
          <w:b/>
          <w:sz w:val="28"/>
          <w:szCs w:val="28"/>
        </w:rPr>
      </w:pPr>
    </w:p>
    <w:p w:rsidR="00742C88" w:rsidRDefault="00742C88" w:rsidP="00742C88">
      <w:pPr>
        <w:rPr>
          <w:b/>
          <w:sz w:val="28"/>
          <w:szCs w:val="28"/>
        </w:rPr>
      </w:pPr>
    </w:p>
    <w:p w:rsidR="00742C88" w:rsidRDefault="00742C88" w:rsidP="00742C88">
      <w:pPr>
        <w:rPr>
          <w:b/>
          <w:sz w:val="28"/>
          <w:szCs w:val="28"/>
        </w:rPr>
      </w:pPr>
    </w:p>
    <w:p w:rsidR="00742C88" w:rsidRDefault="00742C88" w:rsidP="00742C88">
      <w:pPr>
        <w:rPr>
          <w:b/>
          <w:sz w:val="28"/>
          <w:szCs w:val="28"/>
        </w:rPr>
      </w:pPr>
    </w:p>
    <w:p w:rsidR="00742C88" w:rsidRDefault="00742C88" w:rsidP="00742C88">
      <w:pPr>
        <w:rPr>
          <w:b/>
          <w:sz w:val="28"/>
          <w:szCs w:val="28"/>
        </w:rPr>
      </w:pPr>
    </w:p>
    <w:p w:rsidR="00742C88" w:rsidRDefault="00742C88" w:rsidP="00742C88">
      <w:pPr>
        <w:rPr>
          <w:b/>
          <w:sz w:val="28"/>
          <w:szCs w:val="28"/>
        </w:rPr>
      </w:pPr>
    </w:p>
    <w:p w:rsidR="00742C88" w:rsidRDefault="00F510CF" w:rsidP="00742C88">
      <w:pPr>
        <w:rPr>
          <w:b/>
          <w:sz w:val="28"/>
          <w:szCs w:val="28"/>
        </w:rPr>
      </w:pPr>
      <w:r>
        <w:rPr>
          <w:b/>
          <w:sz w:val="28"/>
          <w:szCs w:val="28"/>
        </w:rPr>
        <w:t>С</w:t>
      </w:r>
      <w:r w:rsidR="00742C88" w:rsidRPr="00742C88">
        <w:rPr>
          <w:b/>
          <w:sz w:val="28"/>
          <w:szCs w:val="28"/>
        </w:rPr>
        <w:t>труктура политологии</w:t>
      </w:r>
    </w:p>
    <w:p w:rsidR="00742C88" w:rsidRPr="00742C88" w:rsidRDefault="00742C88" w:rsidP="00742C88">
      <w:pPr>
        <w:rPr>
          <w:b/>
          <w:sz w:val="28"/>
          <w:szCs w:val="28"/>
        </w:rPr>
      </w:pPr>
    </w:p>
    <w:p w:rsidR="00E17A28" w:rsidRDefault="00E17A28" w:rsidP="00E17A28">
      <w:r>
        <w:t>1.Политическая философия (полит. Учения прошлого, ценности, отношение политологии к власти).</w:t>
      </w:r>
    </w:p>
    <w:p w:rsidR="00E17A28" w:rsidRDefault="00E17A28" w:rsidP="00E17A28"/>
    <w:p w:rsidR="00E17A28" w:rsidRDefault="00E17A28" w:rsidP="00E17A28">
      <w:r>
        <w:t>2. Политическая история(Политическая история изучает политические теории, взгляды, институты и события в их хронологической последовательности и связях друг с другом. Вся человеческая история в определенном смысле - это прошлая политика. Без знания истории невозможно понять и предвидеть будущее. Поэтому любые значительные политические исследования так или иначе предполагают обращение к политической истории).</w:t>
      </w:r>
    </w:p>
    <w:p w:rsidR="00E17A28" w:rsidRDefault="00E17A28" w:rsidP="00E17A28"/>
    <w:p w:rsidR="00E17A28" w:rsidRDefault="00E17A28" w:rsidP="00E17A28">
      <w:r>
        <w:t>3. Политическая социология (наука о взаимодействии между политикой и обществом, между социальным строем и политическими институтами и процессами. Она выясняет влияние остальной, неполитической части общества и всей социальной системы на политику, а также ее обратное воздействие на свою окружающую среду.).</w:t>
      </w:r>
    </w:p>
    <w:p w:rsidR="00E17A28" w:rsidRDefault="00E17A28" w:rsidP="00E17A28"/>
    <w:p w:rsidR="00E17A28" w:rsidRDefault="00E17A28" w:rsidP="00E17A28">
      <w:r>
        <w:t>4. Политическая антропология (изучает зависимость политики от родовых качеств человека: биологических, интеллектуальных, социальных, культурных, религиозных и др., а также обратное влияние политического строя на личность).</w:t>
      </w:r>
    </w:p>
    <w:p w:rsidR="00E17A28" w:rsidRDefault="00E17A28" w:rsidP="00E17A28"/>
    <w:p w:rsidR="00E17A28" w:rsidRDefault="00E17A28" w:rsidP="00E17A28">
      <w:r>
        <w:t xml:space="preserve">5. Политическая психология ( изучает механизмы политического поведения, влияние на него сознания и подсознания, эмоций и воли человека, его убеждений, ценностных ориентаций и установок). </w:t>
      </w:r>
    </w:p>
    <w:p w:rsidR="00E17A28" w:rsidRDefault="00E17A28" w:rsidP="00E17A28"/>
    <w:p w:rsidR="00E17A28" w:rsidRDefault="00E17A28" w:rsidP="00E17A28">
      <w:r>
        <w:t>6. Политическая география (исследует взаимосвязь политических процессов с их пространственным положением (например в зависимости от близости к океану, к сильным государствам и т.п.), территориальными, экономико-географическими, климатическими и другими природными факторами).</w:t>
      </w:r>
    </w:p>
    <w:p w:rsidR="00E17A28" w:rsidRDefault="00E17A28" w:rsidP="00E17A28"/>
    <w:p w:rsidR="00E17A28" w:rsidRDefault="00E17A28" w:rsidP="00E17A28">
      <w:r>
        <w:t>7. Политическая астрология (занимается выяснением влияния космоса, расположения звездных светил, солнечной активности, фаз Луны и т.д. на политические события и политическое поведение).</w:t>
      </w:r>
    </w:p>
    <w:p w:rsidR="00E17A28" w:rsidRDefault="00E17A28" w:rsidP="00E17A28"/>
    <w:p w:rsidR="00E17A28" w:rsidRDefault="00E17A28" w:rsidP="00E17A28">
      <w:r>
        <w:t>8.Политическая глобалистика – прогнозирует проблемы человечества.</w:t>
      </w:r>
    </w:p>
    <w:p w:rsidR="00E17A28" w:rsidRDefault="00E17A28" w:rsidP="00E17A28"/>
    <w:p w:rsidR="00121C39" w:rsidRDefault="00E17A28" w:rsidP="00E17A28">
      <w:r>
        <w:t>9.Политическая прогностика- умение заглядывать вперед, планирование.</w:t>
      </w:r>
    </w:p>
    <w:p w:rsidR="00742C88" w:rsidRDefault="00742C88" w:rsidP="00742C88"/>
    <w:p w:rsidR="00121C39" w:rsidRDefault="00742C88" w:rsidP="00742C88">
      <w:r>
        <w:t xml:space="preserve">       В современной политологии всю совокупность проблем, которые она изучает, условно разделяют на три основные группы. Первая группа включает теоретико-методологические и историко-философские основания политических процессов и явлений, категории и функции политологии, политические парадигмы. Вторую группу проблем составляют политические системы, их сходство и различия, преимущества и недостатки, а также политическая культура, современные политические теории и идеологии, политическая власть, политические режимы, условия их трансформации и смены. Третья группа проблем политологии включает политический процесс, политическую деятельность, политическое поведение. Причем, внимание сосредотачивается на демократии, как способе организации и функционировании общественной жизни, правах и свободах человека, политических конфликтах и кризисах, международных политических отношениях.</w:t>
      </w:r>
    </w:p>
    <w:p w:rsidR="00121C39" w:rsidRDefault="00121C39" w:rsidP="00121C39">
      <w:r>
        <w:t xml:space="preserve">        К изучению политической сферы жизни общества имеют отношение многие науки: философия, социология, теория государства и права, история, политическая география и т. д. Столь широкое поле исследований объясняется тем, что политика представляет собой в высшей степени сложное и многогранное явление. Целесообразность и необходимость исследования политики под разными углами зрения признается многими учеными-обществоведами, в том числе и политологами. Разногласия начинаются между ними при решении вопроса о месте политологии среди других наук о политике. </w:t>
      </w:r>
    </w:p>
    <w:p w:rsidR="00121C39" w:rsidRDefault="00121C39" w:rsidP="00121C39">
      <w:r>
        <w:t xml:space="preserve">      При решении этого вопроса в отечественной литературе отчетливо выделяются две позиции. Первая позиция исходит из представления, что политология представляет собой лишь одну из наук о политике. В этом качестве она имеет предметом своего изучения институциональные стороны политической жизни, прежде всего механизмы власти в государстве. </w:t>
      </w:r>
    </w:p>
    <w:p w:rsidR="00121C39" w:rsidRDefault="00121C39" w:rsidP="00121C39">
      <w:r>
        <w:t xml:space="preserve">       Сторонники второй позиции, отмечая в качестве достоинства этого подхода то, что он позволяет при изучении политики использовать специфические методы различных наук, вместе с тем указывают на ряд его существенных недостатков. Главный из них состоит в недостаточном учете целостности политической сферы, взаимосвязи разнообразных политических исследований. Дробление политических исследований на отдельные отрасли, отсутствие обобщающей политической науки, по мнению сторонников второй позиции, не позволяют в полной мере отразить единство политики, ее системные качества. Поэтому политология должна представлять собой общую интеграционную науку о политике во всех ее проявлениях. </w:t>
      </w:r>
    </w:p>
    <w:p w:rsidR="00121C39" w:rsidRDefault="00121C39" w:rsidP="00121C39">
      <w:r>
        <w:t xml:space="preserve">        По мнению А. А. Федосеева, в качестве комплексной и относительно самостоятельной области современного научного знания об обществе «политология имеет целью проникнуть в сущность самой политики как целостного общественного явления, выявить на микро- и макроуровне ее необходимые структурные элементы, внутренние и внешние связи и отношения, определить основные тенденции и закономерности, действующие в различных общественно-политических системах, наметить ближайшие и конечные перспективы ее дальнейшего развития, а также выработать объективные критерии социального измерения политики» </w:t>
      </w:r>
    </w:p>
    <w:p w:rsidR="00121C39" w:rsidRDefault="00121C39" w:rsidP="00121C39">
      <w:r>
        <w:t xml:space="preserve">       В соответствии с данным подходом политология рассматривается как целостная, внутренне дифференцированная, междисциплинарная наука, состоящая из ряда отраслей политического знания, исследующего различные стороны политики на разных уровнях познания и под различными углами зрения: политическую философию, теорию политики, политическую социологию, политическую историю, политическую психологию, политическую антропологию, теорию международной политики, политическую географию. </w:t>
      </w:r>
    </w:p>
    <w:p w:rsidR="00121C39" w:rsidRDefault="00E65612" w:rsidP="00121C39">
      <w:r>
        <w:t xml:space="preserve">      </w:t>
      </w:r>
      <w:r w:rsidR="00121C39">
        <w:t xml:space="preserve">Политическая философия является наследницей философского этапа в развитии политологии. Философия, как известно, это теоретическая основа мировоззрения человека. Поэтому политическая философия, во-первых, придает политическому исследованию мировоззренческий характер. Политической философии свойствен нормативно-ценностный подход. Этот подход предполагает выяснение значения политических явлений для жизни личности и общества в целом, их оценку с точки зрения общего блага, справедливости, свободы, уважения человеческого достоинства. Этот подход ориентирован на разработку идеала политического устройства и путей его практического воплощения. Он в большей степени исходит не из реального, а из должного или желаемого и требует опираться в политических решениях на этические ценности и нормы. Иными словами, в этом аспекте исследований, во-первых, политическая философия вырабатывает ценностно-нормативные критерии политики. Во-вторых, политическая философия анализирует способы и средства познания политики, определяет смысл понятий и категорий политической науки, формулирует обобщенные теории и выявляет закономерности развития политического процесса. </w:t>
      </w:r>
    </w:p>
    <w:p w:rsidR="00121C39" w:rsidRDefault="00E65612" w:rsidP="00121C39">
      <w:r>
        <w:t xml:space="preserve">      </w:t>
      </w:r>
      <w:r w:rsidR="00121C39">
        <w:t xml:space="preserve">Эти две стороны политико-философского подхода позволяют сделать вывод о том, что политическая философия служит мировоззренческо-методологической базой политологических исследований, обеспечивая целостность в изучении политики, выявление ее сущностных характеристик, дает оценку смысла и значения различных политических концепций, выявляет принципы и законы во взаимоотношениях индивида, общества и власти, соотношение рационального и иррационального начал, мотивационную основу и нравственные критерии политического поведения. </w:t>
      </w:r>
    </w:p>
    <w:p w:rsidR="00121C39" w:rsidRDefault="00121C39" w:rsidP="00121C39">
      <w:r>
        <w:t xml:space="preserve">Политическая философия — это наиболее высокий и, следовательно, абстрактный уровень анализа политики. В этом заключается как сильная, так и слабая его сторона. Сильная сторона состоит в том, что политическая философия создает для политического исследования мировоззренческо-методологическую базу, слабая — в умозрительных, зачастую оторванных от эмпирической реальности суждениях. </w:t>
      </w:r>
    </w:p>
    <w:p w:rsidR="00121C39" w:rsidRDefault="00121C39" w:rsidP="00121C39">
      <w:r>
        <w:t xml:space="preserve">Более конкретно политическая сфера жизнедеятельности индивида и общества исследуется в теории политики. Теория политики вычленяется из государствоведения и правоведения и находится на стыке с целым рядом юридических дисциплин: теории государства и права, конституционного права, международного публичного права и т. д. В рамках данной проблематики теория политики исследует происхождение и роль государства и права, принципы их построения, роль правосознания и т. д. В решении этих вопросов пересекаются предметы исследования юридических наук и политологии. Однако политология подходит к проблеме государственно-правовых отношений гораздо шире юридических дисциплин. Она рассматривает их прежде всего как социальные явления, как политические институты, формы политической организации общества, имеющие своей главной целью реализацию социальных интересов. Одна из центральных проблем теории политики — это проблема политической власти, ее сущности, особенностей, ресурсов, оснований, легитимизации и т. д. Наряду с этим теория политики рассматривает политическую систему, институты государства, политические режимы, субъекты политики и т. д. </w:t>
      </w:r>
    </w:p>
    <w:p w:rsidR="00121C39" w:rsidRDefault="00121C39" w:rsidP="00121C39">
      <w:r>
        <w:t xml:space="preserve">Теория политики развивается на базе обобщения эмпирического материала, конкретно-исторической практики. Значительную роль в создании теории политики играет сравнительная политология. В рамках сравнительной политологии проводятся исследования политической культуры различных стран и регионов, политических систем, организаций, политической антропологии и психологии. </w:t>
      </w:r>
    </w:p>
    <w:p w:rsidR="00121C39" w:rsidRDefault="00121C39" w:rsidP="00121C39">
      <w:r>
        <w:t xml:space="preserve">Для формирования общей теории политики большое значение имеет осмысление накопленных политической мыслью идей и концепций. Поэтому к общей теории политики тесно примыкает политическая история. Политическая история изучает политические идеи, теории, институты и события в их хронологической последовательности. </w:t>
      </w:r>
    </w:p>
    <w:p w:rsidR="00121C39" w:rsidRDefault="00121C39" w:rsidP="00121C39">
      <w:r>
        <w:t xml:space="preserve">Значительное место в системе политологических дисциплин занимает политическая социология. Политическая социология исследует социальный срез политических явлений. Она выявляет зависимость политики от различных сфер жизнедеятельности общества, влияние на политическую систему, политические институты и политическое поведение экономических отношений, социальной структуры, идеологии и культуры. Наиболее ярко социологический подход к политике представлен в работах К. Маркса, В. И. Ленина, М. Вебера. В марксизме политика трактуется как вторичное, надстроечное явление. Это коренное положение марксизма в отношении политики наиболее четко выражено в хрестоматийной формуле В. И. Ленина «политика есть концентрированное выражение экономики». Видный немецкий мыслитель М. Вебер, напротив, экономические и политические явления выводил из особенностей духовной жизни, культуры народов. </w:t>
      </w:r>
    </w:p>
    <w:p w:rsidR="00121C39" w:rsidRDefault="00121C39" w:rsidP="00121C39">
      <w:r>
        <w:t xml:space="preserve">Политическая социология исследует политические явления на двух уровнях: теоретическом и эмпирическом. Задача первого уровня — выработка методологии исследований, создание объясняющих моделей, что важно для понимания политики. Но не меньшее значение в политологии имеют конкретные эмпирические политико-социологические исследования, которые служат основой прикладной политологии. Прикладная политология имеет непосредственную практическую направленность. Поэтому прикладная политология концентрирует свое внимание на конкретных событиях и ситуациях в жизнедеятельности государств, партий, социальных групп индивидов. Прикладная политология вырабатывает практические советы и рекомендации конкретным участникам политического процесса, краткосрочные прогнозы, которые используются при принятии тех или иных политических решений. </w:t>
      </w:r>
    </w:p>
    <w:p w:rsidR="00121C39" w:rsidRDefault="00121C39" w:rsidP="00121C39">
      <w:r>
        <w:t xml:space="preserve">Субъективные механизмы политических взаимодействий, связей и отношений, влияние на них сознания и подсознания человека, его разума, воли, эмоций, установок, убеждений, мотивации, ценностных ориентаций изучает политическая психология. В политической психологии существует два среза исследования политического поведения: индивидуально-личностный и общественно-групповой. В индивидуально-личностном аспекте политическое поведение рассматривается как результат восприятия и осознания конкретным человеком тех или иных политических реалий: политических лидеров, программ партий, движений, деятельности властных структур и т. д. Этот аспект особенно важен при изучении общественного мнения по различным вопросам: определения уровня политической культуры населения, участия индивидов в выборах органов власти, определения тех или иных приоритетов социальной политики и т. д. </w:t>
      </w:r>
    </w:p>
    <w:p w:rsidR="00121C39" w:rsidRDefault="00121C39" w:rsidP="00121C39">
      <w:r>
        <w:t xml:space="preserve">Общественно-групповой аспект политико-психологических исследований направлен на выявление закономерностей и ситуативных реакций масс на воздействие внешней среды. Основной задачей этого аспекта политико-психологического исследования является оценка общественных настроений, отслеживания механизмов «психического заражения» и т. д. Это особенно важно для понимания стихийных массовых действий: бунтов, мятежей, поведения людей во время митингов, демонстраций и других акций протеста или поддержки. </w:t>
      </w:r>
    </w:p>
    <w:p w:rsidR="00121C39" w:rsidRDefault="00121C39" w:rsidP="00121C39">
      <w:r>
        <w:t xml:space="preserve">В систему политических наук входят также политическая антропология и политическая география. Политическая антропология устанавливает связь политики с социобиологическими качествами человека, а также показывает влияние на политику социокультурных особенностей той или иной общности. Приоритетным направлением политико-антропологического исследования является выявление особенностей политической культуры того или иного народа, государства из особенностей его национальной культуры, «народного духа». Политическая география изучает зависимость политических процессов от их пространственного положения, обусловленность политики размерами, экономико-географическими, климатическими и другими природными факторами (близостью к океану, гористой или равнинной местностью, наличием природных ископаемых и т. д.). </w:t>
      </w:r>
    </w:p>
    <w:p w:rsidR="00121C39" w:rsidRDefault="00121C39" w:rsidP="00121C39">
      <w:r>
        <w:t xml:space="preserve">Раскрыв междисциплинарный характер политологии, мы тем самым показали характер взаимодействия и взаимовлияния политической науки и других родственных ей гуманитарных и социальных наук: философии, истории, социологии, психологии. Однако для прояснения специфики политологии было бы полезно установить особенности подхода каждой из этих наук к изучению политической сферы общественной жизни. </w:t>
      </w:r>
    </w:p>
    <w:p w:rsidR="00121C39" w:rsidRDefault="00121C39" w:rsidP="00121C39">
      <w:r>
        <w:t xml:space="preserve">Из всего цикла философских наук наиболее близкой политологии по объекту исследования является социальная философия. Социальная философия рассматривает политику под своим углом зрения — с общемировоззренческих и методологических позиций. В мировоззренческом плане социальную философию интересует место и роль политической сферы общественной жизни среди других сфер общественной жизни: материальной, духовной, социальной. В социальной философии политика рассматривается в широком и многоплановом контексте как часть более сложной, динамичной и самовоспроизводящейся системы, каковой является человеческое общество. Таким образом, философское исследование политической сферы направлено не на раскрытие действия в нем конкретных механизмов (этим преимущественно занимается политология), а на формирование общей картины мира и уяснение места в нем человека: является ли человек свободным, самодеятельным субъектом политического действия или же он пассивный объект воздействия различных сил и т. д. Важной областью социально-философских изысканий служат также прояснение взаимодействия в политическом сознании общественного и индивидуального личностного начала, исследование природы политических убеждений, верований, норм, ценностей и идеалов. </w:t>
      </w:r>
    </w:p>
    <w:p w:rsidR="00121C39" w:rsidRDefault="00121C39" w:rsidP="00121C39">
      <w:r>
        <w:t xml:space="preserve">Тесная связь существует между политологией и социологией. Переплетение проблематики этих наук послужило поводом для дискуссии в научной литературе по вопросу о том, можно ли рассматривать политологию как самостоятельную науку или же в качестве политической социологии она является составной частью социологии. </w:t>
      </w:r>
    </w:p>
    <w:p w:rsidR="00121C39" w:rsidRDefault="00121C39" w:rsidP="00121C39">
      <w:r>
        <w:t xml:space="preserve">Ряд видных теоретиков политики (М. Гравитц, М. Дюверже, М. Хэттинг, О. Берг-Шлоссер и др.) отказывают политологии в праве на самостоятельное существование и рассматривают ее в качестве политической социологии. Нам представляется более правильной позиция тех авторов, которые считают, что при такой трактовке политологии утрачивается дифференцированный подход к политике, недостаточно учитывается множественность политических дисциплин и, в частности, специфика социологического анализа политики. К тому же при отождествлении политической социологии с политической наукой возникает вопрос об отношении к ней несоциологических политических дисциплин — политической философии, политической психологии, политической географии и т. д. Понимая сложность разграничения областей исследования политологии и социологии, мы, как следует из вышеизложенного, считаем необходимым признать право на существование политологии как междисциплинарной целостной, но структурированной науки о политике и поэтому рассматриваем политическую социологию в качестве составной части политологии. </w:t>
      </w:r>
    </w:p>
    <w:p w:rsidR="00121C39" w:rsidRDefault="00E65612" w:rsidP="00121C39">
      <w:r>
        <w:t xml:space="preserve">       </w:t>
      </w:r>
      <w:r w:rsidR="00121C39">
        <w:t>Как отмечалось ранее, политической теорией и практикой занимается целый цикл юридических дисциплин: теория государства и права, конституционное право, международное публичное право. И следует признать, что проблемное поле этих дисциплин пересекается с политологией. Однако, как справедливо считает М. Н. Марченко, этот цикл дисциплин, в отличие от политологии, не является чисто политологическим. Эти науки более точно можно назвать политико-правовыми, поскольку они, занимаясь проблемами государства и права, в отличие от политологии, сосредоточивают внимание не на политических явлениях, процессах и отношениях, а рассматривают их прежде всего в юридическом плане. Например, касающимися норм права, правоотношений, правомерного поведения, юридической ответственности и др.).</w:t>
      </w:r>
    </w:p>
    <w:p w:rsidR="00E65612" w:rsidRDefault="00E65612" w:rsidP="00E65612">
      <w:r>
        <w:t xml:space="preserve">      Следовательно, за истекшие полвека структура политологического знания принципиально не изменилась, но была существенно углублена и конкретизирована.</w:t>
      </w:r>
    </w:p>
    <w:p w:rsidR="00E65612" w:rsidRDefault="00E65612" w:rsidP="00121C39"/>
    <w:p w:rsidR="00D62D6E" w:rsidRPr="00D62D6E" w:rsidRDefault="00D62D6E" w:rsidP="00D62D6E">
      <w:pPr>
        <w:autoSpaceDE/>
        <w:autoSpaceDN/>
        <w:jc w:val="both"/>
        <w:rPr>
          <w:bCs/>
          <w:sz w:val="28"/>
          <w:szCs w:val="28"/>
        </w:rPr>
      </w:pPr>
      <w:r>
        <w:rPr>
          <w:bCs/>
          <w:sz w:val="28"/>
          <w:szCs w:val="28"/>
        </w:rPr>
        <w:t>С</w:t>
      </w:r>
      <w:r w:rsidRPr="00D62D6E">
        <w:rPr>
          <w:bCs/>
          <w:sz w:val="28"/>
          <w:szCs w:val="28"/>
        </w:rPr>
        <w:t>ходства и отличия парламентской республики и парламентской монархии.</w:t>
      </w:r>
    </w:p>
    <w:p w:rsidR="00D62D6E" w:rsidRDefault="00D62D6E" w:rsidP="00121C39"/>
    <w:p w:rsidR="00D62D6E" w:rsidRDefault="00D62D6E" w:rsidP="00121C39">
      <w:pPr>
        <w:rPr>
          <w:b/>
        </w:rPr>
      </w:pPr>
      <w:r w:rsidRPr="00D62D6E">
        <w:rPr>
          <w:b/>
        </w:rPr>
        <w:t>Сходства:</w:t>
      </w:r>
    </w:p>
    <w:p w:rsidR="00D62D6E" w:rsidRDefault="00D62D6E" w:rsidP="00121C39">
      <w:r>
        <w:rPr>
          <w:b/>
        </w:rPr>
        <w:t xml:space="preserve">                 - </w:t>
      </w:r>
      <w:r w:rsidRPr="00D62D6E">
        <w:t>парламент</w:t>
      </w:r>
      <w:r w:rsidR="00D3254E">
        <w:t xml:space="preserve"> имеет основную власть в государстве</w:t>
      </w:r>
      <w:r w:rsidR="001C0A10">
        <w:t>;</w:t>
      </w:r>
    </w:p>
    <w:p w:rsidR="001D4BB5" w:rsidRDefault="00D62D6E" w:rsidP="00121C39">
      <w:r>
        <w:t xml:space="preserve">                 - </w:t>
      </w:r>
      <w:r w:rsidR="00D3254E" w:rsidRPr="00D3254E">
        <w:t xml:space="preserve">политическая ответственность </w:t>
      </w:r>
      <w:r w:rsidR="001C0A10">
        <w:t>правительства перед парламентом;</w:t>
      </w:r>
    </w:p>
    <w:p w:rsidR="001D4BB5" w:rsidRDefault="001D4BB5" w:rsidP="00121C39">
      <w:r>
        <w:t xml:space="preserve">                 - </w:t>
      </w:r>
      <w:r w:rsidRPr="001D4BB5">
        <w:t>возможн</w:t>
      </w:r>
      <w:r w:rsidR="001C0A10">
        <w:t>ы два государственных режима - П</w:t>
      </w:r>
      <w:r w:rsidRPr="001D4BB5">
        <w:t xml:space="preserve">арламентарный и </w:t>
      </w:r>
      <w:r>
        <w:t xml:space="preserve">   </w:t>
      </w:r>
    </w:p>
    <w:p w:rsidR="001D4BB5" w:rsidRDefault="001D4BB5" w:rsidP="00121C39">
      <w:r>
        <w:t xml:space="preserve">                   </w:t>
      </w:r>
      <w:r w:rsidR="001C0A10">
        <w:t>Министериальный;</w:t>
      </w:r>
    </w:p>
    <w:p w:rsidR="001C0A10" w:rsidRDefault="001C0A10" w:rsidP="00121C39">
      <w:r>
        <w:t xml:space="preserve">                  -роль президента или монарха представительская;  </w:t>
      </w:r>
    </w:p>
    <w:p w:rsidR="00C6132B" w:rsidRDefault="00C6132B" w:rsidP="00121C39">
      <w:pPr>
        <w:rPr>
          <w:b/>
        </w:rPr>
      </w:pPr>
      <w:r w:rsidRPr="00C6132B">
        <w:rPr>
          <w:b/>
        </w:rPr>
        <w:t xml:space="preserve"> Различия</w:t>
      </w:r>
      <w:r>
        <w:rPr>
          <w:b/>
        </w:rPr>
        <w:t xml:space="preserve">: </w:t>
      </w:r>
    </w:p>
    <w:p w:rsidR="001C0A10" w:rsidRDefault="00C6132B" w:rsidP="00121C39">
      <w:r>
        <w:rPr>
          <w:b/>
        </w:rPr>
        <w:t xml:space="preserve">                  </w:t>
      </w:r>
      <w:r>
        <w:t>-</w:t>
      </w:r>
      <w:r w:rsidR="001C0A10">
        <w:t xml:space="preserve"> выборы</w:t>
      </w:r>
      <w:r>
        <w:t xml:space="preserve"> прези</w:t>
      </w:r>
      <w:r w:rsidR="001C0A10">
        <w:t>дента народом;</w:t>
      </w:r>
    </w:p>
    <w:p w:rsidR="001C0A10" w:rsidRDefault="001C0A10" w:rsidP="00121C39">
      <w:r>
        <w:t xml:space="preserve">                  - вероятность кризиса в парламентской республике;</w:t>
      </w:r>
    </w:p>
    <w:p w:rsidR="00EE275B" w:rsidRDefault="001C0A10" w:rsidP="00121C39">
      <w:r>
        <w:t xml:space="preserve">                  -</w:t>
      </w:r>
      <w:r w:rsidR="00EE275B">
        <w:t>демократизм в парламентской республике;</w:t>
      </w:r>
    </w:p>
    <w:p w:rsidR="00EE275B" w:rsidRDefault="00EE275B" w:rsidP="00121C39"/>
    <w:p w:rsidR="00EE275B" w:rsidRDefault="00EE275B" w:rsidP="00121C39"/>
    <w:p w:rsidR="00EE275B" w:rsidRDefault="00EE275B" w:rsidP="00121C39"/>
    <w:p w:rsidR="00EE275B" w:rsidRPr="00EE275B" w:rsidRDefault="00EE275B" w:rsidP="00EE275B">
      <w:pPr>
        <w:autoSpaceDE/>
        <w:autoSpaceDN/>
        <w:jc w:val="both"/>
        <w:rPr>
          <w:bCs/>
          <w:sz w:val="32"/>
          <w:szCs w:val="32"/>
        </w:rPr>
      </w:pPr>
      <w:r w:rsidRPr="00EE275B">
        <w:rPr>
          <w:sz w:val="32"/>
          <w:szCs w:val="32"/>
        </w:rPr>
        <w:t>О</w:t>
      </w:r>
      <w:r w:rsidRPr="00EE275B">
        <w:rPr>
          <w:bCs/>
          <w:sz w:val="32"/>
          <w:szCs w:val="32"/>
        </w:rPr>
        <w:t xml:space="preserve">сновные черты однопартийной, двухпартийной и </w:t>
      </w:r>
      <w:r>
        <w:rPr>
          <w:bCs/>
          <w:sz w:val="32"/>
          <w:szCs w:val="32"/>
        </w:rPr>
        <w:t xml:space="preserve">                 </w:t>
      </w:r>
      <w:r w:rsidRPr="00EE275B">
        <w:rPr>
          <w:sz w:val="32"/>
          <w:szCs w:val="32"/>
        </w:rPr>
        <w:t>многопартийной   политической системы.</w:t>
      </w:r>
    </w:p>
    <w:p w:rsidR="00EE275B" w:rsidRPr="00EE275B" w:rsidRDefault="00EE275B" w:rsidP="00EE275B">
      <w:pPr>
        <w:rPr>
          <w:sz w:val="32"/>
          <w:szCs w:val="32"/>
        </w:rPr>
      </w:pPr>
    </w:p>
    <w:p w:rsidR="00EE275B" w:rsidRDefault="00EE275B" w:rsidP="00EE275B"/>
    <w:p w:rsidR="00EE275B" w:rsidRDefault="00EE275B" w:rsidP="00EE275B">
      <w:r w:rsidRPr="00F510CF">
        <w:rPr>
          <w:b/>
          <w:sz w:val="28"/>
          <w:szCs w:val="28"/>
        </w:rPr>
        <w:t xml:space="preserve"> 1)</w:t>
      </w:r>
      <w:r>
        <w:t xml:space="preserve"> </w:t>
      </w:r>
      <w:r w:rsidRPr="00EE275B">
        <w:rPr>
          <w:b/>
          <w:sz w:val="28"/>
          <w:szCs w:val="28"/>
        </w:rPr>
        <w:t>Многопартийные</w:t>
      </w:r>
      <w:r>
        <w:t xml:space="preserve"> конкурентные системы обычно характеризуются следующими чертами:</w:t>
      </w:r>
    </w:p>
    <w:p w:rsidR="00EE275B" w:rsidRDefault="00EE275B" w:rsidP="00EE275B"/>
    <w:p w:rsidR="00EE275B" w:rsidRDefault="00EE275B" w:rsidP="00EE275B">
      <w:r>
        <w:t>-каждая политическая партия должна иметь четкую позицию по основным вопросам, которая отграничивает ее от других политических партий;</w:t>
      </w:r>
    </w:p>
    <w:p w:rsidR="00EE275B" w:rsidRDefault="00EE275B" w:rsidP="00EE275B"/>
    <w:p w:rsidR="00EE275B" w:rsidRDefault="00EE275B" w:rsidP="00EE275B">
      <w:r>
        <w:t>-такая система более типична для парламентской формы правления;</w:t>
      </w:r>
    </w:p>
    <w:p w:rsidR="00EE275B" w:rsidRDefault="00EE275B" w:rsidP="00EE275B"/>
    <w:p w:rsidR="00EE275B" w:rsidRDefault="00EE275B" w:rsidP="00EE275B">
      <w:r>
        <w:t>-чаще всего при такой партийной системе одна партия не в состоянии победить на парламентских выборах и поэтому вынуждена идти на компромисс с другими политическими партиями;</w:t>
      </w:r>
    </w:p>
    <w:p w:rsidR="00EE275B" w:rsidRDefault="00EE275B" w:rsidP="00EE275B"/>
    <w:p w:rsidR="00EE275B" w:rsidRDefault="00EE275B" w:rsidP="00EE275B">
      <w:r>
        <w:t>-многие политологи считают, что укреплению многопартийной системы способствует пропорциональная избирательная система (в частности, законы Дюверже гласят, что пропорциональная избирательная система с низким барьером прохождения в парламент способствует формированию многопартийной системы, а пропорциональная система с высоким электоральным барьером способствует складыванию системы «двух с половиной партий»)</w:t>
      </w:r>
    </w:p>
    <w:p w:rsidR="00EE275B" w:rsidRDefault="00EE275B" w:rsidP="00EE275B"/>
    <w:p w:rsidR="00EE275B" w:rsidRDefault="00EE275B" w:rsidP="00EE275B">
      <w:r>
        <w:t>Во многих странах мира многопартийная система является господствующей. Количество партий здесь может колебаться от 3-4 до нескольких десятков.</w:t>
      </w:r>
    </w:p>
    <w:p w:rsidR="00EE275B" w:rsidRDefault="00EE275B" w:rsidP="00EE275B"/>
    <w:p w:rsidR="00EE275B" w:rsidRDefault="00EE275B" w:rsidP="00EE275B">
      <w:r>
        <w:t>У многопартийной системы в силу перечисленных черт имеется ряд вполне очевидных достоинств и недостатков. В несколько упрощенном виде это будет выглядеть следующим образом:</w:t>
      </w:r>
    </w:p>
    <w:p w:rsidR="00EE275B" w:rsidRDefault="00EE275B" w:rsidP="00EE275B"/>
    <w:p w:rsidR="00EE275B" w:rsidRDefault="00EE275B" w:rsidP="00EE275B">
      <w:r>
        <w:t>«+» многопартийная система создает основы для полицентризма власти;</w:t>
      </w:r>
    </w:p>
    <w:p w:rsidR="00EE275B" w:rsidRDefault="00EE275B" w:rsidP="00EE275B"/>
    <w:p w:rsidR="00EE275B" w:rsidRDefault="00EE275B" w:rsidP="00EE275B">
      <w:r>
        <w:t>«+» у граждан большие возможности выбора между программами;</w:t>
      </w:r>
    </w:p>
    <w:p w:rsidR="00EE275B" w:rsidRDefault="00EE275B" w:rsidP="00EE275B"/>
    <w:p w:rsidR="00EE275B" w:rsidRDefault="00EE275B" w:rsidP="00EE275B">
      <w:r>
        <w:t>В целом такая система удобна для тех стран, где устоялись партии, электорат, отношения между партиями (Франция, Италия, Испания).</w:t>
      </w:r>
    </w:p>
    <w:p w:rsidR="00EE275B" w:rsidRDefault="00EE275B" w:rsidP="00EE275B"/>
    <w:p w:rsidR="00EE275B" w:rsidRDefault="00EE275B" w:rsidP="00EE275B">
      <w:r>
        <w:t>«-» многопартийная система хуже выполняет функцию агрегирования (обобщения) интересов. Наличие многих политических партий приводит к тому, что они начинают ориентироваться на отдельные группы граждан и сужают круг требований для получения их поддержки этими группами.</w:t>
      </w:r>
    </w:p>
    <w:p w:rsidR="00EE275B" w:rsidRDefault="00EE275B" w:rsidP="00EE275B"/>
    <w:p w:rsidR="00EE275B" w:rsidRDefault="00EE275B" w:rsidP="00EE275B">
      <w:r>
        <w:t>«-» избиратель, голосуя за такую партию, часто не знает, за что именно он голосует в конечном итоге, так как небольшие партии вступают в коалиции в представительном органе, он голосует как бы за «полуфабрикат» программы;</w:t>
      </w:r>
    </w:p>
    <w:p w:rsidR="00EE275B" w:rsidRDefault="00EE275B" w:rsidP="00EE275B"/>
    <w:p w:rsidR="00EE275B" w:rsidRDefault="00EE275B" w:rsidP="00EE275B">
      <w:r>
        <w:t>«-» многопартийность нередко ведет к отсутствию стабильного парламентского большинства, на которое могло бы опереться правительство. Часто формируются коалиционные правительства, где возникают конфликты (например, в Италии, где существует такая система, порой менялось до 4-5 правительств в год).</w:t>
      </w:r>
    </w:p>
    <w:p w:rsidR="00EE275B" w:rsidRDefault="00EE275B" w:rsidP="00EE275B"/>
    <w:p w:rsidR="00C6132B" w:rsidRDefault="00EE275B" w:rsidP="00EE275B">
      <w:r>
        <w:t>«-» неумеренная многопартийность не способствует интеграции общества, поскольку партии порой представляют несовместимые даже по основным ценностям программы.</w:t>
      </w:r>
    </w:p>
    <w:p w:rsidR="00F510CF" w:rsidRDefault="00F510CF" w:rsidP="00EE275B"/>
    <w:p w:rsidR="00F510CF" w:rsidRPr="00F510CF" w:rsidRDefault="00F510CF" w:rsidP="00F510CF">
      <w:pPr>
        <w:rPr>
          <w:b/>
          <w:sz w:val="28"/>
          <w:szCs w:val="28"/>
        </w:rPr>
      </w:pPr>
      <w:r w:rsidRPr="00F510CF">
        <w:rPr>
          <w:b/>
          <w:sz w:val="28"/>
          <w:szCs w:val="28"/>
        </w:rPr>
        <w:t>2) Двухпартийная система.</w:t>
      </w:r>
    </w:p>
    <w:p w:rsidR="00F510CF" w:rsidRPr="00F510CF" w:rsidRDefault="00F510CF" w:rsidP="00F510CF">
      <w:pPr>
        <w:rPr>
          <w:b/>
          <w:sz w:val="28"/>
          <w:szCs w:val="28"/>
        </w:rPr>
      </w:pPr>
    </w:p>
    <w:p w:rsidR="00F510CF" w:rsidRDefault="00F510CF" w:rsidP="00F510CF">
      <w:r>
        <w:t>О ее существовании можно говорить, когда в стране существует две крупных партии, каждая из которых имеет шанс завоевать большинство на выборах. Классический пример – США (кстати, американцы утверждают, что это самая стабильная система)</w:t>
      </w:r>
    </w:p>
    <w:p w:rsidR="00F510CF" w:rsidRDefault="00F510CF" w:rsidP="00F510CF"/>
    <w:p w:rsidR="00F510CF" w:rsidRDefault="00F510CF" w:rsidP="00F510CF">
      <w:r>
        <w:t>Двухпартийность не означает, что существуют только две партии. Не исключается возможность существования еще нескольких мелких партий.</w:t>
      </w:r>
    </w:p>
    <w:p w:rsidR="00F510CF" w:rsidRDefault="00F510CF" w:rsidP="00F510CF"/>
    <w:p w:rsidR="00F510CF" w:rsidRDefault="00F510CF" w:rsidP="00F510CF">
      <w:r>
        <w:t>Французский политолог Ж. Шарло выделяет совершенную и несовершенную двухпартийность.</w:t>
      </w:r>
    </w:p>
    <w:p w:rsidR="00F510CF" w:rsidRDefault="00F510CF" w:rsidP="00F510CF"/>
    <w:p w:rsidR="00F510CF" w:rsidRDefault="00F510CF" w:rsidP="00F510CF">
      <w:r>
        <w:t>Совершенной двухпартийностью он считает такую партийную систему, при которой две политические партии в сумме собирают более 90% голосов на выборах. (такая система существует в Великобритании).</w:t>
      </w:r>
    </w:p>
    <w:p w:rsidR="00F510CF" w:rsidRDefault="00F510CF" w:rsidP="00F510CF"/>
    <w:p w:rsidR="00F510CF" w:rsidRDefault="00F510CF" w:rsidP="00F510CF">
      <w:r>
        <w:t>Несовершенная двухпартийность – это так называемая «система двух с половиной партий", когда две ведущие партии собирают на выборах менее 90% голосов), поэтому победа зависит от третьей более мелкой партии ( от того, к кому она примкнет). (Например, ХДС – ХСС в Германии и СДПГ как третья партия).</w:t>
      </w:r>
    </w:p>
    <w:p w:rsidR="00F510CF" w:rsidRDefault="00F510CF" w:rsidP="00F510CF"/>
    <w:p w:rsidR="00F510CF" w:rsidRDefault="00F510CF" w:rsidP="00F510CF">
      <w:r>
        <w:t>Итак, рассмотрим основные преимущества («+») и недостатки («-») данной системы.</w:t>
      </w:r>
    </w:p>
    <w:p w:rsidR="00F510CF" w:rsidRDefault="00F510CF" w:rsidP="00F510CF">
      <w:r>
        <w:t xml:space="preserve">«+» </w:t>
      </w:r>
    </w:p>
    <w:p w:rsidR="00F510CF" w:rsidRDefault="00F510CF" w:rsidP="00F510CF">
      <w:r>
        <w:t>двухпартийность упрощает процесс агрегирования интересов граждан. Чтобы завоевать большинство, каждая партия уже не может ориентироваться на узкие социальные слои, в программы включаются весьма обобщенные требования, поэтому различия в них сглаживаются.</w:t>
      </w:r>
    </w:p>
    <w:p w:rsidR="00F510CF" w:rsidRDefault="00F510CF" w:rsidP="00F510CF">
      <w:r>
        <w:t xml:space="preserve">«+» </w:t>
      </w:r>
    </w:p>
    <w:p w:rsidR="00F510CF" w:rsidRDefault="00F510CF" w:rsidP="00F510CF">
      <w:r>
        <w:t xml:space="preserve">избиратель тут голосует не за «полуфабрикат», а за готовый и вполне конкретный продукт. </w:t>
      </w:r>
    </w:p>
    <w:p w:rsidR="00F510CF" w:rsidRDefault="00F510CF" w:rsidP="00F510CF">
      <w:r>
        <w:t xml:space="preserve">«+» </w:t>
      </w:r>
    </w:p>
    <w:p w:rsidR="00F510CF" w:rsidRDefault="00F510CF" w:rsidP="00F510CF">
      <w:r>
        <w:t xml:space="preserve">двухпартийность гарантирует большую стабильность, чем многопартийная система. </w:t>
      </w:r>
    </w:p>
    <w:p w:rsidR="00F510CF" w:rsidRDefault="00F510CF" w:rsidP="00F510CF">
      <w:r>
        <w:t>«+»</w:t>
      </w:r>
    </w:p>
    <w:p w:rsidR="00F510CF" w:rsidRDefault="00F510CF" w:rsidP="00F510CF">
      <w:r>
        <w:t xml:space="preserve">двухпартийная система, как правило, ориентирует общество на одни и те же ценности (поскольку каждая партия стремится консолидировать под своим знаменем все общество), тем самым происходит интеграция социума, сближаются позиции различных социальных групп. </w:t>
      </w:r>
      <w:r>
        <w:tab/>
      </w:r>
    </w:p>
    <w:p w:rsidR="00F510CF" w:rsidRDefault="00F510CF" w:rsidP="00F510CF">
      <w:r>
        <w:t>«-»</w:t>
      </w:r>
    </w:p>
    <w:p w:rsidR="00F510CF" w:rsidRDefault="00F510CF" w:rsidP="00F510CF">
      <w:r>
        <w:t xml:space="preserve">при двухпартийной системе в своей агитации партии нередко делают акцент на критике оппонента, а не на содержательной части программы. </w:t>
      </w:r>
    </w:p>
    <w:p w:rsidR="00F510CF" w:rsidRDefault="00F510CF" w:rsidP="00F510CF">
      <w:r>
        <w:t>«-»</w:t>
      </w:r>
    </w:p>
    <w:p w:rsidR="00F510CF" w:rsidRDefault="00F510CF" w:rsidP="00F510CF">
      <w:r>
        <w:t xml:space="preserve">большое внимание уделяется театрализованной, внешней стороне политики. </w:t>
      </w:r>
    </w:p>
    <w:p w:rsidR="00F510CF" w:rsidRDefault="00F510CF" w:rsidP="00F510CF">
      <w:r>
        <w:t xml:space="preserve">«-» </w:t>
      </w:r>
    </w:p>
    <w:p w:rsidR="00F510CF" w:rsidRDefault="00F510CF" w:rsidP="00F510CF">
      <w:r>
        <w:t xml:space="preserve">отсутствие серьезных различий в программе партий, претендующих на охват всего общества, снижает возможность выбора для граждан </w:t>
      </w:r>
    </w:p>
    <w:p w:rsidR="00F510CF" w:rsidRDefault="00F510CF" w:rsidP="00F510CF">
      <w:r>
        <w:t xml:space="preserve">«-» </w:t>
      </w:r>
    </w:p>
    <w:p w:rsidR="00F510CF" w:rsidRDefault="00F510CF" w:rsidP="00F510CF">
      <w:r>
        <w:t>некоторые интересы граждан периодически вообще не защищаются</w:t>
      </w:r>
    </w:p>
    <w:p w:rsidR="00F510CF" w:rsidRDefault="00F510CF" w:rsidP="00F510CF"/>
    <w:p w:rsidR="00F510CF" w:rsidRDefault="00F510CF" w:rsidP="00F510CF"/>
    <w:p w:rsidR="00F510CF" w:rsidRDefault="00F510CF" w:rsidP="00F510CF">
      <w:pPr>
        <w:rPr>
          <w:b/>
          <w:sz w:val="28"/>
          <w:szCs w:val="28"/>
        </w:rPr>
      </w:pPr>
      <w:r>
        <w:rPr>
          <w:b/>
          <w:sz w:val="28"/>
          <w:szCs w:val="28"/>
        </w:rPr>
        <w:t>3)Однопартийная система.</w:t>
      </w:r>
    </w:p>
    <w:p w:rsidR="00F510CF" w:rsidRDefault="00F510CF" w:rsidP="00F510CF">
      <w:pPr>
        <w:rPr>
          <w:b/>
          <w:sz w:val="28"/>
          <w:szCs w:val="28"/>
        </w:rPr>
      </w:pPr>
    </w:p>
    <w:p w:rsidR="00F510CF" w:rsidRDefault="00F510CF" w:rsidP="00F510CF">
      <w:r>
        <w:t>К однопартийным относятся партийные системы, где конкуренция между партиями невозможна по каким-либо причинам.</w:t>
      </w:r>
    </w:p>
    <w:p w:rsidR="00F510CF" w:rsidRDefault="00F510CF" w:rsidP="00F510CF">
      <w:r>
        <w:t xml:space="preserve">    Тут тоже могут быть многопартийные системы (как было в некоторых странах социалистического блока, например, в ГДР, Венгрии и др.) . Но за одной из партий в Конституциях таких стран закреплялась руководящая роль, что сводило конкуренцию на нет.</w:t>
      </w:r>
    </w:p>
    <w:p w:rsidR="00F510CF" w:rsidRDefault="00F510CF" w:rsidP="00F510CF">
      <w:r>
        <w:t xml:space="preserve">     Объективно неконкурентной является однопартийная система. Здесь партия берет на себя государственные функции и фактически контролирует весь государственный аппарат.</w:t>
      </w:r>
    </w:p>
    <w:p w:rsidR="00F510CF" w:rsidRPr="00F510CF" w:rsidRDefault="00F510CF" w:rsidP="00F510CF">
      <w:r>
        <w:t xml:space="preserve">      В СССР конкурентное начало было заменено принципом «демократического централизма», который проявлялся в избрании руководства снизу доверху и свободной дискуссии по практически любым вопросам в процессе принятия решений ( но при этом решение, принятое большинством, не обсуждалось и демократизм заметно снижался по мере приближения к верхушке управления).</w:t>
      </w:r>
    </w:p>
    <w:p w:rsidR="00F510CF" w:rsidRDefault="00F510CF" w:rsidP="00F510CF"/>
    <w:p w:rsidR="00AE4975" w:rsidRPr="00AE4975" w:rsidRDefault="00AE4975" w:rsidP="00F510CF">
      <w:pPr>
        <w:rPr>
          <w:sz w:val="28"/>
          <w:szCs w:val="28"/>
        </w:rPr>
      </w:pPr>
    </w:p>
    <w:p w:rsidR="00AE4975" w:rsidRPr="00AE4975" w:rsidRDefault="00AE4975" w:rsidP="00AE4975">
      <w:pPr>
        <w:rPr>
          <w:sz w:val="28"/>
          <w:szCs w:val="28"/>
        </w:rPr>
      </w:pPr>
      <w:r w:rsidRPr="00AE4975">
        <w:rPr>
          <w:sz w:val="28"/>
          <w:szCs w:val="28"/>
        </w:rPr>
        <w:t>Заключение</w:t>
      </w:r>
      <w:r>
        <w:rPr>
          <w:sz w:val="28"/>
          <w:szCs w:val="28"/>
        </w:rPr>
        <w:t>.</w:t>
      </w:r>
    </w:p>
    <w:p w:rsidR="00AE4975" w:rsidRDefault="00AE4975" w:rsidP="00AE4975"/>
    <w:p w:rsidR="00AE4975" w:rsidRDefault="00AE4975" w:rsidP="00AE4975">
      <w:r>
        <w:t xml:space="preserve">       Партии выступают существенным элементом политической системы общества, представляют собой важные структуры политики. Они являются выразителями потребностей интересов и целей определённых классов и социальных групп, принимают активное участие в функционировании механизма политической власти, либо оказывают на него опосредованное влияние. Принципиальной стороной деятельности политических партий является их идеологическое воздействие на население, они играют значительную роль в формировании политического сознания. В современную эпоху ведущую, а часто и решающую роль в организации и в ходе борьбы за власть, играют политические партии, пользующиеся авторитетом в обществе.</w:t>
      </w:r>
    </w:p>
    <w:p w:rsidR="00AE4975" w:rsidRDefault="00AE4975" w:rsidP="00AE4975">
      <w:r>
        <w:t xml:space="preserve">    Действительно, партии сегодня являются неотъемлемым элементом политической системы общества. Они выступают носителями конкурирующих друг с другом политических курсов, служат выразителями интересов, потребностей и целей определенных социальных групп, являясь связующим звеном между обществом и государством. Их основная задача состоит в превращении множества частных интересов отдельных граждан, социальных слоев, заинтересованных групп в их единый совокупный политический интерес. Через партии и избирательные системы происходит формализация действий граждан в политической жизни. Партии принимают активное участие в функционировании механизма политической власти или пытаются оказывать опосредованное влияние на него. Немаловажной чертой деятельности политических партий является их идеологическое воздействие на население, значительна их роль в формировании политического сознания и культуры.</w:t>
      </w:r>
    </w:p>
    <w:p w:rsidR="00F510CF" w:rsidRDefault="00F510CF" w:rsidP="00F510CF"/>
    <w:p w:rsidR="00F510CF" w:rsidRDefault="00F510CF" w:rsidP="00F510CF"/>
    <w:p w:rsidR="00F510CF" w:rsidRDefault="00F510CF" w:rsidP="00F510CF"/>
    <w:p w:rsidR="00F510CF" w:rsidRDefault="00F510CF" w:rsidP="00F510CF"/>
    <w:p w:rsidR="00F510CF" w:rsidRDefault="00F510CF" w:rsidP="00F510CF"/>
    <w:p w:rsidR="00F510CF" w:rsidRDefault="00F510CF" w:rsidP="00F510CF"/>
    <w:p w:rsidR="00F510CF" w:rsidRDefault="00F510CF" w:rsidP="00F510CF"/>
    <w:p w:rsidR="00F510CF" w:rsidRDefault="00F510CF" w:rsidP="00F510CF"/>
    <w:p w:rsidR="00F510CF" w:rsidRDefault="00F510CF" w:rsidP="00F510CF"/>
    <w:p w:rsidR="00F510CF" w:rsidRDefault="00F510CF" w:rsidP="00F510CF"/>
    <w:p w:rsidR="00F510CF" w:rsidRDefault="00F510CF" w:rsidP="00F510CF">
      <w:pPr>
        <w:rPr>
          <w:sz w:val="32"/>
          <w:szCs w:val="32"/>
        </w:rPr>
      </w:pPr>
      <w:r w:rsidRPr="00F510CF">
        <w:rPr>
          <w:sz w:val="32"/>
          <w:szCs w:val="32"/>
        </w:rPr>
        <w:t>Список литературы</w:t>
      </w:r>
      <w:r>
        <w:rPr>
          <w:sz w:val="32"/>
          <w:szCs w:val="32"/>
        </w:rPr>
        <w:t>:</w:t>
      </w:r>
    </w:p>
    <w:p w:rsidR="00F510CF" w:rsidRDefault="00F510CF" w:rsidP="00F510CF">
      <w:pPr>
        <w:rPr>
          <w:sz w:val="32"/>
          <w:szCs w:val="32"/>
        </w:rPr>
      </w:pPr>
    </w:p>
    <w:p w:rsidR="00F510CF" w:rsidRPr="00F510CF" w:rsidRDefault="00F510CF" w:rsidP="00F510CF">
      <w:r w:rsidRPr="00F510CF">
        <w:t>1. Сравнительная политология. Голосов Г.В. изд-во НГУ, 1995</w:t>
      </w:r>
    </w:p>
    <w:p w:rsidR="00F510CF" w:rsidRPr="00F510CF" w:rsidRDefault="00F510CF" w:rsidP="00F510CF"/>
    <w:p w:rsidR="00F510CF" w:rsidRPr="00F510CF" w:rsidRDefault="00F510CF" w:rsidP="00F510CF">
      <w:r w:rsidRPr="00F510CF">
        <w:t>2. Введение в политологию К.С. Гаджиева М, Просвещение, 1994</w:t>
      </w:r>
    </w:p>
    <w:p w:rsidR="00F510CF" w:rsidRPr="00F510CF" w:rsidRDefault="00F510CF" w:rsidP="00F510CF"/>
    <w:p w:rsidR="00F510CF" w:rsidRDefault="00F510CF" w:rsidP="00F510CF">
      <w:r w:rsidRPr="00F510CF">
        <w:t>3. Основы политологии, Дорофеев В.И., Родионов В.А., СГУ, 1993г.</w:t>
      </w:r>
    </w:p>
    <w:p w:rsidR="00F510CF" w:rsidRDefault="00F510CF" w:rsidP="00F510CF"/>
    <w:p w:rsidR="00F510CF" w:rsidRDefault="00F510CF" w:rsidP="00F510CF">
      <w:r>
        <w:t>4.Пугачев В.П., Соловьев А.И. Введение в политологию. – М., 2000.</w:t>
      </w:r>
    </w:p>
    <w:p w:rsidR="00F510CF" w:rsidRDefault="00F510CF" w:rsidP="00F510CF"/>
    <w:p w:rsidR="00F510CF" w:rsidRDefault="00F510CF" w:rsidP="00F510CF">
      <w:r>
        <w:t xml:space="preserve">5.Соловьев А.И. Политология: Политическая теория, политические технологии. – М., </w:t>
      </w:r>
    </w:p>
    <w:p w:rsidR="00F510CF" w:rsidRDefault="00F510CF" w:rsidP="00F510CF">
      <w:r>
        <w:t>2000.</w:t>
      </w:r>
    </w:p>
    <w:p w:rsidR="00F510CF" w:rsidRDefault="00F510CF" w:rsidP="00F510CF"/>
    <w:p w:rsidR="00F510CF" w:rsidRDefault="00F510CF" w:rsidP="00F510CF">
      <w:r>
        <w:t>6.</w:t>
      </w:r>
      <w:r w:rsidRPr="00F510CF">
        <w:t>Блондель Ж. Политическое лидерство. // Райгородский Д.Я. Психология и психоанализ власти: Хрестоматия. Т.1. - Самара, 1999.</w:t>
      </w:r>
    </w:p>
    <w:p w:rsidR="00F510CF" w:rsidRDefault="00F510CF" w:rsidP="00F510CF"/>
    <w:p w:rsidR="00F510CF" w:rsidRPr="00F510CF" w:rsidRDefault="00F510CF" w:rsidP="00F510CF">
      <w:r>
        <w:t>7.</w:t>
      </w:r>
      <w:r w:rsidRPr="00F510CF">
        <w:t xml:space="preserve"> Панарин А.С. Политология. – М., 2000.</w:t>
      </w:r>
    </w:p>
    <w:p w:rsidR="00F510CF" w:rsidRPr="00F510CF" w:rsidRDefault="00F510CF" w:rsidP="00F510CF"/>
    <w:p w:rsidR="00F510CF" w:rsidRDefault="00F510CF" w:rsidP="00F510CF"/>
    <w:p w:rsidR="00F510CF" w:rsidRDefault="00F510CF" w:rsidP="00F510CF"/>
    <w:p w:rsidR="00F510CF" w:rsidRDefault="00F510CF" w:rsidP="00F510CF"/>
    <w:p w:rsidR="00F510CF" w:rsidRDefault="00F510CF" w:rsidP="00F510CF"/>
    <w:p w:rsidR="00F510CF" w:rsidRPr="00C6132B" w:rsidRDefault="00F510CF" w:rsidP="00F510CF">
      <w:bookmarkStart w:id="6" w:name="_GoBack"/>
      <w:bookmarkEnd w:id="6"/>
    </w:p>
    <w:sectPr w:rsidR="00F510CF" w:rsidRPr="00C613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D5D" w:rsidRDefault="00FF0D5D">
      <w:r>
        <w:separator/>
      </w:r>
    </w:p>
  </w:endnote>
  <w:endnote w:type="continuationSeparator" w:id="0">
    <w:p w:rsidR="00FF0D5D" w:rsidRDefault="00FF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D5D" w:rsidRDefault="00FF0D5D">
      <w:r>
        <w:separator/>
      </w:r>
    </w:p>
  </w:footnote>
  <w:footnote w:type="continuationSeparator" w:id="0">
    <w:p w:rsidR="00FF0D5D" w:rsidRDefault="00FF0D5D">
      <w:r>
        <w:continuationSeparator/>
      </w:r>
    </w:p>
  </w:footnote>
  <w:footnote w:id="1">
    <w:p w:rsidR="00E90B95" w:rsidRDefault="00E90B95" w:rsidP="00742C88">
      <w:pPr>
        <w:pStyle w:val="a3"/>
      </w:pPr>
      <w:r>
        <w:rPr>
          <w:rStyle w:val="a4"/>
        </w:rPr>
        <w:footnoteRef/>
      </w:r>
      <w:r>
        <w:t xml:space="preserve"> Немов Р.С. Практическая психология. М., 1997. С. 278.</w:t>
      </w:r>
    </w:p>
  </w:footnote>
  <w:footnote w:id="2">
    <w:p w:rsidR="00E90B95" w:rsidRDefault="00E90B95" w:rsidP="00742C88">
      <w:pPr>
        <w:pStyle w:val="a3"/>
      </w:pPr>
      <w:r>
        <w:rPr>
          <w:rStyle w:val="a4"/>
        </w:rPr>
        <w:footnoteRef/>
      </w:r>
      <w:r>
        <w:t xml:space="preserve"> Андреева Г.М. Социальная психология. М., 2000. С. 226.</w:t>
      </w:r>
    </w:p>
  </w:footnote>
  <w:footnote w:id="3">
    <w:p w:rsidR="00E90B95" w:rsidRDefault="00E90B95" w:rsidP="00742C88">
      <w:pPr>
        <w:pStyle w:val="a3"/>
      </w:pPr>
      <w:r>
        <w:rPr>
          <w:rStyle w:val="a4"/>
        </w:rPr>
        <w:footnoteRef/>
      </w:r>
      <w:r>
        <w:t xml:space="preserve"> Философский словарь. Под ред. И.Т. Фролова. М., 1986. С. 490.</w:t>
      </w:r>
    </w:p>
  </w:footnote>
  <w:footnote w:id="4">
    <w:p w:rsidR="00E90B95" w:rsidRDefault="00E90B95" w:rsidP="00742C88">
      <w:pPr>
        <w:pStyle w:val="a3"/>
      </w:pPr>
      <w:r>
        <w:rPr>
          <w:rStyle w:val="a4"/>
        </w:rPr>
        <w:footnoteRef/>
      </w:r>
      <w:r>
        <w:t xml:space="preserve">  Политическая социология. Отв. Ред. Г.П. Сопов. Ростов н</w:t>
      </w:r>
      <w:r>
        <w:rPr>
          <w:lang w:val="en-US"/>
        </w:rPr>
        <w:t>/</w:t>
      </w:r>
      <w:r>
        <w:t>Д, 1997. С. 568.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C0320"/>
    <w:multiLevelType w:val="multilevel"/>
    <w:tmpl w:val="F9A83B18"/>
    <w:lvl w:ilvl="0">
      <w:numFmt w:val="bullet"/>
      <w:lvlText w:val="-"/>
      <w:lvlJc w:val="left"/>
      <w:pPr>
        <w:tabs>
          <w:tab w:val="num" w:pos="1744"/>
        </w:tabs>
        <w:ind w:left="1744" w:hanging="1035"/>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
    <w:nsid w:val="7BA71513"/>
    <w:multiLevelType w:val="hybridMultilevel"/>
    <w:tmpl w:val="DE9E1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C88"/>
    <w:rsid w:val="00121C39"/>
    <w:rsid w:val="001C0A10"/>
    <w:rsid w:val="001D4BB5"/>
    <w:rsid w:val="00290A57"/>
    <w:rsid w:val="005F1FF9"/>
    <w:rsid w:val="00742C88"/>
    <w:rsid w:val="009B5B9B"/>
    <w:rsid w:val="00AB2877"/>
    <w:rsid w:val="00AE4975"/>
    <w:rsid w:val="00B44E49"/>
    <w:rsid w:val="00C6132B"/>
    <w:rsid w:val="00D3254E"/>
    <w:rsid w:val="00D62D6E"/>
    <w:rsid w:val="00E17A28"/>
    <w:rsid w:val="00E65612"/>
    <w:rsid w:val="00E90B95"/>
    <w:rsid w:val="00EA7F23"/>
    <w:rsid w:val="00EE275B"/>
    <w:rsid w:val="00F510CF"/>
    <w:rsid w:val="00FF0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46D15C-9B8A-4D8C-9A1F-50D9BF98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C88"/>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742C88"/>
    <w:pPr>
      <w:keepNext/>
      <w:spacing w:line="360" w:lineRule="auto"/>
      <w:ind w:firstLine="709"/>
      <w:jc w:val="both"/>
    </w:pPr>
    <w:rPr>
      <w:sz w:val="28"/>
      <w:szCs w:val="28"/>
    </w:rPr>
  </w:style>
  <w:style w:type="paragraph" w:customStyle="1" w:styleId="3">
    <w:name w:val="заголовок 3"/>
    <w:basedOn w:val="a"/>
    <w:next w:val="a"/>
    <w:rsid w:val="00742C88"/>
    <w:pPr>
      <w:keepNext/>
      <w:spacing w:before="240" w:after="60"/>
    </w:pPr>
    <w:rPr>
      <w:rFonts w:ascii="Arial" w:hAnsi="Arial" w:cs="Arial"/>
      <w:b/>
      <w:bCs/>
      <w:sz w:val="26"/>
      <w:szCs w:val="26"/>
    </w:rPr>
  </w:style>
  <w:style w:type="paragraph" w:customStyle="1" w:styleId="a3">
    <w:name w:val="текст сноски"/>
    <w:basedOn w:val="a"/>
    <w:rsid w:val="00742C88"/>
    <w:rPr>
      <w:sz w:val="20"/>
      <w:szCs w:val="20"/>
    </w:rPr>
  </w:style>
  <w:style w:type="character" w:customStyle="1" w:styleId="a4">
    <w:name w:val="знак сноски"/>
    <w:basedOn w:val="a0"/>
    <w:rsid w:val="00742C88"/>
    <w:rPr>
      <w:rFonts w:cs="Times New Roman"/>
      <w:vertAlign w:val="superscript"/>
    </w:rPr>
  </w:style>
  <w:style w:type="paragraph" w:styleId="2">
    <w:name w:val="Body Text 2"/>
    <w:basedOn w:val="a"/>
    <w:rsid w:val="00742C88"/>
    <w:pPr>
      <w:spacing w:line="360" w:lineRule="auto"/>
      <w:ind w:firstLine="709"/>
      <w:jc w:val="both"/>
    </w:pPr>
    <w:rPr>
      <w:sz w:val="28"/>
      <w:szCs w:val="28"/>
    </w:rPr>
  </w:style>
  <w:style w:type="paragraph" w:styleId="20">
    <w:name w:val="Body Text Indent 2"/>
    <w:basedOn w:val="a"/>
    <w:rsid w:val="00742C88"/>
    <w:pPr>
      <w:spacing w:line="360" w:lineRule="auto"/>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6563</Words>
  <Characters>37410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cp:lastModifiedBy>admin</cp:lastModifiedBy>
  <cp:revision>2</cp:revision>
  <dcterms:created xsi:type="dcterms:W3CDTF">2014-04-05T11:49:00Z</dcterms:created>
  <dcterms:modified xsi:type="dcterms:W3CDTF">2014-04-05T11:49:00Z</dcterms:modified>
</cp:coreProperties>
</file>