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E8" w:rsidRDefault="00D157E8" w:rsidP="00D74EB2">
      <w:pPr>
        <w:jc w:val="center"/>
        <w:rPr>
          <w:b/>
          <w:smallCaps w:val="0"/>
          <w:sz w:val="12"/>
          <w:szCs w:val="12"/>
        </w:rPr>
      </w:pPr>
    </w:p>
    <w:p w:rsidR="00D74EB2" w:rsidRPr="006B752E" w:rsidRDefault="00D74EB2" w:rsidP="00D74EB2">
      <w:pPr>
        <w:jc w:val="center"/>
        <w:rPr>
          <w:b/>
          <w:smallCaps w:val="0"/>
          <w:sz w:val="12"/>
          <w:szCs w:val="12"/>
        </w:rPr>
      </w:pPr>
      <w:r w:rsidRPr="006B752E">
        <w:rPr>
          <w:b/>
          <w:smallCaps w:val="0"/>
          <w:sz w:val="12"/>
          <w:szCs w:val="12"/>
        </w:rPr>
        <w:t>Политическое сознание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В наиболее общем смысле политическое </w:t>
      </w:r>
      <w:r w:rsidRPr="006B752E">
        <w:rPr>
          <w:b/>
          <w:smallCaps w:val="0"/>
          <w:sz w:val="12"/>
          <w:szCs w:val="12"/>
        </w:rPr>
        <w:t>сознание - это совокупность всех существующих у людей политических представлений и установок</w:t>
      </w:r>
      <w:r w:rsidR="006B752E" w:rsidRPr="006B752E">
        <w:rPr>
          <w:b/>
          <w:smallCaps w:val="0"/>
          <w:sz w:val="12"/>
          <w:szCs w:val="12"/>
        </w:rPr>
        <w:t>, выражающих их отношение к политике</w:t>
      </w:r>
      <w:r w:rsidRPr="006B752E">
        <w:rPr>
          <w:smallCaps w:val="0"/>
          <w:sz w:val="12"/>
          <w:szCs w:val="12"/>
        </w:rPr>
        <w:t xml:space="preserve">. </w:t>
      </w:r>
    </w:p>
    <w:p w:rsidR="008D5B4A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>Основные подструктуры политического сознания: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b/>
          <w:smallCaps w:val="0"/>
          <w:sz w:val="12"/>
          <w:szCs w:val="12"/>
        </w:rPr>
        <w:t>Психологическая</w:t>
      </w:r>
      <w:r w:rsidRPr="006B752E">
        <w:rPr>
          <w:smallCaps w:val="0"/>
          <w:sz w:val="12"/>
          <w:szCs w:val="12"/>
        </w:rPr>
        <w:t>(эмоции,чувства,настроения)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b/>
          <w:smallCaps w:val="0"/>
          <w:sz w:val="12"/>
          <w:szCs w:val="12"/>
        </w:rPr>
        <w:t>Теоретическая</w:t>
      </w:r>
      <w:r w:rsidRPr="006B752E">
        <w:rPr>
          <w:smallCaps w:val="0"/>
          <w:sz w:val="12"/>
          <w:szCs w:val="12"/>
        </w:rPr>
        <w:t xml:space="preserve"> (система взглядов,убеждений,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>принципов,ценностей,идеалов)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b/>
          <w:smallCaps w:val="0"/>
          <w:sz w:val="12"/>
          <w:szCs w:val="12"/>
        </w:rPr>
        <w:t>Практическая</w:t>
      </w:r>
      <w:r w:rsidRPr="006B752E">
        <w:rPr>
          <w:smallCaps w:val="0"/>
          <w:sz w:val="12"/>
          <w:szCs w:val="12"/>
        </w:rPr>
        <w:t xml:space="preserve"> (логическая реализация политич.мотивов в поведении)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В зависимости от субъектов политическое сознание может быть: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• массовым (выражает общественное мнение, настроение и действие масс);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• групповым (обобщает установки и мотивы политического поведения конкретных классов, слоев, элит);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• индивидуальным (содержит систему информационных, мотивационных и ценностных компонентов, обеспечивающих познание личностью политики и участие в ней).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b/>
          <w:smallCaps w:val="0"/>
          <w:sz w:val="12"/>
          <w:szCs w:val="12"/>
        </w:rPr>
        <w:t>Политическое сознание</w:t>
      </w:r>
      <w:r w:rsidRPr="006B752E">
        <w:rPr>
          <w:smallCaps w:val="0"/>
          <w:sz w:val="12"/>
          <w:szCs w:val="12"/>
        </w:rPr>
        <w:t xml:space="preserve"> (прежде всего групповое и массовое) представляет собой сочетание </w:t>
      </w:r>
      <w:r w:rsidRPr="006B752E">
        <w:rPr>
          <w:b/>
          <w:smallCaps w:val="0"/>
          <w:sz w:val="12"/>
          <w:szCs w:val="12"/>
        </w:rPr>
        <w:t>установок</w:t>
      </w:r>
      <w:r w:rsidRPr="006B752E">
        <w:rPr>
          <w:smallCaps w:val="0"/>
          <w:sz w:val="12"/>
          <w:szCs w:val="12"/>
        </w:rPr>
        <w:t xml:space="preserve">, сформировавшихся вне этого сознания (в сфере идеологической и политической деятельности), и </w:t>
      </w:r>
      <w:r w:rsidRPr="006B752E">
        <w:rPr>
          <w:b/>
          <w:smallCaps w:val="0"/>
          <w:sz w:val="12"/>
          <w:szCs w:val="12"/>
        </w:rPr>
        <w:t>выводов</w:t>
      </w:r>
      <w:r w:rsidRPr="006B752E">
        <w:rPr>
          <w:smallCaps w:val="0"/>
          <w:sz w:val="12"/>
          <w:szCs w:val="12"/>
        </w:rPr>
        <w:t xml:space="preserve">, полученных в результате самостоятельного анализа политической практики. Усвоенные установки выступают как </w:t>
      </w:r>
      <w:r w:rsidRPr="006B752E">
        <w:rPr>
          <w:b/>
          <w:smallCaps w:val="0"/>
          <w:sz w:val="12"/>
          <w:szCs w:val="12"/>
        </w:rPr>
        <w:t>политические стереотипы</w:t>
      </w:r>
      <w:r w:rsidRPr="006B752E">
        <w:rPr>
          <w:smallCaps w:val="0"/>
          <w:sz w:val="12"/>
          <w:szCs w:val="12"/>
        </w:rPr>
        <w:t xml:space="preserve">, т.е. упрощенные, эмоционально окрашенные универсальные образы политических объектов и явлений.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Важнейшим слагаемым политического сознания выступают </w:t>
      </w:r>
      <w:r w:rsidRPr="006B752E">
        <w:rPr>
          <w:b/>
          <w:smallCaps w:val="0"/>
          <w:sz w:val="12"/>
          <w:szCs w:val="12"/>
        </w:rPr>
        <w:t>политические ориентации</w:t>
      </w:r>
      <w:r w:rsidRPr="006B752E">
        <w:rPr>
          <w:smallCaps w:val="0"/>
          <w:sz w:val="12"/>
          <w:szCs w:val="12"/>
        </w:rPr>
        <w:t xml:space="preserve"> как нормативные представления людей о соответствии их стремлениям целей политической практики и приемлемых для них средств достижения этих целей. При этом разные, находящиеся в одинаковых условиях общности, ввиду многозначности выполняемых ими социальных ролей и функций, зачастую придерживаются противоположных политических ориентаций.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В формировании массового политического сознания той или иной общности большую роль играет </w:t>
      </w:r>
      <w:r w:rsidRPr="006B752E">
        <w:rPr>
          <w:b/>
          <w:smallCaps w:val="0"/>
          <w:sz w:val="12"/>
          <w:szCs w:val="12"/>
        </w:rPr>
        <w:t>социальный опыт</w:t>
      </w:r>
      <w:r w:rsidRPr="006B752E">
        <w:rPr>
          <w:smallCaps w:val="0"/>
          <w:sz w:val="12"/>
          <w:szCs w:val="12"/>
        </w:rPr>
        <w:t xml:space="preserve">, как собственный, так и опыт предшествующих ей социальных формирований и групп. Этот опыт доходит до каждого поколения через определенную систему идеологических представлений, традиций, ценностей. Любая идеология, воздействуя на массовое сознание, опирается на элемент социального опыта. В то же время противоречащие друг другу слагаемые этого опыта оказывают различное по силе воздействие на отдельные элементы и структуру политического сознания.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С ролевой точки зрения, политическое сознание выполняет следующие </w:t>
      </w:r>
      <w:r w:rsidRPr="006B752E">
        <w:rPr>
          <w:b/>
          <w:smallCaps w:val="0"/>
          <w:sz w:val="12"/>
          <w:szCs w:val="12"/>
        </w:rPr>
        <w:t>функции</w:t>
      </w:r>
      <w:r w:rsidRPr="006B752E">
        <w:rPr>
          <w:smallCaps w:val="0"/>
          <w:sz w:val="12"/>
          <w:szCs w:val="12"/>
        </w:rPr>
        <w:t xml:space="preserve">: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а) </w:t>
      </w:r>
      <w:r w:rsidRPr="006B752E">
        <w:rPr>
          <w:b/>
          <w:smallCaps w:val="0"/>
          <w:sz w:val="12"/>
          <w:szCs w:val="12"/>
        </w:rPr>
        <w:t>регулятивную</w:t>
      </w:r>
      <w:r w:rsidRPr="006B752E">
        <w:rPr>
          <w:smallCaps w:val="0"/>
          <w:sz w:val="12"/>
          <w:szCs w:val="12"/>
        </w:rPr>
        <w:t xml:space="preserve"> ( дает ориентиры с помощью идей, представлений, убеждений и т.п. относительно политического участия);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б) </w:t>
      </w:r>
      <w:r w:rsidRPr="006B752E">
        <w:rPr>
          <w:b/>
          <w:smallCaps w:val="0"/>
          <w:sz w:val="12"/>
          <w:szCs w:val="12"/>
        </w:rPr>
        <w:t>оценочную</w:t>
      </w:r>
      <w:r w:rsidRPr="006B752E">
        <w:rPr>
          <w:smallCaps w:val="0"/>
          <w:sz w:val="12"/>
          <w:szCs w:val="12"/>
        </w:rPr>
        <w:t xml:space="preserve"> (способствует выработке отношений к политической жизни, к конкретным политическим событиям); </w:t>
      </w:r>
    </w:p>
    <w:p w:rsidR="00D74EB2" w:rsidRPr="006B752E" w:rsidRDefault="00D74EB2" w:rsidP="00D74EB2">
      <w:pPr>
        <w:rPr>
          <w:smallCaps w:val="0"/>
          <w:sz w:val="12"/>
          <w:szCs w:val="12"/>
        </w:rPr>
      </w:pPr>
      <w:r w:rsidRPr="006B752E">
        <w:rPr>
          <w:smallCaps w:val="0"/>
          <w:sz w:val="12"/>
          <w:szCs w:val="12"/>
        </w:rPr>
        <w:t xml:space="preserve">в) </w:t>
      </w:r>
      <w:r w:rsidRPr="006B752E">
        <w:rPr>
          <w:b/>
          <w:smallCaps w:val="0"/>
          <w:sz w:val="12"/>
          <w:szCs w:val="12"/>
        </w:rPr>
        <w:t>интегрирующую</w:t>
      </w:r>
      <w:r w:rsidRPr="006B752E">
        <w:rPr>
          <w:smallCaps w:val="0"/>
          <w:sz w:val="12"/>
          <w:szCs w:val="12"/>
        </w:rPr>
        <w:t xml:space="preserve"> (содействует объединению социальных групп общества на основе общих ценностей идей, установок);</w:t>
      </w:r>
    </w:p>
    <w:p w:rsidR="00D74EB2" w:rsidRPr="00D74EB2" w:rsidRDefault="00D74EB2" w:rsidP="00D74EB2">
      <w:pPr>
        <w:rPr>
          <w:smallCaps w:val="0"/>
          <w:sz w:val="12"/>
          <w:szCs w:val="12"/>
        </w:rPr>
      </w:pPr>
      <w:bookmarkStart w:id="0" w:name="_GoBack"/>
      <w:bookmarkEnd w:id="0"/>
    </w:p>
    <w:sectPr w:rsidR="00D74EB2" w:rsidRPr="00D74EB2" w:rsidSect="00D74EB2">
      <w:pgSz w:w="11906" w:h="16838"/>
      <w:pgMar w:top="539" w:right="722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444"/>
    <w:rsid w:val="00054631"/>
    <w:rsid w:val="00065340"/>
    <w:rsid w:val="006B752E"/>
    <w:rsid w:val="008D5B4A"/>
    <w:rsid w:val="0097029D"/>
    <w:rsid w:val="00D157E8"/>
    <w:rsid w:val="00D53444"/>
    <w:rsid w:val="00D7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4E4E1-8EE0-4427-A2E5-D4132B83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EB2"/>
    <w:rPr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4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Политическое сознание</vt:lpstr>
    </vt:vector>
  </TitlesOfParts>
  <Company>***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Политическое сознание</dc:title>
  <dc:subject/>
  <dc:creator>ET</dc:creator>
  <cp:keywords/>
  <dc:description/>
  <cp:lastModifiedBy>Irina</cp:lastModifiedBy>
  <cp:revision>2</cp:revision>
  <cp:lastPrinted>2010-06-04T12:26:00Z</cp:lastPrinted>
  <dcterms:created xsi:type="dcterms:W3CDTF">2014-09-30T18:51:00Z</dcterms:created>
  <dcterms:modified xsi:type="dcterms:W3CDTF">2014-09-30T18:51:00Z</dcterms:modified>
</cp:coreProperties>
</file>