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9C" w:rsidRDefault="00B4579C" w:rsidP="00EE2CFC">
      <w:pPr>
        <w:ind w:firstLine="567"/>
        <w:rPr>
          <w:b/>
          <w:sz w:val="22"/>
        </w:rPr>
      </w:pPr>
    </w:p>
    <w:p w:rsidR="00EE2CFC" w:rsidRDefault="00EE2CFC" w:rsidP="00EE2CFC">
      <w:pPr>
        <w:ind w:firstLine="567"/>
        <w:rPr>
          <w:b/>
          <w:sz w:val="22"/>
        </w:rPr>
      </w:pPr>
    </w:p>
    <w:p w:rsidR="00EE2CFC" w:rsidRDefault="00EE2CFC" w:rsidP="00EE2CFC">
      <w:pPr>
        <w:pStyle w:val="2"/>
      </w:pPr>
      <w:r>
        <w:rPr>
          <w:sz w:val="22"/>
        </w:rPr>
        <w:t xml:space="preserve"> </w:t>
      </w:r>
      <w:bookmarkStart w:id="0" w:name="_Toc519326472"/>
      <w:r>
        <w:t>Глава 16.</w:t>
      </w:r>
      <w:r>
        <w:rPr>
          <w:sz w:val="22"/>
        </w:rPr>
        <w:t xml:space="preserve"> </w:t>
      </w:r>
      <w:r>
        <w:t>ПОЛИТИЧЕСКОЕ СОЗНАНИЕ И ПОЛИТИЧЕСКАЯ ИДЕОЛОГИЯ</w:t>
      </w:r>
      <w:bookmarkEnd w:id="0"/>
    </w:p>
    <w:p w:rsidR="00EE2CFC" w:rsidRDefault="00EE2CFC" w:rsidP="00EE2CFC">
      <w:pPr>
        <w:ind w:firstLine="567"/>
      </w:pPr>
    </w:p>
    <w:p w:rsidR="00EE2CFC" w:rsidRDefault="00EE2CFC" w:rsidP="00EE2CFC">
      <w:pPr>
        <w:pStyle w:val="3"/>
      </w:pPr>
      <w:bookmarkStart w:id="1" w:name="_Toc519326473"/>
      <w:r>
        <w:t>1. Политическое сознание</w:t>
      </w:r>
      <w:bookmarkEnd w:id="1"/>
    </w:p>
    <w:p w:rsidR="00EE2CFC" w:rsidRDefault="00EE2CFC" w:rsidP="00EE2CFC">
      <w:pPr>
        <w:ind w:firstLine="567"/>
      </w:pPr>
    </w:p>
    <w:p w:rsidR="00EE2CFC" w:rsidRDefault="00EE2CFC" w:rsidP="00EE2CFC">
      <w:pPr>
        <w:pStyle w:val="4"/>
        <w:ind w:firstLine="567"/>
      </w:pPr>
      <w:bookmarkStart w:id="2" w:name="_Toc519326474"/>
      <w:r>
        <w:t>Понятие политического сознания</w:t>
      </w:r>
      <w:bookmarkEnd w:id="2"/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В политической сфере характер функционирования институтов вла</w:t>
      </w:r>
      <w:r>
        <w:softHyphen/>
        <w:t>сти, формы поведения разнообраз</w:t>
      </w:r>
      <w:r>
        <w:softHyphen/>
        <w:t>ных субъектов и все иные проявления активности человека непосредственно зависят и формируются на основе его идей, воззрений, чувств и иных духовных явлений.</w:t>
      </w:r>
      <w:r>
        <w:rPr>
          <w:b/>
        </w:rPr>
        <w:t xml:space="preserve"> Наиболее общей категорией, отра</w:t>
      </w:r>
      <w:r>
        <w:rPr>
          <w:b/>
        </w:rPr>
        <w:softHyphen/>
        <w:t>жающей всю совокупность чувственных и теоретических, ценностных и нормативных, рациональных и подсознательных представлений че</w:t>
      </w:r>
      <w:r>
        <w:rPr>
          <w:b/>
        </w:rPr>
        <w:softHyphen/>
        <w:t>ловека, которые опосредуют его отношения с политическими структу</w:t>
      </w:r>
      <w:r>
        <w:rPr>
          <w:b/>
        </w:rPr>
        <w:softHyphen/>
        <w:t>рами, является «политическое сознание».</w:t>
      </w:r>
      <w:r>
        <w:t xml:space="preserve"> Иными словами, полити</w:t>
      </w:r>
      <w:r>
        <w:softHyphen/>
        <w:t>ческое сознание отражает все те идеалы, нормы и иные воззрения человека, на которые он ориентируется и которые использует для адаптации к механизмам власти и выполнения в политике присущих ему функций.</w:t>
      </w:r>
    </w:p>
    <w:p w:rsidR="00EE2CFC" w:rsidRDefault="00EE2CFC" w:rsidP="00EE2CFC">
      <w:pPr>
        <w:ind w:firstLine="567"/>
      </w:pPr>
      <w:r>
        <w:t>Таким образом, по своему содержанию политическое сознание отражает все</w:t>
      </w:r>
      <w:r>
        <w:rPr>
          <w:b/>
        </w:rPr>
        <w:t xml:space="preserve"> неинституциональные</w:t>
      </w:r>
      <w:r>
        <w:t xml:space="preserve"> компоненты политической сферы общественной жизни. Тем самым оно показывает, что изменения в деятельности органов власти и управления, налаживании межпар</w:t>
      </w:r>
      <w:r>
        <w:softHyphen/>
        <w:t>тийных отношений и других политических процессах так или иначе обусловлены субъективными позициями элитарных и неэлитарных слоев. Разнообразие подвижных и изменчивых человеческих взглядов формирует разнонаправленные политические процессы, ту стереологику политических взаимодействий, которая представляет много</w:t>
      </w:r>
      <w:r>
        <w:softHyphen/>
        <w:t>образный поток человеческой жизни в публичной сфере. Эта генети</w:t>
      </w:r>
      <w:r>
        <w:softHyphen/>
        <w:t>ческая зависимость политики от политического сознания превраща</w:t>
      </w:r>
      <w:r>
        <w:softHyphen/>
        <w:t>ет ее в непрерывный процесс опредмечивания идей и представлений (воплощения определенных взглядов и представлений в поступках че</w:t>
      </w:r>
      <w:r>
        <w:softHyphen/>
        <w:t>ловека, функциях институтов) и их распредмечивания (отражения по</w:t>
      </w:r>
      <w:r>
        <w:softHyphen/>
        <w:t>литических явлений в определенных оценках, доктринах, воззрениях).</w:t>
      </w:r>
    </w:p>
    <w:p w:rsidR="00EE2CFC" w:rsidRDefault="00EE2CFC" w:rsidP="00EE2CFC">
      <w:pPr>
        <w:ind w:firstLine="567"/>
      </w:pPr>
      <w:r>
        <w:t>В науке в настоящее время сложились две точки зрения на сущ</w:t>
      </w:r>
      <w:r>
        <w:softHyphen/>
        <w:t>ность политического сознания. Так, сторонники</w:t>
      </w:r>
      <w:r>
        <w:rPr>
          <w:b/>
        </w:rPr>
        <w:t xml:space="preserve"> бихевиорального</w:t>
      </w:r>
      <w:r>
        <w:t xml:space="preserve"> под</w:t>
      </w:r>
      <w:r>
        <w:softHyphen/>
        <w:t>хода рассматривают политическое сознание как форму рационального мышления человека, всю ту совокупность его воззрений и пред</w:t>
      </w:r>
      <w:r>
        <w:softHyphen/>
        <w:t>ставлений, которую он использует при осуществлении своих ролей и функций в сфере власти. Иными словами, с этой точки зрения поли</w:t>
      </w:r>
      <w:r>
        <w:softHyphen/>
        <w:t>тическое сознание предстает как развернутое и как бы наложенное на политику мышление человека. При таком подходе отсутствуют какие-либо специальные требования к выработке человеком своих позиций, оценок политических событий. А следовательно, снимается и проблема формирования политического сознания.</w:t>
      </w:r>
    </w:p>
    <w:p w:rsidR="00EE2CFC" w:rsidRDefault="00EE2CFC" w:rsidP="00EE2CFC">
      <w:pPr>
        <w:ind w:firstLine="567"/>
      </w:pPr>
      <w:r>
        <w:t>Второй,</w:t>
      </w:r>
      <w:r>
        <w:rPr>
          <w:b/>
        </w:rPr>
        <w:t xml:space="preserve"> аксиологический,</w:t>
      </w:r>
      <w:r>
        <w:t xml:space="preserve"> подход относится к политическому со</w:t>
      </w:r>
      <w:r>
        <w:softHyphen/>
        <w:t>знанию как к определенному уровню социального мышления. С этой точки зрения в него входят также различные обыденные, общечело</w:t>
      </w:r>
      <w:r>
        <w:softHyphen/>
        <w:t>веческие воззрения и ценности человека, но суть политического со</w:t>
      </w:r>
      <w:r>
        <w:softHyphen/>
        <w:t>знания людей определяется его способностью и умением вычленять их групповые интересы, сопоставлять их с другими групповыми по</w:t>
      </w:r>
      <w:r>
        <w:softHyphen/>
        <w:t>требностями, а также видеть пути и способы использования государ</w:t>
      </w:r>
      <w:r>
        <w:softHyphen/>
        <w:t>ства для решения задач по их реализации. Таким образом, политичес</w:t>
      </w:r>
      <w:r>
        <w:softHyphen/>
        <w:t>кое сознание понимается как тот уровень представлений, на кото</w:t>
      </w:r>
      <w:r>
        <w:softHyphen/>
        <w:t>рый может подняться человек для оптимизации своего политического участия и выполнения необходимых функций в сфере власти.</w:t>
      </w:r>
    </w:p>
    <w:p w:rsidR="00EE2CFC" w:rsidRDefault="00EE2CFC" w:rsidP="00EE2CFC">
      <w:pPr>
        <w:ind w:firstLine="567"/>
      </w:pPr>
      <w:r>
        <w:t>В рамках такого подхода появляется возможность выделить, опи</w:t>
      </w:r>
      <w:r>
        <w:softHyphen/>
        <w:t xml:space="preserve">раясь на те представления, которыми пользуется человек в сфере власти, две разновидности форм сознания – </w:t>
      </w:r>
      <w:r>
        <w:rPr>
          <w:i/>
        </w:rPr>
        <w:t>политическое</w:t>
      </w:r>
      <w:r>
        <w:t xml:space="preserve"> и </w:t>
      </w:r>
      <w:r>
        <w:rPr>
          <w:i/>
        </w:rPr>
        <w:t>предполитическое</w:t>
      </w:r>
      <w:r>
        <w:t xml:space="preserve"> (потестарное, от лат. </w:t>
      </w:r>
      <w:r>
        <w:rPr>
          <w:lang w:val="en-US"/>
        </w:rPr>
        <w:t>potestas</w:t>
      </w:r>
      <w:r>
        <w:t xml:space="preserve"> – власть), ориентирующие</w:t>
      </w:r>
      <w:r>
        <w:softHyphen/>
        <w:t>ся на различные принципы и критерии отражения действительности. Политические формы сознания предполагают способность человека вычленять в социальной жизни динамику межгрупповой борьбы за власть, умение вырабатывать оценку политических отношений с уче</w:t>
      </w:r>
      <w:r>
        <w:softHyphen/>
        <w:t>том целей соперников, средств и степени их достижения в рамках краткосрочной или долгосрочной перспективы развития, навыки про</w:t>
      </w:r>
      <w:r>
        <w:softHyphen/>
        <w:t>гнозирования условий проигрыша (выигрыша) и других параметров этого взаимодействия. Такого рода воззрения, дополняясь этически</w:t>
      </w:r>
      <w:r>
        <w:softHyphen/>
        <w:t>ми суждениями, позволяют людям осознавать ограничения полити</w:t>
      </w:r>
      <w:r>
        <w:softHyphen/>
        <w:t>ческих методов борьбы, относить себя к сторонникам левых или пра</w:t>
      </w:r>
      <w:r>
        <w:softHyphen/>
        <w:t>вых политических движений.</w:t>
      </w:r>
    </w:p>
    <w:p w:rsidR="00EE2CFC" w:rsidRDefault="00EE2CFC" w:rsidP="00EE2CFC">
      <w:pPr>
        <w:ind w:firstLine="567"/>
      </w:pPr>
      <w:r>
        <w:t>В противоположность этому предполитические формы сознания базируются на исключительно моралистских критериях оценки по</w:t>
      </w:r>
      <w:r>
        <w:softHyphen/>
        <w:t>литических изменений, которые улавливают только внешние соци</w:t>
      </w:r>
      <w:r>
        <w:softHyphen/>
        <w:t>альные взаимосвязи и потому трактуют все интересы в рамках эмоционально-нравственных предпочтений: плохо/хорошо, справедливо/несправедливо. В силу такого восприятия политической реальнос</w:t>
      </w:r>
      <w:r>
        <w:softHyphen/>
        <w:t>ти на этой основе постоянно развивается идеализация политической жизни, рождаются болезненные этнофобии, агрессивность, апатия, бунтарство.</w:t>
      </w:r>
    </w:p>
    <w:p w:rsidR="00EE2CFC" w:rsidRDefault="00EE2CFC" w:rsidP="00EE2CFC">
      <w:pPr>
        <w:ind w:firstLine="567"/>
      </w:pPr>
      <w:r>
        <w:rPr>
          <w:i/>
        </w:rPr>
        <w:t>Пути формирования</w:t>
      </w:r>
      <w:r>
        <w:t xml:space="preserve"> политического сознания сложны и противо</w:t>
      </w:r>
      <w:r>
        <w:softHyphen/>
        <w:t>речивы. Было бы большим упрощением считать, как полагали марк</w:t>
      </w:r>
      <w:r>
        <w:softHyphen/>
        <w:t>систы, что оно привносится в массы идеологическими представите</w:t>
      </w:r>
      <w:r>
        <w:softHyphen/>
        <w:t>лями партии и класса. В действительности формирование политичес</w:t>
      </w:r>
      <w:r>
        <w:softHyphen/>
        <w:t>кого сознания осуществляется в сложном процессе критического осмысления людьми социальной действительности, обобщения и по</w:t>
      </w:r>
      <w:r>
        <w:softHyphen/>
        <w:t>степенной рационализации чувственных представлений; осознания целей партийного или другого политического движения, присоеди</w:t>
      </w:r>
      <w:r>
        <w:softHyphen/>
        <w:t>нения к уже сформированным оценкам и нормам политического про</w:t>
      </w:r>
      <w:r>
        <w:softHyphen/>
        <w:t>цесса; эмоционального приобщения к вере в справедливость тех или иных политических идеалов. Естественно, ни один из названных пу</w:t>
      </w:r>
      <w:r>
        <w:softHyphen/>
        <w:t>тей не гарантирует формирования политических воззрений. Это лишь предпосылка для появления способности осуществлять властно-груп</w:t>
      </w:r>
      <w:r>
        <w:softHyphen/>
        <w:t>повую идентификацию. Только практика может дать ответ, возвысил ли человек свои воззрения до уровня политического сознания.</w:t>
      </w:r>
    </w:p>
    <w:p w:rsidR="00EE2CFC" w:rsidRDefault="00EE2CFC" w:rsidP="00EE2CFC">
      <w:pPr>
        <w:ind w:firstLine="567"/>
      </w:pPr>
      <w:r>
        <w:t>Политическое сознание открыто для восприятия разного опыта, для постоянного уточнения оценок минувшего и настоящего, пере</w:t>
      </w:r>
      <w:r>
        <w:softHyphen/>
        <w:t>интерпретации разнообразных политических явлений. Однако поли</w:t>
      </w:r>
      <w:r>
        <w:softHyphen/>
        <w:t>тическое сознание не может быть выработано исключительно «книж</w:t>
      </w:r>
      <w:r>
        <w:softHyphen/>
        <w:t>ным путем», без вступления человека в реальные политические от</w:t>
      </w:r>
      <w:r>
        <w:softHyphen/>
        <w:t>ношения. Политическое мышление – не логическая, не умозрительная форма мышления. Его развитие зависит не столько от приращения специальных знаний, сколько от разнообразия форм политического участия граждан в реальных процессах политической конкуренции. Поэтому сужение возможностей для участия граждан в отправлении власти омертвляет политическое сознание и одновременно способ</w:t>
      </w:r>
      <w:r>
        <w:softHyphen/>
        <w:t>ствует деградации механизмов власти.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Style w:val="4"/>
        <w:ind w:firstLine="567"/>
      </w:pPr>
      <w:bookmarkStart w:id="3" w:name="_Toc519326475"/>
      <w:r>
        <w:t>Структура и функции политического сознания</w:t>
      </w:r>
      <w:bookmarkEnd w:id="3"/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Политическое сознание как неинсти</w:t>
      </w:r>
      <w:r>
        <w:softHyphen/>
        <w:t xml:space="preserve">туциональный элемент политики выполняет три важнейших функции: </w:t>
      </w:r>
      <w:r>
        <w:rPr>
          <w:b/>
        </w:rPr>
        <w:t>когнитивную</w:t>
      </w:r>
      <w:r>
        <w:t xml:space="preserve"> (т.е. функцию отражения потребности общества в постоянном обновлении знаний для выполнения и модификации фун</w:t>
      </w:r>
      <w:r>
        <w:softHyphen/>
        <w:t>кций политических субъектов);</w:t>
      </w:r>
      <w:r>
        <w:rPr>
          <w:b/>
        </w:rPr>
        <w:t xml:space="preserve"> коммуникативную</w:t>
      </w:r>
      <w:r>
        <w:t xml:space="preserve"> (т.е. функцию обес</w:t>
      </w:r>
      <w:r>
        <w:softHyphen/>
        <w:t>печения осознанного взаимодействия субъектов между собой и с институтами власти);</w:t>
      </w:r>
      <w:r>
        <w:rPr>
          <w:b/>
        </w:rPr>
        <w:t xml:space="preserve"> идейную</w:t>
      </w:r>
      <w:r>
        <w:t xml:space="preserve"> (т.е. функцию осознания заинтересо</w:t>
      </w:r>
      <w:r>
        <w:softHyphen/>
        <w:t>ванности субъектов в обретении и популяризации собственного ви</w:t>
      </w:r>
      <w:r>
        <w:softHyphen/>
        <w:t>дения политического мира).</w:t>
      </w:r>
    </w:p>
    <w:p w:rsidR="00EE2CFC" w:rsidRDefault="00EE2CFC" w:rsidP="00EE2CFC">
      <w:pPr>
        <w:ind w:firstLine="567"/>
      </w:pPr>
      <w:r>
        <w:t>Степень полноты и характер реализации этих функций могут су</w:t>
      </w:r>
      <w:r>
        <w:softHyphen/>
        <w:t>щественно меняться в зависимости от характера политических процессов. Например, в переходных процессах, когда в политическую жизнь активно включаются различные субъекты, обладающие соб</w:t>
      </w:r>
      <w:r>
        <w:softHyphen/>
        <w:t>ственным видением политических изменений и политики будущего, ищущие логику своего властного поведения, тогда, как правило, ос</w:t>
      </w:r>
      <w:r>
        <w:softHyphen/>
        <w:t>лабевает коммуникативная функция политического сознания, но од</w:t>
      </w:r>
      <w:r>
        <w:softHyphen/>
        <w:t>новременно активизируется его идейная функция.</w:t>
      </w:r>
    </w:p>
    <w:p w:rsidR="00EE2CFC" w:rsidRDefault="00EE2CFC" w:rsidP="00EE2CFC">
      <w:pPr>
        <w:ind w:firstLine="567"/>
      </w:pPr>
      <w:r>
        <w:t>Политическое сознание, будучи вплетено в различные виды дея</w:t>
      </w:r>
      <w:r>
        <w:softHyphen/>
        <w:t>тельности, внутренне структурируется, разделяясь на различные эле</w:t>
      </w:r>
      <w:r>
        <w:softHyphen/>
        <w:t>менты и образования. В настоящее время вся совокупность духовных образований, обслуживающих политическую деятельность, в основ</w:t>
      </w:r>
      <w:r>
        <w:softHyphen/>
        <w:t>ном исследуется в рамках трех основополагающих структур:</w:t>
      </w:r>
    </w:p>
    <w:p w:rsidR="00EE2CFC" w:rsidRDefault="00EE2CFC" w:rsidP="00EE2CFC">
      <w:pPr>
        <w:ind w:firstLine="567"/>
      </w:pPr>
      <w:r>
        <w:rPr>
          <w:b/>
        </w:rPr>
        <w:t>гносеологической</w:t>
      </w:r>
      <w:r>
        <w:t xml:space="preserve"> (когнитивной), раскрывающей различия между элементами политического сознания с точки зрения достоверности отражения ими реальной действительности. Иными словами, гносео</w:t>
      </w:r>
      <w:r>
        <w:softHyphen/>
        <w:t>логическая структура сознания предполагает, что все воззрения субъектов рассматриваются как знания, с той или иной степенью полноты отражающие различные стороны мира политики. В данном аспекте рассматриваются: вопросы соотношения политической ис</w:t>
      </w:r>
      <w:r>
        <w:softHyphen/>
        <w:t>тины и лжи, заблуждения политического интеллекта и силы его про</w:t>
      </w:r>
      <w:r>
        <w:softHyphen/>
        <w:t>никновения в тайны политического мира, соотношения мифологи</w:t>
      </w:r>
      <w:r>
        <w:softHyphen/>
        <w:t>ческого, утопического и научного типов отражения и т.д.;</w:t>
      </w:r>
    </w:p>
    <w:p w:rsidR="00EE2CFC" w:rsidRDefault="00EE2CFC" w:rsidP="00EE2CFC">
      <w:pPr>
        <w:ind w:firstLine="567"/>
      </w:pPr>
      <w:r>
        <w:rPr>
          <w:b/>
        </w:rPr>
        <w:t>аксиологическон,</w:t>
      </w:r>
      <w:r>
        <w:t xml:space="preserve"> отражающей духовные явления политической сферы с точки зрения их приемлемости или неприемлемости для познающего субъекта. Иначе говоря, в данной структуре политичес</w:t>
      </w:r>
      <w:r>
        <w:softHyphen/>
        <w:t>кие представления интерпретируются как разнообразные суждения и оценки, которые воплощают те или иные ценностные приоритеты познающего политику субъекта. Поэтому одни и те же институты, нормы, процессы и другие явления одним субъектом (например, пред</w:t>
      </w:r>
      <w:r>
        <w:softHyphen/>
        <w:t>ставителем демократического мировоззрения) могут оцениваться по</w:t>
      </w:r>
      <w:r>
        <w:softHyphen/>
        <w:t>ложительно, а другим (исповедующим иные идеалы и принципы) отрицательно. Совокупность же различающихся оценок и будет за</w:t>
      </w:r>
      <w:r>
        <w:softHyphen/>
        <w:t>полнять весь объем политического сознания;</w:t>
      </w:r>
    </w:p>
    <w:p w:rsidR="00EE2CFC" w:rsidRDefault="00EE2CFC" w:rsidP="00EE2CFC">
      <w:pPr>
        <w:ind w:firstLine="567"/>
      </w:pPr>
      <w:r>
        <w:rPr>
          <w:b/>
        </w:rPr>
        <w:t>социологической</w:t>
      </w:r>
      <w:r>
        <w:t xml:space="preserve"> (функциональной), характеризующей все эле</w:t>
      </w:r>
      <w:r>
        <w:softHyphen/>
        <w:t>менты политического сознания с точки зрения занимаемого ими места, а также роли, которую они играют в процессе реализации духовных явлений на практике. С одной стороны, в рамках данной структуры описываются разные формы индивидуального, группово</w:t>
      </w:r>
      <w:r>
        <w:softHyphen/>
        <w:t>го или массового сознания, а с другой – компоненты процесса пе</w:t>
      </w:r>
      <w:r>
        <w:softHyphen/>
        <w:t>ремещения содержания мышления человека в сферу практики, а именно: идеалы, принципы, нормы, установки, мотивы и т.д. В каче</w:t>
      </w:r>
      <w:r>
        <w:softHyphen/>
        <w:t>стве наиболее обобщенных элементов политического сознания в дан</w:t>
      </w:r>
      <w:r>
        <w:softHyphen/>
        <w:t>ном смысле рассматриваются политическая идеология и политичес</w:t>
      </w:r>
      <w:r>
        <w:softHyphen/>
        <w:t>кая психология, каждая из которых играет в политической жизни важную, чрезвычайно сложную специфическую роль.</w:t>
      </w:r>
    </w:p>
    <w:p w:rsidR="00EE2CFC" w:rsidRDefault="00EE2CFC" w:rsidP="00EE2CFC">
      <w:pPr>
        <w:ind w:firstLine="567"/>
        <w:rPr>
          <w:sz w:val="20"/>
        </w:rPr>
      </w:pPr>
    </w:p>
    <w:p w:rsidR="00EE2CFC" w:rsidRDefault="00EE2CFC" w:rsidP="00EE2CFC">
      <w:pPr>
        <w:pStyle w:val="3"/>
      </w:pPr>
      <w:bookmarkStart w:id="4" w:name="_Toc519326476"/>
      <w:r>
        <w:t>2. Сущность и функции политической идеологии</w:t>
      </w:r>
      <w:bookmarkEnd w:id="4"/>
    </w:p>
    <w:p w:rsidR="00EE2CFC" w:rsidRDefault="00EE2CFC" w:rsidP="00EE2CFC">
      <w:pPr>
        <w:ind w:firstLine="567"/>
      </w:pPr>
    </w:p>
    <w:p w:rsidR="00EE2CFC" w:rsidRDefault="00EE2CFC" w:rsidP="00EE2CFC">
      <w:pPr>
        <w:pStyle w:val="4"/>
        <w:ind w:firstLine="567"/>
      </w:pPr>
      <w:bookmarkStart w:id="5" w:name="_Toc519326477"/>
      <w:r>
        <w:t>Понятие политической идеологии</w:t>
      </w:r>
      <w:bookmarkEnd w:id="5"/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Политическая идеология представля</w:t>
      </w:r>
      <w:r>
        <w:softHyphen/>
        <w:t>ет собой одну из наиболее влиятель</w:t>
      </w:r>
      <w:r>
        <w:softHyphen/>
        <w:t>ных форм политического сознания, воздействующую на содержание властных отношений, то орудие «ду</w:t>
      </w:r>
      <w:r>
        <w:softHyphen/>
        <w:t>ховного княжения» (Макиавелли) определенной группы, которое задает направленность деятельности государства и других важнейших институтов власти.</w:t>
      </w:r>
    </w:p>
    <w:p w:rsidR="00EE2CFC" w:rsidRDefault="00EE2CFC" w:rsidP="00EE2CFC">
      <w:pPr>
        <w:ind w:firstLine="567"/>
      </w:pPr>
      <w:r>
        <w:t>Со времени появления термина «идеология» (его ввел француз</w:t>
      </w:r>
      <w:r>
        <w:softHyphen/>
        <w:t>ский философ эпохи позднего Просвещения Антуан Дестют де Трасси) в науке сложились различные взгляды на его содержание и то духовное явление, которое оно отражает в политической сфере общества. Так, В. Парето рассматривал общественные (политические) идеологии как интеллектуальные системы, которые являются «языками чувств» и лишь оформляют побудительные мотивы человеческого поведения. В этом смысле идеология суть лишь ловкий словесный покров, оболочка, которая придает теоретическую форму человеческим эмоциям. Основоположник теории идеологии К. Маркс видел в ней прежде всего форму иллюзорного сознания, вызванную противоречиями общественного бытия, и в первую очередь производственных отношений. Современник Маркса немецкий философ К. Манхейм понимал идеологию как систему «добровольной мистификации», в шкале представлений которой содержатся приемы «от сознательной лжи до полуинстинктивного сокрытия истины, от об</w:t>
      </w:r>
      <w:r>
        <w:softHyphen/>
        <w:t>мана до самообмана».* Однако большее внимание он уделял ее функциональным характеристикам и, в частности, способности к сплоче</w:t>
      </w:r>
      <w:r>
        <w:softHyphen/>
        <w:t>нию людей, аккумуляции их политической энергии. В противополож</w:t>
      </w:r>
      <w:r>
        <w:softHyphen/>
        <w:t>ность таким идеям Д. Истон, А. Конноли и некоторые другие ученые делали упор не на ее эмоциональном, а на ценностном содержании.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Bdr>
          <w:top w:val="single" w:sz="4" w:space="1" w:color="auto"/>
        </w:pBdr>
        <w:ind w:firstLine="0"/>
      </w:pPr>
      <w:r>
        <w:t xml:space="preserve">* </w:t>
      </w:r>
      <w:r>
        <w:rPr>
          <w:i/>
        </w:rPr>
        <w:t>Манхейм К.</w:t>
      </w:r>
      <w:r>
        <w:t xml:space="preserve"> Идеология и утопия. М., 1996. С. 56.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По-разному оценивалась и оценивается роль политической идео</w:t>
      </w:r>
      <w:r>
        <w:softHyphen/>
        <w:t>логии в обществе, причем оценки располагаются в весьма широком диапазоне: от ее характеристики как замкнутой на себя «служанки власти», не имеющей связи с реальностью и потому не обладающей сколько-нибудь серьезным весом в политике, до признания ее от</w:t>
      </w:r>
      <w:r>
        <w:softHyphen/>
        <w:t>крытой к изменениям, гибко адаптирующейся идейной системы, про</w:t>
      </w:r>
      <w:r>
        <w:softHyphen/>
        <w:t>низывающей все политическое пространство. Так, если П. Рикерт вслед за Р. Моской, Р. Михельсом и другими неомакиавеллистами гиперболизирует значение политической идеологии, рассматривая даже формы эстетического и религиозного сознания как специфи</w:t>
      </w:r>
      <w:r>
        <w:softHyphen/>
        <w:t>ческие формы ее проявления, отрицая таким образом явления, не опосредованные ею, то У. Матц считает, что идеология выдвигается на политическую авансцену только во время серьезных политических кризисов.* А Ю. Хабермас даже полагает, что, в силу невозможности вычленения в настоящее время специфических «классовых миров», место идеологии занимает «массовая культура».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Bdr>
          <w:top w:val="single" w:sz="4" w:space="1" w:color="auto"/>
        </w:pBdr>
        <w:ind w:firstLine="0"/>
      </w:pPr>
      <w:r>
        <w:t xml:space="preserve">* </w:t>
      </w:r>
      <w:r>
        <w:rPr>
          <w:i/>
        </w:rPr>
        <w:t>Матц У.</w:t>
      </w:r>
      <w:r>
        <w:t xml:space="preserve"> Идеологии как детерминанты политики в эпоху модерна// Полис. 1992. № 1-2. С. 134.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Американский теоретик Л. Саджент полагал, что идеология, вы</w:t>
      </w:r>
      <w:r>
        <w:softHyphen/>
        <w:t>рабатывая определенные цели и ценности политического развития, в то же время огрубляет решение практических проблем. Его соотечественник Ф. Уоткинс утверждал, что идеология всегда противостоит статус-кво и является политическим фактором, сохраняющим зна</w:t>
      </w:r>
      <w:r>
        <w:softHyphen/>
        <w:t>чительный преобразующий потенциал. Более дифференцированное представление об идеологии предложил Г. Лассуэлл, рассматривав</w:t>
      </w:r>
      <w:r>
        <w:softHyphen/>
        <w:t>ший ее как разновидность коммуникации, направленной на поддер</w:t>
      </w:r>
      <w:r>
        <w:softHyphen/>
        <w:t>жание политического сообщества, как такового. В этом смысле она, по его мнению, включает в себя следующие элементы, направлен</w:t>
      </w:r>
      <w:r>
        <w:softHyphen/>
        <w:t>ные на общественное сознание: политические доктрины, полити</w:t>
      </w:r>
      <w:r>
        <w:softHyphen/>
        <w:t>ческую формулу (перечень основных положений конституции) и политическую миранду (легенды, мифы, церемонии и т.д.).</w:t>
      </w:r>
    </w:p>
    <w:p w:rsidR="00EE2CFC" w:rsidRDefault="00EE2CFC" w:rsidP="00EE2CFC">
      <w:pPr>
        <w:ind w:firstLine="567"/>
      </w:pPr>
      <w:r>
        <w:t>И все же, синтезируя основные подходы, можно сказать, что политическая идеология представляет собой прежде всего</w:t>
      </w:r>
      <w:r>
        <w:rPr>
          <w:b/>
        </w:rPr>
        <w:t xml:space="preserve"> опреде</w:t>
      </w:r>
      <w:r>
        <w:rPr>
          <w:b/>
        </w:rPr>
        <w:softHyphen/>
        <w:t xml:space="preserve">ленную доктрину, оправдывающую притязания той или иной группы лиц на власть (или ее использование), добивающейся в соответствии с этими целями подчинения общественного мнения собственным идеям. </w:t>
      </w:r>
      <w:r>
        <w:t>Иными словами, политическая идеология – это разновидность кор</w:t>
      </w:r>
      <w:r>
        <w:softHyphen/>
        <w:t>поративного сознания, отражающая групповую точку зрения на ход политического и социального развития общества и потому отличаю</w:t>
      </w:r>
      <w:r>
        <w:softHyphen/>
        <w:t>щаяся определенной предвзятостью оценок и склонностью к духов</w:t>
      </w:r>
      <w:r>
        <w:softHyphen/>
        <w:t>ному экспансионизму.</w:t>
      </w:r>
    </w:p>
    <w:p w:rsidR="00EE2CFC" w:rsidRDefault="00EE2CFC" w:rsidP="00EE2CFC">
      <w:pPr>
        <w:ind w:firstLine="567"/>
      </w:pPr>
      <w:r>
        <w:t>Как средство идейного обеспечения групповых интересов поли</w:t>
      </w:r>
      <w:r>
        <w:softHyphen/>
        <w:t xml:space="preserve">тическая идеология является по преимуществу инструментом </w:t>
      </w:r>
      <w:r>
        <w:rPr>
          <w:i/>
        </w:rPr>
        <w:t>элитар</w:t>
      </w:r>
      <w:r>
        <w:rPr>
          <w:i/>
        </w:rPr>
        <w:softHyphen/>
        <w:t>ных</w:t>
      </w:r>
      <w:r>
        <w:t xml:space="preserve"> слоев, которые с ее помощью консолидируют групповые объе</w:t>
      </w:r>
      <w:r>
        <w:softHyphen/>
        <w:t>динения граждан, обеспечивают связь с низами, выстраивают опре</w:t>
      </w:r>
      <w:r>
        <w:softHyphen/>
        <w:t>деленную последовательность действий в политическом пространстве. Именно от тактики и компетентности элит зависит степень идейного оформления тех или иных групповых интересов.</w:t>
      </w:r>
    </w:p>
    <w:p w:rsidR="00EE2CFC" w:rsidRDefault="00EE2CFC" w:rsidP="00EE2CFC">
      <w:pPr>
        <w:ind w:firstLine="567"/>
      </w:pPr>
      <w:r>
        <w:t>Выступая средством идейного воплощения интересов группы, иде</w:t>
      </w:r>
      <w:r>
        <w:softHyphen/>
        <w:t>ология схематизирует и потому в определенной степени огрубляет действительность. Созданный таким способом образ групповых целей и ценностей может быть использован для примитивизации полити</w:t>
      </w:r>
      <w:r>
        <w:softHyphen/>
        <w:t>ческого сознания граждан, манипулирования и даже обмана населе</w:t>
      </w:r>
      <w:r>
        <w:softHyphen/>
        <w:t>ния. Но в целом позитивная направленность такой схематизации со</w:t>
      </w:r>
      <w:r>
        <w:softHyphen/>
        <w:t>стоит в том, чтобы зафиксировать определенные критерии оценки политической реальности, создать нормативную модель восприятия мира политики, сделать сложную ситуацию политической динамики простой и понятной для обычного человека. Поэтому с помощью идеологий политические цели группы символизируются и получа</w:t>
      </w:r>
      <w:r>
        <w:softHyphen/>
        <w:t>ют индивидуальные значения, а политические действия приобре</w:t>
      </w:r>
      <w:r>
        <w:softHyphen/>
        <w:t>тают конкретную направленность. В результате снижается стихий</w:t>
      </w:r>
      <w:r>
        <w:softHyphen/>
        <w:t>ность восприятия политики и хаотичность политического взаимо</w:t>
      </w:r>
      <w:r>
        <w:softHyphen/>
        <w:t>действия в группе. Не случайно К. Дейч называл идеологию «картой действительности».</w:t>
      </w:r>
    </w:p>
    <w:p w:rsidR="00EE2CFC" w:rsidRDefault="00EE2CFC" w:rsidP="00EE2CFC">
      <w:pPr>
        <w:ind w:firstLine="567"/>
      </w:pPr>
      <w:r>
        <w:t>Таким образом, через идеологию канализируются массовые эмо</w:t>
      </w:r>
      <w:r>
        <w:softHyphen/>
        <w:t>ции, чувства протеста или солидарности, негодования или поддерж</w:t>
      </w:r>
      <w:r>
        <w:softHyphen/>
        <w:t>ки. Сопровождая процесс агрегирования и артикуляции, идеология концептуализирует представления людей о политической ситуации, встраивает эти оценки в их общую картину мира, стремится сделать понятными политические изменения. Посредством идеологии люди обогащают свои индивидуальные воззрения общегрупповыми пред</w:t>
      </w:r>
      <w:r>
        <w:softHyphen/>
        <w:t>ставлениями о «родине», «чувстве долга», других коллективных веро</w:t>
      </w:r>
      <w:r>
        <w:softHyphen/>
        <w:t>ваниях.</w:t>
      </w:r>
    </w:p>
    <w:p w:rsidR="00EE2CFC" w:rsidRDefault="00EE2CFC" w:rsidP="00EE2CFC">
      <w:pPr>
        <w:ind w:firstLine="567"/>
      </w:pPr>
      <w:r>
        <w:t>Без идеологии в общественном и индивидуальном сознании на</w:t>
      </w:r>
      <w:r>
        <w:softHyphen/>
        <w:t>растают тенденции к упрощению и примитивизации политической действительности. Вместо игры интересов, сложной взаимосвязи сил и позиций люди видят карнавал, театр абсурда, в котором политики собирают друг на друга компроматы, говорят малопонятные слова, совершают бессмысленные поступки. В таком случае эмоции напол</w:t>
      </w:r>
      <w:r>
        <w:softHyphen/>
        <w:t>няют коллективные позиции, не дают людям возможности рациона</w:t>
      </w:r>
      <w:r>
        <w:softHyphen/>
        <w:t>лизировать ситуацию, понять свои предпочтения, возрастает импуль</w:t>
      </w:r>
      <w:r>
        <w:softHyphen/>
        <w:t>сивность их поведения. Вне идеологии расширяется простор для пря</w:t>
      </w:r>
      <w:r>
        <w:softHyphen/>
        <w:t>мой апелляции к психике человека, разрушения устойчивых позиций и нарастания отчуждения от политики.</w:t>
      </w:r>
    </w:p>
    <w:p w:rsidR="00EE2CFC" w:rsidRDefault="00EE2CFC" w:rsidP="00EE2CFC">
      <w:pPr>
        <w:ind w:firstLine="567"/>
      </w:pPr>
      <w:r>
        <w:t>Реальная роль политической идеологии в сфере власти зависит от характера овладения ею общественным сознанием. Исходя из этого, можно считать, что основными</w:t>
      </w:r>
      <w:r>
        <w:rPr>
          <w:b/>
        </w:rPr>
        <w:t xml:space="preserve"> функциями</w:t>
      </w:r>
      <w:r>
        <w:t xml:space="preserve"> политической идеологии являются: идейное овладение общественным сознанием; внедрение в него собственных критериев оценки прошлого, настоящего и буду</w:t>
      </w:r>
      <w:r>
        <w:softHyphen/>
        <w:t>щего; создание позитивного образа в глазах общественного мнения предлагаемых партией, движением или другими силами целей и за</w:t>
      </w:r>
      <w:r>
        <w:softHyphen/>
        <w:t>дач политического развития; стимуляция целенаправленных действий граждан во имя поддержки и исполнения поставленных задач; актив</w:t>
      </w:r>
      <w:r>
        <w:softHyphen/>
        <w:t>ное оппонирование конкурирующим доктринам и учениям.</w:t>
      </w:r>
    </w:p>
    <w:p w:rsidR="00EE2CFC" w:rsidRDefault="00EE2CFC" w:rsidP="00EE2CFC">
      <w:pPr>
        <w:ind w:firstLine="567"/>
      </w:pPr>
      <w:r>
        <w:t>Наряду с этими задачами А. Гертц отмечает также необходимость выполнения идеологией задач по «выпусканию пара из котла» (т.е. ослаблению политической напряженности за счет перевода противо</w:t>
      </w:r>
      <w:r>
        <w:softHyphen/>
        <w:t>борства сторон в область идейной полемики), конструированию и поддержанию групповых ценностей, а также солидаризации, т.е. ук</w:t>
      </w:r>
      <w:r>
        <w:softHyphen/>
        <w:t>реплению внутренней сплоченности группы.</w:t>
      </w:r>
    </w:p>
    <w:p w:rsidR="00EE2CFC" w:rsidRDefault="00EE2CFC" w:rsidP="00EE2CFC">
      <w:pPr>
        <w:ind w:firstLine="567"/>
      </w:pPr>
      <w:r>
        <w:t>С точки зрения политических функций, идеология стремится спло</w:t>
      </w:r>
      <w:r>
        <w:softHyphen/>
        <w:t>тить, интегрировать общество с целью реализации интересов какой-нибудь определенной социальной (национальной, религиозной и т.п.) группы либо для достижения целей, не опирающихся на конкретные слои населения (например, идеология анархизма, фашизма). При этом помимо рациональных, нередко теоретически обоснованных поло</w:t>
      </w:r>
      <w:r>
        <w:softHyphen/>
        <w:t>жений любая идеология предполагает некую дистанцированность от действительности, проповедуя те цели и идеалы, которые людям пред</w:t>
      </w:r>
      <w:r>
        <w:softHyphen/>
        <w:t>лагается воспринять на веру. В меньшей степени таким налетом веро</w:t>
      </w:r>
      <w:r>
        <w:softHyphen/>
        <w:t>ваний обладает официальная идеология, которая наряду с апологе</w:t>
      </w:r>
      <w:r>
        <w:softHyphen/>
        <w:t>тикой направляет реальный курс государственной политики и слу</w:t>
      </w:r>
      <w:r>
        <w:softHyphen/>
        <w:t>жит основанием для принятия важнейших решений. Особой же предрасположенностью к утопизму обладают идеологии оппозици</w:t>
      </w:r>
      <w:r>
        <w:softHyphen/>
        <w:t>онных сил, как правило, ожидающие от власти значительно больше</w:t>
      </w:r>
      <w:r>
        <w:softHyphen/>
        <w:t>го, чем она может дать, и стремящиеся с помощью красивого идеала привлечь к себе массы сторонников.</w:t>
      </w:r>
    </w:p>
    <w:p w:rsidR="00EE2CFC" w:rsidRDefault="00EE2CFC" w:rsidP="00EE2CFC">
      <w:pPr>
        <w:ind w:firstLine="567"/>
      </w:pPr>
      <w:r>
        <w:rPr>
          <w:i/>
        </w:rPr>
        <w:t>Роль</w:t>
      </w:r>
      <w:r>
        <w:t xml:space="preserve"> идеологии в мире политики меняется в зависимости от исто</w:t>
      </w:r>
      <w:r>
        <w:softHyphen/>
        <w:t>рических условий, ситуации в стране, соотношения сил. Так, в 60-х гг. XX в. французские ученые Д. Белл и Р. Арон, полагая, что в западном мире достигнуто взаимопонимание основных политических сил по основополагающим вопросам (оценки роли «государства всеобщего благосостояния», децентрализации управления, политического плю</w:t>
      </w:r>
      <w:r>
        <w:softHyphen/>
        <w:t>рализма и смешанной экономики), а также в связи с возникновением массового общества («недифференцированного множества» людей) нарастанием иерархической бюрократизации и некоторых других по</w:t>
      </w:r>
      <w:r>
        <w:softHyphen/>
        <w:t>казателей общественного развития, сделали вывод о «конце идеоло</w:t>
      </w:r>
      <w:r>
        <w:softHyphen/>
        <w:t>гии» и начале эпохи деидеологизации. Но буквально через десятиле</w:t>
      </w:r>
      <w:r>
        <w:softHyphen/>
        <w:t>тие усиление роли факторов, нуждавшихся в идеологических оценках (расовые волнения, волна культурного нонконформизма в Европе, безработица, инфляция, кризис общества всеобщего благосостояния и т.д.), заставило их говорить уже об «эпохе реидеологизации».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Style w:val="4"/>
        <w:ind w:firstLine="567"/>
      </w:pPr>
      <w:bookmarkStart w:id="6" w:name="_Toc519326478"/>
      <w:r>
        <w:t>Уровни политической идеологии</w:t>
      </w:r>
      <w:bookmarkEnd w:id="6"/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Коль скоро политическая идеология представляет собой духовное образо</w:t>
      </w:r>
      <w:r>
        <w:softHyphen/>
        <w:t>вание, специально предназначенное для целевой и идейной ориентации политического поведения граж</w:t>
      </w:r>
      <w:r>
        <w:softHyphen/>
        <w:t>дан, то необходимо различать следующие уровни ее функциониро</w:t>
      </w:r>
      <w:r>
        <w:softHyphen/>
        <w:t>вания:</w:t>
      </w:r>
    </w:p>
    <w:p w:rsidR="00EE2CFC" w:rsidRDefault="00EE2CFC" w:rsidP="00EE2CFC">
      <w:pPr>
        <w:ind w:firstLine="567"/>
      </w:pPr>
      <w:r>
        <w:rPr>
          <w:b/>
        </w:rPr>
        <w:t>теоретико-концептуальный,</w:t>
      </w:r>
      <w:r>
        <w:t xml:space="preserve"> на котором формулируются основные положения, раскрывающие ценности и идеалы определенного клас</w:t>
      </w:r>
      <w:r>
        <w:softHyphen/>
        <w:t>са (нации, государства) или приверженцев какой-то определенной цели политического развития. По сути дела это уровень политичес</w:t>
      </w:r>
      <w:r>
        <w:softHyphen/>
        <w:t>кой философии группы, выражающей основные ценностно-смысло</w:t>
      </w:r>
      <w:r>
        <w:softHyphen/>
        <w:t>вые ориентиры ее развития, те идеалы и принципы, во имя которых совершаются государственные перевороты, разрушаются политические системы и возрождаются общества. Наличие таких представлений свидетельствует об уровне интеллектуальной рефлексии данной груп</w:t>
      </w:r>
      <w:r>
        <w:softHyphen/>
        <w:t>пы, о ее способности предложить собственные принципы интерпре</w:t>
      </w:r>
      <w:r>
        <w:softHyphen/>
        <w:t>тации мира политики, создать систематизированную, логически строй</w:t>
      </w:r>
      <w:r>
        <w:softHyphen/>
        <w:t>ную и достоверную картину действительности. Поскольку многие груп</w:t>
      </w:r>
      <w:r>
        <w:softHyphen/>
        <w:t xml:space="preserve">пы по-разному интерпретируют одни и те же принципы, то здесь основное внимание уделяется </w:t>
      </w:r>
      <w:r>
        <w:rPr>
          <w:i/>
        </w:rPr>
        <w:t>иерархиизации</w:t>
      </w:r>
      <w:r>
        <w:t xml:space="preserve"> данных представлений. Например, как подчеркивает Э. Арбластер, «и либералы и социалис</w:t>
      </w:r>
      <w:r>
        <w:softHyphen/>
        <w:t>ты... хотят свободы и равенства». Но при этом «их разделяет характер выбора между свободой и равенством в конфликтной ситуации, а также их соотношение с другими ценностями: справедливостью, бе</w:t>
      </w:r>
      <w:r>
        <w:softHyphen/>
        <w:t>зопасностью, собственностью...»;*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Bdr>
          <w:top w:val="single" w:sz="4" w:space="1" w:color="auto"/>
        </w:pBdr>
        <w:ind w:firstLine="0"/>
      </w:pPr>
      <w:r>
        <w:rPr>
          <w:lang w:val="en-US"/>
        </w:rPr>
        <w:t xml:space="preserve">* </w:t>
      </w:r>
      <w:r>
        <w:rPr>
          <w:i/>
          <w:lang w:val="en-US"/>
        </w:rPr>
        <w:t>ArhlasterA.</w:t>
      </w:r>
      <w:r>
        <w:rPr>
          <w:lang w:val="en-US"/>
        </w:rPr>
        <w:t xml:space="preserve"> The Rise and the Decline of Western Liberalism.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Oxford</w:t>
          </w:r>
        </w:smartTag>
      </w:smartTag>
      <w:r>
        <w:t xml:space="preserve">, 1984. </w:t>
      </w:r>
      <w:r>
        <w:rPr>
          <w:lang w:val="en-US"/>
        </w:rPr>
        <w:t>P</w:t>
      </w:r>
      <w:r>
        <w:t>. 12.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rPr>
          <w:b/>
        </w:rPr>
        <w:t>программно-политический,</w:t>
      </w:r>
      <w:r>
        <w:t xml:space="preserve"> на котором социально-философские принципы и идеалы переводятся в программы, конкретные лозунги и требования политической элиты, формируя таким образом нор</w:t>
      </w:r>
      <w:r>
        <w:softHyphen/>
        <w:t>мативную основу для принятия управленческих решений и сти</w:t>
      </w:r>
      <w:r>
        <w:softHyphen/>
        <w:t>мулирования политического поведения граждан. И если политические принципы формируют приверженцев и предполагают дискуссии сто</w:t>
      </w:r>
      <w:r>
        <w:softHyphen/>
        <w:t>ронников разных ценностей, то программы разрабатываются для ве</w:t>
      </w:r>
      <w:r>
        <w:softHyphen/>
        <w:t>дения непосредственной политической борьбы, предполагающей по</w:t>
      </w:r>
      <w:r>
        <w:softHyphen/>
        <w:t>давление (нейтрализацию) оппонентов. В таком случае осуществляет</w:t>
      </w:r>
      <w:r>
        <w:softHyphen/>
        <w:t>ся инструментальное оформление тех основополагающих идей, которые вырабатываются группой. По сути дела – это главный идей</w:t>
      </w:r>
      <w:r>
        <w:softHyphen/>
        <w:t>ный источник политических преобразований, конструирования действительности с помощью власти. На данном уровне функциони</w:t>
      </w:r>
      <w:r>
        <w:softHyphen/>
        <w:t>рования политической идеологии идеалы поверяются на свою жиз</w:t>
      </w:r>
      <w:r>
        <w:softHyphen/>
        <w:t>неспособность, поэтому к идеологии предъявляются особые требо</w:t>
      </w:r>
      <w:r>
        <w:softHyphen/>
        <w:t>вания: осознавать важное значение тех или иных проблем обществен</w:t>
      </w:r>
      <w:r>
        <w:softHyphen/>
        <w:t>ной жизни, артикулировать интересы граждан, воплощать их в политическую волю. Поскольку этот уровень содержит в себе оценки текущих политических событий, действий правительства, то здесь могут как сближаться представители разных политических идеалов, так и отдаляться сторонники одной и той же партии. При этом между концептуальным и программным уровнями могут существовать и определенные противоречия, в результате чего некоторые принци</w:t>
      </w:r>
      <w:r>
        <w:softHyphen/>
        <w:t>пы, как писал Б. Чичерин, нельзя узнать в оформлении их «самых рьяных обожателей»;</w:t>
      </w:r>
    </w:p>
    <w:p w:rsidR="00EE2CFC" w:rsidRDefault="00EE2CFC" w:rsidP="00EE2CFC">
      <w:pPr>
        <w:ind w:firstLine="567"/>
      </w:pPr>
      <w:r>
        <w:rPr>
          <w:b/>
        </w:rPr>
        <w:t>актуализированный,</w:t>
      </w:r>
      <w:r>
        <w:t xml:space="preserve"> который характеризует степень освоения граж</w:t>
      </w:r>
      <w:r>
        <w:softHyphen/>
        <w:t>данами целей и принципов данной идеологии, меру их воплощения в своих практических делах и поступках. Данный уровень может отли</w:t>
      </w:r>
      <w:r>
        <w:softHyphen/>
        <w:t>чаться довольно широким спектром вариантов усвоения людьми иде</w:t>
      </w:r>
      <w:r>
        <w:softHyphen/>
        <w:t>ологических установок: от постоянной смены политических пози</w:t>
      </w:r>
      <w:r>
        <w:softHyphen/>
        <w:t>ций, не затрагивающих гражданские убеждения, до восприятия людьми своих политических привязанностей как глубинных мировоззрен</w:t>
      </w:r>
      <w:r>
        <w:softHyphen/>
        <w:t>ческих ориентиров. Идеологии, обладающие способностью опреде</w:t>
      </w:r>
      <w:r>
        <w:softHyphen/>
        <w:t>лять принципы социального мышления людей, упорядочивать в их сознании картины мира, являются «тотальными» (К. Манхейм). Те же системы политических требований и воззрений, в которых ставятся задачи частичного изменения форм правления, функций государ</w:t>
      </w:r>
      <w:r>
        <w:softHyphen/>
        <w:t>ства, систем выборов и другие, не способны повлиять на мировоззренческие представления граждан и выступают как «частные» (Н. Пуланзас).</w:t>
      </w:r>
    </w:p>
    <w:p w:rsidR="00EE2CFC" w:rsidRDefault="00EE2CFC" w:rsidP="00EE2CFC">
      <w:pPr>
        <w:ind w:firstLine="567"/>
      </w:pPr>
      <w:r>
        <w:t>Падение влияния идеологии на общественное мнение или распро</w:t>
      </w:r>
      <w:r>
        <w:softHyphen/>
        <w:t>странение технократических представлений, отрицающих возможность воздействия социальных ценностей на политические связи и отно</w:t>
      </w:r>
      <w:r>
        <w:softHyphen/>
        <w:t>шения, ведет</w:t>
      </w:r>
      <w:r>
        <w:rPr>
          <w:b/>
        </w:rPr>
        <w:t xml:space="preserve"> к деидеологизации</w:t>
      </w:r>
      <w:r>
        <w:t xml:space="preserve"> политики. В то же время насильствен</w:t>
      </w:r>
      <w:r>
        <w:softHyphen/>
        <w:t>ное внедрение идеологии, или так называемая</w:t>
      </w:r>
      <w:r>
        <w:rPr>
          <w:b/>
        </w:rPr>
        <w:t xml:space="preserve"> индоктринация,</w:t>
      </w:r>
      <w:r>
        <w:t xml:space="preserve"> уси</w:t>
      </w:r>
      <w:r>
        <w:softHyphen/>
        <w:t>ливает политическую напряженность в обществе. Более того, она может привести к изменениям психики человека, поскольку, как пишет К. Лоренц, когда «доктрина становится всеохватывающей религией, все противоречащие ей факты игнорируются, отрицаются или вы</w:t>
      </w:r>
      <w:r>
        <w:softHyphen/>
        <w:t>тесняются в подсознание. И человек, вытесняющий эти факты, ока</w:t>
      </w:r>
      <w:r>
        <w:softHyphen/>
        <w:t>зывает маниакальное сопротивление всем попыткам вновь довести вытесненные факты до сознания».*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Bdr>
          <w:top w:val="single" w:sz="4" w:space="1" w:color="auto"/>
        </w:pBdr>
        <w:ind w:firstLine="0"/>
      </w:pPr>
      <w:r>
        <w:t xml:space="preserve">* </w:t>
      </w:r>
      <w:r>
        <w:rPr>
          <w:i/>
        </w:rPr>
        <w:t>Лоренц К.</w:t>
      </w:r>
      <w:r>
        <w:t xml:space="preserve"> Восемь смертных грехов цивилизованного человечества // Знание-сила, 1991. №1. С. 27.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Style w:val="3"/>
      </w:pPr>
      <w:bookmarkStart w:id="7" w:name="_Toc519326479"/>
      <w:r>
        <w:t>3. Основные идеологические течения в современном мире</w:t>
      </w:r>
      <w:bookmarkEnd w:id="7"/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Политическая история на протяжении столетий продемонстри</w:t>
      </w:r>
      <w:r>
        <w:softHyphen/>
        <w:t>ровала зарождение и упадок многих идеологических доктрин. Религи</w:t>
      </w:r>
      <w:r>
        <w:softHyphen/>
        <w:t>озные и национальные идеологии, анархизм и тьер-мондиализм, экологизм и христианско-демократическая идеология направляли мощ</w:t>
      </w:r>
      <w:r>
        <w:softHyphen/>
        <w:t>ные политические движения, то завоевывая какую-то часть политического пространства, то отходя на вторые позиции. Мы крат</w:t>
      </w:r>
      <w:r>
        <w:softHyphen/>
        <w:t>ко остановимся на характеристике лишь тех идейных конструкций, которые в последние полтора-два столетия играют наиболее замет</w:t>
      </w:r>
      <w:r>
        <w:softHyphen/>
        <w:t>ные роли на политической арене.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Style w:val="4"/>
        <w:ind w:firstLine="567"/>
      </w:pPr>
      <w:bookmarkStart w:id="8" w:name="_Toc519326480"/>
      <w:r>
        <w:t>Либерализм и неолиберализм</w:t>
      </w:r>
      <w:bookmarkEnd w:id="8"/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Унаследовав ряд идей древнегречес</w:t>
      </w:r>
      <w:r>
        <w:softHyphen/>
        <w:t>ких мыслителей Лукреция и Демокрита, либерализм как самосто</w:t>
      </w:r>
      <w:r>
        <w:softHyphen/>
        <w:t>ятельное идеологическое течение сформировался на базе политичес</w:t>
      </w:r>
      <w:r>
        <w:softHyphen/>
        <w:t xml:space="preserve">кой философии английских просветителей Дж. Локка, Т. Гоббса, Дж. Милля, А. Смита в конце </w:t>
      </w:r>
      <w:r>
        <w:rPr>
          <w:lang w:val="en-US"/>
        </w:rPr>
        <w:t>XVII</w:t>
      </w:r>
      <w:r>
        <w:t>-</w:t>
      </w:r>
      <w:r>
        <w:rPr>
          <w:lang w:val="en-US"/>
        </w:rPr>
        <w:t>XVIII</w:t>
      </w:r>
      <w:r>
        <w:t xml:space="preserve"> в. Связав свободу личности с уважением основополагающих прав человека, а также с системой частного владения, либерализм заложил в основу своей концепции идеалы свободной конкуренции, рынка, предпринимательства. Основополагающим критерием оценки развития общества стала свобо</w:t>
      </w:r>
      <w:r>
        <w:softHyphen/>
        <w:t>да личности.</w:t>
      </w:r>
    </w:p>
    <w:p w:rsidR="00EE2CFC" w:rsidRDefault="00EE2CFC" w:rsidP="00EE2CFC">
      <w:pPr>
        <w:ind w:firstLine="567"/>
      </w:pPr>
      <w:r>
        <w:t>В соответствии с этими приоритетами ведущими политическими идеями либерализма были и остаются правовое равенство граждан, договорная природа государства, а также в более позднее время сфор</w:t>
      </w:r>
      <w:r>
        <w:softHyphen/>
        <w:t>мировавшееся убеждение о равноправии соперничающих в политике «профессиональных, экономических, религиозных, политических ассоциаций, ни одна из которых» не может иметь «морального пре</w:t>
      </w:r>
      <w:r>
        <w:softHyphen/>
        <w:t>восходства и практического преобладания над другими».* Причем, как подчеркивает И. Валлерстайн, если для социалистов главным в идео</w:t>
      </w:r>
      <w:r>
        <w:softHyphen/>
        <w:t>логических проектах была цель, а для консерваторов – торможение преобразований в соответствии с идеалами прошлого, то для либера</w:t>
      </w:r>
      <w:r>
        <w:softHyphen/>
        <w:t>лизма, негативно относящегося к понятию «прогресс», наличию «об</w:t>
      </w:r>
      <w:r>
        <w:softHyphen/>
        <w:t>щесоциальных» тенденций и «законов истории», важнейшим ориен</w:t>
      </w:r>
      <w:r>
        <w:softHyphen/>
        <w:t>тиром было понимание ценности самого процесса жизни, убежден</w:t>
      </w:r>
      <w:r>
        <w:softHyphen/>
        <w:t>ность в необходимости постепенности и рациональности изменений.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Bdr>
          <w:top w:val="single" w:sz="4" w:space="1" w:color="auto"/>
        </w:pBdr>
        <w:ind w:firstLine="0"/>
      </w:pPr>
      <w:r>
        <w:rPr>
          <w:lang w:val="en-US"/>
        </w:rPr>
        <w:t xml:space="preserve">* </w:t>
      </w:r>
      <w:r>
        <w:rPr>
          <w:i/>
          <w:lang w:val="en-US"/>
        </w:rPr>
        <w:t>Coker F.W.</w:t>
      </w:r>
      <w:r>
        <w:rPr>
          <w:lang w:val="en-US"/>
        </w:rPr>
        <w:t xml:space="preserve"> Pluralism//Encyclopediaofthe Social Science. N</w:t>
      </w:r>
      <w:r w:rsidRPr="00EE2CFC">
        <w:t>.</w:t>
      </w:r>
      <w:r>
        <w:rPr>
          <w:lang w:val="en-US"/>
        </w:rPr>
        <w:t>Y</w:t>
      </w:r>
      <w:r w:rsidRPr="00EE2CFC">
        <w:t xml:space="preserve">., 1934. </w:t>
      </w:r>
      <w:r>
        <w:rPr>
          <w:lang w:val="en-US"/>
        </w:rPr>
        <w:t>Vol</w:t>
      </w:r>
      <w:r w:rsidRPr="00EE2CFC">
        <w:t xml:space="preserve">. 12. </w:t>
      </w:r>
      <w:r>
        <w:rPr>
          <w:lang w:val="en-US"/>
        </w:rPr>
        <w:t>P</w:t>
      </w:r>
      <w:r>
        <w:t>. 171.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С момента своего возникновения либерализм отстаивал кри</w:t>
      </w:r>
      <w:r>
        <w:softHyphen/>
        <w:t>тическое отношение к государству, принципы высокой политичес</w:t>
      </w:r>
      <w:r>
        <w:softHyphen/>
        <w:t>кой ответственности граждан, религиозную веротерпимость, плюра</w:t>
      </w:r>
      <w:r>
        <w:softHyphen/>
        <w:t>лизм, идею конституционализма. Вместе с тем базовые ценности ли</w:t>
      </w:r>
      <w:r>
        <w:softHyphen/>
        <w:t>берализма обусловили и его известную внутреннюю противоречивость. Так, на протяжении всей своей идейной эволюции либерализм на каждом повороте истории определял допустимую степень и характер государственного вмешательства в частную жизнь индивида. Посто</w:t>
      </w:r>
      <w:r>
        <w:softHyphen/>
        <w:t>янного уточнения и переосмысления требовали и вопросы совмеще</w:t>
      </w:r>
      <w:r>
        <w:softHyphen/>
        <w:t>ния преданности ценностям демократии и свободы с понятиями вер</w:t>
      </w:r>
      <w:r>
        <w:softHyphen/>
        <w:t>ности конкретному Отечеству. При этом, настаивая на незыблемой ценности прав человека, либеральная философия во многом игнори</w:t>
      </w:r>
      <w:r>
        <w:softHyphen/>
        <w:t>ровала развитие его прав. Поэтому вместо реального, изменяющегося и зависимого от эволюции общества и культуры человека либера</w:t>
      </w:r>
      <w:r>
        <w:softHyphen/>
        <w:t>лизм представлял его как носителя вечных и неизменных желаний. Пытаясь же освободить человека от пагубных страстей и влияния «про</w:t>
      </w:r>
      <w:r>
        <w:softHyphen/>
        <w:t>гресса» путем рационализации его жизни, делая рассудок главным инструментом человеческой жизни, либерализм превращался в излишне умозрительное учение.</w:t>
      </w:r>
    </w:p>
    <w:p w:rsidR="00EE2CFC" w:rsidRDefault="00EE2CFC" w:rsidP="00EE2CFC">
      <w:pPr>
        <w:ind w:firstLine="567"/>
      </w:pPr>
      <w:r>
        <w:t>Попытки решения этих вопросов привели к возникновению в ли</w:t>
      </w:r>
      <w:r>
        <w:softHyphen/>
        <w:t xml:space="preserve">берализме многочисленных </w:t>
      </w:r>
      <w:r>
        <w:rPr>
          <w:i/>
        </w:rPr>
        <w:t>внутренних</w:t>
      </w:r>
      <w:r>
        <w:t xml:space="preserve"> течений, в которых менялись представления о важнейших ориентирах и способах их реализации.</w:t>
      </w:r>
    </w:p>
    <w:p w:rsidR="00EE2CFC" w:rsidRDefault="00EE2CFC" w:rsidP="00EE2CFC">
      <w:pPr>
        <w:ind w:firstLine="567"/>
      </w:pPr>
      <w:r>
        <w:t>Так в XX в. наряду с традиционным либерализмом сформировались направления, пытавшиеся соединить его основные ценности с тоталь</w:t>
      </w:r>
      <w:r>
        <w:softHyphen/>
        <w:t>ной опорой на государство, либо с социально ориентированными идеями, утверждавшими большую ответственность общества за бла</w:t>
      </w:r>
      <w:r>
        <w:softHyphen/>
        <w:t>госостояние людей, нежели отдельного индивида, либо с пред</w:t>
      </w:r>
      <w:r>
        <w:softHyphen/>
        <w:t>ставлениями, напрочь отрицавшими социальную направленность де</w:t>
      </w:r>
      <w:r>
        <w:softHyphen/>
        <w:t>ятельности государства («консервативный либерализм»), и т.д.</w:t>
      </w:r>
    </w:p>
    <w:p w:rsidR="00EE2CFC" w:rsidRDefault="00EE2CFC" w:rsidP="00EE2CFC">
      <w:pPr>
        <w:ind w:firstLine="567"/>
      </w:pPr>
      <w:r>
        <w:t>Наиболее ярым защитником основополагающих ценностей либе</w:t>
      </w:r>
      <w:r>
        <w:softHyphen/>
        <w:t>рализма явился</w:t>
      </w:r>
      <w:r>
        <w:rPr>
          <w:b/>
        </w:rPr>
        <w:t xml:space="preserve"> либертализм,</w:t>
      </w:r>
      <w:r>
        <w:t xml:space="preserve"> отрицавший возможности его внутрен</w:t>
      </w:r>
      <w:r>
        <w:softHyphen/>
        <w:t>них перемен. Наиболее яркие представители либертализма Ф. Хайек и Л. Мизес считали, что любое экономическое планирование ведет к политической диктатуре, а главную дилемму общественного разви</w:t>
      </w:r>
      <w:r>
        <w:softHyphen/>
        <w:t>тия следует видеть в отношениях между планированием (формой ти</w:t>
      </w:r>
      <w:r>
        <w:softHyphen/>
        <w:t>рании) и конкуренцией (символом свободы). Коль скоро любой кол</w:t>
      </w:r>
      <w:r>
        <w:softHyphen/>
        <w:t>лективизм, с их точки зрения, тоталитарен, то западное общество стоит перед противоречием свободного рынка и хаоса, ведущего к диктатуре. Кроме того, утверждалось, что плюрализм способен сфор</w:t>
      </w:r>
      <w:r>
        <w:softHyphen/>
        <w:t>мировать механизмы экспроприации большинством богатого мень</w:t>
      </w:r>
      <w:r>
        <w:softHyphen/>
        <w:t>шинства, а это также может поставить под угрозу основополагающие принципы либерализма. Поэтому наиболее конструктивным полити</w:t>
      </w:r>
      <w:r>
        <w:softHyphen/>
        <w:t>ческим выходом из столь опасной ситуации признавалось развитие индивидуализма, частной собственности и свободного рынка, созда</w:t>
      </w:r>
      <w:r>
        <w:softHyphen/>
        <w:t>ние ультраминималистского государства.</w:t>
      </w:r>
    </w:p>
    <w:p w:rsidR="00EE2CFC" w:rsidRDefault="00EE2CFC" w:rsidP="00EE2CFC">
      <w:pPr>
        <w:ind w:firstLine="567"/>
      </w:pPr>
      <w:r>
        <w:t>В то же время усиление государственного управления экономикой и возрастание роли социальных целей породили и другую историчес</w:t>
      </w:r>
      <w:r>
        <w:softHyphen/>
        <w:t>кую форму</w:t>
      </w:r>
      <w:r>
        <w:rPr>
          <w:b/>
        </w:rPr>
        <w:t xml:space="preserve"> – неолиберализм,</w:t>
      </w:r>
      <w:r>
        <w:t xml:space="preserve"> адаптировавший традиционные ценно</w:t>
      </w:r>
      <w:r>
        <w:softHyphen/>
        <w:t>сти либерализма к экономическим и политическим реалиям второй половины XX в. Важнейшим достоинством политической системы в нем провозглашалась справедливость, а правительства – ориентация на моральные принципы и ценности. В основу политической програм</w:t>
      </w:r>
      <w:r>
        <w:softHyphen/>
        <w:t>мы неолибералов легли идеи консенсуса управляющих и управляе</w:t>
      </w:r>
      <w:r>
        <w:softHyphen/>
        <w:t>мых, необходимости участия масс в политическом процессе, демок</w:t>
      </w:r>
      <w:r>
        <w:softHyphen/>
        <w:t>ратизации процедуры принятия управленческих решений. В отличие от прежней склонности механически определять демократичность политической жизни по большинству, неолибералы стали отдавать предпочтение плюралистическим формам организации и осуществле</w:t>
      </w:r>
      <w:r>
        <w:softHyphen/>
        <w:t>ния государственной власти. Причем Р. Даль, Ч. Линдблюм и другие неоплюралисты считают, что чем слабее правление большинства, тем оно больше соответствует принципам либерализма. Известный теоре</w:t>
      </w:r>
      <w:r>
        <w:softHyphen/>
        <w:t>тик Дж. Роулс в книге «Теория справедливости» поставил в центр либеральной доктрины проблему равенства, причем не столько поли</w:t>
      </w:r>
      <w:r>
        <w:softHyphen/>
        <w:t>тического, сколько социального, что сблизило эту идеологию с базо</w:t>
      </w:r>
      <w:r>
        <w:softHyphen/>
        <w:t>выми философскими установками социал-демократии.</w:t>
      </w:r>
    </w:p>
    <w:p w:rsidR="00EE2CFC" w:rsidRDefault="00EE2CFC" w:rsidP="00EE2CFC">
      <w:pPr>
        <w:ind w:firstLine="567"/>
      </w:pPr>
      <w:r>
        <w:t>Неолиберализм, с одной стороны, закрепил выдающееся поло</w:t>
      </w:r>
      <w:r>
        <w:softHyphen/>
        <w:t>жение этой идеологии в мире. Либерализм как система политических целей уже воплощено в западных странах. Она все больше приобрета</w:t>
      </w:r>
      <w:r>
        <w:softHyphen/>
        <w:t xml:space="preserve">ет характер не столько четкой программы, сколько </w:t>
      </w:r>
      <w:r>
        <w:rPr>
          <w:i/>
        </w:rPr>
        <w:t xml:space="preserve">мироощущения, </w:t>
      </w:r>
      <w:r>
        <w:t>мировоззрения, смысловых ориентации более общего характера, в ко</w:t>
      </w:r>
      <w:r>
        <w:softHyphen/>
        <w:t>тором на первый план выходят его наиболее общие идеалы и культур</w:t>
      </w:r>
      <w:r>
        <w:softHyphen/>
        <w:t>ные принципы. Эти основные ценности обусловили коренное измене</w:t>
      </w:r>
      <w:r>
        <w:softHyphen/>
        <w:t>ние в массовых политических воззрениях во многих странах мира, легли в основу многих национальных идеологий, ориентиров неоконсерватизма и христианско-демократической идеологии. На либеральной основе раз</w:t>
      </w:r>
      <w:r>
        <w:softHyphen/>
        <w:t>вились многообразные теории политического участия, демократичес</w:t>
      </w:r>
      <w:r>
        <w:softHyphen/>
        <w:t>кого элитизма и т.д. И видимо, эти грандиозные исторические измене</w:t>
      </w:r>
      <w:r>
        <w:softHyphen/>
        <w:t>ния, вызванные влиянием либерально-демократических ценностей, позволили ряду зарубежных теоретиков (в частности, Ф. Фукуяме) пред</w:t>
      </w:r>
      <w:r>
        <w:softHyphen/>
        <w:t>положить, что мировое сообщество уверенно движется к «концу ис</w:t>
      </w:r>
      <w:r>
        <w:softHyphen/>
        <w:t>тории», т.е. к универсализации государств, воплощающих принципы свободы и равенства граждан и потому способных решить все фунда</w:t>
      </w:r>
      <w:r>
        <w:softHyphen/>
        <w:t>ментальные проблемы человеческого сообщества.</w:t>
      </w:r>
    </w:p>
    <w:p w:rsidR="00EE2CFC" w:rsidRDefault="00EE2CFC" w:rsidP="00EE2CFC">
      <w:pPr>
        <w:ind w:firstLine="567"/>
      </w:pPr>
      <w:r>
        <w:t>Однако, с другой стороны, в неолиберализме сохранились мно</w:t>
      </w:r>
      <w:r>
        <w:softHyphen/>
        <w:t>гие основополагающие идеи, которые со временем продемонстриро</w:t>
      </w:r>
      <w:r>
        <w:softHyphen/>
        <w:t>вали серьезную ограниченность данной идеологии в изменяющихся условиях. К числу таких положений следует отнести: ориентацию по преимуществу на публичные виды человеческой жизнедеятельности (политическую активность, предприимчивость, свободу от предрас</w:t>
      </w:r>
      <w:r>
        <w:softHyphen/>
        <w:t>судков и т.п.), традиционное отношение к морали как к частному делу человека и негативное отношение к вере (что сужает отношения индивида и общества, провоцирует нарастание одиночества челове</w:t>
      </w:r>
      <w:r>
        <w:softHyphen/>
        <w:t>ка), враждебное отношение к интересам различных общностей (на</w:t>
      </w:r>
      <w:r>
        <w:softHyphen/>
        <w:t>роду, нации, государству, партии и др.) как к «фикциям» (что спо</w:t>
      </w:r>
      <w:r>
        <w:softHyphen/>
        <w:t>собствует атомизации социума), определенную изоляцию от приро</w:t>
      </w:r>
      <w:r>
        <w:softHyphen/>
        <w:t>ды и других людей, эгоизм потребностей, автономию воли и разума и др. Такого рода идеи и положения не смогли дать ответы на вызовы времени, не позволили точно спрогнозировать ведущие тенденции развития позднеиндустриальных обществ. Более приспособленными для выработки таких ответов на вызовы современности оказались цен</w:t>
      </w:r>
      <w:r>
        <w:softHyphen/>
        <w:t>ности консерватизма.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Style w:val="4"/>
        <w:ind w:firstLine="567"/>
      </w:pPr>
      <w:bookmarkStart w:id="9" w:name="_Toc519326481"/>
      <w:r>
        <w:t>Консерватизм и неоконсерватизм</w:t>
      </w:r>
      <w:bookmarkEnd w:id="9"/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Консерватизм (термин впервые упо</w:t>
      </w:r>
      <w:r>
        <w:softHyphen/>
        <w:t>требил Ф, Шатобриан в конце XVIII в.) представляет собой двоя</w:t>
      </w:r>
      <w:r>
        <w:softHyphen/>
        <w:t>кое духовное явление. С одной стороны, это психологическая уста</w:t>
      </w:r>
      <w:r>
        <w:softHyphen/>
        <w:t xml:space="preserve">новка, </w:t>
      </w:r>
      <w:r>
        <w:rPr>
          <w:i/>
        </w:rPr>
        <w:t>стиль мышления,</w:t>
      </w:r>
      <w:r>
        <w:t xml:space="preserve"> связанный с доминированием инерции и привычки, определенный жизненный темперамент, система охрани</w:t>
      </w:r>
      <w:r>
        <w:softHyphen/>
        <w:t>тельного сознания, предпочитающая прежнюю систему правления (независимо от ее целей и содержания). С другой стороны, консерва</w:t>
      </w:r>
      <w:r>
        <w:softHyphen/>
        <w:t xml:space="preserve">тизм – это и соответствующая </w:t>
      </w:r>
      <w:r>
        <w:rPr>
          <w:i/>
        </w:rPr>
        <w:t>модель поведения в</w:t>
      </w:r>
      <w:r>
        <w:t xml:space="preserve"> политике и жизни вообще, и особая </w:t>
      </w:r>
      <w:r>
        <w:rPr>
          <w:i/>
        </w:rPr>
        <w:t>идеологическая</w:t>
      </w:r>
      <w:r>
        <w:t xml:space="preserve"> позиция со своим философским ос</w:t>
      </w:r>
      <w:r>
        <w:softHyphen/>
        <w:t>нованием, содержащим известные ориентиры и принципы полити</w:t>
      </w:r>
      <w:r>
        <w:softHyphen/>
        <w:t>ческого участия, отношения к государству, социальному порядку и ассоциирующаяся с определенными политическими действиями, партиями, союзами. Как идеология, консерватизм эволюционировал от защиты крупных феодально-аристократических слоев до защиты класса предпринимателей и ряда основополагающих принципов ли</w:t>
      </w:r>
      <w:r>
        <w:softHyphen/>
        <w:t>берализма (частной собственности, невмешательства государства в дела общества и т.д.).</w:t>
      </w:r>
    </w:p>
    <w:p w:rsidR="00EE2CFC" w:rsidRDefault="00EE2CFC" w:rsidP="00EE2CFC">
      <w:pPr>
        <w:ind w:firstLine="567"/>
      </w:pPr>
      <w:r>
        <w:t>Предпосылкой возникновения этих базовых представлений стали попытки либералов радикально переустроить общество после Вели</w:t>
      </w:r>
      <w:r>
        <w:softHyphen/>
        <w:t xml:space="preserve">кой Французской революции </w:t>
      </w:r>
      <w:smartTag w:uri="urn:schemas-microsoft-com:office:smarttags" w:element="metricconverter">
        <w:smartTagPr>
          <w:attr w:name="ProductID" w:val="1789 г"/>
        </w:smartTagPr>
        <w:r>
          <w:t>1789 г</w:t>
        </w:r>
      </w:smartTag>
      <w:r>
        <w:t>. Потрясенные сопровождавшим этот процесс насилием, духовные отцы консерватизма – Ж. де Местор, Л. де Бональд, Э. Бёрк, а впоследствии X. Кортес, Р. Пиль, О. Бисмарк и другие пытались утвердить мысль о противоестествен</w:t>
      </w:r>
      <w:r>
        <w:softHyphen/>
        <w:t>ности сознательного преобразования социальных порядков.</w:t>
      </w:r>
    </w:p>
    <w:p w:rsidR="00EE2CFC" w:rsidRDefault="00EE2CFC" w:rsidP="00EE2CFC">
      <w:pPr>
        <w:ind w:firstLine="567"/>
      </w:pPr>
      <w:r>
        <w:t>Консерваторы исходили из полного приоритета общества над че</w:t>
      </w:r>
      <w:r>
        <w:softHyphen/>
        <w:t>ловеком: «люди проходят, как тени, но вечно общее благо» (Бёрк). По их мнению, свобода человека определяется его обязанностями перед обществом, возможностью приспособиться к его требованиям. Политические же проблемы они рассматривали как религиозные и моральные, а главный вопрос преобразований видели в духовном преображении человека, органически связанном с его способностью поддерживать ценности семьи, церкви и нравственности. Сохране</w:t>
      </w:r>
      <w:r>
        <w:softHyphen/>
        <w:t>ние же прошлого в настоящем способно, как они полагали, снять все напряжение и потому должно рассматриваться в качестве мораль</w:t>
      </w:r>
      <w:r>
        <w:softHyphen/>
        <w:t>ного долга перед будущими поколениями. Понятно, что такие прин</w:t>
      </w:r>
      <w:r>
        <w:softHyphen/>
        <w:t>ципы, как индивидуализм, равенство, атеизм, моральный релятивизм, культ рассудка, представляли для них антиценности, разруша</w:t>
      </w:r>
      <w:r>
        <w:softHyphen/>
        <w:t>ющие целостность человеческого сообщества. Таким образом, система воззрений консерваторов базировалась на приоритете преемственно</w:t>
      </w:r>
      <w:r>
        <w:softHyphen/>
        <w:t>сти перед инновациями, на признании незыблемости естественным образом сложившегося порядка вещей, предустановленной свыше иерархичности человеческого сообщества, а стало быть, и привиле</w:t>
      </w:r>
      <w:r>
        <w:softHyphen/>
        <w:t>гией известных слоев населения, а также соответствующих мораль</w:t>
      </w:r>
      <w:r>
        <w:softHyphen/>
        <w:t xml:space="preserve">ных принципов, лежащих в основе </w:t>
      </w:r>
      <w:r>
        <w:rPr>
          <w:i/>
        </w:rPr>
        <w:t>семьи, религии</w:t>
      </w:r>
      <w:r>
        <w:t xml:space="preserve"> и </w:t>
      </w:r>
      <w:r>
        <w:rPr>
          <w:i/>
        </w:rPr>
        <w:t>собственности.</w:t>
      </w:r>
    </w:p>
    <w:p w:rsidR="00EE2CFC" w:rsidRDefault="00EE2CFC" w:rsidP="00EE2CFC">
      <w:pPr>
        <w:ind w:firstLine="567"/>
      </w:pPr>
      <w:r>
        <w:t>На основе этих фундаментальных подходов сформировались и ок</w:t>
      </w:r>
      <w:r>
        <w:softHyphen/>
        <w:t>репли характерные для консервативной идеологии политические ори</w:t>
      </w:r>
      <w:r>
        <w:softHyphen/>
        <w:t>ентиры, в частности: отношение к конституции как к проявлению высших принципов, которые воплощают неписаное божественное право и не могут произвольно изменяться человеком; убежденность в необходимости правления закона и обязательности моральных осно</w:t>
      </w:r>
      <w:r>
        <w:softHyphen/>
        <w:t>ваний в деятельности независимого суда; понимание гражданского законопослушания как формы индивидуальной свободы и т.д.</w:t>
      </w:r>
    </w:p>
    <w:p w:rsidR="00EE2CFC" w:rsidRDefault="00EE2CFC" w:rsidP="00EE2CFC">
      <w:pPr>
        <w:ind w:firstLine="567"/>
      </w:pPr>
      <w:r>
        <w:t xml:space="preserve">В основе политического порядка, по мнению консервативных идеологов, лежит </w:t>
      </w:r>
      <w:r>
        <w:rPr>
          <w:i/>
        </w:rPr>
        <w:t>постепенный</w:t>
      </w:r>
      <w:r>
        <w:t xml:space="preserve"> реформизм, основывающийся на поиске </w:t>
      </w:r>
      <w:r>
        <w:rPr>
          <w:i/>
        </w:rPr>
        <w:t>компромисса.</w:t>
      </w:r>
      <w:r>
        <w:t xml:space="preserve"> Компромисс как единственная гарантия сохране</w:t>
      </w:r>
      <w:r>
        <w:softHyphen/>
        <w:t>ния относительного порядка и пусть несовершенной, но все же со</w:t>
      </w:r>
      <w:r>
        <w:softHyphen/>
        <w:t>циальной гармонии предопределял баланс, адаптацию, приспособ</w:t>
      </w:r>
      <w:r>
        <w:softHyphen/>
        <w:t>ление, подстраивание как нормы консервативной идеологии. Совре</w:t>
      </w:r>
      <w:r>
        <w:softHyphen/>
        <w:t>менный английский консерватор Ж. Гилмор писал по этому поводу: «Последовательность никогда не была достоинством тори, впрочем, нет ее ни у одной политической партии. Но другие партии считают, что они должны быть последовательными. Мы убеждены в обратном. Мы защищали сначала протекционизм, потом свободное предпри</w:t>
      </w:r>
      <w:r>
        <w:softHyphen/>
        <w:t>нимательство, потом снова протекционизм и снова свободное пред</w:t>
      </w:r>
      <w:r>
        <w:softHyphen/>
        <w:t>принимательство – в зависимости от экономических обстоятельств. Мы поддерживали то индивида, то государство, потому что государ</w:t>
      </w:r>
      <w:r>
        <w:softHyphen/>
        <w:t>ство и индивид меняются, и когда нам говорят, что мы "вдруг" ста</w:t>
      </w:r>
      <w:r>
        <w:softHyphen/>
        <w:t>ли врагами государства, мы отвечаем, что того государства, которое мы защищали сто лет назад, уже не существует».*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Bdr>
          <w:top w:val="single" w:sz="4" w:space="1" w:color="auto"/>
        </w:pBdr>
        <w:ind w:firstLine="0"/>
      </w:pPr>
      <w:r>
        <w:rPr>
          <w:lang w:val="en-US"/>
        </w:rPr>
        <w:t xml:space="preserve">* </w:t>
      </w:r>
      <w:r>
        <w:rPr>
          <w:i/>
          <w:lang w:val="en-US"/>
        </w:rPr>
        <w:t>GilmorJ.</w:t>
      </w:r>
      <w:r>
        <w:rPr>
          <w:lang w:val="en-US"/>
        </w:rPr>
        <w:t xml:space="preserve"> Inside Right: A Study of Conservatism. L</w:t>
      </w:r>
      <w:r>
        <w:t xml:space="preserve">., 1977. </w:t>
      </w:r>
      <w:r>
        <w:rPr>
          <w:lang w:val="en-US"/>
        </w:rPr>
        <w:t>P</w:t>
      </w:r>
      <w:r>
        <w:t>. 38.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В первой половине 70-х гг. XX в. консерватизм в основном стал выступать в обличье</w:t>
      </w:r>
      <w:r>
        <w:rPr>
          <w:b/>
        </w:rPr>
        <w:t xml:space="preserve"> неоконсерватизма.</w:t>
      </w:r>
      <w:r>
        <w:t xml:space="preserve"> Его наиболее известные пред</w:t>
      </w:r>
      <w:r>
        <w:softHyphen/>
        <w:t>ставители И. Кристол, И. Подгорец, Д. Белл, 3. Бжезинский и другие сформировали ряд идей, ставших ответом на экономический кризис того времени, на расширение кейнсианства, массовые молодежные протесты, отразившие определенный кризис западного общества. Дан</w:t>
      </w:r>
      <w:r>
        <w:softHyphen/>
        <w:t>ная форма консерватизма удачно приспособила традиционные цен</w:t>
      </w:r>
      <w:r>
        <w:softHyphen/>
        <w:t>ности к реалиям позднеиндустриального этапа развития западного общества. Многообразие стилей жизни и усиление всесторонней за</w:t>
      </w:r>
      <w:r>
        <w:softHyphen/>
        <w:t>висимости человека от технической среды, ускоренный темп жизни, экологический кризис, нарастание культурного разнообразия и сни</w:t>
      </w:r>
      <w:r>
        <w:softHyphen/>
        <w:t xml:space="preserve">жение авторитета традиционных для Запада ориентации – все это породило серьезный </w:t>
      </w:r>
      <w:r>
        <w:rPr>
          <w:i/>
        </w:rPr>
        <w:t>ориентационный</w:t>
      </w:r>
      <w:r>
        <w:t xml:space="preserve"> кризис в общественном мне</w:t>
      </w:r>
      <w:r>
        <w:softHyphen/>
        <w:t>нии, поставило под сомнение многие первичные ценности европей</w:t>
      </w:r>
      <w:r>
        <w:softHyphen/>
        <w:t>ской цивилизации.</w:t>
      </w:r>
    </w:p>
    <w:p w:rsidR="00EE2CFC" w:rsidRDefault="00EE2CFC" w:rsidP="00EE2CFC">
      <w:pPr>
        <w:ind w:firstLine="567"/>
      </w:pPr>
      <w:r>
        <w:t>В этих условиях</w:t>
      </w:r>
      <w:r>
        <w:rPr>
          <w:b/>
        </w:rPr>
        <w:t xml:space="preserve"> неоконсерватизм</w:t>
      </w:r>
      <w:r>
        <w:t xml:space="preserve"> предложил обществу духовные при</w:t>
      </w:r>
      <w:r>
        <w:softHyphen/>
        <w:t>оритеты семьи и религии, социальной стабильности, базирующейся на моральной взаимоответственности гражданина и государства и их взаи</w:t>
      </w:r>
      <w:r>
        <w:softHyphen/>
        <w:t>мопомощи, на уважении права и недоверии к чрезмерной демократии, крепком государственном порядке. Сохраняя внешнюю приверженность рыночному хозяйствованию, привилегированности отдельных страт и слоев, неоконсерваторы четко ориентировались на сохранение в обще</w:t>
      </w:r>
      <w:r>
        <w:softHyphen/>
        <w:t>стве и гражданине чисто человеческих качеств, универсальных нрав</w:t>
      </w:r>
      <w:r>
        <w:softHyphen/>
        <w:t>ственных законов, без которых никакое экономическое и техническое развитие общества не может заполнить образовавшийся в человеческих сердцах духовный вакуум.</w:t>
      </w:r>
    </w:p>
    <w:p w:rsidR="00EE2CFC" w:rsidRDefault="00EE2CFC" w:rsidP="00EE2CFC">
      <w:pPr>
        <w:ind w:firstLine="567"/>
      </w:pPr>
      <w:r>
        <w:t>Основная ответственность за сохранение в этих условиях челове</w:t>
      </w:r>
      <w:r>
        <w:softHyphen/>
        <w:t>ческого начала возлагалась на самого индивида, который должен был прежде всего рассчитывать на собственные силы и локальную соли</w:t>
      </w:r>
      <w:r>
        <w:softHyphen/>
        <w:t>дарность семьи, ближнего окружения. Такая позиция должна была поддерживать в индивиде жизнестойкость, инициативу и одновре</w:t>
      </w:r>
      <w:r>
        <w:softHyphen/>
        <w:t>менно препятствовать превращению государства в «дойную корову», в силу, развращающую своей помощью человека. В то же время госу</w:t>
      </w:r>
      <w:r>
        <w:softHyphen/>
        <w:t>дарство, по мысли неоконсерваторов, должно стремиться к сохране</w:t>
      </w:r>
      <w:r>
        <w:softHyphen/>
        <w:t>нию целостности общества, к обеспечению необходимых индивиду жизненных условий на основе законности и правопорядка, предос</w:t>
      </w:r>
      <w:r>
        <w:softHyphen/>
        <w:t>тавляя гражданам возможность образовывать политические ассоциа</w:t>
      </w:r>
      <w:r>
        <w:softHyphen/>
        <w:t>ции, к развитию институтов гражданского общества, сохранению сба</w:t>
      </w:r>
      <w:r>
        <w:softHyphen/>
        <w:t>лансированных отношений природы и человека. И хотя предпочти</w:t>
      </w:r>
      <w:r>
        <w:softHyphen/>
        <w:t>тельным политическим устройством такой модели взаимоотношений государства и гражданина считалась демократия, все же теоретики неоконсерватизма настаивали на усилении управления обществом, на совершенствовании механизмов урегулирования конфликтов, сни</w:t>
      </w:r>
      <w:r>
        <w:softHyphen/>
        <w:t>жении уровня эгалитаризма.</w:t>
      </w:r>
    </w:p>
    <w:p w:rsidR="00EE2CFC" w:rsidRDefault="00EE2CFC" w:rsidP="00EE2CFC">
      <w:pPr>
        <w:ind w:firstLine="567"/>
      </w:pPr>
      <w:r>
        <w:t>Конечно, неоконсерваторы не могли решить всех проблем. Предла</w:t>
      </w:r>
      <w:r>
        <w:softHyphen/>
        <w:t>гавшиеся ими программы стабилизации и роста не смогли найти адек</w:t>
      </w:r>
      <w:r>
        <w:softHyphen/>
        <w:t>ватных механизмов решения проблем, связанных с инфляцией, вовле</w:t>
      </w:r>
      <w:r>
        <w:softHyphen/>
        <w:t>чением в жизнь уклоняющихся от труда слоев общества, урегулировать отношения богатых и бедных стран и т.д. Тем не менее эта доктрина представила человеку целостную картину мира, показала главные при</w:t>
      </w:r>
      <w:r>
        <w:softHyphen/>
        <w:t>чины кризиса общества и способы выхода из него, согласовала мораль</w:t>
      </w:r>
      <w:r>
        <w:softHyphen/>
        <w:t>ные принципы с рациональным отношением к кризисному социуму, дала людям ясную формулу взаимоотношений между социально ответ</w:t>
      </w:r>
      <w:r>
        <w:softHyphen/>
        <w:t>ственным индивидом и политически стабильным государством. Нео</w:t>
      </w:r>
      <w:r>
        <w:softHyphen/>
        <w:t>консерватизм служил защитой человека на новом технологическом витке развития индустриальной системы, определяя приоритеты его деятель</w:t>
      </w:r>
      <w:r>
        <w:softHyphen/>
        <w:t>ности, курс государства, способный вывести общество из кризиса. На этой идейной основе стали синтезироваться многие гуманистические идеи либерализма, социализма и некоторых других учений.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Style w:val="4"/>
        <w:ind w:firstLine="567"/>
      </w:pPr>
      <w:bookmarkStart w:id="10" w:name="_Toc519326482"/>
      <w:r>
        <w:t>Коммунистическая и социалистическая идеология</w:t>
      </w:r>
      <w:bookmarkEnd w:id="10"/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>Идеи</w:t>
      </w:r>
      <w:r>
        <w:rPr>
          <w:b/>
        </w:rPr>
        <w:t xml:space="preserve"> социализма</w:t>
      </w:r>
      <w:r>
        <w:t xml:space="preserve"> известны в мире с древнейших времен, однако теорети</w:t>
      </w:r>
      <w:r>
        <w:softHyphen/>
        <w:t>ческое обоснование и идеологичес</w:t>
      </w:r>
      <w:r>
        <w:softHyphen/>
        <w:t>кое оформление они получили толь</w:t>
      </w:r>
      <w:r>
        <w:softHyphen/>
        <w:t>ко в XIX столетии. Большое значение для их концептуализации име</w:t>
      </w:r>
      <w:r>
        <w:softHyphen/>
        <w:t>ли эгалитаристские идеи Ж.Ж. Руссо и воззрения его соотечественника Ф. Бабёфа о классовой принадлежности граждан и необходимости насильственной борьбы за общественное переустройство.</w:t>
      </w:r>
    </w:p>
    <w:p w:rsidR="00EE2CFC" w:rsidRDefault="00EE2CFC" w:rsidP="00EE2CFC">
      <w:pPr>
        <w:ind w:firstLine="567"/>
      </w:pPr>
      <w:r>
        <w:t>Первые попытки очертить идеал этого общественного устройства предпринимались мыслителями Нового времени Т. Мором и Т. Кампанеллой, а в конце XVIII – начале XIX столетия – утопическими социалистами Сен-Симоном, Фурье и Оуэном. В середине XIX в. К. Маркс и Ф. Энгельс дали теоретическое обоснование социализма, интерпретируя его как определенную фазу исторического становле</w:t>
      </w:r>
      <w:r>
        <w:softHyphen/>
        <w:t>ния более отдаленного этапа развития общества – коммунизма, пред</w:t>
      </w:r>
      <w:r>
        <w:softHyphen/>
        <w:t>ставлявшего, по их мнению, подлинную цель развития человечества. Обосновывая неизбежность становления «социально справедливого общества», немецкие ученые весьма противоречиво истолковали способы достижения, этого социального идеала, сохранив возможность различного понимания места социализма в данном процессе, воз</w:t>
      </w:r>
      <w:r>
        <w:softHyphen/>
        <w:t>можность применения как эволюционных, так и революционных путей его утверждения в обществе. В дальнейшем внутренняя противоречи</w:t>
      </w:r>
      <w:r>
        <w:softHyphen/>
        <w:t>вость марксистского учения обусловила различные варианты его по</w:t>
      </w:r>
      <w:r>
        <w:softHyphen/>
        <w:t>литико-идеологической эволюции.</w:t>
      </w:r>
    </w:p>
    <w:p w:rsidR="00EE2CFC" w:rsidRDefault="00EE2CFC" w:rsidP="00EE2CFC">
      <w:pPr>
        <w:ind w:firstLine="567"/>
      </w:pPr>
      <w:r>
        <w:t>Так, В. И. Ленин, развивая революционную традицию марксиз</w:t>
      </w:r>
      <w:r>
        <w:softHyphen/>
        <w:t>ма, взяв в этом учении его наиболее агрессивные черты, разработал учение об этапах социалистической революции, о сломе «буржуаз</w:t>
      </w:r>
      <w:r>
        <w:softHyphen/>
        <w:t>ной государственной машины», «диктатуре пролетариата», партии «нового типа», ведущей общество к «высотам коммунизма». Впослед</w:t>
      </w:r>
      <w:r>
        <w:softHyphen/>
        <w:t>ствии ленинский фундаментализм послужил основой для возникно</w:t>
      </w:r>
      <w:r>
        <w:softHyphen/>
        <w:t>вения сталинского режима, теоретики которого, выдвинув идею об усилении классовой борьбы по мере социалистического строитель</w:t>
      </w:r>
      <w:r>
        <w:softHyphen/>
        <w:t>ства, создали идейную основу для обеспечения общественных пре</w:t>
      </w:r>
      <w:r>
        <w:softHyphen/>
        <w:t>образований (обобществления производства, индустриализации на</w:t>
      </w:r>
      <w:r>
        <w:softHyphen/>
        <w:t>родного хозяйства, коллективизации села и т.д.) средствами террора и геноцида гражданского населения.</w:t>
      </w:r>
    </w:p>
    <w:p w:rsidR="00EE2CFC" w:rsidRDefault="00EE2CFC" w:rsidP="00EE2CFC">
      <w:pPr>
        <w:ind w:firstLine="567"/>
      </w:pPr>
      <w:r>
        <w:t xml:space="preserve">Попытка реализовать эти идеи социализма в послевоенном Китае породила еще одну прикладную разновидность социализма – </w:t>
      </w:r>
      <w:r>
        <w:rPr>
          <w:i/>
        </w:rPr>
        <w:t xml:space="preserve">маоизм </w:t>
      </w:r>
      <w:r>
        <w:t>(по имени генерального секретаря КПК Мао Цзедуна). Отрицая свя</w:t>
      </w:r>
      <w:r>
        <w:softHyphen/>
        <w:t>щенные для марксистов «общие закономерности» социалистического строительства, Мао взял за основу сталинскую идею о необходимос</w:t>
      </w:r>
      <w:r>
        <w:softHyphen/>
        <w:t>ти борьбы с внешними и внутренними врагами, раскрасив ее теорией «партизанской борьбы», сделавшей маоизм весьма популярным в ряде стран Индокитая, Африки и Латинской Америки. При этом главной исторической силой движения к социализму стало крестьянство, при</w:t>
      </w:r>
      <w:r>
        <w:softHyphen/>
        <w:t>званное «перевоспитывать» интеллигенцию и другие слои населения в революционном духе. Понятно, что эти пути продвижения к «свет</w:t>
      </w:r>
      <w:r>
        <w:softHyphen/>
        <w:t>лому будущему» были оплачены массовыми жертвами китайского на</w:t>
      </w:r>
      <w:r>
        <w:softHyphen/>
        <w:t>селения, особенно во времена «культурной революции».</w:t>
      </w:r>
    </w:p>
    <w:p w:rsidR="00EE2CFC" w:rsidRDefault="00EE2CFC" w:rsidP="00EE2CFC">
      <w:pPr>
        <w:ind w:firstLine="567"/>
      </w:pPr>
      <w:r>
        <w:t>Другая, эволюционистская (или в терминологии российских боль</w:t>
      </w:r>
      <w:r>
        <w:softHyphen/>
        <w:t>шевиков – ревизионистская) линия марксизма связана с деятельнос</w:t>
      </w:r>
      <w:r>
        <w:softHyphen/>
        <w:t>тью немецких теоретиков К. Каутского, А. Бебеля, Э. Бернштейна, кото</w:t>
      </w:r>
      <w:r>
        <w:softHyphen/>
        <w:t>рые, напротив, позитивно трактовали роль государства (демократичес</w:t>
      </w:r>
      <w:r>
        <w:softHyphen/>
        <w:t>кой республики) в становлении социально справедливого общества, утверждали приоритет мирных средств достижения целей, классового примирения. Такой характер интерпретации буржуазного строя больше соответствовал основным тенденциям его эволюции, пониманию со</w:t>
      </w:r>
      <w:r>
        <w:softHyphen/>
        <w:t>циализма как определенной формы политики индустриального общества, применяемой на поздних стадиях его развития.</w:t>
      </w:r>
    </w:p>
    <w:p w:rsidR="00EE2CFC" w:rsidRDefault="00EE2CFC" w:rsidP="00EE2CFC">
      <w:pPr>
        <w:ind w:firstLine="567"/>
      </w:pPr>
      <w:r>
        <w:t>Эти основные идеи и подходы реализовались со временем не толь</w:t>
      </w:r>
      <w:r>
        <w:softHyphen/>
        <w:t>ко в политическом движении социал-демократии, но и в политике ряда государств, в частности, в бывшей Югославии, стремившейся укрепить социалистический строй без присутствия иностранных войск (как это было в Восточной Европе), ориентировавшейся на мирное сосуществование с капиталистическими государствами, признание внутренних конфликтов и противоречий социалистического строи</w:t>
      </w:r>
      <w:r>
        <w:softHyphen/>
        <w:t>тельства, на необходимость ведения борьбы с главным внутренним врагом – бюрократией, на установление рыночных отношений и ограничение роли коммунистической партии.</w:t>
      </w:r>
    </w:p>
    <w:p w:rsidR="00EE2CFC" w:rsidRDefault="00EE2CFC" w:rsidP="00EE2CFC">
      <w:pPr>
        <w:ind w:firstLine="567"/>
      </w:pPr>
      <w:r>
        <w:t>В целом история</w:t>
      </w:r>
      <w:r>
        <w:rPr>
          <w:b/>
        </w:rPr>
        <w:t xml:space="preserve"> </w:t>
      </w:r>
      <w:r>
        <w:t xml:space="preserve">XX в. наряду с </w:t>
      </w:r>
      <w:r>
        <w:rPr>
          <w:i/>
        </w:rPr>
        <w:t>общегуманистическим</w:t>
      </w:r>
      <w:r>
        <w:t xml:space="preserve"> содержанием лозунгов социалистов выявила и органические пороки этой идеологии, воспрепятствовавшие в конечном счете ее воплощению в современном мире. Так, для индустриального этапа развития общества неприемле</w:t>
      </w:r>
      <w:r>
        <w:softHyphen/>
        <w:t>мым оказалось негативное отношение социалистов к экономическому неравенству индивидов, к конкуренции и принципам неодинакового вознаграждения за труд, обусловленных различиями в способностях, образовании и других характеристиках индивидов. Желая исправить «не</w:t>
      </w:r>
      <w:r>
        <w:softHyphen/>
        <w:t>справедливость» общества, социалисты пытались заменить их механиз</w:t>
      </w:r>
      <w:r>
        <w:softHyphen/>
        <w:t>мами нетрудового распределения доходов, политическим регулирова</w:t>
      </w:r>
      <w:r>
        <w:softHyphen/>
        <w:t>нием экономических процессов, признавали необходимым сознатель</w:t>
      </w:r>
      <w:r>
        <w:softHyphen/>
        <w:t>ное установление государством принципов и норм социального равенства. Поэтому в идеологии социализма государство всегда возвышалось над индивидом, сознательное управление – над эволюционным ходом раз</w:t>
      </w:r>
      <w:r>
        <w:softHyphen/>
        <w:t>вития общества, политика – над экономикой.</w:t>
      </w:r>
    </w:p>
    <w:p w:rsidR="00EE2CFC" w:rsidRDefault="00EE2CFC" w:rsidP="00EE2CFC">
      <w:pPr>
        <w:ind w:firstLine="567"/>
      </w:pPr>
      <w:r>
        <w:t>В то же время</w:t>
      </w:r>
      <w:r>
        <w:rPr>
          <w:b/>
        </w:rPr>
        <w:t xml:space="preserve"> </w:t>
      </w:r>
      <w:r>
        <w:t>XX век продемонстрировал не только непрекращаю</w:t>
      </w:r>
      <w:r>
        <w:softHyphen/>
        <w:t>щиеся попытки практического воплощения ортодоксальных версий социализма, но и стремление многих мыслителей модернизировать теоретическую основу социалистической идеологии. Так, австро-марксисты М. Адлер и О. Бауэр пытались создать «интегративную» концеп</w:t>
      </w:r>
      <w:r>
        <w:softHyphen/>
        <w:t>цию социализма, объединяющую идеи коммунизма и социал-демокра</w:t>
      </w:r>
      <w:r>
        <w:softHyphen/>
        <w:t>тии; А. Шафф и Г. Петрович обосновывали доктрину «гуманистическо</w:t>
      </w:r>
      <w:r>
        <w:softHyphen/>
        <w:t>го» марксизма. Кроме того, разрабатывались теории «экологического» и «христианского» социализма и т.д. Однако при всей привлекательности идеи социальной справедливости расхождение предписаний теории со</w:t>
      </w:r>
      <w:r>
        <w:softHyphen/>
        <w:t>циализма с реальными тенденциями мирового развития в XX в., а са</w:t>
      </w:r>
      <w:r>
        <w:softHyphen/>
        <w:t>мое главное, явная склонность к силовым средствам управления, не</w:t>
      </w:r>
      <w:r>
        <w:softHyphen/>
        <w:t>разрывная связь с имиджем тоталитарных режимов Сталина, Кастро, Чаушеску значительно ослабили политическое влияние этой идеологии в современном мире.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Style w:val="4"/>
        <w:ind w:firstLine="567"/>
      </w:pPr>
      <w:bookmarkStart w:id="11" w:name="_Toc519326483"/>
      <w:r>
        <w:t>Социал-демократия</w:t>
      </w:r>
      <w:bookmarkEnd w:id="11"/>
    </w:p>
    <w:p w:rsidR="00EE2CFC" w:rsidRDefault="00EE2CFC" w:rsidP="00EE2CFC">
      <w:pPr>
        <w:pStyle w:val="4"/>
        <w:ind w:firstLine="567"/>
      </w:pPr>
    </w:p>
    <w:p w:rsidR="00EE2CFC" w:rsidRDefault="00EE2CFC" w:rsidP="00EE2CFC">
      <w:pPr>
        <w:ind w:firstLine="567"/>
      </w:pPr>
      <w:r>
        <w:t>Наибольшее влияние на общественное сознание в XX в. (в основном в евро</w:t>
      </w:r>
      <w:r>
        <w:softHyphen/>
        <w:t>пейских странах) оказала</w:t>
      </w:r>
      <w:r>
        <w:rPr>
          <w:b/>
        </w:rPr>
        <w:t xml:space="preserve"> социал-демократическая идеология,</w:t>
      </w:r>
      <w:r>
        <w:t xml:space="preserve"> явившая</w:t>
      </w:r>
      <w:r>
        <w:softHyphen/>
        <w:t>ся ветвью социалистической идеологии, отколовшейся в начале века в связи с собственными оценками Первой мировой войны и большевистской революции в России. На протяжении всего своего существования  она отстаивала приоритеты социального и межгосударственного мира и связывала идеалы справедливого общественного устройства с принци</w:t>
      </w:r>
      <w:r>
        <w:softHyphen/>
        <w:t xml:space="preserve">пами свободы и трудовой солидарности. Представления о постепенном реформировании буржуазного общества неразрывно соотносились в ее  доктрине с отказом от классовой борьбы, с принципами народовластия, социальной защищенности тружеников и поощрением рабочего Я самоуправления. Проповедуемая социал-демократией концепция «социального партнерства» (заменившая и усовершенствовавшая концепцию классовой борьбы на принципах «свободы, солидарности и </w:t>
      </w:r>
      <w:r>
        <w:rPr>
          <w:lang w:val="en-US"/>
        </w:rPr>
        <w:t>c</w:t>
      </w:r>
      <w:r>
        <w:t>п</w:t>
      </w:r>
      <w:r>
        <w:rPr>
          <w:lang w:val="en-US"/>
        </w:rPr>
        <w:t>pa</w:t>
      </w:r>
      <w:r>
        <w:t>ведливости») в условиях стабильного политического развития стала весь</w:t>
      </w:r>
      <w:r>
        <w:softHyphen/>
        <w:t>ма привлекательной программой политического движения. В доктрине социал-демократии большое место уделялось нравственно-этическим факторам общественного развития. Однако неосуществленность выдви</w:t>
      </w:r>
      <w:r>
        <w:softHyphen/>
        <w:t>гавшихся ими моделей «демократического социализма», трудности, свя</w:t>
      </w:r>
      <w:r>
        <w:softHyphen/>
        <w:t>занные с реализацией идеи «государства всеобщего благоденствия», смена общественного строя в большинстве стран «реального социализма» и другие факторы негативно сказались на восприятии доктрины социал-демократии в мире.</w:t>
      </w:r>
    </w:p>
    <w:p w:rsidR="00EE2CFC" w:rsidRDefault="00EE2CFC" w:rsidP="00EE2CFC">
      <w:pPr>
        <w:ind w:firstLine="567"/>
        <w:rPr>
          <w:b/>
        </w:rPr>
      </w:pPr>
    </w:p>
    <w:p w:rsidR="00EE2CFC" w:rsidRDefault="00EE2CFC" w:rsidP="00EE2CFC">
      <w:pPr>
        <w:pStyle w:val="4"/>
        <w:ind w:firstLine="567"/>
      </w:pPr>
      <w:bookmarkStart w:id="12" w:name="_Toc519326484"/>
      <w:r>
        <w:t>Фашизм</w:t>
      </w:r>
      <w:bookmarkEnd w:id="12"/>
      <w:r>
        <w:t xml:space="preserve">                    </w:t>
      </w:r>
    </w:p>
    <w:p w:rsidR="00EE2CFC" w:rsidRDefault="00EE2CFC" w:rsidP="00EE2CFC">
      <w:pPr>
        <w:ind w:firstLine="567"/>
        <w:rPr>
          <w:b/>
        </w:rPr>
      </w:pPr>
    </w:p>
    <w:p w:rsidR="00EE2CFC" w:rsidRDefault="00EE2CFC" w:rsidP="00EE2CFC">
      <w:pPr>
        <w:ind w:firstLine="567"/>
      </w:pPr>
      <w:r>
        <w:rPr>
          <w:b/>
        </w:rPr>
        <w:t>Фашистская</w:t>
      </w:r>
      <w:r>
        <w:t xml:space="preserve"> идеология, возникшая в 20-х гг. XIX в., стала одним из зна</w:t>
      </w:r>
      <w:r>
        <w:softHyphen/>
        <w:t>ковых явлений XX столетия. Ее эволюция, способы влияния на поли</w:t>
      </w:r>
      <w:r>
        <w:softHyphen/>
        <w:t>тические отношения в разных странах также создали неоднозначное отношение к ней в политической науке.</w:t>
      </w:r>
    </w:p>
    <w:p w:rsidR="00EE2CFC" w:rsidRDefault="00EE2CFC" w:rsidP="00EE2CFC">
      <w:pPr>
        <w:ind w:firstLine="567"/>
      </w:pPr>
      <w:r>
        <w:t xml:space="preserve">Сегодня в политологии сложилось </w:t>
      </w:r>
      <w:r>
        <w:rPr>
          <w:i/>
        </w:rPr>
        <w:t>двоякое</w:t>
      </w:r>
      <w:r>
        <w:t xml:space="preserve"> понимание фашизма. Одни ученые понимают под ним</w:t>
      </w:r>
      <w:r>
        <w:rPr>
          <w:b/>
        </w:rPr>
        <w:t xml:space="preserve"> конкретные разновидности по</w:t>
      </w:r>
      <w:r>
        <w:rPr>
          <w:b/>
        </w:rPr>
        <w:softHyphen/>
        <w:t>литических идеологий,</w:t>
      </w:r>
      <w:r>
        <w:t xml:space="preserve"> сформировавшихся в Италии, Германии и Испании в 20-30-х гг. XX столетия и служивших популистским сред</w:t>
      </w:r>
      <w:r>
        <w:softHyphen/>
        <w:t>ством выхода этих стран из послевоенного кризиса. Родоначальником фашизма был лидер левого крыла итальянских социалистов в те годы Б. Муссолини. Его теория, базировавшаяся на элитарных идеях Пла</w:t>
      </w:r>
      <w:r>
        <w:softHyphen/>
        <w:t>тона, Гегеля и на концепции «органистского государства» (оправды</w:t>
      </w:r>
      <w:r>
        <w:softHyphen/>
        <w:t>вающей агрессивные действия властей во имя блага преданного ему населения), проповедовала крайний национализм, «безграничную волю» государства и элитарность его политических правителей, про</w:t>
      </w:r>
      <w:r>
        <w:softHyphen/>
        <w:t>славляла войну и экспансию.</w:t>
      </w:r>
    </w:p>
    <w:p w:rsidR="00EE2CFC" w:rsidRDefault="00EE2CFC" w:rsidP="00EE2CFC">
      <w:pPr>
        <w:ind w:firstLine="567"/>
      </w:pPr>
      <w:r>
        <w:t xml:space="preserve">Характерной разновидностью фашизма был и </w:t>
      </w:r>
      <w:r>
        <w:rPr>
          <w:i/>
        </w:rPr>
        <w:t xml:space="preserve">национал-социализм </w:t>
      </w:r>
      <w:r>
        <w:t>Гитлера (А. Шикльгрубера). Немецкая версия фашизма отличалась боль</w:t>
      </w:r>
      <w:r>
        <w:softHyphen/>
        <w:t>шей долей реакционного иррационализма («германский миф»), более высоким уровнем тоталитарной организации власти и откровенным расизмом. Использовав идеи расового превосходства А. Гобино, а так</w:t>
      </w:r>
      <w:r>
        <w:softHyphen/>
        <w:t>же ряд положений философии И. Фихте, Г. Трейчке, А. Шопенгауэра и Ф. Ницше, теоретики германского фашизма построили свою идео</w:t>
      </w:r>
      <w:r>
        <w:softHyphen/>
        <w:t>логию на приоритете социальных и политических прав некоего мифи</w:t>
      </w:r>
      <w:r>
        <w:softHyphen/>
        <w:t>ческого народа, который они называли «арии». В соответствии с при</w:t>
      </w:r>
      <w:r>
        <w:softHyphen/>
        <w:t>знанием его привилегированности была провозглашена политика под</w:t>
      </w:r>
      <w:r>
        <w:softHyphen/>
        <w:t>держки государств «культуро-созидающих рас» (к «настоящим ариям» были отнесены немцы, англичане и ряд северных европейских наро</w:t>
      </w:r>
      <w:r>
        <w:softHyphen/>
        <w:t>дов), ограничения жизненного пространства для этносов, «поддер</w:t>
      </w:r>
      <w:r>
        <w:softHyphen/>
        <w:t>живающих культуру» (к ним причисляли славян и жителей некоторых государств Востока и Латинской Америки), и беспощадного уничтожения «культуро-разрушающих» народов (негров, евреев, цыган). Здесь государству отводилась уже второстепенная роль, а главное место за</w:t>
      </w:r>
      <w:r>
        <w:softHyphen/>
        <w:t>нимала раса, защита целостности которой предполагала и оправдыва</w:t>
      </w:r>
      <w:r>
        <w:softHyphen/>
        <w:t>ла политику экспансионизма, дискриминации и террора.</w:t>
      </w:r>
    </w:p>
    <w:p w:rsidR="00EE2CFC" w:rsidRDefault="00EE2CFC" w:rsidP="00EE2CFC">
      <w:pPr>
        <w:ind w:firstLine="567"/>
      </w:pPr>
      <w:r>
        <w:t>Конкретно-исторические трактовки фашизма позволяют увидеть его политические очертания помимо названных государств также во франкистской Испании, Японии 30-40-х гг., Португалии при А. Салазаре, Аргентине при президенте Пероне (1943-1955), Греции кон</w:t>
      </w:r>
      <w:r>
        <w:softHyphen/>
        <w:t>ца 60-х, в отдельные периоды правления в Южной Африке, Уганде, Бразилии, Чили. Его наиболее характерные черты зримо проявляют</w:t>
      </w:r>
      <w:r>
        <w:softHyphen/>
        <w:t xml:space="preserve">ся в таких идейных разновидностях этой человеконенавистнической идеологии, как </w:t>
      </w:r>
      <w:r>
        <w:rPr>
          <w:i/>
        </w:rPr>
        <w:t>неонацизм</w:t>
      </w:r>
      <w:r>
        <w:t xml:space="preserve"> (базирующийся на принципах расовой чи</w:t>
      </w:r>
      <w:r>
        <w:softHyphen/>
        <w:t xml:space="preserve">стоты и идеале сверхчеловека); </w:t>
      </w:r>
      <w:r>
        <w:rPr>
          <w:i/>
        </w:rPr>
        <w:t>национал-либерализм</w:t>
      </w:r>
      <w:r>
        <w:t xml:space="preserve"> (сохраняющий те же идеи расистской  богоизбранности и этнического гегемонизма, но более терпимо относящийся к индивидуализму и ряду других бур</w:t>
      </w:r>
      <w:r>
        <w:softHyphen/>
        <w:t xml:space="preserve">жуазных ценностей) и </w:t>
      </w:r>
      <w:r>
        <w:rPr>
          <w:i/>
        </w:rPr>
        <w:t>неофашизм</w:t>
      </w:r>
      <w:r>
        <w:t xml:space="preserve"> (в котором отсутствуют представ</w:t>
      </w:r>
      <w:r>
        <w:softHyphen/>
        <w:t>ления об этническом мессианстве, но вместе с тем отрицается и философия индивидуализма; главное значение придается здесь иде</w:t>
      </w:r>
      <w:r>
        <w:softHyphen/>
        <w:t>ям «почвы», народа, патриотизма, лежащие в основе «естественного государства» с «беспощадным правительством»).</w:t>
      </w:r>
    </w:p>
    <w:p w:rsidR="00EE2CFC" w:rsidRDefault="00EE2CFC" w:rsidP="00EE2CFC">
      <w:pPr>
        <w:ind w:firstLine="567"/>
      </w:pPr>
      <w:r>
        <w:t>В рамках такого подхода характеристика фашизма непосредствен</w:t>
      </w:r>
      <w:r>
        <w:softHyphen/>
        <w:t>но связывается с описанием разного рода националистических и осо</w:t>
      </w:r>
      <w:r>
        <w:softHyphen/>
        <w:t>бенно тоталитарных режимов. Так, французский теоретик С. Пэйн описывает фашизм как «форму революционного ультранационализ</w:t>
      </w:r>
      <w:r>
        <w:softHyphen/>
        <w:t>ма», а немецкий историк А. Меллер исследует его как «персоналистскую форму тоталитаризма». Другой французский ученый П. Милза предложил даже учитывать несколько этапов в развитии и эволю</w:t>
      </w:r>
      <w:r>
        <w:softHyphen/>
        <w:t xml:space="preserve">ции фашизма: </w:t>
      </w:r>
      <w:r>
        <w:rPr>
          <w:lang w:val="en-US"/>
        </w:rPr>
        <w:t>I</w:t>
      </w:r>
      <w:r>
        <w:t xml:space="preserve"> – фашизм существует как форма кризиса экстре</w:t>
      </w:r>
      <w:r>
        <w:softHyphen/>
        <w:t>мистских движений, захвативших часть мелкой буржуазии, кото</w:t>
      </w:r>
      <w:r>
        <w:softHyphen/>
        <w:t>рая выступала против капитализма и крайне левых сил; II – фа</w:t>
      </w:r>
      <w:r>
        <w:softHyphen/>
        <w:t xml:space="preserve">шизм приобретает форму союза между крупной частной собственностью и мелкой буржуазией для захвата власти; </w:t>
      </w:r>
      <w:r>
        <w:rPr>
          <w:lang w:val="en-US"/>
        </w:rPr>
        <w:t>III</w:t>
      </w:r>
      <w:r>
        <w:t xml:space="preserve"> – фа</w:t>
      </w:r>
      <w:r>
        <w:softHyphen/>
        <w:t>шизм становится специфическим политическим режимом; IV – ста</w:t>
      </w:r>
      <w:r>
        <w:softHyphen/>
        <w:t>дия полного тоталитаризма.*</w:t>
      </w:r>
    </w:p>
    <w:p w:rsidR="00EE2CFC" w:rsidRDefault="00EE2CFC" w:rsidP="00EE2CFC">
      <w:pPr>
        <w:ind w:firstLine="567"/>
      </w:pPr>
    </w:p>
    <w:p w:rsidR="00EE2CFC" w:rsidRDefault="00EE2CFC" w:rsidP="00EE2CFC">
      <w:pPr>
        <w:pBdr>
          <w:top w:val="single" w:sz="4" w:space="1" w:color="auto"/>
        </w:pBdr>
        <w:ind w:firstLine="0"/>
      </w:pPr>
      <w:r>
        <w:t xml:space="preserve">* </w:t>
      </w:r>
      <w:r>
        <w:rPr>
          <w:i/>
        </w:rPr>
        <w:t>Милза П.</w:t>
      </w:r>
      <w:r>
        <w:t xml:space="preserve"> Что такое фашизм? // Полис. 1995. № 2. С. 156-163.</w:t>
      </w:r>
    </w:p>
    <w:p w:rsidR="00EE2CFC" w:rsidRDefault="00EE2CFC" w:rsidP="00EE2CFC">
      <w:pPr>
        <w:ind w:firstLine="567"/>
      </w:pPr>
    </w:p>
    <w:p w:rsidR="00EE2CFC" w:rsidRDefault="00EE2CFC" w:rsidP="00EE2CFC">
      <w:pPr>
        <w:ind w:firstLine="567"/>
      </w:pPr>
      <w:r>
        <w:t xml:space="preserve">Такая картина эволюции фашизма дает возможность более четко видеть угрозы, которые исходят от него особенно в переходных обществах. В них </w:t>
      </w:r>
      <w:r>
        <w:rPr>
          <w:i/>
        </w:rPr>
        <w:t>предпосылки</w:t>
      </w:r>
      <w:r>
        <w:t xml:space="preserve"> фашизма непосредственно определяются отсутствием законов, направленных на борьбу с политическим ради</w:t>
      </w:r>
      <w:r>
        <w:softHyphen/>
        <w:t>кализмом и экстремизмом (особенно в националистической форме), отсутствием целенаправленной, поддерживаемой государством про</w:t>
      </w:r>
      <w:r>
        <w:softHyphen/>
        <w:t>паганды против крайних форм политического участия, благожела</w:t>
      </w:r>
      <w:r>
        <w:softHyphen/>
        <w:t>тельным отношением к историческим фактам сотрудничества с пре</w:t>
      </w:r>
      <w:r>
        <w:softHyphen/>
        <w:t>ступными режимами или политическими деятелями, распростране</w:t>
      </w:r>
      <w:r>
        <w:softHyphen/>
        <w:t>нием мессионерских идей и концепций.</w:t>
      </w:r>
    </w:p>
    <w:p w:rsidR="00EE2CFC" w:rsidRDefault="00EE2CFC" w:rsidP="00EE2CFC">
      <w:pPr>
        <w:ind w:firstLine="567"/>
      </w:pPr>
      <w:r>
        <w:t xml:space="preserve">С </w:t>
      </w:r>
      <w:r>
        <w:rPr>
          <w:i/>
        </w:rPr>
        <w:t>другой</w:t>
      </w:r>
      <w:r>
        <w:t xml:space="preserve"> точки зрения фашизм интерпретируется как идеология,</w:t>
      </w:r>
      <w:r>
        <w:rPr>
          <w:b/>
        </w:rPr>
        <w:t xml:space="preserve"> не имеющая определенного идейного содержания</w:t>
      </w:r>
      <w:r>
        <w:t xml:space="preserve"> и формирующаяся там и тогда, где и когда в идейных и практических устремлениях политичес</w:t>
      </w:r>
      <w:r>
        <w:softHyphen/>
        <w:t>ких сил на первый план выступают цели подавления демократии, а жажда насилия и террора подчас заслоняет задачи захвата и использо</w:t>
      </w:r>
      <w:r>
        <w:softHyphen/>
        <w:t>вания власти. Политическая линия такого движения неразрывно связа</w:t>
      </w:r>
      <w:r>
        <w:softHyphen/>
        <w:t>на с утопическими идеями превосходства тех или иных расовых, этни</w:t>
      </w:r>
      <w:r>
        <w:softHyphen/>
        <w:t>ческих, классовых, земляческих и иных групп общества, агрессивнос</w:t>
      </w:r>
      <w:r>
        <w:softHyphen/>
        <w:t>тью политических требований, чертами национального милитаризма, апелляцией к низменным человеческим чувствам и предрассудкам. По</w:t>
      </w:r>
      <w:r>
        <w:softHyphen/>
        <w:t>литическое оформление подобных идеологических учений и доктрин сопровождается отвержением демократии как системы власти, полным приоритетом национального кодекса нравственности над общечелове</w:t>
      </w:r>
      <w:r>
        <w:softHyphen/>
        <w:t>ческими ценностями, безудержной демагогией в формировании обще</w:t>
      </w:r>
      <w:r>
        <w:softHyphen/>
        <w:t>ственного мнения, насаждением культа вождя. В этом смысле фашизм предстает как ультрареакционная, антигуманистическая идеология, на основе которой складываются политические движения мобилизацион</w:t>
      </w:r>
      <w:r>
        <w:softHyphen/>
        <w:t>ного типа, ориентированные на реализацию мифических идей и целей и прокламирующие непрерывную борьбу с врагами.</w:t>
      </w:r>
    </w:p>
    <w:p w:rsidR="00EE2CFC" w:rsidRDefault="00EE2CFC" w:rsidP="00EE2CFC">
      <w:pPr>
        <w:ind w:firstLine="567"/>
      </w:pPr>
      <w:r>
        <w:t>Таким образом, у всех идеологий, относящихся к такому «без цвета и запаха» фашизму, цели и задачи имеют антигуманистичес</w:t>
      </w:r>
      <w:r>
        <w:softHyphen/>
        <w:t xml:space="preserve">кий характер, их роднит и сходство используемого в борьбе за власть политического </w:t>
      </w:r>
      <w:r>
        <w:rPr>
          <w:i/>
        </w:rPr>
        <w:t>инструментария.</w:t>
      </w:r>
      <w:r>
        <w:t xml:space="preserve"> Поэтому от фашистского перерож</w:t>
      </w:r>
      <w:r>
        <w:softHyphen/>
        <w:t>дения не застрахованы ни национальные, ни социальные, ни рели</w:t>
      </w:r>
      <w:r>
        <w:softHyphen/>
        <w:t>гиозные, ни другие идеологии, утверждающие привилегированное положение «коренного населения», приверженцев «подлинной веры» и т.д. и предлагающие радикальные средства для обеспечения этим группам требуемого общественного статуса.</w:t>
      </w:r>
    </w:p>
    <w:p w:rsidR="00EE2CFC" w:rsidRDefault="00EE2CFC" w:rsidP="00EE2CFC">
      <w:pPr>
        <w:ind w:firstLine="567"/>
      </w:pPr>
      <w:r>
        <w:t>Понимая фашизм таким образом, общество должно крайне вни</w:t>
      </w:r>
      <w:r>
        <w:softHyphen/>
        <w:t>мательно относиться к появлению на политическом рынке идей, ав</w:t>
      </w:r>
      <w:r>
        <w:softHyphen/>
        <w:t>торы которых стремятся закрепить чье-либо социальное, националь</w:t>
      </w:r>
      <w:r>
        <w:softHyphen/>
        <w:t>ное, политическое, идеологическое и т.п. превосходство в ущерб дру</w:t>
      </w:r>
      <w:r>
        <w:softHyphen/>
        <w:t>гим гражданам и не желающие останавливаться ни перед какой социальной ценой для достижения поставленных целей. Акцептация таких черт фашизма несколько драматизирует авторитарные методы управления в демократических режимах, однако она позволяет свое</w:t>
      </w:r>
      <w:r>
        <w:softHyphen/>
        <w:t>временно увидеть опасность нарастания насилия, национального ми</w:t>
      </w:r>
      <w:r>
        <w:softHyphen/>
        <w:t>литаризма, вождизма и других черт этой агрессивной идеологии, чре</w:t>
      </w:r>
      <w:r>
        <w:softHyphen/>
        <w:t>ватой разрушением цивилизованного облика общества.</w:t>
      </w:r>
      <w:bookmarkStart w:id="13" w:name="_GoBack"/>
      <w:bookmarkEnd w:id="13"/>
    </w:p>
    <w:sectPr w:rsidR="00EE2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CFC"/>
    <w:rsid w:val="00B4579C"/>
    <w:rsid w:val="00D464B5"/>
    <w:rsid w:val="00E1013C"/>
    <w:rsid w:val="00E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9E09-8273-415F-8009-85E50399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FC"/>
    <w:pPr>
      <w:widowControl w:val="0"/>
      <w:autoSpaceDE w:val="0"/>
      <w:autoSpaceDN w:val="0"/>
      <w:adjustRightInd w:val="0"/>
      <w:ind w:firstLine="320"/>
      <w:jc w:val="both"/>
    </w:pPr>
    <w:rPr>
      <w:sz w:val="24"/>
    </w:rPr>
  </w:style>
  <w:style w:type="paragraph" w:styleId="2">
    <w:name w:val="heading 2"/>
    <w:basedOn w:val="a"/>
    <w:qFormat/>
    <w:rsid w:val="00EE2CFC"/>
    <w:pPr>
      <w:keepNext/>
      <w:ind w:firstLine="0"/>
      <w:jc w:val="center"/>
      <w:outlineLvl w:val="1"/>
    </w:pPr>
    <w:rPr>
      <w:b/>
      <w:smallCaps/>
      <w:sz w:val="26"/>
    </w:rPr>
  </w:style>
  <w:style w:type="paragraph" w:styleId="3">
    <w:name w:val="heading 3"/>
    <w:basedOn w:val="a"/>
    <w:qFormat/>
    <w:rsid w:val="00EE2CFC"/>
    <w:pPr>
      <w:keepNext/>
      <w:tabs>
        <w:tab w:val="left" w:pos="9617"/>
      </w:tabs>
      <w:ind w:firstLine="0"/>
      <w:jc w:val="center"/>
      <w:outlineLvl w:val="2"/>
    </w:pPr>
    <w:rPr>
      <w:b/>
    </w:rPr>
  </w:style>
  <w:style w:type="paragraph" w:styleId="4">
    <w:name w:val="heading 4"/>
    <w:basedOn w:val="a"/>
    <w:qFormat/>
    <w:rsid w:val="00EE2CFC"/>
    <w:pPr>
      <w:keepNext/>
      <w:ind w:firstLine="318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8208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ГЛАВА 16</vt:lpstr>
    </vt:vector>
  </TitlesOfParts>
  <Company>1</Company>
  <LinksUpToDate>false</LinksUpToDate>
  <CharactersWithSpaces>54885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ГЛАВА 16</dc:title>
  <dc:subject/>
  <dc:creator>Максим</dc:creator>
  <cp:keywords/>
  <dc:description/>
  <cp:lastModifiedBy>Irina</cp:lastModifiedBy>
  <cp:revision>2</cp:revision>
  <dcterms:created xsi:type="dcterms:W3CDTF">2014-09-12T16:53:00Z</dcterms:created>
  <dcterms:modified xsi:type="dcterms:W3CDTF">2014-09-12T16:53:00Z</dcterms:modified>
</cp:coreProperties>
</file>