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93" w:rsidRDefault="004D4693" w:rsidP="00A344D3">
      <w:pPr>
        <w:pStyle w:val="a5"/>
        <w:jc w:val="both"/>
        <w:rPr>
          <w:noProof w:val="0"/>
        </w:rPr>
      </w:pPr>
    </w:p>
    <w:p w:rsidR="004A5717" w:rsidRDefault="004A5717" w:rsidP="004D4693">
      <w:pPr>
        <w:pStyle w:val="a5"/>
        <w:rPr>
          <w:b/>
          <w:bCs/>
        </w:rPr>
      </w:pPr>
    </w:p>
    <w:p w:rsidR="00D43D19" w:rsidRDefault="008E69FB" w:rsidP="004D4693">
      <w:pPr>
        <w:pStyle w:val="a5"/>
        <w:rPr>
          <w:b/>
          <w:bCs/>
          <w:noProof w:val="0"/>
        </w:rPr>
      </w:pPr>
      <w:r>
        <w:rPr>
          <w:b/>
          <w:bCs/>
        </w:rPr>
        <w:t>Содержание</w:t>
      </w:r>
    </w:p>
    <w:p w:rsidR="00D43D19" w:rsidRDefault="00D43D19" w:rsidP="00D43D19"/>
    <w:p w:rsidR="00961268" w:rsidRPr="00485061" w:rsidRDefault="00485061" w:rsidP="00961268">
      <w:pPr>
        <w:pStyle w:val="10"/>
        <w:ind w:left="0" w:firstLine="0"/>
        <w:rPr>
          <w:b w:val="0"/>
          <w:lang w:val="ru-RU"/>
        </w:rPr>
      </w:pPr>
      <w:r>
        <w:rPr>
          <w:lang w:val="ru-RU"/>
        </w:rPr>
        <w:t xml:space="preserve">   </w:t>
      </w:r>
      <w:r w:rsidR="00D43D19" w:rsidRPr="00961268">
        <w:fldChar w:fldCharType="begin"/>
      </w:r>
      <w:r w:rsidR="00D43D19" w:rsidRPr="00485061">
        <w:rPr>
          <w:lang w:val="ru-RU"/>
        </w:rPr>
        <w:instrText xml:space="preserve"> </w:instrText>
      </w:r>
      <w:r w:rsidR="00D43D19" w:rsidRPr="00961268">
        <w:instrText>TOC</w:instrText>
      </w:r>
      <w:r w:rsidR="00D43D19" w:rsidRPr="00485061">
        <w:rPr>
          <w:lang w:val="ru-RU"/>
        </w:rPr>
        <w:instrText xml:space="preserve"> \</w:instrText>
      </w:r>
      <w:r w:rsidR="00D43D19" w:rsidRPr="00961268">
        <w:instrText>o</w:instrText>
      </w:r>
      <w:r w:rsidR="00D43D19" w:rsidRPr="00485061">
        <w:rPr>
          <w:lang w:val="ru-RU"/>
        </w:rPr>
        <w:instrText xml:space="preserve"> "1-3" </w:instrText>
      </w:r>
      <w:r w:rsidR="00D43D19" w:rsidRPr="00961268">
        <w:fldChar w:fldCharType="separate"/>
      </w:r>
      <w:r>
        <w:rPr>
          <w:b w:val="0"/>
          <w:lang w:val="ru-RU"/>
        </w:rPr>
        <w:t>В</w:t>
      </w:r>
      <w:r>
        <w:rPr>
          <w:b w:val="0"/>
          <w:caps w:val="0"/>
          <w:lang w:val="ru-RU"/>
        </w:rPr>
        <w:t>ведение</w:t>
      </w:r>
      <w:r w:rsidR="00D43D19" w:rsidRPr="00485061">
        <w:rPr>
          <w:lang w:val="ru-RU"/>
        </w:rPr>
        <w:tab/>
      </w:r>
      <w:r>
        <w:rPr>
          <w:b w:val="0"/>
          <w:lang w:val="ru-RU"/>
        </w:rPr>
        <w:t>3</w:t>
      </w:r>
    </w:p>
    <w:p w:rsidR="00D43D19" w:rsidRPr="00485061" w:rsidRDefault="00485061" w:rsidP="00961268">
      <w:pPr>
        <w:pStyle w:val="10"/>
        <w:ind w:left="0" w:firstLine="0"/>
        <w:rPr>
          <w:b w:val="0"/>
          <w:caps w:val="0"/>
          <w:lang w:val="ru-RU"/>
        </w:rPr>
      </w:pPr>
      <w:r>
        <w:rPr>
          <w:b w:val="0"/>
          <w:caps w:val="0"/>
          <w:lang w:val="ru-RU"/>
        </w:rPr>
        <w:t>1. Понятие и сущность политического сознания</w:t>
      </w:r>
      <w:r>
        <w:rPr>
          <w:lang w:val="ru-RU"/>
        </w:rPr>
        <w:t xml:space="preserve"> </w:t>
      </w:r>
      <w:r w:rsidR="00D43D19" w:rsidRPr="00961268">
        <w:rPr>
          <w:lang w:val="ru-RU"/>
        </w:rPr>
        <w:tab/>
      </w:r>
      <w:r>
        <w:rPr>
          <w:b w:val="0"/>
          <w:caps w:val="0"/>
          <w:lang w:val="ru-RU"/>
        </w:rPr>
        <w:t>4</w:t>
      </w:r>
    </w:p>
    <w:p w:rsidR="00961268" w:rsidRPr="00961268" w:rsidRDefault="00961268" w:rsidP="00D43D19">
      <w:pPr>
        <w:pStyle w:val="30"/>
        <w:ind w:left="0"/>
        <w:rPr>
          <w:i w:val="0"/>
          <w:lang w:val="ru-RU"/>
        </w:rPr>
      </w:pPr>
      <w:r>
        <w:rPr>
          <w:lang w:val="ru-RU"/>
        </w:rPr>
        <w:t xml:space="preserve"> </w:t>
      </w:r>
      <w:r w:rsidRPr="00961268">
        <w:rPr>
          <w:lang w:val="ru-RU"/>
        </w:rPr>
        <w:t xml:space="preserve"> </w:t>
      </w:r>
      <w:r w:rsidRPr="00961268">
        <w:rPr>
          <w:i w:val="0"/>
          <w:lang w:val="ru-RU"/>
        </w:rPr>
        <w:t>1.</w:t>
      </w:r>
      <w:r w:rsidR="004A5717">
        <w:rPr>
          <w:i w:val="0"/>
          <w:lang w:val="ru-RU"/>
        </w:rPr>
        <w:t>1.</w:t>
      </w:r>
      <w:r w:rsidRPr="00961268">
        <w:rPr>
          <w:i w:val="0"/>
          <w:lang w:val="ru-RU"/>
        </w:rPr>
        <w:t xml:space="preserve"> </w:t>
      </w:r>
      <w:r w:rsidR="00D43D19" w:rsidRPr="00961268">
        <w:rPr>
          <w:i w:val="0"/>
          <w:lang w:val="ru-RU"/>
        </w:rPr>
        <w:t>Понятие и сущность политического сознания</w:t>
      </w:r>
      <w:r w:rsidR="00485061">
        <w:rPr>
          <w:i w:val="0"/>
          <w:lang w:val="ru-RU"/>
        </w:rPr>
        <w:t xml:space="preserve"> ……………………………</w:t>
      </w:r>
      <w:r w:rsidR="00B35C29">
        <w:rPr>
          <w:i w:val="0"/>
          <w:lang w:val="ru-RU"/>
        </w:rPr>
        <w:t>4</w:t>
      </w:r>
    </w:p>
    <w:p w:rsidR="00D43D19" w:rsidRPr="00961268" w:rsidRDefault="00961268" w:rsidP="00D43D19">
      <w:pPr>
        <w:pStyle w:val="30"/>
        <w:ind w:left="0"/>
        <w:rPr>
          <w:i w:val="0"/>
          <w:lang w:val="ru-RU"/>
        </w:rPr>
      </w:pPr>
      <w:r w:rsidRPr="00961268">
        <w:rPr>
          <w:i w:val="0"/>
          <w:lang w:val="ru-RU"/>
        </w:rPr>
        <w:t xml:space="preserve"> </w:t>
      </w:r>
      <w:r>
        <w:rPr>
          <w:i w:val="0"/>
          <w:lang w:val="ru-RU"/>
        </w:rPr>
        <w:t xml:space="preserve"> </w:t>
      </w:r>
      <w:r w:rsidRPr="00961268">
        <w:rPr>
          <w:i w:val="0"/>
          <w:lang w:val="ru-RU"/>
        </w:rPr>
        <w:t>1.2. Подходы к рассмотрению политического сознания</w:t>
      </w:r>
      <w:r w:rsidR="008752CF">
        <w:rPr>
          <w:i w:val="0"/>
          <w:lang w:val="ru-RU"/>
        </w:rPr>
        <w:t>………………………</w:t>
      </w:r>
      <w:r w:rsidR="00B35C29">
        <w:rPr>
          <w:i w:val="0"/>
          <w:lang w:val="ru-RU"/>
        </w:rPr>
        <w:t>6</w:t>
      </w:r>
    </w:p>
    <w:p w:rsidR="00B35C29" w:rsidRPr="001E1079" w:rsidRDefault="00961268" w:rsidP="00E70411">
      <w:pPr>
        <w:pStyle w:val="20"/>
        <w:rPr>
          <w:lang w:val="ru-RU"/>
        </w:rPr>
      </w:pPr>
      <w:r w:rsidRPr="00961268">
        <w:t xml:space="preserve"> </w:t>
      </w:r>
      <w:r>
        <w:t xml:space="preserve"> </w:t>
      </w:r>
      <w:r w:rsidRPr="000C6C79">
        <w:rPr>
          <w:lang w:val="ru-RU"/>
        </w:rPr>
        <w:t>1.3.</w:t>
      </w:r>
      <w:r w:rsidR="000C6C79">
        <w:rPr>
          <w:lang w:val="ru-RU"/>
        </w:rPr>
        <w:t xml:space="preserve"> </w:t>
      </w:r>
      <w:r w:rsidR="00D43D19" w:rsidRPr="000C6C79">
        <w:rPr>
          <w:lang w:val="ru-RU"/>
        </w:rPr>
        <w:t>Черты политического сознания и его социальные носители</w:t>
      </w:r>
      <w:r w:rsidR="001E1079">
        <w:rPr>
          <w:lang w:val="ru-RU"/>
        </w:rPr>
        <w:t>……………..</w:t>
      </w:r>
      <w:r w:rsidR="008752CF" w:rsidRPr="001E1079">
        <w:rPr>
          <w:lang w:val="ru-RU"/>
        </w:rPr>
        <w:t>8</w:t>
      </w:r>
    </w:p>
    <w:p w:rsidR="00961268" w:rsidRPr="001E1079" w:rsidRDefault="00961268" w:rsidP="00E70411">
      <w:pPr>
        <w:pStyle w:val="20"/>
        <w:rPr>
          <w:lang w:val="ru-RU"/>
        </w:rPr>
      </w:pPr>
      <w:r w:rsidRPr="001E1079">
        <w:rPr>
          <w:lang w:val="ru-RU"/>
        </w:rPr>
        <w:t>2.</w:t>
      </w:r>
      <w:r w:rsidR="000C6C79">
        <w:rPr>
          <w:lang w:val="ru-RU"/>
        </w:rPr>
        <w:t xml:space="preserve"> </w:t>
      </w:r>
      <w:r w:rsidR="00D43D19" w:rsidRPr="001E1079">
        <w:rPr>
          <w:lang w:val="ru-RU"/>
        </w:rPr>
        <w:t>Структура политического сознания</w:t>
      </w:r>
      <w:r w:rsidR="001E1079" w:rsidRPr="001E1079">
        <w:rPr>
          <w:lang w:val="ru-RU"/>
        </w:rPr>
        <w:t xml:space="preserve"> ………………………………………….</w:t>
      </w:r>
      <w:r w:rsidR="007C4EA9" w:rsidRPr="001E1079">
        <w:rPr>
          <w:lang w:val="ru-RU"/>
        </w:rPr>
        <w:t>10</w:t>
      </w:r>
    </w:p>
    <w:p w:rsidR="00485061" w:rsidRPr="00E70411" w:rsidRDefault="00961268" w:rsidP="00E70411">
      <w:pPr>
        <w:pStyle w:val="20"/>
        <w:rPr>
          <w:lang w:val="ru-RU"/>
        </w:rPr>
      </w:pPr>
      <w:r w:rsidRPr="00E70411">
        <w:rPr>
          <w:lang w:val="ru-RU"/>
        </w:rPr>
        <w:t>3</w:t>
      </w:r>
      <w:r w:rsidR="00485061" w:rsidRPr="00E70411">
        <w:rPr>
          <w:lang w:val="ru-RU"/>
        </w:rPr>
        <w:t>. Функции политического сознания</w:t>
      </w:r>
      <w:r w:rsidR="001E1079">
        <w:rPr>
          <w:lang w:val="ru-RU"/>
        </w:rPr>
        <w:t xml:space="preserve"> …………………………………………...</w:t>
      </w:r>
      <w:r w:rsidR="00B62CAC" w:rsidRPr="00E70411">
        <w:rPr>
          <w:lang w:val="ru-RU"/>
        </w:rPr>
        <w:t>15</w:t>
      </w:r>
    </w:p>
    <w:p w:rsidR="00E70411" w:rsidRPr="00E70411" w:rsidRDefault="00485061" w:rsidP="00E70411">
      <w:pPr>
        <w:pStyle w:val="20"/>
        <w:rPr>
          <w:lang w:val="ru-RU"/>
        </w:rPr>
      </w:pPr>
      <w:r w:rsidRPr="00E70411">
        <w:rPr>
          <w:lang w:val="ru-RU"/>
        </w:rPr>
        <w:t xml:space="preserve">    Заключение</w:t>
      </w:r>
      <w:r w:rsidR="001E1079">
        <w:rPr>
          <w:lang w:val="ru-RU"/>
        </w:rPr>
        <w:t>……………………………………………………………………..</w:t>
      </w:r>
      <w:r w:rsidR="00E70411">
        <w:rPr>
          <w:lang w:val="ru-RU"/>
        </w:rPr>
        <w:t>18</w:t>
      </w:r>
    </w:p>
    <w:p w:rsidR="00D43D19" w:rsidRPr="00E70411" w:rsidRDefault="00485061" w:rsidP="00E70411">
      <w:pPr>
        <w:pStyle w:val="20"/>
        <w:rPr>
          <w:lang w:val="ru-RU"/>
        </w:rPr>
      </w:pPr>
      <w:r w:rsidRPr="00E70411">
        <w:rPr>
          <w:lang w:val="ru-RU"/>
        </w:rPr>
        <w:t>Библиографический список</w:t>
      </w:r>
      <w:r w:rsidR="001E1079">
        <w:rPr>
          <w:lang w:val="ru-RU"/>
        </w:rPr>
        <w:t>………………………………………………………</w:t>
      </w:r>
      <w:r w:rsidR="00E70411">
        <w:rPr>
          <w:lang w:val="ru-RU"/>
        </w:rPr>
        <w:t>20</w:t>
      </w:r>
    </w:p>
    <w:p w:rsidR="00D43D19" w:rsidRPr="00961268" w:rsidRDefault="00D43D19" w:rsidP="00D43D19">
      <w:pPr>
        <w:ind w:firstLine="0"/>
      </w:pPr>
      <w:r w:rsidRPr="00961268">
        <w:fldChar w:fldCharType="end"/>
      </w:r>
    </w:p>
    <w:p w:rsidR="00D43D19" w:rsidRPr="00A37842" w:rsidRDefault="00D43D19" w:rsidP="00A37842">
      <w:pPr>
        <w:pStyle w:val="1"/>
        <w:outlineLvl w:val="9"/>
        <w:rPr>
          <w:caps w:val="0"/>
          <w:kern w:val="0"/>
          <w:lang w:val="ru-RU"/>
        </w:rPr>
      </w:pPr>
      <w:r w:rsidRPr="001E1079">
        <w:rPr>
          <w:lang w:val="ru-RU"/>
        </w:rPr>
        <w:br w:type="page"/>
      </w:r>
      <w:bookmarkStart w:id="0" w:name="_Toc220279196"/>
      <w:r w:rsidRPr="001E1079">
        <w:rPr>
          <w:kern w:val="0"/>
          <w:lang w:val="ru-RU"/>
        </w:rPr>
        <w:t>В</w:t>
      </w:r>
      <w:bookmarkEnd w:id="0"/>
      <w:r w:rsidR="00A37842">
        <w:rPr>
          <w:caps w:val="0"/>
          <w:kern w:val="0"/>
          <w:lang w:val="ru-RU"/>
        </w:rPr>
        <w:t>ведение</w:t>
      </w:r>
    </w:p>
    <w:p w:rsidR="00D43D19" w:rsidRDefault="00D43D19" w:rsidP="007F55A0">
      <w:pPr>
        <w:ind w:firstLine="851"/>
      </w:pPr>
      <w:r>
        <w:t xml:space="preserve">Политическое сознание </w:t>
      </w:r>
      <w:r w:rsidR="005E65D2">
        <w:t>выступает как существенный фактор политики, в зна</w:t>
      </w:r>
      <w:r w:rsidR="00C96A0A">
        <w:t>читель</w:t>
      </w:r>
      <w:r w:rsidR="005E65D2">
        <w:t>ной степени опред</w:t>
      </w:r>
      <w:r w:rsidR="00C96A0A">
        <w:t>е</w:t>
      </w:r>
      <w:r w:rsidR="005E65D2">
        <w:t>ляющий функционирование</w:t>
      </w:r>
      <w:r w:rsidR="00C96A0A">
        <w:t xml:space="preserve"> политической системы общества, направленность политических процессов</w:t>
      </w:r>
      <w:r w:rsidR="0069444E">
        <w:t>,</w:t>
      </w:r>
      <w:r w:rsidR="00C96A0A">
        <w:t xml:space="preserve"> характер политической</w:t>
      </w:r>
      <w:r w:rsidR="00BF4174">
        <w:t xml:space="preserve"> деятельности и поведения людей. Оно составляет субъективную основу  функциониро</w:t>
      </w:r>
      <w:r w:rsidR="0069444E">
        <w:t xml:space="preserve">вания политической системы и выражает рациональную сторону поведения каждого отдельного человека, тесно связано с политической культурой и во многом определяет ее, в обобщенной форме выражает степень знакомства личности с политикой. В самом общем виде можно представить политическое сознание как специфическое отражение политики социальными общностями и индивидами. Эта констатация, однако, нуждается в развернутом обосновании, в рассмотрении структуры и функций изучаемого феномена.  </w:t>
      </w:r>
      <w:r w:rsidR="00BF4174">
        <w:t xml:space="preserve">  </w:t>
      </w:r>
    </w:p>
    <w:p w:rsidR="00D43D19" w:rsidRDefault="00D43D19" w:rsidP="007F55A0">
      <w:pPr>
        <w:ind w:firstLine="851"/>
      </w:pPr>
      <w:r>
        <w:t xml:space="preserve">Целью данной работы является рассмотрение политологической категории “политическое сознание”. Для достижения поставленной цели представляется необходимым решить следующие задачи: </w:t>
      </w:r>
    </w:p>
    <w:p w:rsidR="00D43D19" w:rsidRDefault="00D43D19" w:rsidP="007F55A0">
      <w:pPr>
        <w:pStyle w:val="a"/>
      </w:pPr>
      <w:r>
        <w:t xml:space="preserve">необходимо раскрыть понятие политического сознания; </w:t>
      </w:r>
    </w:p>
    <w:p w:rsidR="00705E50" w:rsidRDefault="00D43D19" w:rsidP="007F55A0">
      <w:pPr>
        <w:pStyle w:val="a"/>
      </w:pPr>
      <w:r>
        <w:t>следует привести основные черты данного феномена и показать, кто является социальными носителями явления;</w:t>
      </w:r>
    </w:p>
    <w:p w:rsidR="00D43D19" w:rsidRDefault="00D43D19" w:rsidP="007F55A0">
      <w:pPr>
        <w:pStyle w:val="a"/>
      </w:pPr>
      <w:r>
        <w:t xml:space="preserve"> </w:t>
      </w:r>
      <w:r w:rsidR="007F55A0">
        <w:t>необходимо рассмотреть функции политического сознания;</w:t>
      </w:r>
    </w:p>
    <w:p w:rsidR="00D43D19" w:rsidRDefault="00D43D19" w:rsidP="007F55A0">
      <w:pPr>
        <w:pStyle w:val="a"/>
      </w:pPr>
      <w:r>
        <w:t xml:space="preserve">представляется целесообразным раскрыть структуру политического сознания. </w:t>
      </w:r>
    </w:p>
    <w:p w:rsidR="007F55A0" w:rsidRDefault="007F55A0" w:rsidP="00D43D19">
      <w:pPr>
        <w:pStyle w:val="2"/>
        <w:rPr>
          <w:kern w:val="0"/>
          <w:lang w:val="ru-RU"/>
        </w:rPr>
      </w:pPr>
      <w:bookmarkStart w:id="1" w:name="_Toc220279197"/>
    </w:p>
    <w:p w:rsidR="007F55A0" w:rsidRDefault="007F55A0" w:rsidP="00D43D19">
      <w:pPr>
        <w:pStyle w:val="2"/>
        <w:rPr>
          <w:kern w:val="0"/>
          <w:lang w:val="ru-RU"/>
        </w:rPr>
      </w:pPr>
    </w:p>
    <w:p w:rsidR="007F55A0" w:rsidRDefault="007F55A0" w:rsidP="00D43D19">
      <w:pPr>
        <w:pStyle w:val="2"/>
        <w:rPr>
          <w:kern w:val="0"/>
          <w:lang w:val="ru-RU"/>
        </w:rPr>
      </w:pPr>
    </w:p>
    <w:p w:rsidR="007F55A0" w:rsidRDefault="007F55A0" w:rsidP="00D43D19">
      <w:pPr>
        <w:pStyle w:val="2"/>
        <w:rPr>
          <w:kern w:val="0"/>
          <w:lang w:val="ru-RU"/>
        </w:rPr>
      </w:pPr>
    </w:p>
    <w:p w:rsidR="007F55A0" w:rsidRDefault="007F55A0" w:rsidP="00D43D19">
      <w:pPr>
        <w:pStyle w:val="2"/>
        <w:rPr>
          <w:kern w:val="0"/>
          <w:lang w:val="ru-RU"/>
        </w:rPr>
      </w:pPr>
    </w:p>
    <w:p w:rsidR="007F55A0" w:rsidRDefault="007F55A0" w:rsidP="00D43D19">
      <w:pPr>
        <w:pStyle w:val="2"/>
        <w:rPr>
          <w:kern w:val="0"/>
          <w:lang w:val="ru-RU"/>
        </w:rPr>
      </w:pPr>
    </w:p>
    <w:p w:rsidR="00D43D19" w:rsidRDefault="007F55A0" w:rsidP="007F55A0">
      <w:pPr>
        <w:pStyle w:val="2"/>
        <w:tabs>
          <w:tab w:val="left" w:pos="945"/>
          <w:tab w:val="center" w:pos="4819"/>
        </w:tabs>
        <w:jc w:val="left"/>
        <w:rPr>
          <w:kern w:val="0"/>
          <w:lang w:val="ru-RU"/>
        </w:rPr>
      </w:pPr>
      <w:r>
        <w:rPr>
          <w:kern w:val="0"/>
        </w:rPr>
        <w:tab/>
      </w:r>
      <w:bookmarkEnd w:id="1"/>
    </w:p>
    <w:p w:rsidR="007F55A0" w:rsidRDefault="007F55A0" w:rsidP="007F55A0"/>
    <w:p w:rsidR="00A37842" w:rsidRPr="007F55A0" w:rsidRDefault="00A37842" w:rsidP="007F55A0"/>
    <w:p w:rsidR="00D43D19" w:rsidRPr="008E69FB" w:rsidRDefault="007F55A0" w:rsidP="0065717A">
      <w:pPr>
        <w:numPr>
          <w:ilvl w:val="0"/>
          <w:numId w:val="3"/>
        </w:numPr>
        <w:ind w:left="0" w:firstLine="851"/>
        <w:jc w:val="center"/>
        <w:rPr>
          <w:b/>
        </w:rPr>
      </w:pPr>
      <w:r w:rsidRPr="008E69FB">
        <w:rPr>
          <w:b/>
        </w:rPr>
        <w:t>Понятие политического сознания и его основные черты.</w:t>
      </w:r>
    </w:p>
    <w:p w:rsidR="00920EE3" w:rsidRPr="00A37842" w:rsidRDefault="004A5717" w:rsidP="00A37842">
      <w:pPr>
        <w:numPr>
          <w:ilvl w:val="1"/>
          <w:numId w:val="3"/>
        </w:numPr>
        <w:jc w:val="center"/>
        <w:rPr>
          <w:b/>
        </w:rPr>
      </w:pPr>
      <w:r w:rsidRPr="008E69FB">
        <w:rPr>
          <w:b/>
        </w:rPr>
        <w:t xml:space="preserve">1.1. </w:t>
      </w:r>
      <w:r w:rsidR="0065717A" w:rsidRPr="008E69FB">
        <w:rPr>
          <w:b/>
        </w:rPr>
        <w:t>Понятие и сущность политического сознания.</w:t>
      </w:r>
    </w:p>
    <w:p w:rsidR="003A5E98" w:rsidRDefault="001C069B" w:rsidP="0010154C">
      <w:pPr>
        <w:ind w:firstLine="851"/>
      </w:pPr>
      <w:r>
        <w:t xml:space="preserve">Прежде всего, следует отметить, что политическое сознание наряду с правосознанием, моралью, наукой, религией, искусством представляет собой особую форму общественного сознания; она возникает вместе с появлением государственности, политической власти. Это наиболее общая категория, характеризующая субъективную сторону политики. По своему содержанию она охватывает чувственные и теоретические, ценностные и нормативные представления граждан, опосредствующие их связи с институтами власти. Следовательно, политическое сознание выступает как </w:t>
      </w:r>
      <w:r w:rsidR="00AC12B9">
        <w:t>совокупность представлений и чувств, взглядов и эмоций, оценок и установок, выражающих отношение людей к осуществляемой и желаемой политике, определяющих способность человека к участию в управлении делами общества и государства.</w:t>
      </w:r>
    </w:p>
    <w:p w:rsidR="00D43D19" w:rsidRDefault="00D43D19" w:rsidP="0010154C">
      <w:pPr>
        <w:ind w:firstLine="851"/>
      </w:pPr>
      <w:r>
        <w:t xml:space="preserve">Одновременно политическое сознание является атрибутом политического действия, его непременным составляющим элементом. Политика – это целесообразная деятельность, она предполагает наличие у действующего субъекта определенных представлений о политической действительности, осознание своих устремлений, формулирование цели, выбор средств и способов ее достижения. </w:t>
      </w:r>
    </w:p>
    <w:p w:rsidR="00D43D19" w:rsidRDefault="00D43D19" w:rsidP="0010154C">
      <w:pPr>
        <w:ind w:firstLine="851"/>
      </w:pPr>
      <w:r>
        <w:t xml:space="preserve">Как мы видим, главным вопросом отношений людей в политической сфере является вопрос о государственной власти. Соответственно этот вопрос занимает главное место и в структуре политического сознания. Без его уяснения не может быть и речи о сознательном участии в политике. </w:t>
      </w:r>
    </w:p>
    <w:p w:rsidR="00D43D19" w:rsidRDefault="00D43D19" w:rsidP="0010154C">
      <w:pPr>
        <w:ind w:firstLine="851"/>
      </w:pPr>
      <w:r>
        <w:t xml:space="preserve">Не менее важное место в политическом сознании занимает проблема политических интересов людей, которые выступают в качестве побудительных мотивов политического действия. </w:t>
      </w:r>
    </w:p>
    <w:p w:rsidR="00D43D19" w:rsidRDefault="00D43D19" w:rsidP="0010154C">
      <w:pPr>
        <w:ind w:firstLine="851"/>
      </w:pPr>
      <w:r>
        <w:t>Вместе с тем, политическое сознание отражает гораздо более широкий круг социальных явлений. Это вытекает из самой природы политики. Поскольку она имеет в качестве объекта своей деятельности все сферы общественной жизни, то политическое сознание</w:t>
      </w:r>
      <w:r w:rsidR="00AC12B9">
        <w:t>, так или иначе, включает</w:t>
      </w:r>
      <w:r>
        <w:t xml:space="preserve"> в себя все отраженное социальное бытие. </w:t>
      </w:r>
    </w:p>
    <w:p w:rsidR="00D43D19" w:rsidRDefault="00D43D19" w:rsidP="0010154C">
      <w:pPr>
        <w:ind w:firstLine="851"/>
      </w:pPr>
      <w:r>
        <w:t>Таким образом, политическое сознание является отражением производственно-экономических и иных общественных отношений индивидов, социальных групп, классов, наций, общества в их совокупном отношении к государственной власти. По своему содержанию оно охватывает все представления людей, опосредующие их объективные связи</w:t>
      </w:r>
      <w:r w:rsidR="00AC12B9">
        <w:t>,</w:t>
      </w:r>
      <w:r>
        <w:t xml:space="preserve"> как с институтами власти, так и между собой по поводу участия в управлении делами государства и общества. </w:t>
      </w:r>
    </w:p>
    <w:p w:rsidR="00D43D19" w:rsidRDefault="00D43D19" w:rsidP="0010154C">
      <w:pPr>
        <w:ind w:firstLine="851"/>
      </w:pPr>
      <w:r>
        <w:t xml:space="preserve">Однако определение политического сознания через категорию “отражение” отнюдь не означает, что оно есть пассивный элемент политического процесса. Наоборот, будучи имманентным свойством всякого социального субъекта, оно выступает в качестве активного начала в политике. </w:t>
      </w:r>
    </w:p>
    <w:p w:rsidR="00D43D19" w:rsidRDefault="00D43D19" w:rsidP="0010154C">
      <w:pPr>
        <w:ind w:firstLine="851"/>
      </w:pPr>
      <w:r>
        <w:t xml:space="preserve">Политическое сознание </w:t>
      </w:r>
      <w:r w:rsidR="00AC12B9">
        <w:t>способно</w:t>
      </w:r>
      <w:r>
        <w:t xml:space="preserve"> опережать общественную практику, прогнозировать развитие </w:t>
      </w:r>
      <w:r w:rsidR="00AC12B9">
        <w:t>политических процессов, определять природу деятельности в сфере</w:t>
      </w:r>
      <w:r w:rsidR="0010154C">
        <w:t xml:space="preserve"> власти, как отдельных людей, так и их общественных объединений</w:t>
      </w:r>
      <w:r>
        <w:t>.</w:t>
      </w:r>
      <w:r w:rsidR="0010154C">
        <w:t xml:space="preserve"> </w:t>
      </w:r>
      <w:r>
        <w:t xml:space="preserve"> </w:t>
      </w:r>
      <w:r w:rsidR="0010154C">
        <w:t>Поэтому от политического сознания напрямую зависит содержание и характер политического процесса, цели и средства режима правления.</w:t>
      </w:r>
    </w:p>
    <w:p w:rsidR="0010154C" w:rsidRDefault="00D43D19" w:rsidP="0010154C">
      <w:pPr>
        <w:ind w:firstLine="851"/>
      </w:pPr>
      <w:r>
        <w:t>Вместе с тем, политическое сознание, если оно в искаженном виде отражает социальную действительность, может приводить к волюнтаризму в политике, когда действующий субъект не считается с объективными законами общественной жизни, руководствуется субъективными желаниями и произвольными решениями.</w:t>
      </w:r>
    </w:p>
    <w:p w:rsidR="00D43D19" w:rsidRDefault="0010154C" w:rsidP="0010154C">
      <w:pPr>
        <w:ind w:firstLine="851"/>
      </w:pPr>
      <w:r>
        <w:t>Сущность политического сознания заключается в том, что это результат и одновременно процесс отражения и освоения политической реальности с учетом интересов людей.</w:t>
      </w:r>
      <w:r w:rsidR="00D43D19">
        <w:t xml:space="preserve"> </w:t>
      </w:r>
    </w:p>
    <w:p w:rsidR="00920EE3" w:rsidRPr="00A37842" w:rsidRDefault="00D43D19" w:rsidP="00A37842">
      <w:pPr>
        <w:jc w:val="center"/>
        <w:rPr>
          <w:b/>
          <w:bCs/>
          <w:iCs/>
        </w:rPr>
      </w:pPr>
      <w:r w:rsidRPr="00D43D19">
        <w:rPr>
          <w:b/>
          <w:bCs/>
          <w:i/>
          <w:iCs/>
          <w:smallCaps/>
        </w:rPr>
        <w:br w:type="page"/>
      </w:r>
      <w:bookmarkStart w:id="2" w:name="_Toc220279199"/>
      <w:r w:rsidR="00B35C29" w:rsidRPr="008E69FB">
        <w:rPr>
          <w:b/>
          <w:bCs/>
          <w:iCs/>
        </w:rPr>
        <w:t>1.2. Подходы к рассмотрению политического сознания.</w:t>
      </w:r>
    </w:p>
    <w:p w:rsidR="003A5E98" w:rsidRDefault="003A5E98" w:rsidP="00F44A6A">
      <w:pPr>
        <w:ind w:firstLine="851"/>
      </w:pPr>
      <w:r>
        <w:t xml:space="preserve"> </w:t>
      </w:r>
      <w:r w:rsidR="00F44A6A">
        <w:t>В</w:t>
      </w:r>
      <w:r>
        <w:t xml:space="preserve">ажно отметить, что различные философские направления по-разному рассматривают природу сознания. Идеализм исходит из того, что сознание развивается спонтанно и может быть понято исключительно из самого себя. </w:t>
      </w:r>
    </w:p>
    <w:p w:rsidR="003A5E98" w:rsidRDefault="003A5E98" w:rsidP="00F44A6A">
      <w:pPr>
        <w:ind w:firstLine="851"/>
      </w:pPr>
      <w:r>
        <w:t xml:space="preserve">Диалектико-материалистическое учение исходит из того, что невозможно анализировать сознание изолированно от явлений общественной жизни. Оно представляет собой свойство высокоорганизованной материи – мозга – и выступает как осознанное бытие, субъективный образ объективного мира. </w:t>
      </w:r>
    </w:p>
    <w:p w:rsidR="003A5E98" w:rsidRDefault="003A5E98" w:rsidP="00F44A6A">
      <w:pPr>
        <w:ind w:firstLine="851"/>
      </w:pPr>
      <w:r>
        <w:t>С социологической точки зрения, сознание выступает</w:t>
      </w:r>
      <w:r w:rsidR="00F44A6A">
        <w:t>,</w:t>
      </w:r>
      <w:r>
        <w:t xml:space="preserve"> прежде всего</w:t>
      </w:r>
      <w:r w:rsidR="00F44A6A">
        <w:t>,</w:t>
      </w:r>
      <w:r>
        <w:t xml:space="preserve"> как отображение в духовной жизни людей в первую очередь их политического бытия – всего разнообразия политической жизни, политических процессов и явлений. </w:t>
      </w:r>
    </w:p>
    <w:p w:rsidR="00F44A6A" w:rsidRDefault="00F44A6A" w:rsidP="004946AE">
      <w:pPr>
        <w:ind w:firstLine="851"/>
      </w:pPr>
      <w:r>
        <w:t xml:space="preserve">В науке сложились две точки зрения на сущность политического сознания. Так сторонники бихевиорального подхода рассматривают политическое сознание как форму рационального мышления человека, всю ту совокупность его воззрений и представлений, которую он использует при осуществлении своих ролей и функций в сфере власти. </w:t>
      </w:r>
      <w:r w:rsidR="004946AE">
        <w:t>Иными словами, с этой точки зрения политическое сознание предстает как развернутое и как бы наложенное на политику мышления человека. При таком подходе отсутствуют какие-либо специальные требования к выработке человеком своих позиций, оценок политических событий. А, следовательно, снимается и проблема формирования политического сознания.</w:t>
      </w:r>
    </w:p>
    <w:p w:rsidR="004946AE" w:rsidRDefault="004946AE" w:rsidP="004946AE">
      <w:pPr>
        <w:ind w:firstLine="851"/>
      </w:pPr>
      <w:r>
        <w:t>Второй, аксиологический,  подход относится к политическому сознанию как к определенному уровню социального мышления. С этой точки зрения в него</w:t>
      </w:r>
      <w:r w:rsidR="00D062FE">
        <w:t xml:space="preserve"> входят также различные обыденные, общечеловеческие воззрения и ценности человека, но суть политического сознания людей определяется его способностью и умением вычленять их групповые интересы, сопоставлять их с другими групповыми потребностями, а также видеть пути и способы использования государства для решения задач по их реализации. В рамках такого подхода появляется возможность выделить, опираясь на</w:t>
      </w:r>
      <w:r w:rsidR="00D36953">
        <w:t xml:space="preserve"> </w:t>
      </w:r>
      <w:r w:rsidR="00D062FE">
        <w:t xml:space="preserve">те представления, которыми пользуется человек в сфере власти, две разновидности форм сознания – политическое и предполитическое (потестарное, от лат. </w:t>
      </w:r>
      <w:r w:rsidR="00D062FE">
        <w:rPr>
          <w:lang w:val="en-US"/>
        </w:rPr>
        <w:t>potestas</w:t>
      </w:r>
      <w:r w:rsidR="00D36953">
        <w:t xml:space="preserve"> – власть), ориентирующееся на различные принципы и критерии отражения действительности. </w:t>
      </w:r>
    </w:p>
    <w:p w:rsidR="00D36953" w:rsidRDefault="00D36953" w:rsidP="004946AE">
      <w:pPr>
        <w:ind w:firstLine="851"/>
      </w:pPr>
      <w:r>
        <w:t xml:space="preserve">Политические формы сознания предполагают способность человека вычленять в социальной жизни динамику межгрупповой борьбы за власть, умение вырабатывать оценку политических отношений с учетом целей соперников, средств и степени их достижения в рамках краткосрочной и долгосрочной перспективы развития, навыки прогнозирования условий проигрыша (выигрыша) и других параметров этого взаимодействия. Такого рода </w:t>
      </w:r>
      <w:r w:rsidR="00537D18">
        <w:t xml:space="preserve">воззрения, дополняясь </w:t>
      </w:r>
      <w:r w:rsidR="007D0ED7">
        <w:t>этическими суждениями, позволяют людям осознавать ограничения политических методов борьбы, относить себя к сторонникам левых и правых политических движений.</w:t>
      </w:r>
    </w:p>
    <w:p w:rsidR="007D0ED7" w:rsidRPr="00D36953" w:rsidRDefault="007D0ED7" w:rsidP="004946AE">
      <w:pPr>
        <w:ind w:firstLine="851"/>
      </w:pPr>
      <w:r>
        <w:t xml:space="preserve">В противоположность этому предполитические формы сознания базируются на исключительно моралистских  критериях оценки политических изменений, которые улавливают только внешние социальные взаимосвязи и потому  трактуют все интересы в рамках эмоционально-нравственных предпочтений: плохо/хорошо, справедливо/несправедливо. В силу такого восприятия политической реальности на этой основе постоянно развиваются идеализация политической жизни, рождаются болезненные этнофобии, агрессивность, апатия, бунтарство. </w:t>
      </w:r>
    </w:p>
    <w:p w:rsidR="00F44A6A" w:rsidRDefault="00F44A6A" w:rsidP="00F44A6A">
      <w:pPr>
        <w:ind w:firstLine="851"/>
      </w:pPr>
    </w:p>
    <w:p w:rsidR="00F44A6A" w:rsidRDefault="00F44A6A" w:rsidP="00F44A6A">
      <w:pPr>
        <w:ind w:firstLine="851"/>
      </w:pPr>
    </w:p>
    <w:p w:rsidR="003A5E98" w:rsidRDefault="003A5E98" w:rsidP="00D43D19">
      <w:pPr>
        <w:pStyle w:val="2"/>
        <w:rPr>
          <w:b w:val="0"/>
          <w:bCs w:val="0"/>
          <w:i w:val="0"/>
          <w:iCs w:val="0"/>
          <w:smallCaps w:val="0"/>
          <w:lang w:val="ru-RU"/>
        </w:rPr>
      </w:pPr>
    </w:p>
    <w:p w:rsidR="00EA5ACF" w:rsidRDefault="00EA5ACF" w:rsidP="00D43D19">
      <w:pPr>
        <w:pStyle w:val="2"/>
        <w:rPr>
          <w:kern w:val="0"/>
          <w:lang w:val="ru-RU"/>
        </w:rPr>
      </w:pPr>
    </w:p>
    <w:p w:rsidR="00EA5ACF" w:rsidRDefault="00EA5ACF" w:rsidP="00D43D19">
      <w:pPr>
        <w:pStyle w:val="2"/>
        <w:rPr>
          <w:kern w:val="0"/>
          <w:lang w:val="ru-RU"/>
        </w:rPr>
      </w:pPr>
    </w:p>
    <w:p w:rsidR="00EA5ACF" w:rsidRDefault="00EA5ACF" w:rsidP="00D43D19">
      <w:pPr>
        <w:pStyle w:val="2"/>
        <w:rPr>
          <w:kern w:val="0"/>
          <w:lang w:val="ru-RU"/>
        </w:rPr>
      </w:pPr>
    </w:p>
    <w:bookmarkEnd w:id="2"/>
    <w:p w:rsidR="00920EE3" w:rsidRDefault="00920EE3" w:rsidP="00EA5ACF">
      <w:pPr>
        <w:ind w:firstLine="851"/>
        <w:jc w:val="center"/>
        <w:rPr>
          <w:b/>
          <w:bCs/>
          <w:i/>
          <w:iCs/>
          <w:smallCaps/>
          <w:noProof/>
        </w:rPr>
      </w:pPr>
    </w:p>
    <w:p w:rsidR="00A37842" w:rsidRDefault="00A37842" w:rsidP="00A37842">
      <w:pPr>
        <w:ind w:firstLine="851"/>
        <w:jc w:val="center"/>
        <w:rPr>
          <w:b/>
        </w:rPr>
      </w:pPr>
    </w:p>
    <w:p w:rsidR="00D43D19" w:rsidRPr="00A37842" w:rsidRDefault="00EA5ACF" w:rsidP="00A37842">
      <w:pPr>
        <w:ind w:firstLine="851"/>
        <w:jc w:val="center"/>
        <w:rPr>
          <w:b/>
        </w:rPr>
      </w:pPr>
      <w:r w:rsidRPr="008E69FB">
        <w:rPr>
          <w:b/>
        </w:rPr>
        <w:t>1.3. Черты политического сознания и его политические носители.</w:t>
      </w:r>
    </w:p>
    <w:p w:rsidR="00D43D19" w:rsidRDefault="00D43D19" w:rsidP="00EA5ACF">
      <w:pPr>
        <w:ind w:firstLine="851"/>
      </w:pPr>
      <w:r>
        <w:t xml:space="preserve">Как и сознание в целом, политическое сознание может принадлежать только определенным субъектам, а именно: субъектам политических отношений. </w:t>
      </w:r>
    </w:p>
    <w:p w:rsidR="00D43D19" w:rsidRDefault="00D43D19" w:rsidP="00EA5ACF">
      <w:pPr>
        <w:ind w:firstLine="851"/>
      </w:pPr>
      <w:r>
        <w:t xml:space="preserve">Как известно, субъектами политики выступают индивиды, социальные группы, классы, нации, общество в целом. Они и являются социальными носителями политического сознания. </w:t>
      </w:r>
    </w:p>
    <w:p w:rsidR="00D43D19" w:rsidRDefault="00D43D19" w:rsidP="00EA5ACF">
      <w:pPr>
        <w:ind w:firstLine="851"/>
      </w:pPr>
      <w:r>
        <w:t xml:space="preserve">Соответственно различают политическое сознание индивида, социальной группы, класса, нации, общества. </w:t>
      </w:r>
    </w:p>
    <w:p w:rsidR="00D43D19" w:rsidRDefault="00D43D19" w:rsidP="00EA5ACF">
      <w:pPr>
        <w:ind w:firstLine="851"/>
      </w:pPr>
      <w:r>
        <w:t xml:space="preserve">Политическое сознание отдельного индивида, социальной группы и общества не тождественны друг другу. Политическое сознание группы и общества не есть простая сумма политических представлений составляющих их индивидов. Каждая социальная группа, как и каждое общество, будучи самостоятельными субъектами политики, вырабатывают свои собственные политические представления. В то же время между индивидуальным, групповым и массовым, т. е. присущим народу, обществу, видами политического сознания существует диалектическая взаимосвязь. </w:t>
      </w:r>
    </w:p>
    <w:p w:rsidR="00D43D19" w:rsidRDefault="00D43D19" w:rsidP="00EA5ACF">
      <w:pPr>
        <w:ind w:firstLine="851"/>
      </w:pPr>
      <w:r>
        <w:t xml:space="preserve">Совокупность политических идей, носителями которых выступают социальные группы и общество в целом, является основой формирования индивидуального политического сознания. </w:t>
      </w:r>
    </w:p>
    <w:p w:rsidR="00D43D19" w:rsidRDefault="00D43D19" w:rsidP="00EA5ACF">
      <w:pPr>
        <w:ind w:firstLine="851"/>
      </w:pPr>
      <w:r>
        <w:t xml:space="preserve">В свою очередь личностные особенности политических взглядов и убеждений благодаря творческой активности их носителей могут приобретать характер групповой или общественной ценности. </w:t>
      </w:r>
    </w:p>
    <w:p w:rsidR="00D43D19" w:rsidRDefault="00D43D19" w:rsidP="00EA5ACF">
      <w:pPr>
        <w:ind w:firstLine="851"/>
      </w:pPr>
      <w:r>
        <w:t xml:space="preserve">Важно также отметить, что политика есть область отношений всех классов и слоев к государству и правительству, сфера взаимоотношений между социальными группами, классами, нациями и народами. В силу этого политическое сознание не в последнюю очередь выступает и как специфическая форма выражения политических интересов социальных классов и групп. Оценка социально-политической действительности зависит от того конкретного положения, которое занимает носитель этой оценки – личность, социальная группа, класс – в данной системе общественных отношений. Поэтому политическому сознанию указанных социальных субъектов объективно присущи социально-классовые черты. </w:t>
      </w:r>
    </w:p>
    <w:p w:rsidR="00D43D19" w:rsidRDefault="00D43D19" w:rsidP="00EA5ACF">
      <w:pPr>
        <w:ind w:firstLine="851"/>
      </w:pPr>
      <w:r>
        <w:t xml:space="preserve">Такие черты в значительной мере присущи и политическому сознанию общества в целом. Каждая социальная группа стремится представить свои политические интересы как отвечающие общим интересам. </w:t>
      </w:r>
    </w:p>
    <w:p w:rsidR="00D43D19" w:rsidRDefault="00D43D19" w:rsidP="00EA5ACF">
      <w:pPr>
        <w:ind w:firstLine="851"/>
      </w:pPr>
      <w:r>
        <w:t xml:space="preserve">Однако наиболее существенное влияние на характер политического сознания общества оказывают экономически доминирующие социальные силы, которые располагают максимальными возможностями для духовного производства и соответственно для своего влияния на всех членов общества. </w:t>
      </w:r>
    </w:p>
    <w:p w:rsidR="00D43D19" w:rsidRDefault="00D43D19" w:rsidP="00EA5ACF">
      <w:pPr>
        <w:ind w:firstLine="851"/>
      </w:pPr>
      <w:r>
        <w:t>Вместе с тем, политическое сознание, отражая объективны</w:t>
      </w:r>
      <w:r w:rsidR="00C6320B">
        <w:t>й</w:t>
      </w:r>
      <w:r>
        <w:t xml:space="preserve"> интерес нации, народа в целом, характеризуется и общенациональными чертами, которые присущи всем социальным группам и индивидам. </w:t>
      </w:r>
    </w:p>
    <w:p w:rsidR="00D43D19" w:rsidRDefault="00D43D19" w:rsidP="00EA5ACF">
      <w:pPr>
        <w:ind w:firstLine="851"/>
      </w:pPr>
      <w:r>
        <w:t xml:space="preserve">Между социально-классовыми и национальными элементами политического сознания происходят сложные процессы взаимодействия и взаимовлияния. Обе эти стороны постоянно в той или иной мере присущи сознанию любого субъекта политики, однако в различные периоды общественного развития доминируют или одни, или другие. Несомненно, например, что в периоды внешней угрозы безопасности страны на первый план в политическом сознании всех общественных сил выходят общенациональные интересы. </w:t>
      </w:r>
    </w:p>
    <w:p w:rsidR="00D43D19" w:rsidRDefault="00D43D19" w:rsidP="00EA5ACF">
      <w:pPr>
        <w:ind w:firstLine="851"/>
      </w:pPr>
      <w:r>
        <w:t xml:space="preserve">В конце </w:t>
      </w:r>
      <w:r>
        <w:rPr>
          <w:lang w:val="en-US"/>
        </w:rPr>
        <w:t>XX</w:t>
      </w:r>
      <w:r>
        <w:t xml:space="preserve"> века перед лицом глобальных проблем человечества в политическом сознании народов все большее место занимают общечеловеческие ценности и интересы. </w:t>
      </w:r>
    </w:p>
    <w:p w:rsidR="00D43D19" w:rsidRDefault="00D43D19" w:rsidP="00D43D19"/>
    <w:p w:rsidR="00ED0615" w:rsidRPr="00A37842" w:rsidRDefault="00D43D19" w:rsidP="00A37842">
      <w:pPr>
        <w:pStyle w:val="2"/>
        <w:numPr>
          <w:ilvl w:val="0"/>
          <w:numId w:val="3"/>
        </w:numPr>
        <w:outlineLvl w:val="9"/>
        <w:rPr>
          <w:i w:val="0"/>
          <w:smallCaps w:val="0"/>
          <w:kern w:val="0"/>
          <w:lang w:val="ru-RU"/>
        </w:rPr>
      </w:pPr>
      <w:r w:rsidRPr="00D43D19">
        <w:rPr>
          <w:b w:val="0"/>
          <w:bCs w:val="0"/>
          <w:i w:val="0"/>
          <w:iCs w:val="0"/>
          <w:smallCaps w:val="0"/>
          <w:lang w:val="ru-RU"/>
        </w:rPr>
        <w:br w:type="page"/>
      </w:r>
      <w:bookmarkStart w:id="3" w:name="_Toc220279200"/>
      <w:r w:rsidRPr="008E69FB">
        <w:rPr>
          <w:i w:val="0"/>
          <w:smallCaps w:val="0"/>
          <w:kern w:val="0"/>
          <w:lang w:val="ru-RU"/>
        </w:rPr>
        <w:t>Структура политического сознания</w:t>
      </w:r>
      <w:bookmarkEnd w:id="3"/>
    </w:p>
    <w:p w:rsidR="008A08CA" w:rsidRDefault="00ED0615" w:rsidP="00ED0615">
      <w:pPr>
        <w:pStyle w:val="2"/>
        <w:ind w:firstLine="851"/>
        <w:jc w:val="both"/>
        <w:outlineLvl w:val="9"/>
        <w:rPr>
          <w:b w:val="0"/>
          <w:i w:val="0"/>
          <w:smallCaps w:val="0"/>
          <w:kern w:val="0"/>
          <w:lang w:val="ru-RU"/>
        </w:rPr>
      </w:pPr>
      <w:r>
        <w:rPr>
          <w:b w:val="0"/>
          <w:i w:val="0"/>
          <w:smallCaps w:val="0"/>
          <w:kern w:val="0"/>
          <w:lang w:val="ru-RU"/>
        </w:rPr>
        <w:t>Политическое сознание, будучи вплетено в различные виды деятельности, внутренне структурируется, разделяясь на различные элементы и образования. В настоящее время вся совокупность духовных образований, обслуживающих политическую деятельность</w:t>
      </w:r>
      <w:r w:rsidR="008A08CA">
        <w:rPr>
          <w:b w:val="0"/>
          <w:i w:val="0"/>
          <w:smallCaps w:val="0"/>
          <w:kern w:val="0"/>
          <w:lang w:val="ru-RU"/>
        </w:rPr>
        <w:t>, в основном исследуется в рамках трех основополагающих структур:</w:t>
      </w:r>
    </w:p>
    <w:p w:rsidR="00D43D19" w:rsidRDefault="008A08CA" w:rsidP="00F428BA">
      <w:pPr>
        <w:pStyle w:val="2"/>
        <w:numPr>
          <w:ilvl w:val="0"/>
          <w:numId w:val="19"/>
        </w:numPr>
        <w:ind w:left="0" w:firstLine="851"/>
        <w:jc w:val="both"/>
        <w:outlineLvl w:val="9"/>
        <w:rPr>
          <w:b w:val="0"/>
          <w:i w:val="0"/>
          <w:smallCaps w:val="0"/>
          <w:kern w:val="0"/>
          <w:lang w:val="ru-RU"/>
        </w:rPr>
      </w:pPr>
      <w:r>
        <w:rPr>
          <w:b w:val="0"/>
          <w:i w:val="0"/>
          <w:smallCaps w:val="0"/>
          <w:kern w:val="0"/>
          <w:lang w:val="ru-RU"/>
        </w:rPr>
        <w:t xml:space="preserve">гносеологической (когнитивной), раскрывающей различия между элементами политического сознания с точки зрения достоверности отражения ими реальной действительности. Иными словами, гносеологическая структура сознания предполагает, что все воззрения субъектов рассматриваются как знания, с той или иной степенью полноты отражающие </w:t>
      </w:r>
      <w:r w:rsidR="000F3ED6">
        <w:rPr>
          <w:b w:val="0"/>
          <w:i w:val="0"/>
          <w:smallCaps w:val="0"/>
          <w:kern w:val="0"/>
          <w:lang w:val="ru-RU"/>
        </w:rPr>
        <w:t>различные стороны мира политики. В данном аспекте рассматриваются: вопросы соотношения политической истины и лжи, заблуждения политического интеллекта и силы его проникновения в тайны политического мира соотношения мифологического, утопического и научного типов отражения и т.д.;</w:t>
      </w:r>
    </w:p>
    <w:p w:rsidR="000F3ED6" w:rsidRDefault="006C6376" w:rsidP="00F428BA">
      <w:pPr>
        <w:numPr>
          <w:ilvl w:val="0"/>
          <w:numId w:val="21"/>
        </w:numPr>
        <w:ind w:left="0" w:firstLine="851"/>
      </w:pPr>
      <w:r>
        <w:t xml:space="preserve">аксиологической, отражающей духовные явления политической сферы с точки зрения их приемлемости или неприемлемости для познающего субъекта. Иначе говоря, в данной структуре политические представления интерпретируются </w:t>
      </w:r>
      <w:r w:rsidR="005679E3">
        <w:t xml:space="preserve">как разнообразные суждения и оценки, которые воплощают те или иные ценностные приоритеты познающего политику субъекта. Поэтому одни и те же институты, нормы, процессы и другие явления одним субъектом (например, представителем демократического мировоззрения) могут оцениваться положительно, а другим (исповедующим иные идеалы и принципы) отрицательно. Совокупность же различающихся оценок и будет заполнять весь объем политического сознания; </w:t>
      </w:r>
    </w:p>
    <w:p w:rsidR="00F428BA" w:rsidRDefault="00DE2AC4" w:rsidP="00F428BA">
      <w:pPr>
        <w:numPr>
          <w:ilvl w:val="0"/>
          <w:numId w:val="21"/>
        </w:numPr>
        <w:ind w:left="0" w:firstLine="851"/>
      </w:pPr>
      <w:r>
        <w:t>социологической (функциональной), характеризующей все элементы политического сознания с точки зрения занимаемого ими места, а также роли, которую они играют в процессе реализации духовных явлений на практике. С одной стороны, в рамках данной структуры описываются разные формы индивидуального, группового или массового сознания, а с другой – компоненты процесса перемещения содержания мышления человека в сферу практики, а именно: идеалы, принципы, нормы, установки, мотивы и т.д.</w:t>
      </w:r>
      <w:r w:rsidR="007B29E4">
        <w:t xml:space="preserve"> В качестве наиболее обобщенных элементов политического сознания в данном смысле рассматривается политическая идеология и политическая психология, каждая из которых играет в политической жизни важную, чрезвычайно сложную специфическую роль. </w:t>
      </w:r>
    </w:p>
    <w:p w:rsidR="00DE2AC4" w:rsidRDefault="00F428BA" w:rsidP="00F428BA">
      <w:pPr>
        <w:ind w:firstLine="851"/>
      </w:pPr>
      <w:r>
        <w:t>Основу политического сознания составляет знание политической действительности. Лишь на основе определенной совокупности знаний о фактах и явлениях политической жизни могут складываться взгляды и оценки, касающиеся этой сферы общественного бытия. Важно отметить, что само знание политической действительности измеряется двумя основными уровнями: эмпирическим и теоретическим.</w:t>
      </w:r>
      <w:r w:rsidR="007B29E4">
        <w:t xml:space="preserve"> </w:t>
      </w:r>
    </w:p>
    <w:p w:rsidR="00E43E8C" w:rsidRDefault="00E43E8C" w:rsidP="00E43E8C">
      <w:pPr>
        <w:ind w:firstLine="851"/>
      </w:pPr>
      <w:r>
        <w:t>Эмпирический уровень сознания основывается на знании, полученном в ходе повседневного  практического опыта, в процессе стихийного освоения политической жизни. Сознание, сформированное на этой базе, можно также охарактеризовать как обыденное политическое сознание, которое свойственно самым широким слоям граждан, получающим представления о политике из разнообразных, несистематизированных наблюдений за ходом текущего политического процесса. Чаще всего на этом уровне политическая действительность воспринимается в форме неполных, фрагментарных представлений, иллюзорных взглядов, размыто, «смутно», стихийно, случайно и т.д. В соответствии с этими признаками сознание определяется как массовое политическое сознание.</w:t>
      </w:r>
    </w:p>
    <w:p w:rsidR="00872E7B" w:rsidRDefault="00872E7B" w:rsidP="00E43E8C">
      <w:pPr>
        <w:ind w:firstLine="851"/>
      </w:pPr>
      <w:r>
        <w:rPr>
          <w:rFonts w:ascii="Times New Roman CYR" w:hAnsi="Times New Roman CYR" w:cs="Times New Roman CYR"/>
          <w:color w:val="000000"/>
        </w:rPr>
        <w:t>Обыденный уровень тесно связан с эмпирическим уровнем, но  в сравнении с ним имеет ряд отличий. Так, эмпири</w:t>
      </w:r>
      <w:r>
        <w:rPr>
          <w:rFonts w:ascii="Times New Roman CYR" w:hAnsi="Times New Roman CYR" w:cs="Times New Roman CYR"/>
          <w:color w:val="000000"/>
        </w:rPr>
        <w:softHyphen/>
        <w:t>ческий уровень характеризует практический опыт субъекта. Обы</w:t>
      </w:r>
      <w:r>
        <w:rPr>
          <w:rFonts w:ascii="Times New Roman CYR" w:hAnsi="Times New Roman CYR" w:cs="Times New Roman CYR"/>
          <w:color w:val="000000"/>
        </w:rPr>
        <w:softHyphen/>
        <w:t>денный же уровень характеризует совокупность возникающих не</w:t>
      </w:r>
      <w:r>
        <w:rPr>
          <w:rFonts w:ascii="Times New Roman CYR" w:hAnsi="Times New Roman CYR" w:cs="Times New Roman CYR"/>
          <w:color w:val="000000"/>
        </w:rPr>
        <w:softHyphen/>
        <w:t>посредственно из будничной жизни идей, взглядов общественного класса, социального слоя или группы людей. Обыденный уровень политического сознания отличается от эмпирического наличием идеологических и теоретических элементов. Данному уровню при</w:t>
      </w:r>
      <w:r>
        <w:rPr>
          <w:rFonts w:ascii="Times New Roman CYR" w:hAnsi="Times New Roman CYR" w:cs="Times New Roman CYR"/>
          <w:color w:val="000000"/>
        </w:rPr>
        <w:softHyphen/>
        <w:t>сущи ярко выраженные социально-психологические черты: настро</w:t>
      </w:r>
      <w:r>
        <w:rPr>
          <w:rFonts w:ascii="Times New Roman CYR" w:hAnsi="Times New Roman CYR" w:cs="Times New Roman CYR"/>
          <w:color w:val="000000"/>
        </w:rPr>
        <w:softHyphen/>
        <w:t>ения, чувства, эмоции. Это придает ему особую динамичность, спо</w:t>
      </w:r>
      <w:r>
        <w:rPr>
          <w:rFonts w:ascii="Times New Roman CYR" w:hAnsi="Times New Roman CYR" w:cs="Times New Roman CYR"/>
          <w:color w:val="000000"/>
        </w:rPr>
        <w:softHyphen/>
        <w:t xml:space="preserve">собность чутко реагировать на изменения политической ситуации. </w:t>
      </w:r>
    </w:p>
    <w:p w:rsidR="00872E7B" w:rsidRDefault="00EA2EDF" w:rsidP="00872E7B">
      <w:pPr>
        <w:ind w:firstLine="851"/>
      </w:pPr>
      <w:r>
        <w:t xml:space="preserve">Теоретический уровень политического сознания выражается, прежде всего, в теоретически ясных представлениях о процессах и явлениях политической жизни, в знании ее сущностных сторон. Осознание политики на теоретическом уровне позволяет уверенно ориентироваться в политической обстановке, разрешать конкретные политические вопросы, принимать управленческие решения, определять способы и методы достижения определенных целей. На основе научного знания вырабатываются концептуальные подходы, позволяющие обеспечивать стратегию политического развития. Теоретический уровень </w:t>
      </w:r>
      <w:r w:rsidR="00B54773">
        <w:t>осознания политической действительности не является массовым и относится к индивидуальным формам политического сознания.</w:t>
      </w:r>
      <w:r>
        <w:t xml:space="preserve"> </w:t>
      </w:r>
    </w:p>
    <w:p w:rsidR="00D43D19" w:rsidRDefault="00D43D19" w:rsidP="00B54773">
      <w:pPr>
        <w:ind w:firstLine="851"/>
      </w:pPr>
      <w:r>
        <w:t xml:space="preserve">Теоретический уровень политического сознания отличает ориентация на раскрытие законов, управляющих политической жизнью общества. Поэтому он сопряжен с выработкой концепций, идей, понятий и воплощается в специальных исследованиях, декларациях, программах и т.п. Теоретический уровень наиболее тесно связан с наукой и идеологией того или иного класса, правящей элиты. </w:t>
      </w:r>
    </w:p>
    <w:p w:rsidR="00D43D19" w:rsidRDefault="00D43D19" w:rsidP="00B54773">
      <w:pPr>
        <w:ind w:firstLine="851"/>
      </w:pPr>
      <w:r>
        <w:t xml:space="preserve">Осознание политики на теоретическом уровне позволяет: </w:t>
      </w:r>
    </w:p>
    <w:p w:rsidR="00D43D19" w:rsidRDefault="00D43D19" w:rsidP="007F55A0">
      <w:pPr>
        <w:pStyle w:val="a"/>
      </w:pPr>
      <w:r>
        <w:t xml:space="preserve">ставить и решать ее важнейшие цели и задачи; </w:t>
      </w:r>
    </w:p>
    <w:p w:rsidR="00D43D19" w:rsidRDefault="00D43D19" w:rsidP="007F55A0">
      <w:pPr>
        <w:pStyle w:val="a"/>
      </w:pPr>
      <w:r>
        <w:t xml:space="preserve">определять средства и методы их достижения; </w:t>
      </w:r>
    </w:p>
    <w:p w:rsidR="00D43D19" w:rsidRDefault="00D43D19" w:rsidP="007F55A0">
      <w:pPr>
        <w:pStyle w:val="a"/>
      </w:pPr>
      <w:r>
        <w:t xml:space="preserve">направления и пути организационно-политического обеспечения в ходе решения назревших проблем. </w:t>
      </w:r>
    </w:p>
    <w:p w:rsidR="00D43D19" w:rsidRDefault="00D43D19" w:rsidP="00B54773">
      <w:pPr>
        <w:ind w:firstLine="851"/>
      </w:pPr>
      <w:r>
        <w:t xml:space="preserve">Такое осознание позволяет выработать механизмы контроля за ходом выполнения политических решений и целевых программ; научно проанализировать реальный ход политических событий, действительные и возможные последствия принимаемых политических решений властными органами. </w:t>
      </w:r>
    </w:p>
    <w:p w:rsidR="00D43D19" w:rsidRDefault="00D43D19" w:rsidP="00B54773">
      <w:pPr>
        <w:ind w:firstLine="851"/>
      </w:pPr>
      <w:r>
        <w:t>Итак, политическое сознание системно по своему характеру, оно имеет многоуровневую структуру. Уровень политического сознания – это определенная ступень, достигнутая социальным субъектом в познании процессов и явлений, имеющих место в сфере политических отношений. По крайней мере, в структуре политического сознания можно выделить такие</w:t>
      </w:r>
      <w:r w:rsidR="00B54773">
        <w:t xml:space="preserve"> основные </w:t>
      </w:r>
      <w:r>
        <w:t xml:space="preserve"> уровни как  эмпирический и теоретический. </w:t>
      </w:r>
    </w:p>
    <w:p w:rsidR="00B54773" w:rsidRDefault="00B54773" w:rsidP="00B54773">
      <w:pPr>
        <w:ind w:firstLine="851"/>
      </w:pPr>
      <w:r>
        <w:t>Другим важным компонентом политического сознания выступают политические оценки и суждения, посредством которых личность или общественные группы выражают свое отношение к политической действительности. Они проявляются неоднозначно и могут быть отнесены к двум основным уровням: психологическому и идеологическому.</w:t>
      </w:r>
    </w:p>
    <w:p w:rsidR="00B54773" w:rsidRDefault="007911CF" w:rsidP="00B54773">
      <w:pPr>
        <w:ind w:firstLine="851"/>
      </w:pPr>
      <w:r>
        <w:t>На психологическом уровне оценки и суждения о политике выступают в эмоционально-чувственном виде и заключаются в чувственном восприятии политических явлений и событий, в выражении чувств, настроений и эмоций по отношению к ним. Так, оценки и суждения о политических событиях на этом уровне их восприятия могут быть выражены положительные, отрицательные или нейтральные, получающие одобрение или осуждение, побуждающие к активным действиям или пассивности и т.д. Чаще всего они носят спонтанный характер и вытекают из обыденных представлений о политике.</w:t>
      </w:r>
    </w:p>
    <w:p w:rsidR="007911CF" w:rsidRDefault="007911CF" w:rsidP="00B54773">
      <w:pPr>
        <w:ind w:firstLine="851"/>
      </w:pPr>
      <w:r>
        <w:t xml:space="preserve">На идеологическом уровне оценки и суждения носят рассудочный характер и проявляются в виде политических установок, предпочтений и систем взглядов. В них обычно содержатся не только чувства одобрения или осуждения в связи с теми или иными политическими событиями, но и качественная характеристика происходящего, политический прогноз возможного </w:t>
      </w:r>
      <w:r w:rsidR="00C04DD5">
        <w:t>исхода событий, требования к организованным действиям в связи с ходом политического процесса и т.д. Такой характер оценки и суждения принимают при сознательном выборе определенной политико-мировоззренческой ориентации, ясном видении характера происходящего. Понятно, что на идеологическом уровне политические оценки и суждения формируются на базе теоретических знаний и представлений.</w:t>
      </w:r>
    </w:p>
    <w:p w:rsidR="00C04DD5" w:rsidRDefault="00C04DD5" w:rsidP="00B54773">
      <w:pPr>
        <w:ind w:firstLine="851"/>
      </w:pPr>
      <w:r>
        <w:t>Таким образом, в структуре политического сознания можно выделить следующие основные компоненты:</w:t>
      </w:r>
    </w:p>
    <w:p w:rsidR="00C04DD5" w:rsidRDefault="00C04DD5" w:rsidP="00C04DD5">
      <w:pPr>
        <w:numPr>
          <w:ilvl w:val="0"/>
          <w:numId w:val="19"/>
        </w:numPr>
      </w:pPr>
      <w:r>
        <w:t>идеальный – знание (эмпирическое или теоретическое) политической действительности;</w:t>
      </w:r>
    </w:p>
    <w:p w:rsidR="00C04DD5" w:rsidRDefault="00C04DD5" w:rsidP="00C04DD5">
      <w:pPr>
        <w:numPr>
          <w:ilvl w:val="0"/>
          <w:numId w:val="19"/>
        </w:numPr>
      </w:pPr>
      <w:r>
        <w:t>аксиологический – ориентации на систему политико-мировоззренческих ценностей (ценностный аспект);</w:t>
      </w:r>
    </w:p>
    <w:p w:rsidR="00C04DD5" w:rsidRDefault="007D2CF1" w:rsidP="00C04DD5">
      <w:pPr>
        <w:numPr>
          <w:ilvl w:val="0"/>
          <w:numId w:val="19"/>
        </w:numPr>
      </w:pPr>
      <w:r>
        <w:t>психологический – чувственно-эмоциональное отношение к политическим явлениям.</w:t>
      </w:r>
    </w:p>
    <w:p w:rsidR="00DC7D62" w:rsidRDefault="00DC7D62" w:rsidP="00DC7D62">
      <w:pPr>
        <w:ind w:left="113" w:firstLine="0"/>
      </w:pPr>
    </w:p>
    <w:p w:rsidR="00D43D19" w:rsidRDefault="00D43D19" w:rsidP="00D43D19"/>
    <w:p w:rsidR="00B62CAC" w:rsidRDefault="00B62CAC" w:rsidP="005575BC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Default="00B62CAC" w:rsidP="00B62CAC"/>
    <w:p w:rsidR="00B62CAC" w:rsidRPr="00B62CAC" w:rsidRDefault="00B62CAC" w:rsidP="00B62CAC"/>
    <w:p w:rsidR="00A37842" w:rsidRDefault="00A37842" w:rsidP="001E1079">
      <w:pPr>
        <w:pStyle w:val="1"/>
        <w:jc w:val="both"/>
        <w:outlineLvl w:val="9"/>
        <w:rPr>
          <w:bCs w:val="0"/>
          <w:caps w:val="0"/>
          <w:lang w:val="ru-RU"/>
        </w:rPr>
      </w:pPr>
    </w:p>
    <w:p w:rsidR="00A37842" w:rsidRDefault="00A37842" w:rsidP="00A37842">
      <w:pPr>
        <w:pStyle w:val="1"/>
        <w:outlineLvl w:val="9"/>
        <w:rPr>
          <w:b w:val="0"/>
          <w:bCs w:val="0"/>
          <w:caps w:val="0"/>
          <w:noProof w:val="0"/>
          <w:kern w:val="0"/>
          <w:lang w:val="ru-RU"/>
        </w:rPr>
      </w:pPr>
    </w:p>
    <w:p w:rsidR="001E1079" w:rsidRPr="001E1079" w:rsidRDefault="001E1079" w:rsidP="001E1079"/>
    <w:p w:rsidR="005575BC" w:rsidRPr="00A37842" w:rsidRDefault="005575BC" w:rsidP="00A37842">
      <w:pPr>
        <w:pStyle w:val="1"/>
        <w:outlineLvl w:val="9"/>
        <w:rPr>
          <w:bCs w:val="0"/>
          <w:caps w:val="0"/>
          <w:lang w:val="ru-RU"/>
        </w:rPr>
      </w:pPr>
      <w:r w:rsidRPr="008E69FB">
        <w:rPr>
          <w:bCs w:val="0"/>
          <w:caps w:val="0"/>
          <w:lang w:val="ru-RU"/>
        </w:rPr>
        <w:t>3. Функции политического сознания.</w:t>
      </w:r>
    </w:p>
    <w:p w:rsidR="005575BC" w:rsidRDefault="005575BC" w:rsidP="005575BC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  <w:r>
        <w:rPr>
          <w:b w:val="0"/>
          <w:bCs w:val="0"/>
          <w:caps w:val="0"/>
          <w:lang w:val="ru-RU"/>
        </w:rPr>
        <w:t>Политическое сознание как неинституциональный элемент политики выполняет три важнейшие функции:</w:t>
      </w:r>
    </w:p>
    <w:p w:rsidR="005575BC" w:rsidRDefault="005575BC" w:rsidP="005575BC">
      <w:pPr>
        <w:numPr>
          <w:ilvl w:val="0"/>
          <w:numId w:val="22"/>
        </w:numPr>
      </w:pPr>
      <w:r>
        <w:t>когнитивную, т.е. функцию отражения потребности общества в постоянном обновлении знаний для выполнения и модификации функций политических субъектов;</w:t>
      </w:r>
    </w:p>
    <w:p w:rsidR="00872E7B" w:rsidRDefault="00872E7B" w:rsidP="005575BC">
      <w:pPr>
        <w:numPr>
          <w:ilvl w:val="0"/>
          <w:numId w:val="22"/>
        </w:numPr>
      </w:pPr>
      <w:r>
        <w:t>коммуникативную, т.е. функцию обеспечения осознанного взаимодействия субъектов между собой и с институтами власти;</w:t>
      </w:r>
    </w:p>
    <w:p w:rsidR="00872E7B" w:rsidRDefault="00872E7B" w:rsidP="00872E7B">
      <w:pPr>
        <w:numPr>
          <w:ilvl w:val="0"/>
          <w:numId w:val="22"/>
        </w:numPr>
      </w:pPr>
      <w:r>
        <w:t>идейную, т.е. функцию осознания заинтересованности субъектов в обретении и популяризации собственного видения политического мира.</w:t>
      </w:r>
    </w:p>
    <w:p w:rsidR="00872E7B" w:rsidRDefault="00872E7B" w:rsidP="00872E7B">
      <w:pPr>
        <w:ind w:firstLine="851"/>
      </w:pPr>
      <w:r>
        <w:t>Степень полноты и характер этих функций могут существенно меняться в зависимости от характера политических процессов. Например, в переходных процессах, когда в политическую жизнь активно включаются различные субъекты, обладающие собственным видением политических изменений и политики будущего, ищущего логику своего властного поведения, тогда, как правило,  ослабевает коммуникативная функция политического сознания, но одновременно активизируется его идейная функция.</w:t>
      </w:r>
    </w:p>
    <w:p w:rsidR="005575BC" w:rsidRDefault="005575BC" w:rsidP="00872E7B">
      <w:pPr>
        <w:ind w:firstLine="851"/>
      </w:pPr>
      <w:r>
        <w:t xml:space="preserve">Политическое сознание выполняет еще целый ряд функций. </w:t>
      </w:r>
    </w:p>
    <w:p w:rsidR="005575BC" w:rsidRDefault="00CA4DD1" w:rsidP="00CA4DD1">
      <w:pPr>
        <w:ind w:firstLine="851"/>
      </w:pPr>
      <w:r>
        <w:t xml:space="preserve">1. </w:t>
      </w:r>
      <w:r w:rsidR="007B42C1">
        <w:t xml:space="preserve">Регулятивная функция. Политическое сознание регулирует социальное поведение людей на основе восприятия действительности, а также </w:t>
      </w:r>
      <w:r>
        <w:t>на основе совокупности вырабатываемых им политических идей, норм, представлений и убеждений.</w:t>
      </w:r>
    </w:p>
    <w:p w:rsidR="00CA4DD1" w:rsidRDefault="00CA4DD1" w:rsidP="00CA4DD1">
      <w:pPr>
        <w:ind w:firstLine="851"/>
      </w:pPr>
      <w:r>
        <w:t>С особой силой потребность в регулятивной функции политического сознания обнаруживается на переломных этапах общественного развития, в кризисные периоды. Именно от политического сознания широких слоев общества, от политических установок «верхов» зависят эффективность политических систем, ход развития событий, направленность социально-политических преобразований.</w:t>
      </w:r>
    </w:p>
    <w:p w:rsidR="00CA4DD1" w:rsidRDefault="00CA4DD1" w:rsidP="00CA4DD1">
      <w:pPr>
        <w:ind w:firstLine="851"/>
      </w:pPr>
      <w:r>
        <w:t xml:space="preserve">2. Познавательно-информационная функция. Люди рано или поздно, но неизбежно соприкасаются с миром политики. Даже если они не желают ею заниматься – политика «займется» ими все равно. </w:t>
      </w:r>
      <w:r w:rsidR="00DC7D62">
        <w:t xml:space="preserve">Она влияет на жизнь и судьбы людей через государство, законы, партии, общественные организации   и др. Она «проникает» в людей в виде политической информации. Механизм современной жизни таков, что люди вынуждены постоянно делать выбор, в том числе и политический. Все это подталкивает их к познанию мира политики, к получению политической информации. </w:t>
      </w:r>
    </w:p>
    <w:p w:rsidR="00DC7D62" w:rsidRDefault="00DC7D62" w:rsidP="00CA4DD1">
      <w:pPr>
        <w:ind w:firstLine="851"/>
      </w:pPr>
      <w:r>
        <w:t>Политическое сознание в этом плане призвано помочь людям усвоить политические знания и информацию, определить свое место в общественно-политической жизни и правильно в ней ориентироваться.</w:t>
      </w:r>
    </w:p>
    <w:p w:rsidR="00027C0A" w:rsidRDefault="00027C0A" w:rsidP="00027C0A">
      <w:pPr>
        <w:ind w:firstLine="851"/>
      </w:pPr>
      <w:r>
        <w:t xml:space="preserve"> 3. Прогностическая функция создает основу для предвидения содержания и характера развития политического процесса, позволяет получить информацию о будущих политических отношениях.</w:t>
      </w:r>
    </w:p>
    <w:p w:rsidR="00027C0A" w:rsidRDefault="00027C0A" w:rsidP="00027C0A">
      <w:pPr>
        <w:ind w:firstLine="851"/>
      </w:pPr>
      <w:r>
        <w:t>4. Оценочная функция. Политическое сознание предназначено не только для осознания (отражения) социально-политической действительности. В его недрах в процессе осознания мира политики вырабатываются и оценки (отношения) к тем или иным политическим явлениям и проблемам.</w:t>
      </w:r>
    </w:p>
    <w:p w:rsidR="008C3135" w:rsidRDefault="008C3135" w:rsidP="00027C0A">
      <w:pPr>
        <w:ind w:firstLine="851"/>
      </w:pPr>
      <w:r>
        <w:t>Люди</w:t>
      </w:r>
      <w:r w:rsidR="00242FB1">
        <w:t>,</w:t>
      </w:r>
      <w:r>
        <w:t xml:space="preserve"> таким образом</w:t>
      </w:r>
      <w:r w:rsidR="00242FB1">
        <w:t>,</w:t>
      </w:r>
      <w:r>
        <w:t xml:space="preserve"> делают для себя определенные выводы, конкретизируют степень важности</w:t>
      </w:r>
      <w:r w:rsidR="00242FB1">
        <w:t xml:space="preserve"> различных политических явлений и событий.</w:t>
      </w:r>
    </w:p>
    <w:p w:rsidR="00242FB1" w:rsidRDefault="00242FB1" w:rsidP="00027C0A">
      <w:pPr>
        <w:ind w:firstLine="851"/>
      </w:pPr>
      <w:r>
        <w:t>Именно на основе оценки политической действительности люди формируют свои политические взгляды, убеждения, позиции, пристрастия.</w:t>
      </w:r>
    </w:p>
    <w:p w:rsidR="00027C0A" w:rsidRDefault="00242FB1" w:rsidP="00027C0A">
      <w:pPr>
        <w:ind w:firstLine="851"/>
      </w:pPr>
      <w:r>
        <w:t>5. Интегрирующая функция содействует объединению социальных групп общества на основе общих ценностей, идей, установок.</w:t>
      </w:r>
    </w:p>
    <w:p w:rsidR="00242FB1" w:rsidRDefault="00242FB1" w:rsidP="00027C0A">
      <w:pPr>
        <w:ind w:firstLine="851"/>
      </w:pPr>
      <w:r>
        <w:t>6. Мобилизующая функция. Политическое сознание помогает людям осознать себя гражданами, которые не только «обязаны» обществу и государству, но и обладают определенными правами, свободами и политическими интересами.</w:t>
      </w:r>
    </w:p>
    <w:p w:rsidR="00242FB1" w:rsidRDefault="00242FB1" w:rsidP="00027C0A">
      <w:pPr>
        <w:ind w:firstLine="851"/>
      </w:pPr>
      <w:r>
        <w:t>В свою очередь гражданское самовосприятие побуждает (мобилизует) людей к переходу от пассивного осознания социальной действительности к конкретному участию в общественно-политической жизни.</w:t>
      </w:r>
    </w:p>
    <w:p w:rsidR="00242FB1" w:rsidRDefault="00242FB1" w:rsidP="00027C0A">
      <w:pPr>
        <w:ind w:firstLine="851"/>
      </w:pPr>
      <w:r>
        <w:t xml:space="preserve">В этом плане политическое сознание </w:t>
      </w:r>
      <w:r w:rsidR="00CB070B">
        <w:t>посредством своей мобилизующей функции побуждает людей к политически ориентированному поведению, к участию в общественной жизни ради отстаивания своих социально-политических интересов, к объединению со своими единомышленниками в политические партии, общественные организации и др.</w:t>
      </w: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7D2CF1">
      <w:pPr>
        <w:pStyle w:val="1"/>
        <w:outlineLvl w:val="9"/>
        <w:rPr>
          <w:b w:val="0"/>
          <w:bCs w:val="0"/>
          <w:caps w:val="0"/>
          <w:lang w:val="ru-RU"/>
        </w:rPr>
      </w:pPr>
    </w:p>
    <w:p w:rsidR="00872E7B" w:rsidRDefault="00872E7B" w:rsidP="00872E7B">
      <w:pPr>
        <w:pStyle w:val="1"/>
        <w:jc w:val="both"/>
        <w:outlineLvl w:val="9"/>
        <w:rPr>
          <w:b w:val="0"/>
          <w:bCs w:val="0"/>
          <w:caps w:val="0"/>
          <w:lang w:val="ru-RU"/>
        </w:rPr>
      </w:pPr>
    </w:p>
    <w:p w:rsidR="001330BE" w:rsidRPr="00F530D5" w:rsidRDefault="001330BE" w:rsidP="00F3031F">
      <w:pPr>
        <w:ind w:firstLine="851"/>
      </w:pPr>
      <w:bookmarkStart w:id="4" w:name="_Toc220279201"/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p w:rsidR="00F530D5" w:rsidRDefault="00F530D5" w:rsidP="007D2CF1">
      <w:pPr>
        <w:pStyle w:val="1"/>
        <w:ind w:firstLine="851"/>
        <w:jc w:val="both"/>
        <w:outlineLvl w:val="9"/>
        <w:rPr>
          <w:b w:val="0"/>
          <w:bCs w:val="0"/>
          <w:caps w:val="0"/>
          <w:lang w:val="ru-RU"/>
        </w:rPr>
      </w:pPr>
    </w:p>
    <w:bookmarkEnd w:id="4"/>
    <w:p w:rsidR="00D43D19" w:rsidRDefault="00D43D19" w:rsidP="00CB070B">
      <w:pPr>
        <w:pStyle w:val="1"/>
        <w:jc w:val="both"/>
        <w:outlineLvl w:val="9"/>
        <w:rPr>
          <w:kern w:val="0"/>
          <w:lang w:val="ru-RU"/>
        </w:rPr>
      </w:pPr>
      <w:r>
        <w:rPr>
          <w:kern w:val="0"/>
          <w:lang w:val="ru-RU"/>
        </w:rPr>
        <w:t xml:space="preserve"> </w:t>
      </w:r>
    </w:p>
    <w:p w:rsidR="00D43D19" w:rsidRDefault="00D43D19" w:rsidP="00D43D19"/>
    <w:p w:rsidR="001E1079" w:rsidRDefault="001E1079" w:rsidP="00D43D19"/>
    <w:p w:rsidR="001E1079" w:rsidRDefault="001E1079" w:rsidP="00D43D19"/>
    <w:p w:rsidR="001E1079" w:rsidRDefault="001E1079" w:rsidP="00D43D19"/>
    <w:p w:rsidR="00CB070B" w:rsidRPr="00CB070B" w:rsidRDefault="00CB070B" w:rsidP="001E1079">
      <w:pPr>
        <w:ind w:firstLine="0"/>
        <w:jc w:val="center"/>
        <w:rPr>
          <w:b/>
        </w:rPr>
      </w:pPr>
      <w:r w:rsidRPr="00CB070B">
        <w:rPr>
          <w:b/>
        </w:rPr>
        <w:t>Заключение</w:t>
      </w:r>
    </w:p>
    <w:p w:rsidR="00D43D19" w:rsidRDefault="00D43D19" w:rsidP="00D43D19">
      <w:r>
        <w:t>Политическое сознание является отражением производственно-экономических и иных общественных отношений индивидов, социальных групп, классов, наций, общества в их совокупном отношении к государственной власти. По своему содержанию оно охватывает все представления людей, опосредующие их объективные связи</w:t>
      </w:r>
      <w:r w:rsidR="00CB070B">
        <w:t>,</w:t>
      </w:r>
      <w:r>
        <w:t xml:space="preserve"> как с институтами власти, так и между собой по поводу участия в управлении делами государства и общества. </w:t>
      </w:r>
    </w:p>
    <w:p w:rsidR="00D43D19" w:rsidRDefault="00D43D19" w:rsidP="00D43D19">
      <w:r>
        <w:t xml:space="preserve">Социальными носителями политического сознания являются индивиды, социальные группы, классы, нации, общество в целом. Соответственно различают политическое сознание индивида, социальной группы, класса, нации, общества. </w:t>
      </w:r>
    </w:p>
    <w:p w:rsidR="00D43D19" w:rsidRDefault="00D43D19" w:rsidP="00D43D19">
      <w:r>
        <w:t xml:space="preserve">Политическое сознание отдельного индивида, социальной группы и общества не тождественны друг другу. Каждая социальная группа, как и каждое общество, будучи самостоятельными субъектами политики, вырабатывают свои собственные политические представления. </w:t>
      </w:r>
    </w:p>
    <w:p w:rsidR="00D43D19" w:rsidRDefault="00D43D19" w:rsidP="00D43D19">
      <w:r>
        <w:t xml:space="preserve">Совокупность политических идей, носителями которых выступают социальные группы и общество в целом, является основой формирования индивидуального политического сознания. </w:t>
      </w:r>
    </w:p>
    <w:p w:rsidR="00D43D19" w:rsidRDefault="00D43D19" w:rsidP="00D43D19">
      <w:r>
        <w:t xml:space="preserve">В свою очередь личностные особенности политических взглядов и убеждений благодаря творческой активности их носителей могут приобретать характер групповой или общественной ценности. </w:t>
      </w:r>
    </w:p>
    <w:p w:rsidR="00D43D19" w:rsidRDefault="00D43D19" w:rsidP="00D43D19">
      <w:r>
        <w:t xml:space="preserve">Среди компонентов политического сознания выделяют следующие: научное отражение политической реальности, систематизированное и обобщенное в форме политической науки и политической теории; ориентация деятельности субъектов в мире политики через выражение его интересов в концептуальной форме, средством реализации этой функции служит идеология; чувственные и эмоциональные элементы сознания, т. е. психологические импульсы, побуждающие людей к действию. </w:t>
      </w:r>
    </w:p>
    <w:p w:rsidR="00D43D19" w:rsidRDefault="00D43D19" w:rsidP="00D43D19">
      <w:r>
        <w:t xml:space="preserve">Политическое сознание представляет собой систему и обладает многоуровневой структурой. Уровень политического сознания представляет собой определенную ступень, достигнутую социальным субъектом в познании процессов и явлений, имеющих место в сфере политических отношений. Ученые в структуре политического сознания выделяют обыденный, эмпирический и теоретический уровни. </w:t>
      </w:r>
    </w:p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D43D19"/>
    <w:p w:rsidR="00E70411" w:rsidRDefault="00E70411" w:rsidP="001E1079">
      <w:pPr>
        <w:ind w:firstLine="0"/>
        <w:jc w:val="center"/>
        <w:rPr>
          <w:b/>
        </w:rPr>
      </w:pPr>
      <w:r w:rsidRPr="00E70411">
        <w:rPr>
          <w:b/>
        </w:rPr>
        <w:t>Библиографический список</w:t>
      </w:r>
    </w:p>
    <w:p w:rsidR="006C5BEE" w:rsidRDefault="006C5BEE" w:rsidP="006C5BEE">
      <w:pPr>
        <w:ind w:firstLine="851"/>
      </w:pPr>
      <w:r>
        <w:t>1. Соловьев А.И. Политология: политическая теория. Политические технологии. Учебник. М., 2001.</w:t>
      </w:r>
    </w:p>
    <w:p w:rsidR="00E70411" w:rsidRDefault="006C5BEE" w:rsidP="006C5BEE">
      <w:pPr>
        <w:ind w:firstLine="851"/>
      </w:pPr>
      <w:r>
        <w:t>2. Макеев А.В. Политология: Учебное пособие для вузов. – М.:ЮНИТИ – ДАНА, 2000. – 333с.</w:t>
      </w:r>
    </w:p>
    <w:p w:rsidR="006C5BEE" w:rsidRDefault="006C5BEE" w:rsidP="006C5BEE">
      <w:pPr>
        <w:ind w:firstLine="851"/>
      </w:pPr>
      <w:r>
        <w:t>3. Буренко В.И. Политология: Учебные материалы. М., 2002.</w:t>
      </w:r>
    </w:p>
    <w:p w:rsidR="006C5BEE" w:rsidRDefault="006C5BEE" w:rsidP="006C5BEE">
      <w:pPr>
        <w:ind w:firstLine="851"/>
      </w:pPr>
      <w:r>
        <w:t>4. Горелов А.А. Политология: Учебник. М., 2002.</w:t>
      </w:r>
    </w:p>
    <w:p w:rsidR="006C5BEE" w:rsidRDefault="006C5BEE" w:rsidP="006C5BEE">
      <w:pPr>
        <w:ind w:firstLine="851"/>
      </w:pPr>
      <w:r>
        <w:t xml:space="preserve">5. Политология / Под ред. В.И. Буренко. </w:t>
      </w:r>
      <w:r w:rsidR="001634CA">
        <w:t>М., 2002.</w:t>
      </w:r>
    </w:p>
    <w:p w:rsidR="001634CA" w:rsidRDefault="001634CA" w:rsidP="006C5BEE">
      <w:pPr>
        <w:ind w:firstLine="851"/>
      </w:pPr>
      <w:r>
        <w:t>6. Политология: Хрестоматия / Под ред. М.А. Василика. М., 1999.</w:t>
      </w:r>
    </w:p>
    <w:p w:rsidR="001634CA" w:rsidRDefault="001634CA" w:rsidP="006C5BEE">
      <w:pPr>
        <w:ind w:firstLine="851"/>
      </w:pPr>
      <w:r>
        <w:t>7. Политология: Учебник / В.А. Бобков, И.Н. Браим, А.Н. Егоров и др. М., 2003.</w:t>
      </w:r>
    </w:p>
    <w:p w:rsidR="001634CA" w:rsidRDefault="001634CA" w:rsidP="006C5BEE">
      <w:pPr>
        <w:ind w:firstLine="851"/>
      </w:pPr>
      <w:r>
        <w:t>8. Политология: Энциклопедический словарь / Общ. ред. и сост. Ю.И. Аверьянов. М., 1993.</w:t>
      </w:r>
    </w:p>
    <w:p w:rsidR="006C5BEE" w:rsidRPr="00E70411" w:rsidRDefault="006C5BEE" w:rsidP="006C5BEE">
      <w:pPr>
        <w:ind w:firstLine="851"/>
      </w:pPr>
    </w:p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/>
    <w:p w:rsidR="00A344D3" w:rsidRDefault="00A344D3" w:rsidP="00D43D19">
      <w:bookmarkStart w:id="5" w:name="_GoBack"/>
      <w:bookmarkEnd w:id="5"/>
    </w:p>
    <w:sectPr w:rsidR="00A344D3" w:rsidSect="004D1445">
      <w:footerReference w:type="even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0C" w:rsidRDefault="005B610C">
      <w:r>
        <w:separator/>
      </w:r>
    </w:p>
  </w:endnote>
  <w:endnote w:type="continuationSeparator" w:id="0">
    <w:p w:rsidR="005B610C" w:rsidRDefault="005B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42" w:rsidRDefault="00A37842" w:rsidP="00003D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7842" w:rsidRDefault="00A378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42" w:rsidRDefault="00A37842" w:rsidP="00003D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14EA">
      <w:rPr>
        <w:rStyle w:val="a8"/>
        <w:noProof/>
      </w:rPr>
      <w:t>2</w:t>
    </w:r>
    <w:r>
      <w:rPr>
        <w:rStyle w:val="a8"/>
      </w:rPr>
      <w:fldChar w:fldCharType="end"/>
    </w:r>
  </w:p>
  <w:p w:rsidR="00A37842" w:rsidRDefault="00A378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0C" w:rsidRDefault="005B610C">
      <w:r>
        <w:separator/>
      </w:r>
    </w:p>
  </w:footnote>
  <w:footnote w:type="continuationSeparator" w:id="0">
    <w:p w:rsidR="005B610C" w:rsidRDefault="005B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7BD4EA00"/>
    <w:lvl w:ilvl="0" w:tplc="A5E6F91C">
      <w:start w:val="1"/>
      <w:numFmt w:val="bullet"/>
      <w:pStyle w:val="a"/>
      <w:lvlText w:val="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B6297"/>
    <w:multiLevelType w:val="hybridMultilevel"/>
    <w:tmpl w:val="75DAA434"/>
    <w:lvl w:ilvl="0" w:tplc="D84EB092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EAB3483"/>
    <w:multiLevelType w:val="hybridMultilevel"/>
    <w:tmpl w:val="BEFE8BDC"/>
    <w:lvl w:ilvl="0" w:tplc="81564EFC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76F95"/>
    <w:multiLevelType w:val="multilevel"/>
    <w:tmpl w:val="CEF4FCA0"/>
    <w:lvl w:ilvl="0">
      <w:start w:val="1"/>
      <w:numFmt w:val="bullet"/>
      <w:lvlText w:val=""/>
      <w:lvlJc w:val="left"/>
      <w:pPr>
        <w:tabs>
          <w:tab w:val="num" w:pos="851"/>
        </w:tabs>
        <w:ind w:left="680" w:firstLine="17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B2463"/>
    <w:multiLevelType w:val="hybridMultilevel"/>
    <w:tmpl w:val="ABB60FCC"/>
    <w:lvl w:ilvl="0" w:tplc="7D78D74A">
      <w:start w:val="1"/>
      <w:numFmt w:val="decimal"/>
      <w:lvlText w:val="%1.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4615582"/>
    <w:multiLevelType w:val="hybridMultilevel"/>
    <w:tmpl w:val="4810094A"/>
    <w:lvl w:ilvl="0" w:tplc="2528DF50">
      <w:start w:val="1"/>
      <w:numFmt w:val="bullet"/>
      <w:lvlText w:val=""/>
      <w:lvlJc w:val="left"/>
      <w:pPr>
        <w:tabs>
          <w:tab w:val="num" w:pos="851"/>
        </w:tabs>
        <w:ind w:left="113" w:firstLine="738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F35C1"/>
    <w:multiLevelType w:val="hybridMultilevel"/>
    <w:tmpl w:val="DD76AA44"/>
    <w:lvl w:ilvl="0" w:tplc="9C76F1CA">
      <w:start w:val="1"/>
      <w:numFmt w:val="decimal"/>
      <w:lvlText w:val="%1."/>
      <w:lvlJc w:val="left"/>
      <w:pPr>
        <w:tabs>
          <w:tab w:val="num" w:pos="2781"/>
        </w:tabs>
        <w:ind w:left="2044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0E15E64"/>
    <w:multiLevelType w:val="hybridMultilevel"/>
    <w:tmpl w:val="C18CA538"/>
    <w:lvl w:ilvl="0" w:tplc="9C76F1CA">
      <w:start w:val="1"/>
      <w:numFmt w:val="decimal"/>
      <w:lvlText w:val="%1."/>
      <w:lvlJc w:val="left"/>
      <w:pPr>
        <w:tabs>
          <w:tab w:val="num" w:pos="1701"/>
        </w:tabs>
        <w:ind w:left="964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819B5"/>
    <w:multiLevelType w:val="multilevel"/>
    <w:tmpl w:val="5058D032"/>
    <w:lvl w:ilvl="0">
      <w:start w:val="1"/>
      <w:numFmt w:val="bullet"/>
      <w:lvlText w:val=""/>
      <w:lvlJc w:val="left"/>
      <w:pPr>
        <w:tabs>
          <w:tab w:val="num" w:pos="851"/>
        </w:tabs>
        <w:ind w:left="340" w:firstLine="51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F0CC0"/>
    <w:multiLevelType w:val="hybridMultilevel"/>
    <w:tmpl w:val="17C64DB6"/>
    <w:lvl w:ilvl="0" w:tplc="9C028870">
      <w:start w:val="1"/>
      <w:numFmt w:val="bullet"/>
      <w:lvlText w:val=""/>
      <w:lvlJc w:val="left"/>
      <w:pPr>
        <w:tabs>
          <w:tab w:val="num" w:pos="851"/>
        </w:tabs>
        <w:ind w:left="113" w:firstLine="738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83456"/>
    <w:multiLevelType w:val="hybridMultilevel"/>
    <w:tmpl w:val="1D48C2C8"/>
    <w:lvl w:ilvl="0" w:tplc="81564EFC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059E4"/>
    <w:multiLevelType w:val="multilevel"/>
    <w:tmpl w:val="BEFE8BDC"/>
    <w:lvl w:ilvl="0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75EC3"/>
    <w:multiLevelType w:val="hybridMultilevel"/>
    <w:tmpl w:val="5058D032"/>
    <w:lvl w:ilvl="0" w:tplc="94BA28AE">
      <w:start w:val="1"/>
      <w:numFmt w:val="bullet"/>
      <w:lvlText w:val=""/>
      <w:lvlJc w:val="left"/>
      <w:pPr>
        <w:tabs>
          <w:tab w:val="num" w:pos="851"/>
        </w:tabs>
        <w:ind w:left="340" w:firstLine="511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A5F91"/>
    <w:multiLevelType w:val="hybridMultilevel"/>
    <w:tmpl w:val="19588310"/>
    <w:lvl w:ilvl="0" w:tplc="29284940">
      <w:start w:val="1"/>
      <w:numFmt w:val="bullet"/>
      <w:lvlText w:val=""/>
      <w:lvlJc w:val="left"/>
      <w:pPr>
        <w:tabs>
          <w:tab w:val="num" w:pos="1022"/>
        </w:tabs>
        <w:ind w:left="1022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4">
    <w:nsid w:val="569B3E58"/>
    <w:multiLevelType w:val="hybridMultilevel"/>
    <w:tmpl w:val="CEF4FCA0"/>
    <w:lvl w:ilvl="0" w:tplc="181E99F4">
      <w:start w:val="1"/>
      <w:numFmt w:val="bullet"/>
      <w:lvlText w:val=""/>
      <w:lvlJc w:val="left"/>
      <w:pPr>
        <w:tabs>
          <w:tab w:val="num" w:pos="851"/>
        </w:tabs>
        <w:ind w:left="680" w:firstLine="171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5451E7"/>
    <w:multiLevelType w:val="hybridMultilevel"/>
    <w:tmpl w:val="766A5336"/>
    <w:lvl w:ilvl="0" w:tplc="03F2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7A44D3"/>
    <w:multiLevelType w:val="multilevel"/>
    <w:tmpl w:val="BEFE8BDC"/>
    <w:lvl w:ilvl="0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A08B9"/>
    <w:multiLevelType w:val="multilevel"/>
    <w:tmpl w:val="1668E24A"/>
    <w:lvl w:ilvl="0">
      <w:start w:val="1"/>
      <w:numFmt w:val="bullet"/>
      <w:lvlText w:val=""/>
      <w:lvlJc w:val="left"/>
      <w:pPr>
        <w:tabs>
          <w:tab w:val="num" w:pos="851"/>
        </w:tabs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2379E"/>
    <w:multiLevelType w:val="hybridMultilevel"/>
    <w:tmpl w:val="E3EA3716"/>
    <w:lvl w:ilvl="0" w:tplc="CF66F3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367FDE">
      <w:numFmt w:val="none"/>
      <w:lvlText w:val=""/>
      <w:lvlJc w:val="left"/>
      <w:pPr>
        <w:tabs>
          <w:tab w:val="num" w:pos="360"/>
        </w:tabs>
      </w:pPr>
    </w:lvl>
    <w:lvl w:ilvl="2" w:tplc="04BE59C4">
      <w:numFmt w:val="none"/>
      <w:lvlText w:val=""/>
      <w:lvlJc w:val="left"/>
      <w:pPr>
        <w:tabs>
          <w:tab w:val="num" w:pos="360"/>
        </w:tabs>
      </w:pPr>
    </w:lvl>
    <w:lvl w:ilvl="3" w:tplc="1136C788">
      <w:numFmt w:val="none"/>
      <w:lvlText w:val=""/>
      <w:lvlJc w:val="left"/>
      <w:pPr>
        <w:tabs>
          <w:tab w:val="num" w:pos="360"/>
        </w:tabs>
      </w:pPr>
    </w:lvl>
    <w:lvl w:ilvl="4" w:tplc="56F6B1E8">
      <w:numFmt w:val="none"/>
      <w:lvlText w:val=""/>
      <w:lvlJc w:val="left"/>
      <w:pPr>
        <w:tabs>
          <w:tab w:val="num" w:pos="360"/>
        </w:tabs>
      </w:pPr>
    </w:lvl>
    <w:lvl w:ilvl="5" w:tplc="C4988678">
      <w:numFmt w:val="none"/>
      <w:lvlText w:val=""/>
      <w:lvlJc w:val="left"/>
      <w:pPr>
        <w:tabs>
          <w:tab w:val="num" w:pos="360"/>
        </w:tabs>
      </w:pPr>
    </w:lvl>
    <w:lvl w:ilvl="6" w:tplc="1CB8111C">
      <w:numFmt w:val="none"/>
      <w:lvlText w:val=""/>
      <w:lvlJc w:val="left"/>
      <w:pPr>
        <w:tabs>
          <w:tab w:val="num" w:pos="360"/>
        </w:tabs>
      </w:pPr>
    </w:lvl>
    <w:lvl w:ilvl="7" w:tplc="C3AC1540">
      <w:numFmt w:val="none"/>
      <w:lvlText w:val=""/>
      <w:lvlJc w:val="left"/>
      <w:pPr>
        <w:tabs>
          <w:tab w:val="num" w:pos="360"/>
        </w:tabs>
      </w:pPr>
    </w:lvl>
    <w:lvl w:ilvl="8" w:tplc="9A6C9AE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CDD5A90"/>
    <w:multiLevelType w:val="hybridMultilevel"/>
    <w:tmpl w:val="1668E24A"/>
    <w:lvl w:ilvl="0" w:tplc="D31A1838">
      <w:start w:val="1"/>
      <w:numFmt w:val="bullet"/>
      <w:lvlText w:val=""/>
      <w:lvlJc w:val="left"/>
      <w:pPr>
        <w:tabs>
          <w:tab w:val="num" w:pos="851"/>
        </w:tabs>
        <w:ind w:left="227" w:firstLine="624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27898"/>
    <w:multiLevelType w:val="multilevel"/>
    <w:tmpl w:val="1D48C2C8"/>
    <w:lvl w:ilvl="0">
      <w:start w:val="1"/>
      <w:numFmt w:val="bullet"/>
      <w:lvlText w:val=""/>
      <w:lvlJc w:val="left"/>
      <w:pPr>
        <w:tabs>
          <w:tab w:val="num" w:pos="1418"/>
        </w:tabs>
        <w:ind w:left="0" w:firstLine="14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57298A"/>
    <w:multiLevelType w:val="multilevel"/>
    <w:tmpl w:val="553EB458"/>
    <w:lvl w:ilvl="0">
      <w:start w:val="1"/>
      <w:numFmt w:val="bullet"/>
      <w:lvlText w:val=""/>
      <w:lvlJc w:val="left"/>
      <w:pPr>
        <w:tabs>
          <w:tab w:val="num" w:pos="851"/>
        </w:tabs>
        <w:ind w:left="680" w:firstLine="17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1E7DFA"/>
    <w:multiLevelType w:val="hybridMultilevel"/>
    <w:tmpl w:val="553EB458"/>
    <w:lvl w:ilvl="0" w:tplc="181E99F4">
      <w:start w:val="1"/>
      <w:numFmt w:val="bullet"/>
      <w:lvlText w:val=""/>
      <w:lvlJc w:val="left"/>
      <w:pPr>
        <w:tabs>
          <w:tab w:val="num" w:pos="851"/>
        </w:tabs>
        <w:ind w:left="680" w:firstLine="171"/>
      </w:pPr>
      <w:rPr>
        <w:rFonts w:ascii="Symbol" w:hAnsi="Symbol" w:hint="default"/>
      </w:rPr>
    </w:lvl>
    <w:lvl w:ilvl="1" w:tplc="81564EFC">
      <w:start w:val="1"/>
      <w:numFmt w:val="bullet"/>
      <w:lvlText w:val=""/>
      <w:lvlJc w:val="left"/>
      <w:pPr>
        <w:tabs>
          <w:tab w:val="num" w:pos="1080"/>
        </w:tabs>
        <w:ind w:left="-338" w:firstLine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EA1B57"/>
    <w:multiLevelType w:val="hybridMultilevel"/>
    <w:tmpl w:val="2DA21F3E"/>
    <w:lvl w:ilvl="0" w:tplc="9C028870">
      <w:start w:val="1"/>
      <w:numFmt w:val="bullet"/>
      <w:lvlText w:val=""/>
      <w:lvlJc w:val="left"/>
      <w:pPr>
        <w:tabs>
          <w:tab w:val="num" w:pos="738"/>
        </w:tabs>
        <w:ind w:left="0" w:firstLine="7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5"/>
  </w:num>
  <w:num w:numId="6">
    <w:abstractNumId w:val="13"/>
  </w:num>
  <w:num w:numId="7">
    <w:abstractNumId w:val="10"/>
  </w:num>
  <w:num w:numId="8">
    <w:abstractNumId w:val="20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22"/>
  </w:num>
  <w:num w:numId="14">
    <w:abstractNumId w:val="21"/>
  </w:num>
  <w:num w:numId="15">
    <w:abstractNumId w:val="12"/>
  </w:num>
  <w:num w:numId="16">
    <w:abstractNumId w:val="8"/>
  </w:num>
  <w:num w:numId="17">
    <w:abstractNumId w:val="19"/>
  </w:num>
  <w:num w:numId="18">
    <w:abstractNumId w:val="17"/>
  </w:num>
  <w:num w:numId="19">
    <w:abstractNumId w:val="9"/>
  </w:num>
  <w:num w:numId="20">
    <w:abstractNumId w:val="16"/>
  </w:num>
  <w:num w:numId="21">
    <w:abstractNumId w:val="5"/>
  </w:num>
  <w:num w:numId="22">
    <w:abstractNumId w:val="23"/>
  </w:num>
  <w:num w:numId="23">
    <w:abstractNumId w:val="7"/>
  </w:num>
  <w:num w:numId="24">
    <w:abstractNumId w:val="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D19"/>
    <w:rsid w:val="00002DFC"/>
    <w:rsid w:val="00003D34"/>
    <w:rsid w:val="00011871"/>
    <w:rsid w:val="00027C0A"/>
    <w:rsid w:val="00034313"/>
    <w:rsid w:val="00054400"/>
    <w:rsid w:val="000C6C79"/>
    <w:rsid w:val="000D4EA2"/>
    <w:rsid w:val="000F3ED6"/>
    <w:rsid w:val="0010154C"/>
    <w:rsid w:val="001330BE"/>
    <w:rsid w:val="001634CA"/>
    <w:rsid w:val="001B3AD3"/>
    <w:rsid w:val="001C069B"/>
    <w:rsid w:val="001E1079"/>
    <w:rsid w:val="00242FB1"/>
    <w:rsid w:val="0032228C"/>
    <w:rsid w:val="00342DFC"/>
    <w:rsid w:val="00395D50"/>
    <w:rsid w:val="003A5E98"/>
    <w:rsid w:val="00485061"/>
    <w:rsid w:val="004946AE"/>
    <w:rsid w:val="004A5717"/>
    <w:rsid w:val="004D1445"/>
    <w:rsid w:val="004D4693"/>
    <w:rsid w:val="00523B20"/>
    <w:rsid w:val="00537D18"/>
    <w:rsid w:val="005575BC"/>
    <w:rsid w:val="00557A6A"/>
    <w:rsid w:val="005679E3"/>
    <w:rsid w:val="00583366"/>
    <w:rsid w:val="005B5ABD"/>
    <w:rsid w:val="005B610C"/>
    <w:rsid w:val="005D41E6"/>
    <w:rsid w:val="005E543B"/>
    <w:rsid w:val="005E65D2"/>
    <w:rsid w:val="005F1C79"/>
    <w:rsid w:val="0065717A"/>
    <w:rsid w:val="006914EA"/>
    <w:rsid w:val="0069444E"/>
    <w:rsid w:val="006C5BEE"/>
    <w:rsid w:val="006C6376"/>
    <w:rsid w:val="00705E50"/>
    <w:rsid w:val="00774474"/>
    <w:rsid w:val="007911CF"/>
    <w:rsid w:val="007B29E4"/>
    <w:rsid w:val="007B42C1"/>
    <w:rsid w:val="007C4EA9"/>
    <w:rsid w:val="007D0ED7"/>
    <w:rsid w:val="007D2CF1"/>
    <w:rsid w:val="007E3976"/>
    <w:rsid w:val="007F55A0"/>
    <w:rsid w:val="00872E7B"/>
    <w:rsid w:val="008752CF"/>
    <w:rsid w:val="008A08CA"/>
    <w:rsid w:val="008C3135"/>
    <w:rsid w:val="008E69FB"/>
    <w:rsid w:val="00920EE3"/>
    <w:rsid w:val="00936556"/>
    <w:rsid w:val="00961268"/>
    <w:rsid w:val="009A7039"/>
    <w:rsid w:val="009B64F4"/>
    <w:rsid w:val="009C69C9"/>
    <w:rsid w:val="00A344D3"/>
    <w:rsid w:val="00A37842"/>
    <w:rsid w:val="00A92BF6"/>
    <w:rsid w:val="00AC12B9"/>
    <w:rsid w:val="00B35C29"/>
    <w:rsid w:val="00B54773"/>
    <w:rsid w:val="00B62CAC"/>
    <w:rsid w:val="00BA214A"/>
    <w:rsid w:val="00BF4174"/>
    <w:rsid w:val="00C04DD5"/>
    <w:rsid w:val="00C6320B"/>
    <w:rsid w:val="00C86B04"/>
    <w:rsid w:val="00C96A0A"/>
    <w:rsid w:val="00CA4DD1"/>
    <w:rsid w:val="00CB070B"/>
    <w:rsid w:val="00CD4B3D"/>
    <w:rsid w:val="00CF6E1A"/>
    <w:rsid w:val="00D062FE"/>
    <w:rsid w:val="00D36953"/>
    <w:rsid w:val="00D43D19"/>
    <w:rsid w:val="00D545AF"/>
    <w:rsid w:val="00DA007D"/>
    <w:rsid w:val="00DC7D62"/>
    <w:rsid w:val="00DE2AC4"/>
    <w:rsid w:val="00E43E8C"/>
    <w:rsid w:val="00E70411"/>
    <w:rsid w:val="00EA2EDF"/>
    <w:rsid w:val="00EA5ACF"/>
    <w:rsid w:val="00ED0615"/>
    <w:rsid w:val="00EE1097"/>
    <w:rsid w:val="00F3031F"/>
    <w:rsid w:val="00F428BA"/>
    <w:rsid w:val="00F44A6A"/>
    <w:rsid w:val="00F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E496-04AE-46A4-88D9-15754874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E98"/>
    <w:pPr>
      <w:spacing w:line="360" w:lineRule="auto"/>
      <w:ind w:firstLine="720"/>
      <w:jc w:val="both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D43D19"/>
  </w:style>
  <w:style w:type="paragraph" w:customStyle="1" w:styleId="1">
    <w:name w:val="заголовок 1"/>
    <w:next w:val="a0"/>
    <w:rsid w:val="00D43D1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0"/>
    <w:rsid w:val="00D43D1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0"/>
    <w:next w:val="a0"/>
    <w:rsid w:val="00D43D19"/>
    <w:pPr>
      <w:keepNext/>
    </w:pPr>
    <w:rPr>
      <w:b/>
      <w:bCs/>
      <w:noProof/>
      <w:lang w:val="en-US"/>
    </w:rPr>
  </w:style>
  <w:style w:type="paragraph" w:customStyle="1" w:styleId="10">
    <w:name w:val="оглавление 1"/>
    <w:basedOn w:val="a0"/>
    <w:next w:val="a0"/>
    <w:autoRedefine/>
    <w:rsid w:val="00D43D19"/>
    <w:pPr>
      <w:tabs>
        <w:tab w:val="right" w:leader="dot" w:pos="9345"/>
      </w:tabs>
      <w:ind w:left="708" w:firstLine="12"/>
      <w:jc w:val="left"/>
    </w:pPr>
    <w:rPr>
      <w:b/>
      <w:bCs/>
      <w:caps/>
      <w:noProof/>
      <w:lang w:val="en-US"/>
    </w:rPr>
  </w:style>
  <w:style w:type="paragraph" w:customStyle="1" w:styleId="20">
    <w:name w:val="оглавление 2"/>
    <w:basedOn w:val="a0"/>
    <w:next w:val="a0"/>
    <w:autoRedefine/>
    <w:rsid w:val="00E70411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30">
    <w:name w:val="оглавление 3"/>
    <w:basedOn w:val="a0"/>
    <w:next w:val="a0"/>
    <w:autoRedefine/>
    <w:rsid w:val="00D43D19"/>
    <w:pPr>
      <w:tabs>
        <w:tab w:val="right" w:leader="dot" w:pos="9345"/>
      </w:tabs>
      <w:ind w:left="1281" w:firstLine="0"/>
      <w:jc w:val="left"/>
    </w:pPr>
    <w:rPr>
      <w:i/>
      <w:iCs/>
      <w:noProof/>
      <w:lang w:val="en-US"/>
    </w:rPr>
  </w:style>
  <w:style w:type="paragraph" w:customStyle="1" w:styleId="a">
    <w:name w:val="список ненумерованный"/>
    <w:autoRedefine/>
    <w:rsid w:val="007F55A0"/>
    <w:pPr>
      <w:numPr>
        <w:numId w:val="1"/>
      </w:numPr>
      <w:spacing w:line="360" w:lineRule="auto"/>
      <w:ind w:firstLine="851"/>
      <w:jc w:val="both"/>
    </w:pPr>
    <w:rPr>
      <w:noProof/>
      <w:sz w:val="28"/>
      <w:szCs w:val="28"/>
      <w:lang w:val="uk-UA"/>
    </w:rPr>
  </w:style>
  <w:style w:type="paragraph" w:customStyle="1" w:styleId="a5">
    <w:name w:val="титут"/>
    <w:rsid w:val="00D43D19"/>
    <w:pPr>
      <w:spacing w:line="360" w:lineRule="auto"/>
      <w:jc w:val="center"/>
    </w:pPr>
    <w:rPr>
      <w:noProof/>
      <w:sz w:val="28"/>
      <w:szCs w:val="28"/>
    </w:rPr>
  </w:style>
  <w:style w:type="character" w:styleId="a6">
    <w:name w:val="footnote reference"/>
    <w:basedOn w:val="a1"/>
    <w:semiHidden/>
    <w:rsid w:val="00D43D19"/>
    <w:rPr>
      <w:rFonts w:ascii="Times New Roman" w:hAnsi="Times New Roman" w:cs="Times New Roman" w:hint="default"/>
      <w:sz w:val="28"/>
      <w:szCs w:val="28"/>
      <w:vertAlign w:val="superscript"/>
    </w:rPr>
  </w:style>
  <w:style w:type="paragraph" w:styleId="a7">
    <w:name w:val="footer"/>
    <w:basedOn w:val="a0"/>
    <w:rsid w:val="00D43D1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43D19"/>
  </w:style>
  <w:style w:type="character" w:customStyle="1" w:styleId="W">
    <w:name w:val="Основной текст с отступом W Знак"/>
    <w:basedOn w:val="a1"/>
    <w:link w:val="W0"/>
    <w:locked/>
    <w:rsid w:val="00054400"/>
    <w:rPr>
      <w:color w:val="000000"/>
      <w:spacing w:val="-4"/>
      <w:w w:val="111"/>
      <w:sz w:val="28"/>
      <w:lang w:val="ru-RU" w:eastAsia="ru-RU" w:bidi="ar-SA"/>
    </w:rPr>
  </w:style>
  <w:style w:type="paragraph" w:customStyle="1" w:styleId="W0">
    <w:name w:val="Основной текст с отступом W"/>
    <w:basedOn w:val="a0"/>
    <w:link w:val="W"/>
    <w:rsid w:val="00054400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ind w:firstLine="851"/>
    </w:pPr>
    <w:rPr>
      <w:color w:val="000000"/>
      <w:spacing w:val="-4"/>
      <w:w w:val="11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Irina</cp:lastModifiedBy>
  <cp:revision>2</cp:revision>
  <dcterms:created xsi:type="dcterms:W3CDTF">2014-09-30T18:51:00Z</dcterms:created>
  <dcterms:modified xsi:type="dcterms:W3CDTF">2014-09-30T18:51:00Z</dcterms:modified>
</cp:coreProperties>
</file>