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FD" w:rsidRPr="00897E33" w:rsidRDefault="00406DFD" w:rsidP="00897E33">
      <w:pPr>
        <w:spacing w:line="360" w:lineRule="auto"/>
        <w:jc w:val="center"/>
        <w:rPr>
          <w:sz w:val="28"/>
          <w:szCs w:val="28"/>
        </w:rPr>
      </w:pPr>
      <w:r w:rsidRPr="00897E33">
        <w:rPr>
          <w:sz w:val="28"/>
          <w:szCs w:val="28"/>
        </w:rPr>
        <w:t>Кафедра социологии</w:t>
      </w:r>
    </w:p>
    <w:p w:rsidR="00406DFD" w:rsidRPr="00897E33" w:rsidRDefault="00406DFD" w:rsidP="00897E33">
      <w:pPr>
        <w:spacing w:line="360" w:lineRule="auto"/>
        <w:jc w:val="center"/>
        <w:rPr>
          <w:sz w:val="28"/>
          <w:szCs w:val="28"/>
        </w:rPr>
      </w:pPr>
    </w:p>
    <w:p w:rsidR="00406DFD" w:rsidRPr="00897E33" w:rsidRDefault="00406DFD" w:rsidP="00897E33">
      <w:pPr>
        <w:spacing w:line="360" w:lineRule="auto"/>
        <w:jc w:val="center"/>
        <w:rPr>
          <w:sz w:val="28"/>
          <w:szCs w:val="28"/>
        </w:rPr>
      </w:pPr>
    </w:p>
    <w:p w:rsidR="00406DFD" w:rsidRPr="00897E33" w:rsidRDefault="00406DFD" w:rsidP="00897E33">
      <w:pPr>
        <w:spacing w:line="360" w:lineRule="auto"/>
        <w:jc w:val="center"/>
        <w:rPr>
          <w:sz w:val="28"/>
          <w:szCs w:val="28"/>
        </w:rPr>
      </w:pPr>
    </w:p>
    <w:p w:rsidR="00406DFD" w:rsidRPr="00897E33" w:rsidRDefault="00406DFD" w:rsidP="00897E33">
      <w:pPr>
        <w:spacing w:line="360" w:lineRule="auto"/>
        <w:jc w:val="center"/>
        <w:rPr>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897E33" w:rsidRDefault="00897E33" w:rsidP="00897E33">
      <w:pPr>
        <w:spacing w:line="360" w:lineRule="auto"/>
        <w:jc w:val="center"/>
        <w:rPr>
          <w:b/>
          <w:sz w:val="28"/>
          <w:szCs w:val="28"/>
        </w:rPr>
      </w:pPr>
    </w:p>
    <w:p w:rsidR="00406DFD" w:rsidRPr="00897E33" w:rsidRDefault="00406DFD" w:rsidP="00897E33">
      <w:pPr>
        <w:spacing w:line="360" w:lineRule="auto"/>
        <w:jc w:val="center"/>
        <w:rPr>
          <w:b/>
          <w:sz w:val="28"/>
          <w:szCs w:val="28"/>
        </w:rPr>
      </w:pPr>
      <w:r w:rsidRPr="00897E33">
        <w:rPr>
          <w:b/>
          <w:sz w:val="28"/>
          <w:szCs w:val="28"/>
        </w:rPr>
        <w:t>РЕФЕРАТ</w:t>
      </w:r>
    </w:p>
    <w:p w:rsidR="00406DFD" w:rsidRPr="00897E33" w:rsidRDefault="00406DFD" w:rsidP="00897E33">
      <w:pPr>
        <w:spacing w:line="360" w:lineRule="auto"/>
        <w:jc w:val="center"/>
        <w:rPr>
          <w:sz w:val="28"/>
          <w:szCs w:val="28"/>
        </w:rPr>
      </w:pPr>
      <w:r w:rsidRPr="00897E33">
        <w:rPr>
          <w:sz w:val="28"/>
          <w:szCs w:val="28"/>
        </w:rPr>
        <w:t>по курсу: Политология</w:t>
      </w:r>
    </w:p>
    <w:p w:rsidR="00406DFD" w:rsidRPr="00897E33" w:rsidRDefault="00406DFD" w:rsidP="00897E33">
      <w:pPr>
        <w:spacing w:line="360" w:lineRule="auto"/>
        <w:jc w:val="center"/>
        <w:rPr>
          <w:sz w:val="28"/>
          <w:szCs w:val="28"/>
        </w:rPr>
      </w:pPr>
      <w:r w:rsidRPr="00897E33">
        <w:rPr>
          <w:sz w:val="28"/>
          <w:szCs w:val="28"/>
        </w:rPr>
        <w:t>на тему: «Политика-способ разрешения социальных конфликтов</w:t>
      </w:r>
      <w:r w:rsidR="0003709D">
        <w:rPr>
          <w:sz w:val="28"/>
          <w:szCs w:val="28"/>
        </w:rPr>
        <w:t>»</w:t>
      </w:r>
    </w:p>
    <w:p w:rsidR="00406DFD" w:rsidRPr="00897E33" w:rsidRDefault="00406DFD" w:rsidP="00897E33">
      <w:pPr>
        <w:spacing w:line="360" w:lineRule="auto"/>
        <w:jc w:val="center"/>
        <w:rPr>
          <w:b/>
          <w:sz w:val="28"/>
          <w:szCs w:val="28"/>
        </w:rPr>
      </w:pPr>
    </w:p>
    <w:p w:rsidR="00A17B73" w:rsidRPr="00897E33" w:rsidRDefault="00A17B73" w:rsidP="00897E33">
      <w:pPr>
        <w:spacing w:line="360" w:lineRule="auto"/>
        <w:jc w:val="center"/>
        <w:rPr>
          <w:sz w:val="28"/>
          <w:szCs w:val="28"/>
        </w:rPr>
      </w:pPr>
    </w:p>
    <w:p w:rsidR="00A17B73" w:rsidRPr="00897E33" w:rsidRDefault="00A17B73" w:rsidP="00897E33">
      <w:pPr>
        <w:spacing w:line="360" w:lineRule="auto"/>
        <w:jc w:val="center"/>
        <w:rPr>
          <w:sz w:val="28"/>
          <w:szCs w:val="28"/>
        </w:rPr>
      </w:pPr>
    </w:p>
    <w:p w:rsidR="00A17B73" w:rsidRPr="00897E33" w:rsidRDefault="00A17B73" w:rsidP="00897E33">
      <w:pPr>
        <w:spacing w:line="360" w:lineRule="auto"/>
        <w:jc w:val="center"/>
        <w:rPr>
          <w:sz w:val="28"/>
          <w:szCs w:val="28"/>
        </w:rPr>
      </w:pPr>
    </w:p>
    <w:p w:rsidR="00A17B73" w:rsidRPr="00897E33" w:rsidRDefault="00A17B73" w:rsidP="00897E33">
      <w:pPr>
        <w:spacing w:line="360" w:lineRule="auto"/>
        <w:jc w:val="center"/>
        <w:rPr>
          <w:sz w:val="28"/>
          <w:szCs w:val="28"/>
        </w:rPr>
      </w:pPr>
    </w:p>
    <w:p w:rsidR="00406DFD" w:rsidRPr="00897E33" w:rsidRDefault="00406DFD" w:rsidP="00897E33">
      <w:pPr>
        <w:spacing w:line="360" w:lineRule="auto"/>
        <w:jc w:val="center"/>
        <w:rPr>
          <w:sz w:val="28"/>
          <w:szCs w:val="28"/>
        </w:rPr>
      </w:pPr>
    </w:p>
    <w:p w:rsidR="00406DFD" w:rsidRPr="00897E33" w:rsidRDefault="00406DFD" w:rsidP="00897E33">
      <w:pPr>
        <w:spacing w:line="360" w:lineRule="auto"/>
        <w:jc w:val="center"/>
        <w:rPr>
          <w:sz w:val="28"/>
          <w:szCs w:val="28"/>
        </w:rPr>
      </w:pPr>
    </w:p>
    <w:p w:rsidR="00406DFD" w:rsidRPr="00897E33" w:rsidRDefault="00406DFD" w:rsidP="00897E33">
      <w:pPr>
        <w:spacing w:line="360" w:lineRule="auto"/>
        <w:jc w:val="center"/>
        <w:rPr>
          <w:sz w:val="28"/>
          <w:szCs w:val="28"/>
        </w:rPr>
      </w:pPr>
    </w:p>
    <w:p w:rsidR="00406DFD" w:rsidRPr="00897E33" w:rsidRDefault="00406DFD" w:rsidP="00897E33">
      <w:pPr>
        <w:spacing w:line="360" w:lineRule="auto"/>
        <w:jc w:val="center"/>
        <w:rPr>
          <w:sz w:val="28"/>
          <w:szCs w:val="28"/>
        </w:rPr>
      </w:pPr>
    </w:p>
    <w:p w:rsidR="00406DFD" w:rsidRDefault="00406DFD" w:rsidP="00897E33">
      <w:pPr>
        <w:spacing w:line="360" w:lineRule="auto"/>
        <w:jc w:val="center"/>
        <w:rPr>
          <w:sz w:val="28"/>
          <w:szCs w:val="28"/>
        </w:rPr>
      </w:pPr>
      <w:r w:rsidRPr="00897E33">
        <w:rPr>
          <w:sz w:val="28"/>
          <w:szCs w:val="28"/>
        </w:rPr>
        <w:t>Липецк 2009</w:t>
      </w:r>
    </w:p>
    <w:p w:rsidR="00897E33" w:rsidRDefault="00897E33" w:rsidP="00897E33">
      <w:pPr>
        <w:spacing w:line="360" w:lineRule="auto"/>
        <w:jc w:val="center"/>
        <w:rPr>
          <w:sz w:val="28"/>
          <w:szCs w:val="28"/>
        </w:rPr>
      </w:pPr>
    </w:p>
    <w:p w:rsidR="00406DFD" w:rsidRPr="00897E33" w:rsidRDefault="00897E33" w:rsidP="00897E33">
      <w:pPr>
        <w:spacing w:line="360" w:lineRule="auto"/>
        <w:jc w:val="center"/>
        <w:rPr>
          <w:b/>
          <w:sz w:val="28"/>
          <w:szCs w:val="28"/>
        </w:rPr>
      </w:pPr>
      <w:r>
        <w:rPr>
          <w:sz w:val="28"/>
          <w:szCs w:val="28"/>
        </w:rPr>
        <w:br w:type="page"/>
      </w:r>
      <w:r>
        <w:rPr>
          <w:b/>
          <w:sz w:val="28"/>
          <w:szCs w:val="28"/>
        </w:rPr>
        <w:t>Содержание</w:t>
      </w:r>
    </w:p>
    <w:p w:rsidR="0081461C" w:rsidRPr="00897E33" w:rsidRDefault="0081461C" w:rsidP="00897E33">
      <w:pPr>
        <w:spacing w:line="360" w:lineRule="auto"/>
        <w:ind w:firstLine="709"/>
        <w:jc w:val="both"/>
        <w:rPr>
          <w:b/>
          <w:sz w:val="28"/>
          <w:szCs w:val="28"/>
        </w:rPr>
      </w:pPr>
    </w:p>
    <w:p w:rsidR="00406DFD" w:rsidRPr="00897E33" w:rsidRDefault="00406DFD" w:rsidP="00897E33">
      <w:pPr>
        <w:spacing w:line="360" w:lineRule="auto"/>
        <w:jc w:val="both"/>
        <w:rPr>
          <w:sz w:val="28"/>
          <w:szCs w:val="28"/>
        </w:rPr>
      </w:pPr>
      <w:r w:rsidRPr="00897E33">
        <w:rPr>
          <w:sz w:val="28"/>
          <w:szCs w:val="28"/>
        </w:rPr>
        <w:t>Введение</w:t>
      </w:r>
    </w:p>
    <w:p w:rsidR="00406DFD" w:rsidRPr="00897E33" w:rsidRDefault="00406DFD" w:rsidP="00897E33">
      <w:pPr>
        <w:pStyle w:val="1"/>
        <w:spacing w:after="0" w:line="360" w:lineRule="auto"/>
        <w:jc w:val="both"/>
        <w:rPr>
          <w:b w:val="0"/>
          <w:sz w:val="28"/>
          <w:szCs w:val="28"/>
        </w:rPr>
      </w:pPr>
      <w:r w:rsidRPr="00897E33">
        <w:rPr>
          <w:b w:val="0"/>
          <w:sz w:val="28"/>
          <w:szCs w:val="28"/>
        </w:rPr>
        <w:t>Глава 1.</w:t>
      </w:r>
      <w:r w:rsidR="00897E33">
        <w:rPr>
          <w:b w:val="0"/>
          <w:sz w:val="28"/>
          <w:szCs w:val="28"/>
        </w:rPr>
        <w:t xml:space="preserve"> Понятие социального конфликта</w:t>
      </w:r>
    </w:p>
    <w:p w:rsidR="002972EA" w:rsidRPr="00897E33" w:rsidRDefault="00406DFD" w:rsidP="00897E33">
      <w:pPr>
        <w:pStyle w:val="1"/>
        <w:spacing w:after="0" w:line="360" w:lineRule="auto"/>
        <w:jc w:val="both"/>
        <w:rPr>
          <w:b w:val="0"/>
          <w:sz w:val="28"/>
          <w:szCs w:val="28"/>
        </w:rPr>
      </w:pPr>
      <w:r w:rsidRPr="00897E33">
        <w:rPr>
          <w:b w:val="0"/>
          <w:sz w:val="28"/>
          <w:szCs w:val="28"/>
        </w:rPr>
        <w:t>Глава 2.</w:t>
      </w:r>
      <w:r w:rsidR="002972EA" w:rsidRPr="00897E33">
        <w:rPr>
          <w:b w:val="0"/>
          <w:sz w:val="28"/>
          <w:szCs w:val="28"/>
        </w:rPr>
        <w:t xml:space="preserve"> Причины возникновения</w:t>
      </w:r>
      <w:r w:rsidR="00897E33">
        <w:rPr>
          <w:b w:val="0"/>
          <w:sz w:val="28"/>
          <w:szCs w:val="28"/>
        </w:rPr>
        <w:t xml:space="preserve"> социальных конфликтов в России</w:t>
      </w:r>
    </w:p>
    <w:p w:rsidR="00406DFD" w:rsidRPr="00897E33" w:rsidRDefault="002972EA" w:rsidP="00897E33">
      <w:pPr>
        <w:pStyle w:val="1"/>
        <w:spacing w:after="0" w:line="360" w:lineRule="auto"/>
        <w:jc w:val="both"/>
        <w:rPr>
          <w:b w:val="0"/>
          <w:sz w:val="28"/>
          <w:szCs w:val="28"/>
        </w:rPr>
      </w:pPr>
      <w:r w:rsidRPr="00897E33">
        <w:rPr>
          <w:b w:val="0"/>
          <w:sz w:val="28"/>
          <w:szCs w:val="28"/>
        </w:rPr>
        <w:t xml:space="preserve">Глава 3. </w:t>
      </w:r>
      <w:r w:rsidR="00401C8B" w:rsidRPr="00897E33">
        <w:rPr>
          <w:b w:val="0"/>
          <w:sz w:val="28"/>
          <w:szCs w:val="28"/>
        </w:rPr>
        <w:t>Политико-административное управление процессами р</w:t>
      </w:r>
      <w:r w:rsidR="00897E33">
        <w:rPr>
          <w:b w:val="0"/>
          <w:sz w:val="28"/>
          <w:szCs w:val="28"/>
        </w:rPr>
        <w:t>азрешения социальных конфликтов</w:t>
      </w:r>
    </w:p>
    <w:p w:rsidR="00406DFD" w:rsidRPr="00897E33" w:rsidRDefault="00406DFD" w:rsidP="00897E33">
      <w:pPr>
        <w:spacing w:line="360" w:lineRule="auto"/>
        <w:jc w:val="both"/>
        <w:rPr>
          <w:sz w:val="28"/>
          <w:szCs w:val="28"/>
        </w:rPr>
      </w:pPr>
      <w:r w:rsidRPr="00897E33">
        <w:rPr>
          <w:sz w:val="28"/>
          <w:szCs w:val="28"/>
        </w:rPr>
        <w:t>Заключение</w:t>
      </w:r>
    </w:p>
    <w:p w:rsidR="00406DFD" w:rsidRPr="00897E33" w:rsidRDefault="00406DFD" w:rsidP="00897E33">
      <w:pPr>
        <w:spacing w:line="360" w:lineRule="auto"/>
        <w:jc w:val="both"/>
        <w:rPr>
          <w:sz w:val="28"/>
          <w:szCs w:val="28"/>
        </w:rPr>
      </w:pPr>
      <w:r w:rsidRPr="00897E33">
        <w:rPr>
          <w:sz w:val="28"/>
          <w:szCs w:val="28"/>
        </w:rPr>
        <w:t>Список литературы</w:t>
      </w:r>
    </w:p>
    <w:p w:rsidR="00406DFD" w:rsidRPr="00897E33" w:rsidRDefault="00406DFD" w:rsidP="00897E33">
      <w:pPr>
        <w:spacing w:line="360" w:lineRule="auto"/>
        <w:ind w:firstLine="709"/>
        <w:jc w:val="both"/>
        <w:rPr>
          <w:sz w:val="28"/>
          <w:szCs w:val="28"/>
        </w:rPr>
      </w:pPr>
    </w:p>
    <w:p w:rsidR="00406DFD" w:rsidRPr="00897E33" w:rsidRDefault="00897E33" w:rsidP="00897E33">
      <w:pPr>
        <w:spacing w:line="360" w:lineRule="auto"/>
        <w:ind w:firstLine="709"/>
        <w:jc w:val="center"/>
        <w:rPr>
          <w:b/>
          <w:sz w:val="28"/>
          <w:szCs w:val="28"/>
        </w:rPr>
      </w:pPr>
      <w:r>
        <w:rPr>
          <w:sz w:val="28"/>
          <w:szCs w:val="28"/>
        </w:rPr>
        <w:br w:type="page"/>
      </w:r>
      <w:r w:rsidR="00406DFD" w:rsidRPr="00897E33">
        <w:rPr>
          <w:b/>
          <w:sz w:val="28"/>
          <w:szCs w:val="28"/>
        </w:rPr>
        <w:t>Введение.</w:t>
      </w:r>
    </w:p>
    <w:p w:rsidR="00406DFD" w:rsidRPr="00897E33" w:rsidRDefault="00406DFD" w:rsidP="00897E33">
      <w:pPr>
        <w:spacing w:line="360" w:lineRule="auto"/>
        <w:ind w:firstLine="709"/>
        <w:jc w:val="both"/>
        <w:rPr>
          <w:b/>
          <w:sz w:val="28"/>
          <w:szCs w:val="28"/>
        </w:rPr>
      </w:pPr>
    </w:p>
    <w:p w:rsidR="00010F8F" w:rsidRPr="00897E33" w:rsidRDefault="00010F8F" w:rsidP="00897E33">
      <w:pPr>
        <w:spacing w:line="360" w:lineRule="auto"/>
        <w:ind w:firstLine="709"/>
        <w:jc w:val="both"/>
        <w:rPr>
          <w:sz w:val="28"/>
          <w:szCs w:val="28"/>
        </w:rPr>
      </w:pPr>
      <w:r w:rsidRPr="00897E33">
        <w:rPr>
          <w:sz w:val="28"/>
          <w:szCs w:val="28"/>
        </w:rPr>
        <w:t>Конфликт: что может быть более характерным для нашего времени?</w:t>
      </w:r>
    </w:p>
    <w:p w:rsidR="00010F8F" w:rsidRPr="00897E33" w:rsidRDefault="00010F8F" w:rsidP="00897E33">
      <w:pPr>
        <w:spacing w:line="360" w:lineRule="auto"/>
        <w:ind w:firstLine="709"/>
        <w:jc w:val="both"/>
        <w:rPr>
          <w:sz w:val="28"/>
          <w:szCs w:val="28"/>
        </w:rPr>
      </w:pPr>
      <w:r w:rsidRPr="00897E33">
        <w:rPr>
          <w:sz w:val="28"/>
          <w:szCs w:val="28"/>
        </w:rPr>
        <w:t>Социальные конфликты стали реальностью нашей повседневной жизни. Забастовки шахтеров, противоборство политических лидеров и партий, межнациональные и региональные распри, «разборки» преступного мира чуть ли не ежедневно возбуждают людей, поднимают все новые проблемы государственной и общественной жизни. Происходящие реорганизации экономических, политических и правовых институтов пока что не оказали заметного влияния на изменение тенденций к обострению разнообразных конфликтов, особенно в современной кризисной обстановке.</w:t>
      </w:r>
    </w:p>
    <w:p w:rsidR="00586260" w:rsidRPr="00897E33" w:rsidRDefault="00010F8F" w:rsidP="00897E33">
      <w:pPr>
        <w:spacing w:line="360" w:lineRule="auto"/>
        <w:ind w:firstLine="709"/>
        <w:jc w:val="both"/>
        <w:rPr>
          <w:sz w:val="28"/>
          <w:szCs w:val="28"/>
        </w:rPr>
      </w:pPr>
      <w:r w:rsidRPr="00897E33">
        <w:rPr>
          <w:sz w:val="28"/>
          <w:szCs w:val="28"/>
        </w:rPr>
        <w:t>Одна из причин такой ситуации – неподготовленность страны к преодолению кризисных, в том числе и конфликтных, ситуаций. Бесконфликтная модель развития общества, господствовавшая до конца 80-х годов, сделала государственное руководство на различных уровнях беспомощным перед наступившим кризисом.</w:t>
      </w:r>
    </w:p>
    <w:p w:rsidR="00010F8F" w:rsidRPr="00897E33" w:rsidRDefault="00010F8F" w:rsidP="00897E33">
      <w:pPr>
        <w:spacing w:line="360" w:lineRule="auto"/>
        <w:ind w:firstLine="709"/>
        <w:jc w:val="both"/>
        <w:rPr>
          <w:sz w:val="28"/>
          <w:szCs w:val="28"/>
        </w:rPr>
      </w:pPr>
      <w:r w:rsidRPr="00897E33">
        <w:rPr>
          <w:sz w:val="28"/>
          <w:szCs w:val="28"/>
        </w:rPr>
        <w:t xml:space="preserve">Исследование проблем конфликта и согласия требует фундаментальных усилий ученых различных специальностей. Есть все основания говорить о создании самостоятельной комплексной науки </w:t>
      </w:r>
      <w:r w:rsidRPr="00897E33">
        <w:rPr>
          <w:bCs/>
          <w:sz w:val="28"/>
          <w:szCs w:val="28"/>
        </w:rPr>
        <w:t>конфликтологии,</w:t>
      </w:r>
      <w:r w:rsidRPr="00897E33">
        <w:rPr>
          <w:b/>
          <w:bCs/>
          <w:sz w:val="28"/>
          <w:szCs w:val="28"/>
        </w:rPr>
        <w:t xml:space="preserve"> </w:t>
      </w:r>
      <w:r w:rsidRPr="00897E33">
        <w:rPr>
          <w:sz w:val="28"/>
          <w:szCs w:val="28"/>
        </w:rPr>
        <w:t>предметом которой является изучение природы, причин, механизмов конфликтов в человеческом обществе, а также разработка путей их предотвращения и разрешения.</w:t>
      </w:r>
    </w:p>
    <w:p w:rsidR="0081461C" w:rsidRPr="00897E33" w:rsidRDefault="0081461C" w:rsidP="00897E33">
      <w:pPr>
        <w:pStyle w:val="2"/>
        <w:spacing w:line="360" w:lineRule="auto"/>
        <w:ind w:firstLine="709"/>
        <w:rPr>
          <w:sz w:val="28"/>
          <w:szCs w:val="28"/>
          <w:lang w:val="ru-RU"/>
        </w:rPr>
      </w:pPr>
      <w:r w:rsidRPr="00897E33">
        <w:rPr>
          <w:sz w:val="28"/>
          <w:szCs w:val="28"/>
          <w:lang w:val="ru-RU"/>
        </w:rPr>
        <w:t>История показывает немало примеров трагедий, когда государства</w:t>
      </w:r>
      <w:r w:rsidR="00897E33">
        <w:rPr>
          <w:sz w:val="28"/>
          <w:szCs w:val="28"/>
          <w:lang w:val="ru-RU"/>
        </w:rPr>
        <w:t xml:space="preserve"> </w:t>
      </w:r>
      <w:r w:rsidRPr="00897E33">
        <w:rPr>
          <w:sz w:val="28"/>
          <w:szCs w:val="28"/>
          <w:lang w:val="ru-RU"/>
        </w:rPr>
        <w:t>рассыпались</w:t>
      </w:r>
      <w:r w:rsidR="00897E33">
        <w:rPr>
          <w:sz w:val="28"/>
          <w:szCs w:val="28"/>
          <w:lang w:val="ru-RU"/>
        </w:rPr>
        <w:t xml:space="preserve"> </w:t>
      </w:r>
      <w:r w:rsidRPr="00897E33">
        <w:rPr>
          <w:sz w:val="28"/>
          <w:szCs w:val="28"/>
          <w:lang w:val="ru-RU"/>
        </w:rPr>
        <w:t>в</w:t>
      </w:r>
      <w:r w:rsidR="00897E33">
        <w:rPr>
          <w:sz w:val="28"/>
          <w:szCs w:val="28"/>
          <w:lang w:val="ru-RU"/>
        </w:rPr>
        <w:t xml:space="preserve"> </w:t>
      </w:r>
      <w:r w:rsidR="00586260" w:rsidRPr="00897E33">
        <w:rPr>
          <w:sz w:val="28"/>
          <w:szCs w:val="28"/>
          <w:lang w:val="ru-RU"/>
        </w:rPr>
        <w:t>прах,</w:t>
      </w:r>
      <w:r w:rsidR="00897E33">
        <w:rPr>
          <w:sz w:val="28"/>
          <w:szCs w:val="28"/>
          <w:lang w:val="ru-RU"/>
        </w:rPr>
        <w:t xml:space="preserve"> </w:t>
      </w:r>
      <w:r w:rsidR="00586260" w:rsidRPr="00897E33">
        <w:rPr>
          <w:sz w:val="28"/>
          <w:szCs w:val="28"/>
          <w:lang w:val="ru-RU"/>
        </w:rPr>
        <w:t>при этом</w:t>
      </w:r>
      <w:r w:rsidR="00897E33">
        <w:rPr>
          <w:sz w:val="28"/>
          <w:szCs w:val="28"/>
          <w:lang w:val="ru-RU"/>
        </w:rPr>
        <w:t xml:space="preserve"> </w:t>
      </w:r>
      <w:r w:rsidRPr="00897E33">
        <w:rPr>
          <w:sz w:val="28"/>
          <w:szCs w:val="28"/>
          <w:lang w:val="ru-RU"/>
        </w:rPr>
        <w:t>ни</w:t>
      </w:r>
      <w:r w:rsidR="00897E33">
        <w:rPr>
          <w:sz w:val="28"/>
          <w:szCs w:val="28"/>
          <w:lang w:val="ru-RU"/>
        </w:rPr>
        <w:t xml:space="preserve"> </w:t>
      </w:r>
      <w:r w:rsidRPr="00897E33">
        <w:rPr>
          <w:sz w:val="28"/>
          <w:szCs w:val="28"/>
          <w:lang w:val="ru-RU"/>
        </w:rPr>
        <w:t>одна чужеземная сила</w:t>
      </w:r>
      <w:r w:rsidR="00897E33">
        <w:rPr>
          <w:sz w:val="28"/>
          <w:szCs w:val="28"/>
          <w:lang w:val="ru-RU"/>
        </w:rPr>
        <w:t xml:space="preserve"> </w:t>
      </w:r>
      <w:r w:rsidRPr="00897E33">
        <w:rPr>
          <w:sz w:val="28"/>
          <w:szCs w:val="28"/>
          <w:lang w:val="ru-RU"/>
        </w:rPr>
        <w:t xml:space="preserve">была не в состоянии посягнуть на их могущество. </w:t>
      </w:r>
      <w:r w:rsidR="00586260" w:rsidRPr="00897E33">
        <w:rPr>
          <w:sz w:val="28"/>
          <w:szCs w:val="28"/>
          <w:lang w:val="ru-RU"/>
        </w:rPr>
        <w:t>Они падали жертвами</w:t>
      </w:r>
      <w:r w:rsidRPr="00897E33">
        <w:rPr>
          <w:sz w:val="28"/>
          <w:szCs w:val="28"/>
          <w:lang w:val="ru-RU"/>
        </w:rPr>
        <w:t xml:space="preserve"> </w:t>
      </w:r>
      <w:r w:rsidR="00586260" w:rsidRPr="00897E33">
        <w:rPr>
          <w:sz w:val="28"/>
          <w:szCs w:val="28"/>
          <w:lang w:val="ru-RU"/>
        </w:rPr>
        <w:t>внезапных</w:t>
      </w:r>
      <w:r w:rsidR="00897E33">
        <w:rPr>
          <w:sz w:val="28"/>
          <w:szCs w:val="28"/>
          <w:lang w:val="ru-RU"/>
        </w:rPr>
        <w:t xml:space="preserve"> </w:t>
      </w:r>
      <w:r w:rsidR="00586260" w:rsidRPr="00897E33">
        <w:rPr>
          <w:sz w:val="28"/>
          <w:szCs w:val="28"/>
          <w:lang w:val="ru-RU"/>
        </w:rPr>
        <w:t>бунтов</w:t>
      </w:r>
      <w:r w:rsidRPr="00897E33">
        <w:rPr>
          <w:sz w:val="28"/>
          <w:szCs w:val="28"/>
          <w:lang w:val="ru-RU"/>
        </w:rPr>
        <w:t xml:space="preserve"> и волнений. Серая,</w:t>
      </w:r>
      <w:r w:rsidR="00586260" w:rsidRPr="00897E33">
        <w:rPr>
          <w:sz w:val="28"/>
          <w:szCs w:val="28"/>
          <w:lang w:val="ru-RU"/>
        </w:rPr>
        <w:t xml:space="preserve"> </w:t>
      </w:r>
      <w:r w:rsidRPr="00897E33">
        <w:rPr>
          <w:sz w:val="28"/>
          <w:szCs w:val="28"/>
          <w:lang w:val="ru-RU"/>
        </w:rPr>
        <w:t xml:space="preserve">смутная толпа </w:t>
      </w:r>
      <w:r w:rsidR="00586260" w:rsidRPr="00897E33">
        <w:rPr>
          <w:sz w:val="28"/>
          <w:szCs w:val="28"/>
          <w:lang w:val="ru-RU"/>
        </w:rPr>
        <w:t>рушила все</w:t>
      </w:r>
      <w:r w:rsidRPr="00897E33">
        <w:rPr>
          <w:sz w:val="28"/>
          <w:szCs w:val="28"/>
          <w:lang w:val="ru-RU"/>
        </w:rPr>
        <w:t>, что в недавнем прошлом было под неприкасаемым авторитетом Власти.</w:t>
      </w:r>
    </w:p>
    <w:p w:rsidR="0081461C" w:rsidRPr="00897E33" w:rsidRDefault="0081461C" w:rsidP="00897E33">
      <w:pPr>
        <w:pStyle w:val="3"/>
        <w:spacing w:after="0" w:line="360" w:lineRule="auto"/>
        <w:ind w:left="0" w:firstLine="709"/>
        <w:jc w:val="both"/>
        <w:rPr>
          <w:sz w:val="28"/>
          <w:szCs w:val="28"/>
        </w:rPr>
      </w:pPr>
      <w:r w:rsidRPr="00897E33">
        <w:rPr>
          <w:sz w:val="28"/>
          <w:szCs w:val="28"/>
        </w:rPr>
        <w:t>Социальные конфликты играют в жизни людей, народов и стран</w:t>
      </w:r>
      <w:r w:rsidR="00897E33">
        <w:rPr>
          <w:sz w:val="28"/>
          <w:szCs w:val="28"/>
        </w:rPr>
        <w:t xml:space="preserve"> </w:t>
      </w:r>
      <w:r w:rsidRPr="00897E33">
        <w:rPr>
          <w:sz w:val="28"/>
          <w:szCs w:val="28"/>
        </w:rPr>
        <w:t>большую роль.</w:t>
      </w:r>
      <w:r w:rsidR="00897E33">
        <w:rPr>
          <w:sz w:val="28"/>
          <w:szCs w:val="28"/>
        </w:rPr>
        <w:t xml:space="preserve"> </w:t>
      </w:r>
      <w:r w:rsidRPr="00897E33">
        <w:rPr>
          <w:sz w:val="28"/>
          <w:szCs w:val="28"/>
        </w:rPr>
        <w:t>Эта проблема стала предметом анализа</w:t>
      </w:r>
      <w:r w:rsidR="00897E33">
        <w:rPr>
          <w:sz w:val="28"/>
          <w:szCs w:val="28"/>
        </w:rPr>
        <w:t xml:space="preserve"> </w:t>
      </w:r>
      <w:r w:rsidRPr="00897E33">
        <w:rPr>
          <w:sz w:val="28"/>
          <w:szCs w:val="28"/>
        </w:rPr>
        <w:t>еще древних историков и мыслителей. Каждый крупный конфликт не оставался бесследным.</w:t>
      </w:r>
    </w:p>
    <w:p w:rsidR="0081461C" w:rsidRPr="00897E33" w:rsidRDefault="0081461C" w:rsidP="00897E33">
      <w:pPr>
        <w:pStyle w:val="3"/>
        <w:spacing w:after="0" w:line="360" w:lineRule="auto"/>
        <w:ind w:left="0" w:firstLine="709"/>
        <w:jc w:val="both"/>
        <w:rPr>
          <w:sz w:val="28"/>
          <w:szCs w:val="28"/>
        </w:rPr>
      </w:pPr>
      <w:r w:rsidRPr="00897E33">
        <w:rPr>
          <w:sz w:val="28"/>
          <w:szCs w:val="28"/>
        </w:rPr>
        <w:t>Причины конфликтов привлекали внимание не только историков. В Х</w:t>
      </w:r>
      <w:r w:rsidRPr="00897E33">
        <w:rPr>
          <w:sz w:val="28"/>
          <w:szCs w:val="28"/>
          <w:lang w:val="en-US"/>
        </w:rPr>
        <w:t>I</w:t>
      </w:r>
      <w:r w:rsidRPr="00897E33">
        <w:rPr>
          <w:sz w:val="28"/>
          <w:szCs w:val="28"/>
        </w:rPr>
        <w:t>Х и ХХ вв. эта проблема</w:t>
      </w:r>
      <w:r w:rsidR="00897E33">
        <w:rPr>
          <w:sz w:val="28"/>
          <w:szCs w:val="28"/>
        </w:rPr>
        <w:t xml:space="preserve"> </w:t>
      </w:r>
      <w:r w:rsidRPr="00897E33">
        <w:rPr>
          <w:sz w:val="28"/>
          <w:szCs w:val="28"/>
        </w:rPr>
        <w:t>стала предметом изучения социологов. По сути дела в рамках социологии сложилось специальное направление, которое ныне носит название «социология конфликта».</w:t>
      </w:r>
    </w:p>
    <w:p w:rsidR="0081461C" w:rsidRPr="00897E33" w:rsidRDefault="0081461C" w:rsidP="00897E33">
      <w:pPr>
        <w:pStyle w:val="a4"/>
        <w:spacing w:after="0" w:line="360" w:lineRule="auto"/>
        <w:ind w:left="0" w:firstLine="709"/>
        <w:jc w:val="both"/>
        <w:rPr>
          <w:sz w:val="28"/>
          <w:szCs w:val="28"/>
        </w:rPr>
      </w:pPr>
      <w:r w:rsidRPr="00897E33">
        <w:rPr>
          <w:sz w:val="28"/>
          <w:szCs w:val="28"/>
        </w:rPr>
        <w:t>Хотя конфликтные процессы мало кто одобряет, но большая часть населения вольно или невольно в них участвует. Если в конкурентных процессах соперники просто пытаются опередить друг друга,</w:t>
      </w:r>
      <w:r w:rsidR="00897E33">
        <w:rPr>
          <w:sz w:val="28"/>
          <w:szCs w:val="28"/>
        </w:rPr>
        <w:t xml:space="preserve"> </w:t>
      </w:r>
      <w:r w:rsidRPr="00897E33">
        <w:rPr>
          <w:sz w:val="28"/>
          <w:szCs w:val="28"/>
        </w:rPr>
        <w:t>то при конфликте делаются попытки навязать противнику свою волю, изменить его поведение или даже вообще устранить его. Различные криминальные действия, угрозы, обращение к закону для воздействия на противника, объединение усилий в борьбе - это всего лишь некоторые проявления социальных конфликтов.</w:t>
      </w:r>
    </w:p>
    <w:p w:rsidR="0081461C" w:rsidRPr="00897E33" w:rsidRDefault="0081461C" w:rsidP="00897E33">
      <w:pPr>
        <w:spacing w:line="360" w:lineRule="auto"/>
        <w:ind w:firstLine="709"/>
        <w:jc w:val="both"/>
        <w:rPr>
          <w:sz w:val="28"/>
          <w:szCs w:val="28"/>
        </w:rPr>
      </w:pPr>
      <w:r w:rsidRPr="00897E33">
        <w:rPr>
          <w:sz w:val="28"/>
          <w:szCs w:val="28"/>
        </w:rPr>
        <w:t>Возникший конфликтный процесс трудно остановить. Это объясняется тем, что конфликт имеет кумулятивную природу, т.е. каждое агрессивное действие приводит к ответному действию или возмездию, причем, как правило, более сильному, чем первоначальное. Конфликт обостряется и расширяется. Конфликтные процессы могут заставить людей играть роли, в которых они должны быть жестокими. Так, солдаты (как правило, обычные молодые люди) на территории противника не щадят мирное население, или в ходе межнациональной вражды обычные мирные жители могут совершать крайне жестокие поступки.</w:t>
      </w:r>
    </w:p>
    <w:p w:rsidR="0081461C" w:rsidRPr="00897E33" w:rsidRDefault="0081461C" w:rsidP="00897E33">
      <w:pPr>
        <w:spacing w:line="360" w:lineRule="auto"/>
        <w:ind w:firstLine="709"/>
        <w:jc w:val="both"/>
        <w:rPr>
          <w:sz w:val="28"/>
          <w:szCs w:val="28"/>
        </w:rPr>
      </w:pPr>
      <w:r w:rsidRPr="00897E33">
        <w:rPr>
          <w:sz w:val="28"/>
          <w:szCs w:val="28"/>
        </w:rPr>
        <w:t>Таким образом, 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w:t>
      </w:r>
    </w:p>
    <w:p w:rsidR="0081461C" w:rsidRPr="00897E33" w:rsidRDefault="0081461C" w:rsidP="00897E33">
      <w:pPr>
        <w:spacing w:line="360" w:lineRule="auto"/>
        <w:ind w:firstLine="709"/>
        <w:jc w:val="both"/>
        <w:rPr>
          <w:sz w:val="28"/>
          <w:szCs w:val="28"/>
        </w:rPr>
      </w:pPr>
    </w:p>
    <w:p w:rsidR="00586260" w:rsidRPr="00897E33" w:rsidRDefault="00897E33" w:rsidP="00897E33">
      <w:pPr>
        <w:spacing w:line="360" w:lineRule="auto"/>
        <w:ind w:firstLine="709"/>
        <w:jc w:val="center"/>
        <w:rPr>
          <w:b/>
          <w:sz w:val="28"/>
          <w:szCs w:val="28"/>
        </w:rPr>
      </w:pPr>
      <w:r>
        <w:rPr>
          <w:sz w:val="28"/>
          <w:szCs w:val="28"/>
        </w:rPr>
        <w:br w:type="page"/>
      </w:r>
      <w:r w:rsidR="00586260" w:rsidRPr="00897E33">
        <w:rPr>
          <w:b/>
          <w:sz w:val="28"/>
          <w:szCs w:val="28"/>
        </w:rPr>
        <w:t>Глава 1.</w:t>
      </w:r>
      <w:bookmarkStart w:id="0" w:name="_Toc484295152"/>
      <w:r w:rsidR="00586260" w:rsidRPr="00897E33">
        <w:rPr>
          <w:b/>
          <w:sz w:val="28"/>
          <w:szCs w:val="28"/>
        </w:rPr>
        <w:t xml:space="preserve"> Понятие социального конфликта</w:t>
      </w:r>
      <w:bookmarkEnd w:id="0"/>
    </w:p>
    <w:p w:rsidR="00897E33" w:rsidRDefault="00897E33" w:rsidP="00897E33">
      <w:pPr>
        <w:spacing w:line="360" w:lineRule="auto"/>
        <w:ind w:firstLine="709"/>
        <w:jc w:val="both"/>
        <w:rPr>
          <w:sz w:val="28"/>
          <w:szCs w:val="28"/>
        </w:rPr>
      </w:pPr>
    </w:p>
    <w:p w:rsidR="00717F10" w:rsidRPr="00897E33" w:rsidRDefault="00586260" w:rsidP="00897E33">
      <w:pPr>
        <w:spacing w:line="360" w:lineRule="auto"/>
        <w:ind w:firstLine="709"/>
        <w:jc w:val="both"/>
        <w:rPr>
          <w:sz w:val="28"/>
          <w:szCs w:val="28"/>
        </w:rPr>
      </w:pPr>
      <w:r w:rsidRPr="00897E33">
        <w:rPr>
          <w:sz w:val="28"/>
          <w:szCs w:val="28"/>
        </w:rPr>
        <w:t>Прежде чем перейти к непосредственному рассмотрению выбранной темы, дадим определение понятия «конфликт».</w:t>
      </w:r>
      <w:r w:rsidRPr="00897E33">
        <w:rPr>
          <w:iCs/>
          <w:sz w:val="28"/>
          <w:szCs w:val="28"/>
        </w:rPr>
        <w:t xml:space="preserve"> </w:t>
      </w:r>
      <w:r w:rsidR="00717F10" w:rsidRPr="00897E33">
        <w:rPr>
          <w:sz w:val="28"/>
          <w:szCs w:val="28"/>
        </w:rPr>
        <w:t>Конфликт – объективно-субъективное явление, состояние, реальность, присущие общественным отношениям. Тезис о всеобщей гармонии интересов – один из</w:t>
      </w:r>
      <w:r w:rsidR="00897E33">
        <w:rPr>
          <w:sz w:val="28"/>
          <w:szCs w:val="28"/>
        </w:rPr>
        <w:t xml:space="preserve"> </w:t>
      </w:r>
      <w:r w:rsidR="00717F10" w:rsidRPr="00897E33">
        <w:rPr>
          <w:sz w:val="28"/>
          <w:szCs w:val="28"/>
        </w:rPr>
        <w:t>многочисленных мифов.</w:t>
      </w:r>
    </w:p>
    <w:p w:rsidR="00560B1D" w:rsidRPr="00897E33" w:rsidRDefault="00586260" w:rsidP="00897E33">
      <w:pPr>
        <w:spacing w:line="360" w:lineRule="auto"/>
        <w:ind w:firstLine="709"/>
        <w:jc w:val="both"/>
        <w:rPr>
          <w:sz w:val="28"/>
          <w:szCs w:val="28"/>
        </w:rPr>
      </w:pPr>
      <w:r w:rsidRPr="00897E33">
        <w:rPr>
          <w:iCs/>
          <w:sz w:val="28"/>
          <w:szCs w:val="28"/>
        </w:rPr>
        <w:t>Конфликт - это столкновение противоположных целей, позиций, взглядов субъектов взаимодействия.</w:t>
      </w:r>
      <w:r w:rsidRPr="00897E33">
        <w:rPr>
          <w:sz w:val="28"/>
          <w:szCs w:val="28"/>
        </w:rPr>
        <w:t xml:space="preserve"> Вместе с этим, конфликт является важнейшей стороной взаимодействия людей в обществе, своего рода клеточкой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w:t>
      </w:r>
    </w:p>
    <w:p w:rsidR="00B237D1" w:rsidRPr="00897E33" w:rsidRDefault="00B237D1" w:rsidP="00897E33">
      <w:pPr>
        <w:spacing w:line="360" w:lineRule="auto"/>
        <w:ind w:firstLine="709"/>
        <w:jc w:val="both"/>
        <w:rPr>
          <w:sz w:val="28"/>
          <w:szCs w:val="28"/>
        </w:rPr>
      </w:pPr>
      <w:r w:rsidRPr="00897E33">
        <w:rPr>
          <w:sz w:val="28"/>
          <w:szCs w:val="28"/>
        </w:rPr>
        <w:t>Рассматривая социальный конфликт</w:t>
      </w:r>
      <w:r w:rsidRPr="00897E33">
        <w:rPr>
          <w:b/>
          <w:bCs/>
          <w:sz w:val="28"/>
          <w:szCs w:val="28"/>
        </w:rPr>
        <w:t xml:space="preserve">, </w:t>
      </w:r>
      <w:r w:rsidRPr="00897E33">
        <w:rPr>
          <w:bCs/>
          <w:sz w:val="28"/>
          <w:szCs w:val="28"/>
        </w:rPr>
        <w:t>мы</w:t>
      </w:r>
      <w:r w:rsidRPr="00897E33">
        <w:rPr>
          <w:b/>
          <w:bCs/>
          <w:sz w:val="28"/>
          <w:szCs w:val="28"/>
        </w:rPr>
        <w:t xml:space="preserve"> </w:t>
      </w:r>
      <w:r w:rsidRPr="00897E33">
        <w:rPr>
          <w:sz w:val="28"/>
          <w:szCs w:val="28"/>
        </w:rPr>
        <w:t>имеем в виду процесс, в котором два (или более) индивида или группы активно ищут возможность помешать друг другу в достижении определенной цели, предотвратить удовлетворение интересов соперника или изменить его взгляды и социальные позиции. По аналогии термин «конфликт» может быть вроде бы распространен на многое, вплоть до борьбы с неодушевленными предметами (борьба за существование, например). Но в социальном конфликте все стороны представлены людьми. Под социальным конфликтом обычно понимается тот вид противостояния, при котором стороны стремятся захватить территорию либо ресурсы, угрожать оппозиционным индивидам или группам, их собственности или культуре таким образом, что борьба принимает формы атаки или обороны. Социальный конфликт включает в себя также активность индивида или групп, блокирующих функционирование противника или наносящих ущерб другим людям (группам). Заметим, что проблематика конфликтов использует и такие термины, как споры, дебаты, торги, соперничество и контролируемые сражения, косвенное и прямое насилие. У многих исследователей конфликт ассоциируется и с масштабными, историческими изменениями.</w:t>
      </w:r>
    </w:p>
    <w:p w:rsidR="00C64624" w:rsidRPr="00897E33" w:rsidRDefault="00560B1D" w:rsidP="00897E33">
      <w:pPr>
        <w:spacing w:line="360" w:lineRule="auto"/>
        <w:ind w:firstLine="709"/>
        <w:jc w:val="both"/>
        <w:rPr>
          <w:sz w:val="28"/>
          <w:szCs w:val="28"/>
        </w:rPr>
      </w:pPr>
      <w:r w:rsidRPr="00897E33">
        <w:rPr>
          <w:sz w:val="28"/>
          <w:szCs w:val="28"/>
        </w:rPr>
        <w:t>Наиболее острые конфликты происходят между индивидами и социальными группами в сфере политики. Политика, с одной стороны, деятельность по предупреждению и разрешению конфликтов. С другой стороны, политика – средство провоцирования конфликтов, поскольку она связана с борьбой за обладание властью. Технология и практика управления конфликтами определяются не только общими правилами, но и социально-экономическим, политическим состоянием общества, историческими, национальными, религиозными и культурными особенностями.</w:t>
      </w:r>
    </w:p>
    <w:p w:rsidR="00586260" w:rsidRPr="00897E33" w:rsidRDefault="00586260" w:rsidP="00897E33">
      <w:pPr>
        <w:spacing w:line="360" w:lineRule="auto"/>
        <w:ind w:firstLine="709"/>
        <w:jc w:val="both"/>
        <w:rPr>
          <w:sz w:val="28"/>
          <w:szCs w:val="28"/>
        </w:rPr>
      </w:pPr>
      <w:r w:rsidRPr="00897E33">
        <w:rPr>
          <w:sz w:val="28"/>
          <w:szCs w:val="28"/>
        </w:rPr>
        <w:t>Если интересы разнонаправлены и противоположны, то их противостояние будет обнаруживаться в массе самых разных оценок; они сами найдут для себя «поле столкновения», при этом степень рациональности выдвигаемых притязаний будет весьма условной и ограниченной. Вполне вероятно, что на каждом из этапов развертывания конфликта он будет сосредоточен в определенной точке пересечения интересов.</w:t>
      </w:r>
    </w:p>
    <w:p w:rsidR="00586260" w:rsidRPr="00897E33" w:rsidRDefault="00586260" w:rsidP="00897E33">
      <w:pPr>
        <w:spacing w:line="360" w:lineRule="auto"/>
        <w:ind w:firstLine="709"/>
        <w:jc w:val="both"/>
        <w:rPr>
          <w:iCs/>
          <w:sz w:val="28"/>
          <w:szCs w:val="28"/>
        </w:rPr>
      </w:pPr>
      <w:r w:rsidRPr="00897E33">
        <w:rPr>
          <w:sz w:val="28"/>
          <w:szCs w:val="28"/>
        </w:rPr>
        <w:t>Политический конфликт означает переход на более высокий уровень сложности. Его возникновение связано с сознательно формулируемыми целями, направленными на перераспределение власти. Для этого необходимо выделение на основе общей неудовлетворенности социального или национально-этнического слоя особой группы людей - представителей нового поколения политической элиты. Зародыши этого слоя формировались в последние десятилетия в виде незначительных, но весьма, активных и целеустремленных, диссидентских и правозащитных групп, открыто выступавших против сложившегося политического режима и становившихся на путь самопожертвования ради общественно значимой идеи и новой системы ценностей. В условиях перестройки прошлая правозащитная деятельность стала своего рода политическим капиталом, позволившим ускорить процесс формирования новой политической элиты.</w:t>
      </w:r>
    </w:p>
    <w:p w:rsidR="00586260" w:rsidRPr="00897E33" w:rsidRDefault="00586260" w:rsidP="00897E33">
      <w:pPr>
        <w:pStyle w:val="3"/>
        <w:spacing w:after="0" w:line="360" w:lineRule="auto"/>
        <w:ind w:left="0" w:firstLine="709"/>
        <w:jc w:val="both"/>
        <w:rPr>
          <w:sz w:val="28"/>
          <w:szCs w:val="28"/>
        </w:rPr>
      </w:pPr>
      <w:r w:rsidRPr="00897E33">
        <w:rPr>
          <w:sz w:val="28"/>
          <w:szCs w:val="28"/>
        </w:rPr>
        <w:t>Противоречия пронизывают все сферы жизни общества - экономическую, политическую, социальную, духовную. Обострение тех или иных противоречий создает «зоны кризиса». Кризис проявляется в резком усилении социальной напряженности, которая нередко перерастает в конфликт.</w:t>
      </w:r>
    </w:p>
    <w:p w:rsidR="00586260" w:rsidRPr="00897E33" w:rsidRDefault="00586260" w:rsidP="00897E33">
      <w:pPr>
        <w:pStyle w:val="21"/>
        <w:spacing w:after="0" w:line="360" w:lineRule="auto"/>
        <w:ind w:left="0" w:firstLine="709"/>
        <w:jc w:val="both"/>
        <w:rPr>
          <w:sz w:val="28"/>
          <w:szCs w:val="28"/>
        </w:rPr>
      </w:pPr>
      <w:r w:rsidRPr="00897E33">
        <w:rPr>
          <w:sz w:val="28"/>
          <w:szCs w:val="28"/>
        </w:rPr>
        <w:t>Конфликт связан с осознанием людьми противоречий своих интересов (как членов тех или иных социальных групп) с интересами других субъектов. Обостренные противоречия порождают открытые или закрытые конфликты.</w:t>
      </w:r>
    </w:p>
    <w:p w:rsidR="00132927" w:rsidRPr="00897E33" w:rsidRDefault="00132927" w:rsidP="00897E33">
      <w:pPr>
        <w:spacing w:line="360" w:lineRule="auto"/>
        <w:ind w:firstLine="709"/>
        <w:jc w:val="both"/>
        <w:rPr>
          <w:sz w:val="28"/>
          <w:szCs w:val="28"/>
        </w:rPr>
      </w:pPr>
      <w:r w:rsidRPr="00897E33">
        <w:rPr>
          <w:sz w:val="28"/>
          <w:szCs w:val="28"/>
        </w:rPr>
        <w:t>Уже из сказанного видно, что конфликт служит способом выявления и разрешения противоречий. Если противоположные силы, их интересы вызывают напряжение, переходящее в открытое противоборство, то, естественно, этому противоборству рано или поздно должен прийти конец. Конфликт и его последующее разрешение и является одним из путей выхода из сложившегося тупика.</w:t>
      </w:r>
    </w:p>
    <w:p w:rsidR="00132927" w:rsidRPr="00897E33" w:rsidRDefault="00132927" w:rsidP="00897E33">
      <w:pPr>
        <w:spacing w:line="360" w:lineRule="auto"/>
        <w:ind w:firstLine="709"/>
        <w:jc w:val="both"/>
        <w:rPr>
          <w:sz w:val="28"/>
          <w:szCs w:val="28"/>
        </w:rPr>
      </w:pPr>
      <w:r w:rsidRPr="00897E33">
        <w:rPr>
          <w:sz w:val="28"/>
          <w:szCs w:val="28"/>
        </w:rPr>
        <w:t xml:space="preserve">При таком подходе к оценке функций конфликта возникает вопрос: хорошо или плохо, что происходит конфликт? Преобладающая точка зрения, можно сказать – обыденная, состоит в однозначно отрицательной оценке любых конфликтов. В самом деле, мы достаточно натерпелись не только от бытовых ссор и неурядиц, служебных неприятностей, но в последнее время – и от серьезных межнациональных, территориальных, общественно-политических и прочих противостояний и противоборств. Поэтому конфликт оценивается общественным мнением в общем как явление нежелательное и таким он в целом, пожалуй, и является – по меньшей </w:t>
      </w:r>
      <w:r w:rsidR="00793F21" w:rsidRPr="00897E33">
        <w:rPr>
          <w:sz w:val="28"/>
          <w:szCs w:val="28"/>
        </w:rPr>
        <w:t>мере,</w:t>
      </w:r>
      <w:r w:rsidRPr="00897E33">
        <w:rPr>
          <w:sz w:val="28"/>
          <w:szCs w:val="28"/>
        </w:rPr>
        <w:t xml:space="preserve"> для одной из сторон</w:t>
      </w:r>
      <w:r w:rsidR="007B411A" w:rsidRPr="007B411A">
        <w:t>http://www.kursach.com/biblio/0009001/101.htm - _ftn5</w:t>
      </w:r>
      <w:r w:rsidRPr="00897E33">
        <w:rPr>
          <w:sz w:val="28"/>
          <w:szCs w:val="28"/>
        </w:rPr>
        <w:t>. Вместе с тем есть и другая точка зрения, согласно которой конфликт не только неизбежное социальное явление, но к тому же</w:t>
      </w:r>
      <w:r w:rsidR="00793F21" w:rsidRPr="00897E33">
        <w:rPr>
          <w:sz w:val="28"/>
          <w:szCs w:val="28"/>
        </w:rPr>
        <w:t>,</w:t>
      </w:r>
      <w:r w:rsidRPr="00897E33">
        <w:rPr>
          <w:sz w:val="28"/>
          <w:szCs w:val="28"/>
        </w:rPr>
        <w:t xml:space="preserve"> еще и полезное.</w:t>
      </w:r>
    </w:p>
    <w:p w:rsidR="00132927" w:rsidRPr="00897E33" w:rsidRDefault="00132927" w:rsidP="00897E33">
      <w:pPr>
        <w:spacing w:line="360" w:lineRule="auto"/>
        <w:ind w:firstLine="709"/>
        <w:jc w:val="both"/>
        <w:rPr>
          <w:sz w:val="28"/>
          <w:szCs w:val="28"/>
        </w:rPr>
      </w:pPr>
      <w:r w:rsidRPr="00897E33">
        <w:rPr>
          <w:sz w:val="28"/>
          <w:szCs w:val="28"/>
        </w:rPr>
        <w:t>Исследователи, признающие конфликт нежелательным явлением, считают его разрушителем (или нарушителем) нормально функционирующей социальной системы. По их мнению, в своей изначальной основе конфликт не присущ системе и обычно проходит тогда, когда появятся (или активизируются) те силы в системе, которые вернут ее в положение баланса и стабильности. Но отсюда следует, что уже в самом конфликте заложен стимул к появлению институтов для поддержания системы в устойчивом состоянии. Это и законодательная деятельность, и принятые процедуры для решения различных споров, и политические собрания, где партийные конфликты решают в «войне слов», т.е.</w:t>
      </w:r>
      <w:r w:rsidRPr="00897E33">
        <w:rPr>
          <w:iCs/>
          <w:sz w:val="28"/>
          <w:szCs w:val="28"/>
        </w:rPr>
        <w:t xml:space="preserve"> </w:t>
      </w:r>
      <w:r w:rsidRPr="00897E33">
        <w:rPr>
          <w:sz w:val="28"/>
          <w:szCs w:val="28"/>
        </w:rPr>
        <w:t>в дебатах и дискуссиях, и рынок, где соперничающие интересы между покупателями и продавцами решаются посредством сделок и т.д. Отсюда вытекает, что даже те специалисты, которые считают конфликт в общем явлением отрицательным, усматривают в нем некоторые позитивные черты.</w:t>
      </w:r>
    </w:p>
    <w:p w:rsidR="00132927" w:rsidRPr="00897E33" w:rsidRDefault="00132927" w:rsidP="00897E33">
      <w:pPr>
        <w:spacing w:line="360" w:lineRule="auto"/>
        <w:ind w:firstLine="709"/>
        <w:jc w:val="both"/>
        <w:rPr>
          <w:sz w:val="28"/>
          <w:szCs w:val="28"/>
        </w:rPr>
      </w:pPr>
      <w:r w:rsidRPr="00897E33">
        <w:rPr>
          <w:sz w:val="28"/>
          <w:szCs w:val="28"/>
        </w:rPr>
        <w:t>Другая научная традиция вообще рассматривает конфликт не как отклоняющееся от нормы и проходящее явление, но как постоянный и даже необходимый компонент социальных отношений. Эта традиция восходит к Аристотелю, Гоббсу, Гегелю, Марксу, Веберу. В соответствии с этой точкой зрения, факт любого дефицита в обществе сам по себе достаточен, чтобы вызвать конфликт; каждый человек в любой группе пытается увеличить свою долю дефицитных ресурсов и, если необходимо, за счет других. А если среди искателей территорий и ресурсов мы обнаружим еще и борьбу за лидерство, власть и престиж, то конфликт просто неизбежен! И здесь не будет аналогии с конфликтом за обладание материальными благами, где стороны могут сделать так, что доля каждого будет возрастать. «Для реального мира, – писал Р. Дарендорф, – необходимо пересечение различных взглядов, конфликтов, изменений. Именно конфликт и изменения дают людям свободу; без них свобода невозможна»</w:t>
      </w:r>
      <w:r w:rsidR="007B411A" w:rsidRPr="007B411A">
        <w:t>http://www.kursach.com/biblio/0009001/101.htm - _ftn6</w:t>
      </w:r>
      <w:r w:rsidRPr="00897E33">
        <w:rPr>
          <w:sz w:val="28"/>
          <w:szCs w:val="28"/>
        </w:rPr>
        <w:t>.</w:t>
      </w:r>
    </w:p>
    <w:p w:rsidR="00132927" w:rsidRPr="00897E33" w:rsidRDefault="00132927" w:rsidP="00897E33">
      <w:pPr>
        <w:spacing w:line="360" w:lineRule="auto"/>
        <w:ind w:firstLine="709"/>
        <w:jc w:val="both"/>
        <w:rPr>
          <w:sz w:val="28"/>
          <w:szCs w:val="28"/>
        </w:rPr>
      </w:pPr>
      <w:r w:rsidRPr="00897E33">
        <w:rPr>
          <w:sz w:val="28"/>
          <w:szCs w:val="28"/>
        </w:rPr>
        <w:t>По мнению Л. Козера, конфликт внутри группы может способствовать ее сплочению или восстановлению единства. Поэтому внутренние социальные конфликты, затрагивающие только такие цели, ценности и интересы, которые не противоречат принятым основам внутригрупповых отношений, как правило, носят функционально-позитивный характер</w:t>
      </w:r>
      <w:r w:rsidR="007B411A" w:rsidRPr="007B411A">
        <w:t>http://www.kursach.com/biblio/0009001/101.htm - _ftn7</w:t>
      </w:r>
      <w:r w:rsidRPr="00897E33">
        <w:rPr>
          <w:sz w:val="28"/>
          <w:szCs w:val="28"/>
        </w:rPr>
        <w:t>.</w:t>
      </w:r>
    </w:p>
    <w:p w:rsidR="00132927" w:rsidRPr="00897E33" w:rsidRDefault="00132927" w:rsidP="00897E33">
      <w:pPr>
        <w:spacing w:line="360" w:lineRule="auto"/>
        <w:ind w:firstLine="709"/>
        <w:jc w:val="both"/>
        <w:rPr>
          <w:sz w:val="28"/>
          <w:szCs w:val="28"/>
        </w:rPr>
      </w:pPr>
      <w:r w:rsidRPr="00897E33">
        <w:rPr>
          <w:sz w:val="28"/>
          <w:szCs w:val="28"/>
        </w:rPr>
        <w:t>Общий тезис о том, что конфликт – нормальное состояние общества, высказывается и отечественными авторами</w:t>
      </w:r>
      <w:r w:rsidR="007B411A" w:rsidRPr="007B411A">
        <w:t>http://www.kursach.com/biblio/0009001/101.htm - _ftn8</w:t>
      </w:r>
      <w:r w:rsidRPr="00897E33">
        <w:rPr>
          <w:sz w:val="28"/>
          <w:szCs w:val="28"/>
        </w:rPr>
        <w:t>.</w:t>
      </w:r>
    </w:p>
    <w:p w:rsidR="00132927" w:rsidRPr="00897E33" w:rsidRDefault="00132927" w:rsidP="00897E33">
      <w:pPr>
        <w:spacing w:line="360" w:lineRule="auto"/>
        <w:ind w:firstLine="709"/>
        <w:jc w:val="both"/>
        <w:rPr>
          <w:sz w:val="28"/>
          <w:szCs w:val="28"/>
        </w:rPr>
      </w:pPr>
      <w:r w:rsidRPr="00897E33">
        <w:rPr>
          <w:sz w:val="28"/>
          <w:szCs w:val="28"/>
        </w:rPr>
        <w:t xml:space="preserve">Из сопоставления приведенных точек зрения видно, что они говорят о несколько разных вещах. В действительности конфликт полезен тем, </w:t>
      </w:r>
      <w:r w:rsidR="00793F21" w:rsidRPr="00897E33">
        <w:rPr>
          <w:sz w:val="28"/>
          <w:szCs w:val="28"/>
        </w:rPr>
        <w:t>что,</w:t>
      </w:r>
      <w:r w:rsidRPr="00897E33">
        <w:rPr>
          <w:sz w:val="28"/>
          <w:szCs w:val="28"/>
        </w:rPr>
        <w:t xml:space="preserve"> так или </w:t>
      </w:r>
      <w:r w:rsidR="00793F21" w:rsidRPr="00897E33">
        <w:rPr>
          <w:sz w:val="28"/>
          <w:szCs w:val="28"/>
        </w:rPr>
        <w:t>иначе,</w:t>
      </w:r>
      <w:r w:rsidRPr="00897E33">
        <w:rPr>
          <w:sz w:val="28"/>
          <w:szCs w:val="28"/>
        </w:rPr>
        <w:t xml:space="preserve"> он разрешает противоречие. Но какой ценой? Путем разрушения или серьезного повреждения системы, а то и посредством уничтожения одной из сторон. Лучше, если объективно существующее противоречие не доводить до конфликта, а устранить мирными, цивилизованными средствами. Поэтому о полезности конфликтов, с нашей точки зрения, можно говорить лишь в весьма конкретных случаях и притом в достаточно условном смысле.</w:t>
      </w:r>
    </w:p>
    <w:p w:rsidR="00586260" w:rsidRPr="00897E33" w:rsidRDefault="00586260" w:rsidP="00897E33">
      <w:pPr>
        <w:pStyle w:val="21"/>
        <w:spacing w:after="0" w:line="360" w:lineRule="auto"/>
        <w:ind w:left="0" w:firstLine="709"/>
        <w:jc w:val="both"/>
        <w:rPr>
          <w:sz w:val="28"/>
          <w:szCs w:val="28"/>
        </w:rPr>
      </w:pPr>
      <w:r w:rsidRPr="00897E33">
        <w:rPr>
          <w:sz w:val="28"/>
          <w:szCs w:val="28"/>
        </w:rPr>
        <w:t>Большинство социологов считает, что существование общества без конфликтов невозможно, ибо конфликт является неотъемлемой частью бытия людей, источником происходящих в обществе изменений. Конфликт делает социальные отношения более мобильными. Население быстрее отказываются от привычных норм поведения и деятельности, которые ранее их вполне удовлетворяли. Чем сильнее социальный конфликт, тем заметнее его влияние на течение социальных процессов и темпы их осуществления. Конфликт в форме конкуренции поощряет творчество, инновации и, в конечном счете, содействует прогрессивному развитию, делая общество более жизнеспособным, динамичным и восприимчивым к прогрессу.</w:t>
      </w:r>
    </w:p>
    <w:p w:rsidR="00586260" w:rsidRPr="00897E33" w:rsidRDefault="00586260" w:rsidP="00897E33">
      <w:pPr>
        <w:pStyle w:val="21"/>
        <w:spacing w:after="0" w:line="360" w:lineRule="auto"/>
        <w:ind w:left="0" w:firstLine="709"/>
        <w:jc w:val="both"/>
        <w:rPr>
          <w:sz w:val="28"/>
          <w:szCs w:val="28"/>
        </w:rPr>
      </w:pPr>
      <w:r w:rsidRPr="00897E33">
        <w:rPr>
          <w:sz w:val="28"/>
          <w:szCs w:val="28"/>
        </w:rPr>
        <w:t>Социология конфликта исходит из того, что конфликт есть нормальное явление общественной жизни, выявление и развитие конфликта в целом – полезное и нужное дело. Общество, властные структуры и отдельные граждане будут достигать более эффективных результатов в своих действиях, если они будут следовать определенным правилам, направленным на урегулирование конфликта.</w:t>
      </w:r>
    </w:p>
    <w:p w:rsidR="00C64624" w:rsidRDefault="00C64624" w:rsidP="00897E33">
      <w:pPr>
        <w:pStyle w:val="21"/>
        <w:spacing w:after="0" w:line="360" w:lineRule="auto"/>
        <w:ind w:left="0" w:firstLine="709"/>
        <w:jc w:val="both"/>
        <w:rPr>
          <w:sz w:val="28"/>
          <w:szCs w:val="28"/>
        </w:rPr>
      </w:pPr>
    </w:p>
    <w:p w:rsidR="00303A7C" w:rsidRPr="00897E33" w:rsidRDefault="00897E33" w:rsidP="00897E33">
      <w:pPr>
        <w:pStyle w:val="21"/>
        <w:spacing w:after="0" w:line="360" w:lineRule="auto"/>
        <w:ind w:left="0" w:firstLine="709"/>
        <w:jc w:val="center"/>
        <w:rPr>
          <w:b/>
          <w:sz w:val="28"/>
          <w:szCs w:val="28"/>
        </w:rPr>
      </w:pPr>
      <w:r>
        <w:rPr>
          <w:sz w:val="28"/>
          <w:szCs w:val="28"/>
        </w:rPr>
        <w:br w:type="page"/>
      </w:r>
      <w:r w:rsidR="00303A7C" w:rsidRPr="00897E33">
        <w:rPr>
          <w:b/>
          <w:sz w:val="28"/>
          <w:szCs w:val="28"/>
        </w:rPr>
        <w:t xml:space="preserve">Глава 2. </w:t>
      </w:r>
      <w:bookmarkStart w:id="1" w:name="_Toc484229163"/>
      <w:bookmarkStart w:id="2" w:name="_Toc484229230"/>
      <w:bookmarkStart w:id="3" w:name="_Toc484295153"/>
      <w:r w:rsidR="00303A7C" w:rsidRPr="00897E33">
        <w:rPr>
          <w:b/>
          <w:sz w:val="28"/>
          <w:szCs w:val="28"/>
        </w:rPr>
        <w:t>Причины возникновения социальных конфликтов в России</w:t>
      </w:r>
      <w:bookmarkEnd w:id="1"/>
      <w:bookmarkEnd w:id="2"/>
      <w:bookmarkEnd w:id="3"/>
    </w:p>
    <w:p w:rsidR="00897E33" w:rsidRDefault="00897E33" w:rsidP="00897E33">
      <w:pPr>
        <w:spacing w:line="360" w:lineRule="auto"/>
        <w:ind w:firstLine="709"/>
        <w:jc w:val="both"/>
        <w:rPr>
          <w:sz w:val="28"/>
          <w:szCs w:val="28"/>
        </w:rPr>
      </w:pPr>
    </w:p>
    <w:p w:rsidR="00303A7C" w:rsidRPr="00897E33" w:rsidRDefault="00303A7C" w:rsidP="00897E33">
      <w:pPr>
        <w:spacing w:line="360" w:lineRule="auto"/>
        <w:ind w:firstLine="709"/>
        <w:jc w:val="both"/>
        <w:rPr>
          <w:sz w:val="28"/>
          <w:szCs w:val="28"/>
        </w:rPr>
      </w:pPr>
      <w:r w:rsidRPr="00897E33">
        <w:rPr>
          <w:sz w:val="28"/>
          <w:szCs w:val="28"/>
        </w:rPr>
        <w:t>Непосредственно в конфликте сталкиваются интересы двух и более сторон: например, претендентов на одно место, национально-этнических сообществ или государств по поводу спорной территории, двух политических партий при голосовании проекта закона и т.д.</w:t>
      </w:r>
    </w:p>
    <w:p w:rsidR="00303A7C" w:rsidRPr="00897E33" w:rsidRDefault="00303A7C" w:rsidP="00897E33">
      <w:pPr>
        <w:spacing w:line="360" w:lineRule="auto"/>
        <w:ind w:firstLine="709"/>
        <w:jc w:val="both"/>
        <w:rPr>
          <w:sz w:val="28"/>
          <w:szCs w:val="28"/>
        </w:rPr>
      </w:pPr>
      <w:r w:rsidRPr="00897E33">
        <w:rPr>
          <w:sz w:val="28"/>
          <w:szCs w:val="28"/>
        </w:rPr>
        <w:t>Однако при более внимательном изучении ситуации выясняется, что это открытое столкновение интересов сопряжено с более сложной системой отношений. Поэтому не исключается, что открытое столкновение двух противоборствующих претендентов может быть инициировано третьей стороной или третьим участником, который до поры до времени остается в тени.</w:t>
      </w:r>
    </w:p>
    <w:p w:rsidR="00303A7C" w:rsidRPr="00897E33" w:rsidRDefault="00303A7C" w:rsidP="00897E33">
      <w:pPr>
        <w:spacing w:line="360" w:lineRule="auto"/>
        <w:ind w:firstLine="709"/>
        <w:jc w:val="both"/>
        <w:rPr>
          <w:sz w:val="28"/>
          <w:szCs w:val="28"/>
        </w:rPr>
      </w:pPr>
      <w:r w:rsidRPr="00897E33">
        <w:rPr>
          <w:sz w:val="28"/>
          <w:szCs w:val="28"/>
        </w:rPr>
        <w:t>Можно проследить три аспекта проблем политической власти в конфликтах российского общества:</w:t>
      </w:r>
    </w:p>
    <w:p w:rsidR="00303A7C" w:rsidRPr="00897E33" w:rsidRDefault="00401C8B" w:rsidP="00897E33">
      <w:pPr>
        <w:spacing w:line="360" w:lineRule="auto"/>
        <w:ind w:firstLine="709"/>
        <w:jc w:val="both"/>
        <w:rPr>
          <w:sz w:val="28"/>
          <w:szCs w:val="28"/>
        </w:rPr>
      </w:pPr>
      <w:r w:rsidRPr="00897E33">
        <w:rPr>
          <w:sz w:val="28"/>
          <w:szCs w:val="28"/>
        </w:rPr>
        <w:t xml:space="preserve">- </w:t>
      </w:r>
      <w:r w:rsidR="00303A7C" w:rsidRPr="00897E33">
        <w:rPr>
          <w:sz w:val="28"/>
          <w:szCs w:val="28"/>
        </w:rPr>
        <w:t>конфликты в самой власти, противоборство между различными политическими силами за обладание властью;</w:t>
      </w:r>
    </w:p>
    <w:p w:rsidR="00303A7C" w:rsidRPr="00897E33" w:rsidRDefault="00401C8B" w:rsidP="00897E33">
      <w:pPr>
        <w:spacing w:line="360" w:lineRule="auto"/>
        <w:ind w:firstLine="709"/>
        <w:jc w:val="both"/>
        <w:rPr>
          <w:sz w:val="28"/>
          <w:szCs w:val="28"/>
        </w:rPr>
      </w:pPr>
      <w:r w:rsidRPr="00897E33">
        <w:rPr>
          <w:sz w:val="28"/>
          <w:szCs w:val="28"/>
        </w:rPr>
        <w:t xml:space="preserve">- </w:t>
      </w:r>
      <w:r w:rsidR="00303A7C" w:rsidRPr="00897E33">
        <w:rPr>
          <w:sz w:val="28"/>
          <w:szCs w:val="28"/>
        </w:rPr>
        <w:t>роль власти в конфликтах в различных сферах жизни общества, которые как-то влияют на основы существования самой власти;</w:t>
      </w:r>
    </w:p>
    <w:p w:rsidR="00303A7C" w:rsidRPr="00897E33" w:rsidRDefault="00401C8B" w:rsidP="00897E33">
      <w:pPr>
        <w:spacing w:line="360" w:lineRule="auto"/>
        <w:ind w:firstLine="709"/>
        <w:jc w:val="both"/>
        <w:rPr>
          <w:sz w:val="28"/>
          <w:szCs w:val="28"/>
        </w:rPr>
      </w:pPr>
      <w:r w:rsidRPr="00897E33">
        <w:rPr>
          <w:sz w:val="28"/>
          <w:szCs w:val="28"/>
        </w:rPr>
        <w:t xml:space="preserve">- </w:t>
      </w:r>
      <w:r w:rsidR="00303A7C" w:rsidRPr="00897E33">
        <w:rPr>
          <w:sz w:val="28"/>
          <w:szCs w:val="28"/>
        </w:rPr>
        <w:t>роль государственной власти как посредника.</w:t>
      </w:r>
    </w:p>
    <w:p w:rsidR="00303A7C" w:rsidRPr="00897E33" w:rsidRDefault="00303A7C" w:rsidP="00897E33">
      <w:pPr>
        <w:spacing w:line="360" w:lineRule="auto"/>
        <w:ind w:firstLine="709"/>
        <w:jc w:val="both"/>
        <w:rPr>
          <w:sz w:val="28"/>
          <w:szCs w:val="28"/>
        </w:rPr>
      </w:pPr>
      <w:r w:rsidRPr="00897E33">
        <w:rPr>
          <w:sz w:val="28"/>
          <w:szCs w:val="28"/>
        </w:rPr>
        <w:t>Потенциальным источником ожесточенной борьбы за власть являются новые социальные группы, претендующие на более высокое положение в политической жизни, на обладание материальными благами и властью.</w:t>
      </w:r>
    </w:p>
    <w:p w:rsidR="00303A7C" w:rsidRPr="00897E33" w:rsidRDefault="00303A7C" w:rsidP="00897E33">
      <w:pPr>
        <w:spacing w:line="360" w:lineRule="auto"/>
        <w:ind w:firstLine="709"/>
        <w:jc w:val="both"/>
        <w:rPr>
          <w:sz w:val="28"/>
          <w:szCs w:val="28"/>
        </w:rPr>
      </w:pPr>
      <w:r w:rsidRPr="00897E33">
        <w:rPr>
          <w:sz w:val="28"/>
          <w:szCs w:val="28"/>
        </w:rPr>
        <w:t>Если в большинстве промышленно развитых стран в социальных конфликтах фигурирует противоречие между системой благосостояния и системой труда, то в России</w:t>
      </w:r>
      <w:r w:rsidR="00897E33">
        <w:rPr>
          <w:sz w:val="28"/>
          <w:szCs w:val="28"/>
        </w:rPr>
        <w:t xml:space="preserve"> </w:t>
      </w:r>
      <w:r w:rsidRPr="00897E33">
        <w:rPr>
          <w:sz w:val="28"/>
          <w:szCs w:val="28"/>
        </w:rPr>
        <w:t xml:space="preserve">раздел борьбы идет не только и не столько по линии "работники-предприниматели", сколько по линии "трудовые коллективы - правительство". Наряду с требованиями о повышении зарплаты, уровня жизни, ликвидации задолженностей, неуклонно растут требования коллективов, связанные с отстаиванием своего права на имущество предприятий. Поскольку основным субъектом перераспределения собственности являются органы государственной власти, то социально-экономические выступления своим острием направлены против политики </w:t>
      </w:r>
      <w:r w:rsidR="00F40BB8" w:rsidRPr="00897E33">
        <w:rPr>
          <w:sz w:val="28"/>
          <w:szCs w:val="28"/>
        </w:rPr>
        <w:t>правительства,</w:t>
      </w:r>
      <w:r w:rsidRPr="00897E33">
        <w:rPr>
          <w:sz w:val="28"/>
          <w:szCs w:val="28"/>
        </w:rPr>
        <w:t xml:space="preserve"> как в центре, так и в отдельных регионах.</w:t>
      </w:r>
    </w:p>
    <w:p w:rsidR="00303A7C" w:rsidRPr="00897E33" w:rsidRDefault="00303A7C" w:rsidP="00897E33">
      <w:pPr>
        <w:spacing w:line="360" w:lineRule="auto"/>
        <w:ind w:firstLine="709"/>
        <w:jc w:val="both"/>
        <w:rPr>
          <w:sz w:val="28"/>
          <w:szCs w:val="28"/>
        </w:rPr>
      </w:pPr>
      <w:r w:rsidRPr="00897E33">
        <w:rPr>
          <w:sz w:val="28"/>
          <w:szCs w:val="28"/>
        </w:rPr>
        <w:t>Возрастает значение характера отношений по линии "предприниматели - основная масса населения". Фактором, способствующим обострению ситуации</w:t>
      </w:r>
      <w:r w:rsidR="00F40BB8" w:rsidRPr="00897E33">
        <w:rPr>
          <w:sz w:val="28"/>
          <w:szCs w:val="28"/>
        </w:rPr>
        <w:t>,</w:t>
      </w:r>
      <w:r w:rsidRPr="00897E33">
        <w:rPr>
          <w:sz w:val="28"/>
          <w:szCs w:val="28"/>
        </w:rPr>
        <w:t xml:space="preserve"> является многократное различие доходов между богатыми и бедными.</w:t>
      </w:r>
    </w:p>
    <w:p w:rsidR="00303A7C" w:rsidRPr="00897E33" w:rsidRDefault="00303A7C" w:rsidP="00897E33">
      <w:pPr>
        <w:spacing w:line="360" w:lineRule="auto"/>
        <w:ind w:firstLine="709"/>
        <w:jc w:val="both"/>
        <w:rPr>
          <w:sz w:val="28"/>
          <w:szCs w:val="28"/>
        </w:rPr>
      </w:pPr>
      <w:r w:rsidRPr="00897E33">
        <w:rPr>
          <w:sz w:val="28"/>
          <w:szCs w:val="28"/>
        </w:rPr>
        <w:t>В социальных конфликтах России важное место занимают межнациональные и межэтнические конфликты. Эти конфликты являются наиболее сложными среди социальных конфликтов. К социальным противоречиям, языковым и культурным проблемам добавляется историческая память, которая углубляет конфликт.</w:t>
      </w:r>
    </w:p>
    <w:p w:rsidR="00303A7C" w:rsidRPr="00897E33" w:rsidRDefault="00303A7C" w:rsidP="00897E33">
      <w:pPr>
        <w:spacing w:line="360" w:lineRule="auto"/>
        <w:ind w:firstLine="709"/>
        <w:jc w:val="both"/>
        <w:rPr>
          <w:sz w:val="28"/>
          <w:szCs w:val="28"/>
        </w:rPr>
      </w:pPr>
      <w:r w:rsidRPr="00897E33">
        <w:rPr>
          <w:sz w:val="28"/>
          <w:szCs w:val="28"/>
        </w:rPr>
        <w:t>Россия - многонациональная страна, где проживает более 120 народов. Во многих республиках в составе Российской Федерации коренное население составляет меньшинство. Только в 5 республиках его численность превышает 50% (Чувашия, Тыва, Коми, Чечня, Северная Осетия).</w:t>
      </w:r>
    </w:p>
    <w:p w:rsidR="00303A7C" w:rsidRPr="00897E33" w:rsidRDefault="00303A7C" w:rsidP="00897E33">
      <w:pPr>
        <w:spacing w:line="360" w:lineRule="auto"/>
        <w:ind w:firstLine="709"/>
        <w:jc w:val="both"/>
        <w:rPr>
          <w:sz w:val="28"/>
          <w:szCs w:val="28"/>
        </w:rPr>
      </w:pPr>
      <w:r w:rsidRPr="00897E33">
        <w:rPr>
          <w:sz w:val="28"/>
          <w:szCs w:val="28"/>
        </w:rPr>
        <w:t xml:space="preserve">Федеративная организация государства России является почвой всевозможных конфликтов. Каждый конкретный конфликт на межнациональной основе имеет свои особенности, свои причины. Конфликт с Татарстаном удалось урегулировать конституционным путем. С Чечней этого не получилось, и политический конфликт вылился в военный </w:t>
      </w:r>
      <w:r w:rsidRPr="00897E33">
        <w:rPr>
          <w:sz w:val="28"/>
          <w:szCs w:val="28"/>
          <w:lang w:val="en-US"/>
        </w:rPr>
        <w:t>c</w:t>
      </w:r>
      <w:r w:rsidRPr="00897E33">
        <w:rPr>
          <w:sz w:val="28"/>
          <w:szCs w:val="28"/>
        </w:rPr>
        <w:t xml:space="preserve"> серьезными социальными последствиями.</w:t>
      </w:r>
    </w:p>
    <w:p w:rsidR="00303A7C" w:rsidRPr="00897E33" w:rsidRDefault="00303A7C" w:rsidP="00897E33">
      <w:pPr>
        <w:pStyle w:val="a4"/>
        <w:spacing w:after="0" w:line="360" w:lineRule="auto"/>
        <w:ind w:left="0" w:firstLine="709"/>
        <w:jc w:val="both"/>
        <w:rPr>
          <w:sz w:val="28"/>
          <w:szCs w:val="28"/>
        </w:rPr>
      </w:pPr>
      <w:r w:rsidRPr="00897E33">
        <w:rPr>
          <w:sz w:val="28"/>
          <w:szCs w:val="28"/>
        </w:rPr>
        <w:t>Ощущение враждебности намерений, реакция на воображаемую или реальную угрозу, состояние</w:t>
      </w:r>
      <w:r w:rsidR="00897E33">
        <w:rPr>
          <w:sz w:val="28"/>
          <w:szCs w:val="28"/>
        </w:rPr>
        <w:t xml:space="preserve"> </w:t>
      </w:r>
      <w:r w:rsidRPr="00897E33">
        <w:rPr>
          <w:sz w:val="28"/>
          <w:szCs w:val="28"/>
        </w:rPr>
        <w:t>угнетения порождают превентивные или защитные действия той стороны, которая чувствует ущемленность и связывает ее с действиями некоторых иных групп или людей. Так воображаемое превращается в действительное.</w:t>
      </w:r>
    </w:p>
    <w:p w:rsidR="00303A7C" w:rsidRPr="00897E33" w:rsidRDefault="00303A7C" w:rsidP="00897E33">
      <w:pPr>
        <w:spacing w:line="360" w:lineRule="auto"/>
        <w:ind w:firstLine="709"/>
        <w:jc w:val="both"/>
        <w:rPr>
          <w:sz w:val="28"/>
          <w:szCs w:val="28"/>
        </w:rPr>
      </w:pPr>
      <w:r w:rsidRPr="00897E33">
        <w:rPr>
          <w:sz w:val="28"/>
          <w:szCs w:val="28"/>
        </w:rPr>
        <w:t>При рассмотрении причин того или иного конфликта, необходимо иметь ввиду, что всякий конфликт так или иначе персонифицирован. У каждой из сторон конфликта имеются свои лидеры, вожди, руководители, идеологи, которые озвучивают и транслируют представления своей группы, формулируют «свои» позиции и представляют их в качестве интересов своей группы. Во всяком случае, в любом конфликте личностные особенности лидеров играют исключительную роль. В каждой конкретной ситуации они могут вести дело на обострение конфликта или находить средства для его урегулирования.</w:t>
      </w:r>
    </w:p>
    <w:p w:rsidR="00303A7C" w:rsidRPr="00897E33" w:rsidRDefault="00303A7C" w:rsidP="00897E33">
      <w:pPr>
        <w:spacing w:line="360" w:lineRule="auto"/>
        <w:ind w:firstLine="709"/>
        <w:jc w:val="both"/>
        <w:rPr>
          <w:sz w:val="28"/>
          <w:szCs w:val="28"/>
        </w:rPr>
      </w:pPr>
      <w:r w:rsidRPr="00897E33">
        <w:rPr>
          <w:sz w:val="28"/>
          <w:szCs w:val="28"/>
        </w:rPr>
        <w:t>Как правило, лидер не одинок. Его поддерживает определенная группа, но эта поддержка почти всегда осуществляется на некоторых условиях. Определенные члены «группы поддержки» находятся одновременно в отношениях соперничества или конкуренции за позиции в лидировании. Следовательно, лидер вынужден считаться не только с противоположной стороной в конфликте, но и с тем, как он будет воспринять в своей собственной среде, насколько прочна его</w:t>
      </w:r>
      <w:r w:rsidR="00897E33">
        <w:rPr>
          <w:sz w:val="28"/>
          <w:szCs w:val="28"/>
        </w:rPr>
        <w:t xml:space="preserve"> </w:t>
      </w:r>
      <w:r w:rsidRPr="00897E33">
        <w:rPr>
          <w:sz w:val="28"/>
          <w:szCs w:val="28"/>
        </w:rPr>
        <w:t>поддержка</w:t>
      </w:r>
      <w:r w:rsidR="00897E33">
        <w:rPr>
          <w:sz w:val="28"/>
          <w:szCs w:val="28"/>
        </w:rPr>
        <w:t xml:space="preserve"> </w:t>
      </w:r>
      <w:r w:rsidRPr="00897E33">
        <w:rPr>
          <w:sz w:val="28"/>
          <w:szCs w:val="28"/>
        </w:rPr>
        <w:t>среди его собственных сторонников и единомышленников.</w:t>
      </w:r>
    </w:p>
    <w:p w:rsidR="00303A7C" w:rsidRPr="00897E33" w:rsidRDefault="00303A7C" w:rsidP="00897E33">
      <w:pPr>
        <w:spacing w:line="360" w:lineRule="auto"/>
        <w:ind w:firstLine="709"/>
        <w:jc w:val="both"/>
        <w:rPr>
          <w:sz w:val="28"/>
          <w:szCs w:val="28"/>
        </w:rPr>
      </w:pPr>
      <w:r w:rsidRPr="00897E33">
        <w:rPr>
          <w:sz w:val="28"/>
          <w:szCs w:val="28"/>
        </w:rPr>
        <w:t>Мировой опыт позволяет выделить некоторые наиболее характерные источники, на базе которых формируются причины конфликтов: богатство, власть, престиж и достоинство, т. е. те ценности и интересы, которые имеют значение во всяком обществе и придают смысл действиям конкретных лиц, участвующих в конфликтах. В разных исторических контекстах приоритетность соответствующих ценностей может модифицироваться, но содержательная сторона дела от этого изменяется не очень существенно. Это в полной мере касается и России.</w:t>
      </w:r>
    </w:p>
    <w:p w:rsidR="00303A7C" w:rsidRPr="00897E33" w:rsidRDefault="00303A7C" w:rsidP="00897E33">
      <w:pPr>
        <w:spacing w:line="360" w:lineRule="auto"/>
        <w:ind w:firstLine="709"/>
        <w:jc w:val="both"/>
        <w:rPr>
          <w:sz w:val="28"/>
          <w:szCs w:val="28"/>
        </w:rPr>
      </w:pPr>
      <w:r w:rsidRPr="00897E33">
        <w:rPr>
          <w:sz w:val="28"/>
          <w:szCs w:val="28"/>
        </w:rPr>
        <w:t>Во-первых, идея социальной дифференциации позволяет каждому россиянину открыто стремиться к тому, чтобы не только избавиться от бедности, но и стать богатым. В массовом сознании и в практических жизненных отношениях богатство - это не просто некоторая сумма денежных средств или имущества, а возможность расширения пределов своей деятельности и влияния.</w:t>
      </w:r>
    </w:p>
    <w:p w:rsidR="00303A7C" w:rsidRPr="00897E33" w:rsidRDefault="00303A7C" w:rsidP="00897E33">
      <w:pPr>
        <w:spacing w:line="360" w:lineRule="auto"/>
        <w:ind w:firstLine="709"/>
        <w:jc w:val="both"/>
        <w:rPr>
          <w:sz w:val="28"/>
          <w:szCs w:val="28"/>
        </w:rPr>
      </w:pPr>
      <w:r w:rsidRPr="00897E33">
        <w:rPr>
          <w:sz w:val="28"/>
          <w:szCs w:val="28"/>
        </w:rPr>
        <w:t>Вторым, не менее важным источником конфликтов является борьба за власть. Она не менее притягательна, нежели богатство как таковое, хотя бы потому, что булат и злато постоянно ведут между собою спор. Эмпирическим выражением властных позиций являются государственные и негосударственные должности и позиции, позволяющие контролировать распределение ресурсов на основе права распоряжения, определять доступ к потокам значимой информации, участвовать в принятии решений. Поле власти создаст специфическую среду общения, вхождение в которую один из важнейших мотивов политической деятельности.</w:t>
      </w:r>
    </w:p>
    <w:p w:rsidR="00303A7C" w:rsidRPr="00897E33" w:rsidRDefault="00303A7C" w:rsidP="00897E33">
      <w:pPr>
        <w:spacing w:line="360" w:lineRule="auto"/>
        <w:ind w:firstLine="709"/>
        <w:jc w:val="both"/>
        <w:rPr>
          <w:sz w:val="28"/>
          <w:szCs w:val="28"/>
        </w:rPr>
      </w:pPr>
      <w:r w:rsidRPr="00897E33">
        <w:rPr>
          <w:sz w:val="28"/>
          <w:szCs w:val="28"/>
        </w:rPr>
        <w:t>В-третьих, к источникам конфликтов относится стремление к достижению различных форм престижа. Реальным воплощением престижа являются известность и популярность личности, ее репутация и авторитет, сила влияния на принятие решений, демонстрируемое уважение к данному человеку и его потенциал. Престиж в очень редких случаях может быть завоеван без поддержки власти и богатства, поэтому является, в какой-то мере, вторичным источником конфликта. Но. дело в том, что и богатство, и власть как бы аккумулируются в престиже. Ни то, ни другое не может сохранить свое влияние, не получая поддержки со стороны общественного мнения. Борьба за власть и богатство может начинаться с конфликтов по поводу престижа - создания репутации, или наоборот, дискредитации той или иной персоны или группы людей в глазах общественного мнения. Отсюда и возникает представление о так называемой четвертой власти, которая сосредоточена в средствах массовой информации.</w:t>
      </w:r>
    </w:p>
    <w:p w:rsidR="00303A7C" w:rsidRPr="00897E33" w:rsidRDefault="00303A7C" w:rsidP="00897E33">
      <w:pPr>
        <w:spacing w:line="360" w:lineRule="auto"/>
        <w:ind w:firstLine="709"/>
        <w:jc w:val="both"/>
        <w:rPr>
          <w:sz w:val="28"/>
          <w:szCs w:val="28"/>
        </w:rPr>
      </w:pPr>
      <w:r w:rsidRPr="00897E33">
        <w:rPr>
          <w:sz w:val="28"/>
          <w:szCs w:val="28"/>
        </w:rPr>
        <w:t>Наконец, в-четвертых, важно указать</w:t>
      </w:r>
      <w:r w:rsidR="00897E33">
        <w:rPr>
          <w:sz w:val="28"/>
          <w:szCs w:val="28"/>
        </w:rPr>
        <w:t xml:space="preserve"> </w:t>
      </w:r>
      <w:r w:rsidRPr="00897E33">
        <w:rPr>
          <w:sz w:val="28"/>
          <w:szCs w:val="28"/>
        </w:rPr>
        <w:t>на стремление к сохранению человеческого достоинства. Речь идет о таких ценностях, как уважение и самоуважение, компетентность, профессионализм, представительность, признание, нравственные качества личности. Если все свести только к предыдущим трем источникам конфликтов, то получается довольно безрадостная картина почти непременного утверждения зла и порока, разрушения нравственного начала в обществе.</w:t>
      </w:r>
    </w:p>
    <w:p w:rsidR="00303A7C" w:rsidRPr="00897E33" w:rsidRDefault="00303A7C" w:rsidP="00897E33">
      <w:pPr>
        <w:spacing w:line="360" w:lineRule="auto"/>
        <w:ind w:firstLine="709"/>
        <w:jc w:val="both"/>
        <w:rPr>
          <w:sz w:val="28"/>
          <w:szCs w:val="28"/>
        </w:rPr>
      </w:pPr>
      <w:r w:rsidRPr="00897E33">
        <w:rPr>
          <w:sz w:val="28"/>
          <w:szCs w:val="28"/>
        </w:rPr>
        <w:t xml:space="preserve">В борьбе за богатство, власть и славу человек не должен забывать о границах своего выбора, отделяющих человечное, гуманное, культурное начало от бесчеловечного и безнравственного. И эти границы проходят внутри каждого конкретного индивида. Тот, кто переходит эти границы, </w:t>
      </w:r>
      <w:r w:rsidR="009F5CDE" w:rsidRPr="00897E33">
        <w:rPr>
          <w:sz w:val="28"/>
          <w:szCs w:val="28"/>
        </w:rPr>
        <w:t>теряет,</w:t>
      </w:r>
      <w:r w:rsidRPr="00897E33">
        <w:rPr>
          <w:sz w:val="28"/>
          <w:szCs w:val="28"/>
        </w:rPr>
        <w:t xml:space="preserve"> прежде </w:t>
      </w:r>
      <w:r w:rsidR="009F5CDE" w:rsidRPr="00897E33">
        <w:rPr>
          <w:sz w:val="28"/>
          <w:szCs w:val="28"/>
        </w:rPr>
        <w:t>всего,</w:t>
      </w:r>
      <w:r w:rsidRPr="00897E33">
        <w:rPr>
          <w:sz w:val="28"/>
          <w:szCs w:val="28"/>
        </w:rPr>
        <w:t xml:space="preserve"> право на самоуважение, а вместе с тем подрывает свое личностное достоинство, свою гражданскую и профессиональную честь.</w:t>
      </w:r>
    </w:p>
    <w:p w:rsidR="00303A7C" w:rsidRPr="00897E33" w:rsidRDefault="00303A7C" w:rsidP="00897E33">
      <w:pPr>
        <w:spacing w:line="360" w:lineRule="auto"/>
        <w:ind w:firstLine="709"/>
        <w:jc w:val="both"/>
        <w:rPr>
          <w:sz w:val="28"/>
          <w:szCs w:val="28"/>
        </w:rPr>
      </w:pPr>
      <w:r w:rsidRPr="00897E33">
        <w:rPr>
          <w:sz w:val="28"/>
          <w:szCs w:val="28"/>
        </w:rPr>
        <w:t>Проблема нравственного конфликта обычно сопряжена с выбором средств достижения своих целей в том или ином конкретном конфликте.</w:t>
      </w:r>
    </w:p>
    <w:p w:rsidR="00303A7C" w:rsidRPr="00897E33" w:rsidRDefault="00303A7C" w:rsidP="00897E33">
      <w:pPr>
        <w:spacing w:line="360" w:lineRule="auto"/>
        <w:ind w:firstLine="709"/>
        <w:jc w:val="both"/>
        <w:rPr>
          <w:sz w:val="28"/>
          <w:szCs w:val="28"/>
        </w:rPr>
      </w:pPr>
      <w:r w:rsidRPr="00897E33">
        <w:rPr>
          <w:sz w:val="28"/>
          <w:szCs w:val="28"/>
        </w:rPr>
        <w:t>Одной из причин обострения конфликтов между большими группами людей в России является накопление неудовлетворенности существующим положением дел, возрастанием притязаний, радикальное изменение самосознания и социального самочувствия. Как правило, сначала процесс накопления неудовлетворенности идет медленно и подспудно, пока не происходит некоторое событие, которое играет роль своего рода спускового механизма, выводящего наружу это чувство неудовлетворенности.</w:t>
      </w:r>
    </w:p>
    <w:p w:rsidR="00303A7C" w:rsidRPr="00897E33" w:rsidRDefault="00303A7C" w:rsidP="00897E33">
      <w:pPr>
        <w:spacing w:line="360" w:lineRule="auto"/>
        <w:ind w:firstLine="709"/>
        <w:jc w:val="both"/>
        <w:rPr>
          <w:sz w:val="28"/>
          <w:szCs w:val="28"/>
        </w:rPr>
      </w:pPr>
      <w:r w:rsidRPr="00897E33">
        <w:rPr>
          <w:sz w:val="28"/>
          <w:szCs w:val="28"/>
        </w:rPr>
        <w:t>Подобная неудовлетворенность, приобретающая открытую форму, стимулирует возникновение социального движения, в ходе которого выдвигаются лидеры, отрабатываются программы и лозунги, формируется идеология защиты интересов. На этом этапе конфликт становится открытым и необратимым. Он либо превращается в самостоятельный и постоянный компонент общественной жизни, либо завершается победой инициирующей стороны, либо решается на основе взаимных уступок сторон.</w:t>
      </w:r>
    </w:p>
    <w:p w:rsidR="00303A7C" w:rsidRPr="00897E33" w:rsidRDefault="00303A7C" w:rsidP="00897E33">
      <w:pPr>
        <w:spacing w:line="360" w:lineRule="auto"/>
        <w:ind w:firstLine="709"/>
        <w:jc w:val="both"/>
        <w:rPr>
          <w:sz w:val="28"/>
          <w:szCs w:val="28"/>
        </w:rPr>
      </w:pPr>
      <w:r w:rsidRPr="00897E33">
        <w:rPr>
          <w:sz w:val="28"/>
          <w:szCs w:val="28"/>
        </w:rPr>
        <w:t>В качестве причин созревания конфликта могут выступать исторические, социально-экономические и культурные факторы, завершающиеся в действиях политических структур и институтов. Каждый из них имеет свои особенности.</w:t>
      </w:r>
    </w:p>
    <w:p w:rsidR="00303A7C" w:rsidRPr="00897E33" w:rsidRDefault="00303A7C" w:rsidP="00897E33">
      <w:pPr>
        <w:spacing w:line="360" w:lineRule="auto"/>
        <w:ind w:firstLine="709"/>
        <w:jc w:val="both"/>
        <w:rPr>
          <w:sz w:val="28"/>
          <w:szCs w:val="28"/>
        </w:rPr>
      </w:pPr>
      <w:r w:rsidRPr="00897E33">
        <w:rPr>
          <w:sz w:val="28"/>
          <w:szCs w:val="28"/>
        </w:rPr>
        <w:t>Подобная ситуация чревата применением насилия: уже на начальной стадии конфликта каждая из сторон начинает демонстрировать силу или угрозу ее применения. В этом случае конфликт углубляется, так как силовое воздействие обязательно встречает противодействие, связанное с мобилизацией ресурсов сопротивления силе.</w:t>
      </w:r>
    </w:p>
    <w:p w:rsidR="00303A7C" w:rsidRPr="00897E33" w:rsidRDefault="00303A7C" w:rsidP="00897E33">
      <w:pPr>
        <w:spacing w:line="360" w:lineRule="auto"/>
        <w:ind w:firstLine="709"/>
        <w:jc w:val="both"/>
        <w:rPr>
          <w:sz w:val="28"/>
          <w:szCs w:val="28"/>
        </w:rPr>
      </w:pPr>
      <w:r w:rsidRPr="00897E33">
        <w:rPr>
          <w:sz w:val="28"/>
          <w:szCs w:val="28"/>
        </w:rPr>
        <w:t xml:space="preserve">При </w:t>
      </w:r>
      <w:r w:rsidR="00405FD9" w:rsidRPr="00897E33">
        <w:rPr>
          <w:sz w:val="28"/>
          <w:szCs w:val="28"/>
        </w:rPr>
        <w:t>этом,</w:t>
      </w:r>
      <w:r w:rsidRPr="00897E33">
        <w:rPr>
          <w:sz w:val="28"/>
          <w:szCs w:val="28"/>
        </w:rPr>
        <w:t xml:space="preserve"> чем большее стремление к применению силы наблюдается в конфликте, тем сложнее его разрешение, т.е. выход на новые параметры социальных отношений. Насилие создает вторичные и третичные факторы углубления конфликтной ситуации, которые подчас вытесняют из сознания сторон исходную причину конфликта.</w:t>
      </w:r>
    </w:p>
    <w:p w:rsidR="00405FD9" w:rsidRPr="00897E33" w:rsidRDefault="00303A7C" w:rsidP="00897E33">
      <w:pPr>
        <w:spacing w:line="360" w:lineRule="auto"/>
        <w:ind w:firstLine="709"/>
        <w:jc w:val="both"/>
        <w:rPr>
          <w:sz w:val="28"/>
          <w:szCs w:val="28"/>
        </w:rPr>
      </w:pPr>
      <w:r w:rsidRPr="00897E33">
        <w:rPr>
          <w:sz w:val="28"/>
          <w:szCs w:val="28"/>
        </w:rPr>
        <w:t>Каждая из сторон вырабатывает на этой фазе свою интерпретацию конфликта, непременными элементами которой являются представление о правомерности и обоснованности собственных интересов и предпринятых в их защиту действий и обвинение противоположной стороны, т.е. создание образа врага. Следовательно, на этом этапе создается идеологическое оформление конфликта, которое для каждого из его участников выступает в виде определенной суммы критериев.</w:t>
      </w:r>
      <w:r w:rsidR="00897E33">
        <w:rPr>
          <w:sz w:val="28"/>
          <w:szCs w:val="28"/>
        </w:rPr>
        <w:t xml:space="preserve"> </w:t>
      </w:r>
      <w:r w:rsidRPr="00897E33">
        <w:rPr>
          <w:sz w:val="28"/>
          <w:szCs w:val="28"/>
        </w:rPr>
        <w:t>Весь социальный мир как бы разделяется на своих и чужих.</w:t>
      </w:r>
    </w:p>
    <w:p w:rsidR="00303A7C" w:rsidRPr="00897E33" w:rsidRDefault="00303A7C" w:rsidP="00897E33">
      <w:pPr>
        <w:spacing w:line="360" w:lineRule="auto"/>
        <w:ind w:firstLine="709"/>
        <w:jc w:val="both"/>
        <w:rPr>
          <w:sz w:val="28"/>
          <w:szCs w:val="28"/>
        </w:rPr>
      </w:pPr>
      <w:r w:rsidRPr="00897E33">
        <w:rPr>
          <w:sz w:val="28"/>
          <w:szCs w:val="28"/>
        </w:rPr>
        <w:t>В результате возникает новая фаза конфликта - тупиковая ситуация. Практически это приводит к параличу действий, неэффективности принимаемых решений, так как каждая из сторон воспринимает предложения и действия, направленные на выход из кризиса, в качестве одностороннего выигрыша противоположной стороны.</w:t>
      </w:r>
      <w:r w:rsidR="00405FD9" w:rsidRPr="00897E33">
        <w:rPr>
          <w:sz w:val="28"/>
          <w:szCs w:val="28"/>
        </w:rPr>
        <w:t xml:space="preserve"> </w:t>
      </w:r>
      <w:r w:rsidRPr="00897E33">
        <w:rPr>
          <w:sz w:val="28"/>
          <w:szCs w:val="28"/>
        </w:rPr>
        <w:t>Возникающая ситуация имеет тенденции к саморазрушению. Выход из нее может быть найден только на путях радикального пересмотра сложившегося положения.</w:t>
      </w:r>
    </w:p>
    <w:p w:rsidR="00303A7C" w:rsidRPr="00897E33" w:rsidRDefault="00303A7C" w:rsidP="00897E33">
      <w:pPr>
        <w:spacing w:line="360" w:lineRule="auto"/>
        <w:ind w:firstLine="709"/>
        <w:jc w:val="both"/>
        <w:rPr>
          <w:sz w:val="28"/>
          <w:szCs w:val="28"/>
        </w:rPr>
      </w:pPr>
    </w:p>
    <w:p w:rsidR="00401C8B" w:rsidRDefault="00401C8B" w:rsidP="00897E33">
      <w:pPr>
        <w:pStyle w:val="1"/>
        <w:spacing w:after="0" w:line="360" w:lineRule="auto"/>
        <w:ind w:firstLine="709"/>
        <w:rPr>
          <w:sz w:val="28"/>
          <w:szCs w:val="28"/>
        </w:rPr>
      </w:pPr>
      <w:r w:rsidRPr="00897E33">
        <w:rPr>
          <w:sz w:val="28"/>
          <w:szCs w:val="28"/>
        </w:rPr>
        <w:t>Глава 3. Политико-административное управление процессами разрешения социальных конфликтов</w:t>
      </w:r>
    </w:p>
    <w:p w:rsidR="00897E33" w:rsidRDefault="00897E33" w:rsidP="00897E33">
      <w:pPr>
        <w:spacing w:line="360" w:lineRule="auto"/>
        <w:ind w:firstLine="709"/>
        <w:jc w:val="both"/>
        <w:rPr>
          <w:sz w:val="28"/>
          <w:szCs w:val="28"/>
        </w:rPr>
      </w:pPr>
    </w:p>
    <w:p w:rsidR="00401C8B" w:rsidRPr="00897E33" w:rsidRDefault="00401C8B" w:rsidP="00897E33">
      <w:pPr>
        <w:spacing w:line="360" w:lineRule="auto"/>
        <w:ind w:firstLine="709"/>
        <w:jc w:val="both"/>
        <w:rPr>
          <w:sz w:val="28"/>
          <w:szCs w:val="28"/>
        </w:rPr>
      </w:pPr>
      <w:r w:rsidRPr="00897E33">
        <w:rPr>
          <w:sz w:val="28"/>
          <w:szCs w:val="28"/>
        </w:rPr>
        <w:t>На данном этапе развития российского общества конфликтами охвачены все сферы жизни - социально-экономическая, политическая, сфера межнациональных отношений и т. д. Они порождены реальными противоречиями в ходе углубления кризисного состояния общества. Нередко происходят искусственно создаваемые и умышленно провоцируемые столкновения, особенно характерные для межнациональных и межрегиональных отношений. Результатом их являются кровопролития и даже войны, в которые помимо своей воли оказываются втянутыми целые народы.</w:t>
      </w:r>
    </w:p>
    <w:p w:rsidR="00401C8B" w:rsidRPr="00897E33" w:rsidRDefault="00401C8B" w:rsidP="00897E33">
      <w:pPr>
        <w:spacing w:line="360" w:lineRule="auto"/>
        <w:ind w:firstLine="709"/>
        <w:jc w:val="both"/>
        <w:rPr>
          <w:sz w:val="28"/>
          <w:szCs w:val="28"/>
        </w:rPr>
      </w:pPr>
      <w:r w:rsidRPr="00897E33">
        <w:rPr>
          <w:sz w:val="28"/>
          <w:szCs w:val="28"/>
        </w:rPr>
        <w:t>Социальные конфликты получают</w:t>
      </w:r>
      <w:r w:rsidR="00897E33">
        <w:rPr>
          <w:sz w:val="28"/>
          <w:szCs w:val="28"/>
        </w:rPr>
        <w:t xml:space="preserve"> </w:t>
      </w:r>
      <w:r w:rsidRPr="00897E33">
        <w:rPr>
          <w:sz w:val="28"/>
          <w:szCs w:val="28"/>
        </w:rPr>
        <w:t>своеобразное проявление в современ</w:t>
      </w:r>
      <w:r w:rsidRPr="00897E33">
        <w:rPr>
          <w:bCs/>
          <w:sz w:val="28"/>
          <w:szCs w:val="28"/>
        </w:rPr>
        <w:t>ной</w:t>
      </w:r>
      <w:r w:rsidRPr="00897E33">
        <w:rPr>
          <w:sz w:val="28"/>
          <w:szCs w:val="28"/>
        </w:rPr>
        <w:t xml:space="preserve"> </w:t>
      </w:r>
      <w:r w:rsidRPr="00897E33">
        <w:rPr>
          <w:bCs/>
          <w:sz w:val="28"/>
          <w:szCs w:val="28"/>
        </w:rPr>
        <w:t>ро</w:t>
      </w:r>
      <w:r w:rsidRPr="00897E33">
        <w:rPr>
          <w:sz w:val="28"/>
          <w:szCs w:val="28"/>
        </w:rPr>
        <w:t xml:space="preserve">ссийской действительности. Россия переживает системный </w:t>
      </w:r>
      <w:r w:rsidR="00286C4A" w:rsidRPr="00897E33">
        <w:rPr>
          <w:sz w:val="28"/>
          <w:szCs w:val="28"/>
        </w:rPr>
        <w:t xml:space="preserve">и экономический </w:t>
      </w:r>
      <w:r w:rsidRPr="00897E33">
        <w:rPr>
          <w:sz w:val="28"/>
          <w:szCs w:val="28"/>
        </w:rPr>
        <w:t>кризис, причины которого разнообразны, и однозначно оценить их трудно. Изменения в общественных отношениях сопровождаются невиданным расширением сферы проявления конфликтов. В них вовлекаются не только большие социальные группы, но и целые территории, как однородные в национальном отношении, так и населенные различными этническими общностями.</w:t>
      </w:r>
    </w:p>
    <w:p w:rsidR="00401C8B" w:rsidRPr="00897E33" w:rsidRDefault="00401C8B" w:rsidP="00897E33">
      <w:pPr>
        <w:spacing w:line="360" w:lineRule="auto"/>
        <w:ind w:firstLine="709"/>
        <w:jc w:val="both"/>
        <w:rPr>
          <w:sz w:val="28"/>
          <w:szCs w:val="28"/>
        </w:rPr>
      </w:pPr>
      <w:r w:rsidRPr="00897E33">
        <w:rPr>
          <w:sz w:val="28"/>
          <w:szCs w:val="28"/>
        </w:rPr>
        <w:t>Конфликты на основе объективно возникающих противоречий, если они разрешаются, способствуют общественному прогрессу. При этом социальные противоречия, служащие источником конфликтных коллизий, могут быть разделены на два основных вида. С одной стороны, это противоречия, порождаемые социально-экономическим положением членов нашего общества. В ходе углубления этих противоречий происходит столкновение различных социальных групп, наций, других этносов. Данные противоречия проявляются, прежде всего, в непомерных контрастах богатства и бедности, процветания немногих и обнищания большинства. С другой стороны, это политические противоречия, обусловленные, прежде всего, неприятием политики властей. Сегодня это находит отражение в противодействии многих общественных сил курсу правительства, ориентированному на смену общественно-политического строя.</w:t>
      </w:r>
    </w:p>
    <w:p w:rsidR="00401C8B" w:rsidRPr="00897E33" w:rsidRDefault="00401C8B" w:rsidP="00897E33">
      <w:pPr>
        <w:pStyle w:val="21"/>
        <w:spacing w:after="0" w:line="360" w:lineRule="auto"/>
        <w:ind w:left="0" w:firstLine="709"/>
        <w:jc w:val="both"/>
        <w:rPr>
          <w:sz w:val="28"/>
          <w:szCs w:val="28"/>
        </w:rPr>
      </w:pPr>
      <w:r w:rsidRPr="00897E33">
        <w:rPr>
          <w:sz w:val="28"/>
          <w:szCs w:val="28"/>
        </w:rPr>
        <w:t>Можно согласиться с мнением о том, что в современной России конфликт стал повседневной реальностью. Страна стала полем действия социальных конфликтов.</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Конфликты в сфере социально-трудовых отношений в период перехода России к рыночной экономике можно квалифицировать как социально-политические. Оснований для этого несколько. Во-первых, как правило, все они происходят по поводу политики государства: экономической, бюджетно-финансовой, приватизации, банкротства (санации) предприятий, социальной, трудовой, включая вопросы занятости. Во-вторых, прямо или косвенно они связаны с определенными действиями (решениями) или бездействиями на уровне властных структур. Например, на основании политических решений по реструктуризации угольной промышленности, что в свое время вызвало забастовки не только в угольной промышленности, но и в металлургической. В-третьих, эти конфликты происходят при наличии рефлексии о социальном партнерстве, в рамках системы социального партнерства, где третьей стороной выступают институты исполнительной власти на федеральном, региональном и местном уровнях, и при наличии ее механизмов - соглашений по социально-трудовым отношениям и коллективных договоров.</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Государственной задачей и одной из его функций является предупреждение конфликтов, их урегулирование и разрешение в целях сохранения социального мира и стабилизации политической власти на всех ее уровнях. Эти политические задачу и функцию призваны реализовать в общественной жизни соответствующие органы государственной власти на федеральном и региональном уровне субъектов Российской Федерации.</w:t>
      </w:r>
    </w:p>
    <w:p w:rsidR="00401C8B" w:rsidRPr="00897E33" w:rsidRDefault="00401C8B" w:rsidP="00897E33">
      <w:pPr>
        <w:spacing w:line="360" w:lineRule="auto"/>
        <w:ind w:firstLine="709"/>
        <w:jc w:val="both"/>
        <w:rPr>
          <w:sz w:val="28"/>
          <w:szCs w:val="28"/>
        </w:rPr>
      </w:pPr>
      <w:r w:rsidRPr="00897E33">
        <w:rPr>
          <w:sz w:val="28"/>
          <w:szCs w:val="28"/>
        </w:rPr>
        <w:t>Прежде всего, необходимо сказать, что завершение конфликта – более широкое понятие, чем его разрешение. Конфликт может завершиться, скажем, гибелью обеих сторон, и это не означает, что он тем самым был разрешен. Если под завершением конфликта понимается всякое его окончание, прекращение по любым причинам, то под разрешением следует понимать только то или иное положительное действие (решение) самих участников конфликта, либо третьей стороны, прекращающее противоборство мирными или силовыми средствами.</w:t>
      </w:r>
    </w:p>
    <w:p w:rsidR="00401C8B" w:rsidRPr="00897E33" w:rsidRDefault="00401C8B" w:rsidP="00897E33">
      <w:pPr>
        <w:spacing w:line="360" w:lineRule="auto"/>
        <w:ind w:firstLine="709"/>
        <w:jc w:val="both"/>
        <w:rPr>
          <w:sz w:val="28"/>
          <w:szCs w:val="28"/>
        </w:rPr>
      </w:pPr>
      <w:r w:rsidRPr="00897E33">
        <w:rPr>
          <w:sz w:val="28"/>
          <w:szCs w:val="28"/>
        </w:rPr>
        <w:t>Многочисленные конфликты и конфликтные ситуации – реальность современного российского общества. Их истоки обусловлены не только становлением и развитием новых социально-зкономических и политических структур, но и недавним прошлым, когда в течение продолжительного времени господствующей в нашем обществе была идеологическая установка на «бесконфликтность», гармоническое единство составляющих его индивидов и социальных групп. Это, естественно, способствовало формированию отношения к конфликту как явлению, не присущему нашему обществу.</w:t>
      </w:r>
    </w:p>
    <w:p w:rsidR="00405FD9" w:rsidRPr="00897E33" w:rsidRDefault="00401C8B" w:rsidP="00897E33">
      <w:pPr>
        <w:spacing w:line="360" w:lineRule="auto"/>
        <w:ind w:firstLine="709"/>
        <w:jc w:val="both"/>
        <w:rPr>
          <w:sz w:val="28"/>
          <w:szCs w:val="28"/>
        </w:rPr>
      </w:pPr>
      <w:r w:rsidRPr="00897E33">
        <w:rPr>
          <w:sz w:val="28"/>
          <w:szCs w:val="28"/>
        </w:rPr>
        <w:t>Урегулирование конфликта предполагает снятие остроты противоборства сторон с целью избежания негативных последствий конфликта. Однако причина конфликта не устраняется, тем самым сохраняется вероятность нового обострения уже урегулированных отношений. Разрешение конфликта предусматривает исчерпание предмета спора, изменение ситуации и обстоятельств, которое бы приводило к отношениям партнерства и исключало бы опасность рецидива противостояния.</w:t>
      </w:r>
    </w:p>
    <w:p w:rsidR="00401C8B" w:rsidRPr="00897E33" w:rsidRDefault="00401C8B" w:rsidP="00897E33">
      <w:pPr>
        <w:spacing w:line="360" w:lineRule="auto"/>
        <w:ind w:firstLine="709"/>
        <w:jc w:val="both"/>
        <w:rPr>
          <w:sz w:val="28"/>
          <w:szCs w:val="28"/>
        </w:rPr>
      </w:pPr>
      <w:r w:rsidRPr="00897E33">
        <w:rPr>
          <w:sz w:val="28"/>
          <w:szCs w:val="28"/>
        </w:rPr>
        <w:t>Наиболее распространенным методом достижения примирения сторон являются переговоры. В процессе переговоров стороны обмениваются мнениями, что снимает остроту противостояния, помогает понять интересы оппонента, более точно оценить соотношение сил, условия примирения, выявить суть взаимных претензий, альтернативные ситуации, ослабить «нечестные трюки» соперника. Таким образом, переговорочный процесс включает соблюдение специальных правил, приемов, позволяющих каждой их сторон добиться поставленных целей через принятие решений, обеспечить их выполнение и воспрепятствовать обострению постконфликтных отношений. Переговоры – ритуал, отражающий соотношение сил. Наиболее эффективным методом их проведения является соглашение на основе компромисса. Это особо актуально в тех случаях, когда срыв переговоров будет иметь для конфликтующих сторон неблагоприятные последствия.</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Предпочтение отдается концепции разрешения конфликта, когда "он завершается посредством соглашения и взаимного анализа сторонами его причин. Происходит осознание обстоятельств, обусловивших возникновение острых разногласий, и устанавливаются отношения равновесия, удовлетворяющие партнеров (оппонентов)". В такого рода концепцию органично вписывается вмешательство в социально-политический конфликт третьей стороны - формальных или неформальных государственных или частных органов примирения и посредничества.</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Государство законодательно регулирует условия и правила проведения процедур разрешения коллективных социально-политических конфликтов, включая их крайнюю форму - забастовку. Строгое регулирование поведения участников социально-политического конфликта и направление их действий в русло законодательства во многих странах, включая Россию, доверено государственно-административным органам. По этой причине мы рассмотрим</w:t>
      </w:r>
      <w:r w:rsidR="00897E33">
        <w:rPr>
          <w:sz w:val="28"/>
          <w:szCs w:val="28"/>
        </w:rPr>
        <w:t xml:space="preserve"> </w:t>
      </w:r>
      <w:r w:rsidRPr="00897E33">
        <w:rPr>
          <w:sz w:val="28"/>
          <w:szCs w:val="28"/>
        </w:rPr>
        <w:t>проблемы политико-административного управления системой органов государственной власти по разрешению коллективных конфликтов.</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 xml:space="preserve">В России государство приняло решение о создании органа содействия разрешению социальных конфликтов в 1991 году. Оно было формализовано в Указ Президента Российской Федерации от 15 ноября </w:t>
      </w:r>
      <w:smartTag w:uri="urn:schemas-microsoft-com:office:smarttags" w:element="metricconverter">
        <w:smartTagPr>
          <w:attr w:name="ProductID" w:val="1991 г"/>
        </w:smartTagPr>
        <w:r w:rsidRPr="00897E33">
          <w:rPr>
            <w:sz w:val="28"/>
            <w:szCs w:val="28"/>
          </w:rPr>
          <w:t>1991 г</w:t>
        </w:r>
      </w:smartTag>
      <w:r w:rsidRPr="00897E33">
        <w:rPr>
          <w:sz w:val="28"/>
          <w:szCs w:val="28"/>
        </w:rPr>
        <w:t>. "О социальном партнерстве и разрешении коллективных трудовых споров (конфликтов)". Однако до 1993 года в разрешении социальных конфликтов принимала участие только Российская трехсторонняя комиссия по регулированию социально-трудовых отношений, в функции которой входила и эта обязанность.</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В 1993 году при Министерстве труда Российской Федерации была создана Служба разрешения коллективных трудовых конфликтов. Это было сделано во исполнение постановления Совета Министров - Правительства Российской Федерации от 30.07.1993 г. № 730 и от 4.11.1993 г. № 1133.</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Уже в 1993 году созданы и начали работать 11 региональных отделений Службы со своими штаб-квартирами в городах: Владивосток, Воронеж, Екатеринбург, Иркутск, Кемерово, Краснодар, Нижний Новгород, Москва, Самара, Санкт-Петербург, Сыктывкар.</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Изменение статуса Службы произошло после выхода в свет Закона РФ "О порядке разрешения коллективных трудовых споров" (175-ФЗ).</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В развитие закона было принято постановление Правительства Российской Федерации (от 15.04.1996г. № 468) "О службе по урегулированию коллективных трудовых споров", в котором было закреплено понятие "система службы по урегулированию коллективных трудовых споров".</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Анализ функций Службы и ее практической деятельности показывает, что этот государственный орган (его органы) не обязаны и не осуществляют силового вмешательства в конфликт. Следовательно, применение термина "урегулирование" в названии Службы не соответствует фактическому предназначению и функциям, возложенным на поименованный орган.</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При рассмотрении организационно-правовых аспектов следует обратить внимание на то, что законодатель не счел необходимым раскрыть в п.1 ст.11 Закона РФ (175-ФЗ) органом какой власти является Служба - органом законодательной, исполнительной или судебной власти.</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Принадлежность Службы к числу органов исполнительной власти вытекает только из содержания Постановления Правительства Российской Федерации "О службе по урегулированию коллективных трудовых споров" (от 15.04.1996г. № 468).</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Следовательно, система Службы будет представлять собой соответствующие подразделения Министерства труда Российской Федерации - Департамент и территориальные органы по урегулированию коллективных трудовых споров, а также определенные подразделения органов исполнительной власти субъектов Российской Федерации. По поводу создания такой системы Службы можно сделать несколько замечаний.</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В условиях функционирования указанной системы, по нашему мнению, отсутствуют: во-первых, элементарная соподчиненность специальных подразделений органов исполнительной власти субъектов Российской Федерации и центрального органа Службы - Департамента Министерства труда Российской Федерации; во-вторых, контроль и ответственность за выполнение специальными подразделениями органов исполнительной власти субъектов Российской Федерации таких обязанностей как предупреждение и разрешение коллективных трудовых споров (см. п.3 Положения о службе по урегулированию коллективных трудовых споров).</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Продолжая рассмотрение п.1 ст.11, необходимо обратить внимание на то, что Служба призвана содействовать разрешению конфликтов не только путем организации примирительных процедур, предусмотренных Законом РФ (175-ФЗ), но и путем непосредственного участия в таких процедурах. Так, в соответствии с п.5 Положения о службе по урегулированию коллективных трудовых споров (утверждено вышеназванным Постановлением Правительства РФ) "работники Службы могут в установленном порядке привлекаться к выполнению работы в качестве эксперта, посредника или трудового арбитра".</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Рассмотрим системно-функциональные характеристики Службы и ее органов. В соответствии с Законом РФ "О порядке разрешения коллективных трудовых споров" (ст.11) государственные институты, содействующие в разрешении социальных конфликтов, обязаны выполнять следующие функции: 1) осуществлять уведомительную регистрацию коллективных трудовых споров, всех социальных конфликтов; 2) проверять в случаях необходимости полномочия представителей спора социальных сторон; 3) формировать список посредников и арбитров; 4) проводить подготовку посредников и трудовых арбитров, специализирующихся в разрешении коллективных трудовых споров; 5) выявлять и обобщать причины и условия возникновения коллективных трудовых споров; 6) подготавливать предложения по устранению причин социальных конфликтов; 7) оказывать методическую помощь сторонам спора на всех этапах разрешения споров; 8) организовывать в установленном порядке финансирование примирительных процедур; 9) организовывать работу по урегулированию социальных конфликтов во взаимодействии с представителями работников и работодателей, органами государственной власти и органами местного самоуправления.</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Для нормального функционирования Службы, т.е. выполнения ею целей и задач, утвержденных при создании системы, необходимо наличие определенных условий. Основным условием, по нашему мнению, является наличие материальных ресурсов для выполнения важнейших функций системы, предусмотренных действующим законодательством. Это означает, что из выше перечисленных функций - девять позиций, следует выделить те, которые условно можно отнести к числу "важнейших".</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Пожалуй, к числу "важнейших функций системы" могут быть отнесены позиции 4), 7), 8), 9). Они содержат обязательные положения деятельности, как системы в целом, так и ее отдельных элементов (подсистем).</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Обязательные положения деятельности системы Службы и ее элементов напрямую связаны с проблемой бюджетного финансирования - федерального и местных, т.е. с проблемами бюджетно-финансовой политики.</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Например, подготавливать предложения по устранению причин коллективных трудовых споров можно только на основании изучения материалов конкретных конфликтов. Конфликт может быть неверно квалифицирован. По этой причине его следует изучать "изнутри". Для этого представители Службы должны бывать в организациях, в которых зарегистрированы социально-политические конфликты. Следовательно, Служба должна надлежащим образом финансироваться по статье затрат - командировочные расходы.</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Такой же вывод о необходимости надлежащего финансирования будет сделан и в результате рассмотрения другой функции Службы, заключающейся в обязанности оказания методической, организационной помощи сторонам конфликта на всех этапах разрешения коллективных трудовых споров. Эффективная помощь сторонам спора может быть оказана при непосредственном нахождении представителя Службы в организации, в которой зарегистрирован конфликт. Конфликт надо исследовать изнутри.</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К проблемам управления Службой, по нашему мнению, можно подойти с позиций политического управления. Это означает, что функционирование Службы можно рассматривать:</w:t>
      </w:r>
    </w:p>
    <w:p w:rsidR="00401C8B" w:rsidRPr="00897E33" w:rsidRDefault="00401C8B" w:rsidP="00897E33">
      <w:pPr>
        <w:numPr>
          <w:ilvl w:val="0"/>
          <w:numId w:val="6"/>
        </w:numPr>
        <w:tabs>
          <w:tab w:val="clear" w:pos="720"/>
        </w:tabs>
        <w:spacing w:line="360" w:lineRule="auto"/>
        <w:ind w:left="0" w:firstLine="709"/>
        <w:jc w:val="both"/>
        <w:rPr>
          <w:sz w:val="28"/>
          <w:szCs w:val="28"/>
        </w:rPr>
      </w:pPr>
      <w:r w:rsidRPr="00897E33">
        <w:rPr>
          <w:sz w:val="28"/>
          <w:szCs w:val="28"/>
        </w:rPr>
        <w:t>как защитный механизм социального партнерства, (налаживание механизма коллективных переговоров; демонстрация готовности институтов власти к конструктивному диалогу на соответствующем уровне социального партнерства; консультирование сторон социального партнерства по совершенствованию актов согласительно-договорных процессов - коллективных договоров, соглашений);</w:t>
      </w:r>
    </w:p>
    <w:p w:rsidR="00401C8B" w:rsidRPr="00897E33" w:rsidRDefault="00401C8B" w:rsidP="00897E33">
      <w:pPr>
        <w:numPr>
          <w:ilvl w:val="0"/>
          <w:numId w:val="6"/>
        </w:numPr>
        <w:tabs>
          <w:tab w:val="clear" w:pos="720"/>
        </w:tabs>
        <w:spacing w:line="360" w:lineRule="auto"/>
        <w:ind w:left="0" w:firstLine="709"/>
        <w:jc w:val="both"/>
        <w:rPr>
          <w:sz w:val="28"/>
          <w:szCs w:val="28"/>
        </w:rPr>
      </w:pPr>
      <w:r w:rsidRPr="00897E33">
        <w:rPr>
          <w:sz w:val="28"/>
          <w:szCs w:val="28"/>
        </w:rPr>
        <w:t>как механизм реализации принципов законности и равенства социальных партнеров в случаях возникновения конфликтов - на основании и в пределах закона;</w:t>
      </w:r>
    </w:p>
    <w:p w:rsidR="00401C8B" w:rsidRPr="00897E33" w:rsidRDefault="00401C8B" w:rsidP="00897E33">
      <w:pPr>
        <w:numPr>
          <w:ilvl w:val="0"/>
          <w:numId w:val="6"/>
        </w:numPr>
        <w:tabs>
          <w:tab w:val="clear" w:pos="720"/>
        </w:tabs>
        <w:spacing w:line="360" w:lineRule="auto"/>
        <w:ind w:left="0" w:firstLine="709"/>
        <w:jc w:val="both"/>
        <w:rPr>
          <w:sz w:val="28"/>
          <w:szCs w:val="28"/>
        </w:rPr>
      </w:pPr>
      <w:r w:rsidRPr="00897E33">
        <w:rPr>
          <w:sz w:val="28"/>
          <w:szCs w:val="28"/>
        </w:rPr>
        <w:t>как механизм подсистемы влияния, непосредственно выполняющей задачу разрешения определенного рода социальных конфликтов (иллюзорные конфликты, конфликты интересов и пр.) и задачу перевода нелегитимных действий сторон конфликта в рамки цивилизованного, правового механизма его протекания, разрешения ("дикие" забастовки и пр.);</w:t>
      </w:r>
    </w:p>
    <w:p w:rsidR="00401C8B" w:rsidRPr="00897E33" w:rsidRDefault="00401C8B" w:rsidP="00897E33">
      <w:pPr>
        <w:numPr>
          <w:ilvl w:val="0"/>
          <w:numId w:val="6"/>
        </w:numPr>
        <w:tabs>
          <w:tab w:val="clear" w:pos="720"/>
        </w:tabs>
        <w:spacing w:line="360" w:lineRule="auto"/>
        <w:ind w:left="0" w:firstLine="709"/>
        <w:jc w:val="both"/>
        <w:rPr>
          <w:sz w:val="28"/>
          <w:szCs w:val="28"/>
        </w:rPr>
      </w:pPr>
      <w:r w:rsidRPr="00897E33">
        <w:rPr>
          <w:sz w:val="28"/>
          <w:szCs w:val="28"/>
        </w:rPr>
        <w:t>как механизм непосредственного взаимодействия государственных органов с представительными органами работодателей, их объединений и такими же органами работников (профсоюзами, стачкомами и пр.) на разных уровнях социального партнерства.</w:t>
      </w:r>
    </w:p>
    <w:p w:rsidR="00401C8B" w:rsidRPr="00897E33" w:rsidRDefault="00401C8B" w:rsidP="00897E33">
      <w:pPr>
        <w:pStyle w:val="aa"/>
        <w:spacing w:before="0" w:beforeAutospacing="0" w:after="0" w:afterAutospacing="0" w:line="360" w:lineRule="auto"/>
        <w:ind w:firstLine="709"/>
        <w:jc w:val="both"/>
        <w:rPr>
          <w:sz w:val="28"/>
          <w:szCs w:val="28"/>
        </w:rPr>
      </w:pPr>
      <w:r w:rsidRPr="00897E33">
        <w:rPr>
          <w:sz w:val="28"/>
          <w:szCs w:val="28"/>
        </w:rPr>
        <w:t>Основным итогом данного анализа является вывод о том, что существуют объективные причины для принятия политико-административных решений по укреплению государственной службы по урегулированию коллективных трудовых споров и при этом невозможно оспорить ее роль в деле отслеживания социально-политического климата, разработки примирительных процедур, разрешения конфликтов и снятия социальной напряженности. Посредством создания условий для эффективной деятельности данной государственной службы институты власти могут продемонстрировать конструктивную заинтересованность в поддержании социального мира и сохранении политической стабильности в обществе.</w:t>
      </w:r>
    </w:p>
    <w:p w:rsidR="00401C8B" w:rsidRPr="00897E33" w:rsidRDefault="00401C8B" w:rsidP="00897E33">
      <w:pPr>
        <w:spacing w:line="360" w:lineRule="auto"/>
        <w:ind w:firstLine="709"/>
        <w:jc w:val="both"/>
        <w:rPr>
          <w:sz w:val="28"/>
          <w:szCs w:val="28"/>
        </w:rPr>
      </w:pPr>
      <w:r w:rsidRPr="00897E33">
        <w:rPr>
          <w:sz w:val="28"/>
          <w:szCs w:val="28"/>
        </w:rPr>
        <w:t>Вместе с тем, российское право плохо приспособлено к их разрешению из-за неразвитости процедур разрешения юридических споров и вообще процессуальных норм и институтов.</w:t>
      </w:r>
    </w:p>
    <w:p w:rsidR="00401C8B" w:rsidRPr="00897E33" w:rsidRDefault="00401C8B" w:rsidP="00897E33">
      <w:pPr>
        <w:spacing w:line="360" w:lineRule="auto"/>
        <w:ind w:firstLine="709"/>
        <w:jc w:val="both"/>
        <w:rPr>
          <w:sz w:val="28"/>
          <w:szCs w:val="28"/>
        </w:rPr>
      </w:pPr>
      <w:r w:rsidRPr="00897E33">
        <w:rPr>
          <w:sz w:val="28"/>
          <w:szCs w:val="28"/>
        </w:rPr>
        <w:t>В настоящее время в нашей стране правительство и президент стали уделять большое внимание социальным конфликтам и путям их разрешения.</w:t>
      </w:r>
    </w:p>
    <w:p w:rsidR="007B43EB" w:rsidRPr="00897E33" w:rsidRDefault="007B43EB" w:rsidP="00897E33">
      <w:pPr>
        <w:spacing w:line="360" w:lineRule="auto"/>
        <w:ind w:firstLine="709"/>
        <w:jc w:val="both"/>
        <w:rPr>
          <w:b/>
          <w:sz w:val="28"/>
          <w:szCs w:val="28"/>
        </w:rPr>
      </w:pPr>
    </w:p>
    <w:p w:rsidR="0081461C" w:rsidRPr="00897E33" w:rsidRDefault="00897E33" w:rsidP="00897E33">
      <w:pPr>
        <w:spacing w:line="360" w:lineRule="auto"/>
        <w:ind w:firstLine="709"/>
        <w:jc w:val="center"/>
        <w:rPr>
          <w:b/>
          <w:sz w:val="28"/>
          <w:szCs w:val="28"/>
        </w:rPr>
      </w:pPr>
      <w:r>
        <w:rPr>
          <w:b/>
          <w:sz w:val="28"/>
          <w:szCs w:val="28"/>
        </w:rPr>
        <w:br w:type="page"/>
        <w:t>Заключение</w:t>
      </w:r>
    </w:p>
    <w:p w:rsidR="00897E33" w:rsidRDefault="00897E33" w:rsidP="00897E33">
      <w:pPr>
        <w:spacing w:line="360" w:lineRule="auto"/>
        <w:ind w:firstLine="709"/>
        <w:jc w:val="both"/>
        <w:rPr>
          <w:sz w:val="28"/>
          <w:szCs w:val="28"/>
        </w:rPr>
      </w:pPr>
    </w:p>
    <w:p w:rsidR="00260B05" w:rsidRPr="00897E33" w:rsidRDefault="00260B05" w:rsidP="00897E33">
      <w:pPr>
        <w:spacing w:line="360" w:lineRule="auto"/>
        <w:ind w:firstLine="709"/>
        <w:jc w:val="both"/>
        <w:rPr>
          <w:sz w:val="28"/>
          <w:szCs w:val="28"/>
        </w:rPr>
      </w:pPr>
      <w:r w:rsidRPr="00897E33">
        <w:rPr>
          <w:sz w:val="28"/>
          <w:szCs w:val="28"/>
        </w:rPr>
        <w:t xml:space="preserve">В отечественной научной литературе наиболее полное определение социального конфликта, на наш взгляд, дал Е.М. Бабосов: «Конфликт социальный (от лат. </w:t>
      </w:r>
      <w:r w:rsidRPr="00897E33">
        <w:rPr>
          <w:sz w:val="28"/>
          <w:szCs w:val="28"/>
          <w:lang w:val="en-US"/>
        </w:rPr>
        <w:t>conflictus</w:t>
      </w:r>
      <w:r w:rsidRPr="00897E33">
        <w:rPr>
          <w:sz w:val="28"/>
          <w:szCs w:val="28"/>
        </w:rPr>
        <w:t xml:space="preserve"> – столкновение) – предельный случай обострения социальных противоречий, выражающийся в столкновении различных социальных общностей – классов, наций, государств, социальных групп, социальных институтов и т.п., обусловленном противоположностью или существенным различием их интересов, целей, тенденций развития.</w:t>
      </w:r>
    </w:p>
    <w:p w:rsidR="00260B05" w:rsidRPr="00897E33" w:rsidRDefault="00260B05" w:rsidP="00897E33">
      <w:pPr>
        <w:spacing w:line="360" w:lineRule="auto"/>
        <w:ind w:firstLine="709"/>
        <w:jc w:val="both"/>
        <w:rPr>
          <w:sz w:val="28"/>
          <w:szCs w:val="28"/>
        </w:rPr>
      </w:pPr>
      <w:r w:rsidRPr="00897E33">
        <w:rPr>
          <w:sz w:val="28"/>
          <w:szCs w:val="28"/>
        </w:rPr>
        <w:t>Конфликт социальный складывается и разрешается в конкретной социальной ситуации в связи с возникновением требующей разрешения социальной проблемы. Он имеет вполне определенные причины, своих социальных носителей (классы, нации, социальные группы и т.д.), обладает определенными функциями, длительностью и степенью остроты»</w:t>
      </w:r>
      <w:r w:rsidR="007B411A" w:rsidRPr="007B411A">
        <w:t>http://www.kursach.com/biblio/0009001/101.htm - _ftn1</w:t>
      </w:r>
      <w:r w:rsidRPr="00897E33">
        <w:rPr>
          <w:sz w:val="28"/>
          <w:szCs w:val="28"/>
        </w:rPr>
        <w:t>.</w:t>
      </w:r>
    </w:p>
    <w:p w:rsidR="0081461C" w:rsidRPr="00897E33" w:rsidRDefault="0081461C" w:rsidP="00897E33">
      <w:pPr>
        <w:spacing w:line="360" w:lineRule="auto"/>
        <w:ind w:firstLine="709"/>
        <w:jc w:val="both"/>
        <w:rPr>
          <w:sz w:val="28"/>
          <w:szCs w:val="28"/>
        </w:rPr>
      </w:pPr>
      <w:r w:rsidRPr="00897E33">
        <w:rPr>
          <w:sz w:val="28"/>
          <w:szCs w:val="28"/>
        </w:rPr>
        <w:t>Социальные конфликты в современном российском обществе органически связаны с его переходным состоянием и противоречиями, которые лежат в основе конфликтов. Корни некоторых из них лежат в прошлом, но свое основное обострение они получают в процессе перехода к рыночным отношениям.</w:t>
      </w:r>
    </w:p>
    <w:p w:rsidR="0081461C" w:rsidRPr="00897E33" w:rsidRDefault="0081461C" w:rsidP="00897E33">
      <w:pPr>
        <w:spacing w:line="360" w:lineRule="auto"/>
        <w:ind w:firstLine="709"/>
        <w:jc w:val="both"/>
        <w:rPr>
          <w:sz w:val="28"/>
          <w:szCs w:val="28"/>
        </w:rPr>
      </w:pPr>
      <w:r w:rsidRPr="00897E33">
        <w:rPr>
          <w:sz w:val="28"/>
          <w:szCs w:val="28"/>
        </w:rPr>
        <w:t>Возникновение новых социальных групп предпринимателей и собственников, растущее неравенство, становятся базой возникновения новых конфликтов. Формируется социальное противоречие в обществе между элитой, представляющей различные группы новых собственников, и огромной массой народа, которого отстранили от собственности и от власти.</w:t>
      </w:r>
    </w:p>
    <w:p w:rsidR="0081461C" w:rsidRPr="00897E33" w:rsidRDefault="0081461C" w:rsidP="00897E33">
      <w:pPr>
        <w:spacing w:line="360" w:lineRule="auto"/>
        <w:ind w:firstLine="709"/>
        <w:jc w:val="both"/>
        <w:rPr>
          <w:sz w:val="28"/>
          <w:szCs w:val="28"/>
        </w:rPr>
      </w:pPr>
      <w:r w:rsidRPr="00897E33">
        <w:rPr>
          <w:sz w:val="28"/>
          <w:szCs w:val="28"/>
        </w:rPr>
        <w:t>Социальные конфликты в современной России отличаются особой остротой и частым применением насилия. 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p>
    <w:p w:rsidR="00A44FEB" w:rsidRPr="00897E33" w:rsidRDefault="00A44FEB" w:rsidP="00897E33">
      <w:pPr>
        <w:spacing w:line="360" w:lineRule="auto"/>
        <w:ind w:firstLine="709"/>
        <w:jc w:val="both"/>
        <w:rPr>
          <w:sz w:val="28"/>
          <w:szCs w:val="28"/>
        </w:rPr>
      </w:pPr>
      <w:r w:rsidRPr="00897E33">
        <w:rPr>
          <w:sz w:val="28"/>
          <w:szCs w:val="28"/>
        </w:rPr>
        <w:t>Значение и места конфликта в политической жизни может быть уточнено на основе его функций. Под функцией, конфликта понимаются определенные в тех или иных временных рамках последствия или направленность его воздействия на общество в целом или на отдельные сферы жизнедеятельности. О позитивном или негативном значении конфликтов можно говорить лишь в конкретных случаях и в достаточно условном смысле.</w:t>
      </w:r>
    </w:p>
    <w:p w:rsidR="00A44FEB" w:rsidRPr="00897E33" w:rsidRDefault="00A44FEB" w:rsidP="00897E33">
      <w:pPr>
        <w:spacing w:line="360" w:lineRule="auto"/>
        <w:ind w:firstLine="709"/>
        <w:jc w:val="both"/>
        <w:rPr>
          <w:sz w:val="28"/>
          <w:szCs w:val="28"/>
        </w:rPr>
      </w:pPr>
      <w:r w:rsidRPr="00897E33">
        <w:rPr>
          <w:sz w:val="28"/>
          <w:szCs w:val="28"/>
        </w:rPr>
        <w:t>Конфликты полифункциональны:</w:t>
      </w:r>
    </w:p>
    <w:p w:rsidR="00A44FEB" w:rsidRPr="00897E33" w:rsidRDefault="00A44FEB" w:rsidP="00897E33">
      <w:pPr>
        <w:spacing w:line="360" w:lineRule="auto"/>
        <w:ind w:firstLine="709"/>
        <w:jc w:val="both"/>
        <w:rPr>
          <w:sz w:val="28"/>
          <w:szCs w:val="28"/>
        </w:rPr>
      </w:pPr>
      <w:r w:rsidRPr="00897E33">
        <w:rPr>
          <w:sz w:val="28"/>
          <w:szCs w:val="28"/>
        </w:rPr>
        <w:t>- выполняют стабилизирующую роль и могут привести к дезинтеграции и дестабилизации общества;</w:t>
      </w:r>
    </w:p>
    <w:p w:rsidR="00A44FEB" w:rsidRPr="00897E33" w:rsidRDefault="00A44FEB" w:rsidP="00897E33">
      <w:pPr>
        <w:spacing w:line="360" w:lineRule="auto"/>
        <w:ind w:firstLine="709"/>
        <w:jc w:val="both"/>
        <w:rPr>
          <w:sz w:val="28"/>
          <w:szCs w:val="28"/>
        </w:rPr>
      </w:pPr>
      <w:r w:rsidRPr="00897E33">
        <w:rPr>
          <w:sz w:val="28"/>
          <w:szCs w:val="28"/>
        </w:rPr>
        <w:t>- способствуют разрешению противоречий и обновлению общества, а могут повлечь гибель людей и материальные потери;</w:t>
      </w:r>
    </w:p>
    <w:p w:rsidR="00A44FEB" w:rsidRPr="00897E33" w:rsidRDefault="00A44FEB" w:rsidP="00897E33">
      <w:pPr>
        <w:spacing w:line="360" w:lineRule="auto"/>
        <w:ind w:firstLine="709"/>
        <w:jc w:val="both"/>
        <w:rPr>
          <w:sz w:val="28"/>
          <w:szCs w:val="28"/>
        </w:rPr>
      </w:pPr>
      <w:r w:rsidRPr="00897E33">
        <w:rPr>
          <w:sz w:val="28"/>
          <w:szCs w:val="28"/>
        </w:rPr>
        <w:t>- стимулируют переоценку ценностей, идеалов, ускоряют или замедляют процесс становления новых структур;</w:t>
      </w:r>
    </w:p>
    <w:p w:rsidR="00A44FEB" w:rsidRPr="00897E33" w:rsidRDefault="00A44FEB" w:rsidP="00897E33">
      <w:pPr>
        <w:spacing w:line="360" w:lineRule="auto"/>
        <w:ind w:firstLine="709"/>
        <w:jc w:val="both"/>
        <w:rPr>
          <w:sz w:val="28"/>
          <w:szCs w:val="28"/>
        </w:rPr>
      </w:pPr>
      <w:r w:rsidRPr="00897E33">
        <w:rPr>
          <w:sz w:val="28"/>
          <w:szCs w:val="28"/>
        </w:rPr>
        <w:t>- обеспечивают лучшее познание участников конфликта и могут привести к кризису или потере легитимности власти.</w:t>
      </w:r>
    </w:p>
    <w:p w:rsidR="0081461C" w:rsidRPr="00897E33" w:rsidRDefault="0081461C" w:rsidP="00897E33">
      <w:pPr>
        <w:spacing w:line="360" w:lineRule="auto"/>
        <w:ind w:firstLine="709"/>
        <w:jc w:val="both"/>
        <w:rPr>
          <w:sz w:val="28"/>
          <w:szCs w:val="28"/>
        </w:rPr>
      </w:pPr>
    </w:p>
    <w:p w:rsidR="00303A7C" w:rsidRPr="00897E33" w:rsidRDefault="00897E33" w:rsidP="00897E33">
      <w:pPr>
        <w:spacing w:line="360" w:lineRule="auto"/>
        <w:ind w:firstLine="709"/>
        <w:jc w:val="center"/>
        <w:rPr>
          <w:b/>
          <w:sz w:val="28"/>
          <w:szCs w:val="28"/>
        </w:rPr>
      </w:pPr>
      <w:r>
        <w:rPr>
          <w:sz w:val="28"/>
          <w:szCs w:val="28"/>
        </w:rPr>
        <w:br w:type="page"/>
      </w:r>
      <w:bookmarkStart w:id="4" w:name="_Toc484229166"/>
      <w:bookmarkStart w:id="5" w:name="_Toc484229233"/>
      <w:bookmarkStart w:id="6" w:name="_Toc484295156"/>
      <w:r w:rsidR="00303A7C" w:rsidRPr="00897E33">
        <w:rPr>
          <w:b/>
          <w:sz w:val="28"/>
          <w:szCs w:val="28"/>
        </w:rPr>
        <w:t>Список использованной литературы</w:t>
      </w:r>
      <w:bookmarkEnd w:id="4"/>
      <w:bookmarkEnd w:id="5"/>
      <w:bookmarkEnd w:id="6"/>
    </w:p>
    <w:p w:rsidR="00897E33" w:rsidRPr="00897E33" w:rsidRDefault="00897E33" w:rsidP="00897E33">
      <w:pPr>
        <w:spacing w:line="360" w:lineRule="auto"/>
        <w:ind w:firstLine="709"/>
        <w:jc w:val="both"/>
        <w:rPr>
          <w:sz w:val="28"/>
          <w:szCs w:val="28"/>
        </w:rPr>
      </w:pPr>
    </w:p>
    <w:p w:rsidR="00E257B9" w:rsidRPr="00897E33" w:rsidRDefault="00E257B9" w:rsidP="00897E33">
      <w:pPr>
        <w:numPr>
          <w:ilvl w:val="0"/>
          <w:numId w:val="5"/>
        </w:numPr>
        <w:tabs>
          <w:tab w:val="clear" w:pos="1211"/>
        </w:tabs>
        <w:spacing w:line="360" w:lineRule="auto"/>
        <w:ind w:left="0" w:firstLine="0"/>
        <w:jc w:val="both"/>
        <w:rPr>
          <w:sz w:val="28"/>
          <w:szCs w:val="28"/>
        </w:rPr>
      </w:pPr>
      <w:r w:rsidRPr="00897E33">
        <w:rPr>
          <w:sz w:val="28"/>
          <w:szCs w:val="28"/>
        </w:rPr>
        <w:t xml:space="preserve">"Конфликтология" И.С. Веренко., М., </w:t>
      </w:r>
      <w:smartTag w:uri="urn:schemas-microsoft-com:office:smarttags" w:element="metricconverter">
        <w:smartTagPr>
          <w:attr w:name="ProductID" w:val="1990 г"/>
        </w:smartTagPr>
        <w:r w:rsidRPr="00897E33">
          <w:rPr>
            <w:sz w:val="28"/>
            <w:szCs w:val="28"/>
          </w:rPr>
          <w:t>1990 г</w:t>
        </w:r>
      </w:smartTag>
      <w:r w:rsidRPr="00897E33">
        <w:rPr>
          <w:sz w:val="28"/>
          <w:szCs w:val="28"/>
        </w:rPr>
        <w:t>.</w:t>
      </w:r>
    </w:p>
    <w:p w:rsidR="00303A7C" w:rsidRPr="00897E33" w:rsidRDefault="00303A7C" w:rsidP="00897E33">
      <w:pPr>
        <w:numPr>
          <w:ilvl w:val="0"/>
          <w:numId w:val="5"/>
        </w:numPr>
        <w:tabs>
          <w:tab w:val="clear" w:pos="1211"/>
        </w:tabs>
        <w:spacing w:line="360" w:lineRule="auto"/>
        <w:ind w:left="0" w:firstLine="0"/>
        <w:jc w:val="both"/>
        <w:rPr>
          <w:sz w:val="28"/>
          <w:szCs w:val="28"/>
        </w:rPr>
      </w:pPr>
      <w:r w:rsidRPr="00897E33">
        <w:rPr>
          <w:sz w:val="28"/>
          <w:szCs w:val="28"/>
        </w:rPr>
        <w:t xml:space="preserve">«Социология». С.С.Фролов «Логос»., М., </w:t>
      </w:r>
      <w:smartTag w:uri="urn:schemas-microsoft-com:office:smarttags" w:element="metricconverter">
        <w:smartTagPr>
          <w:attr w:name="ProductID" w:val="1996 г"/>
        </w:smartTagPr>
        <w:r w:rsidRPr="00897E33">
          <w:rPr>
            <w:sz w:val="28"/>
            <w:szCs w:val="28"/>
          </w:rPr>
          <w:t>1996 г</w:t>
        </w:r>
      </w:smartTag>
      <w:r w:rsidRPr="00897E33">
        <w:rPr>
          <w:sz w:val="28"/>
          <w:szCs w:val="28"/>
        </w:rPr>
        <w:t>.</w:t>
      </w:r>
    </w:p>
    <w:p w:rsidR="00303A7C" w:rsidRPr="00897E33" w:rsidRDefault="00303A7C" w:rsidP="00897E33">
      <w:pPr>
        <w:numPr>
          <w:ilvl w:val="0"/>
          <w:numId w:val="5"/>
        </w:numPr>
        <w:tabs>
          <w:tab w:val="clear" w:pos="1211"/>
        </w:tabs>
        <w:spacing w:line="360" w:lineRule="auto"/>
        <w:ind w:left="0" w:firstLine="0"/>
        <w:jc w:val="both"/>
        <w:rPr>
          <w:sz w:val="28"/>
          <w:szCs w:val="28"/>
        </w:rPr>
      </w:pPr>
      <w:r w:rsidRPr="00897E33">
        <w:rPr>
          <w:sz w:val="28"/>
          <w:szCs w:val="28"/>
        </w:rPr>
        <w:t xml:space="preserve">«Социология» А.А. Радугин., К.А. Радугин «Центр»., М., </w:t>
      </w:r>
      <w:smartTag w:uri="urn:schemas-microsoft-com:office:smarttags" w:element="metricconverter">
        <w:smartTagPr>
          <w:attr w:name="ProductID" w:val="1997 г"/>
        </w:smartTagPr>
        <w:r w:rsidRPr="00897E33">
          <w:rPr>
            <w:sz w:val="28"/>
            <w:szCs w:val="28"/>
          </w:rPr>
          <w:t>1997 г</w:t>
        </w:r>
      </w:smartTag>
      <w:r w:rsidRPr="00897E33">
        <w:rPr>
          <w:sz w:val="28"/>
          <w:szCs w:val="28"/>
        </w:rPr>
        <w:t>.</w:t>
      </w:r>
    </w:p>
    <w:p w:rsidR="00303A7C" w:rsidRPr="00897E33" w:rsidRDefault="00303A7C" w:rsidP="00897E33">
      <w:pPr>
        <w:numPr>
          <w:ilvl w:val="0"/>
          <w:numId w:val="5"/>
        </w:numPr>
        <w:tabs>
          <w:tab w:val="clear" w:pos="1211"/>
        </w:tabs>
        <w:spacing w:line="360" w:lineRule="auto"/>
        <w:ind w:left="0" w:firstLine="0"/>
        <w:jc w:val="both"/>
        <w:rPr>
          <w:sz w:val="28"/>
          <w:szCs w:val="28"/>
        </w:rPr>
      </w:pPr>
      <w:r w:rsidRPr="00897E33">
        <w:rPr>
          <w:sz w:val="28"/>
          <w:szCs w:val="28"/>
        </w:rPr>
        <w:t xml:space="preserve">«Социология» Учебное пособие. «Знание»., М., </w:t>
      </w:r>
      <w:smartTag w:uri="urn:schemas-microsoft-com:office:smarttags" w:element="metricconverter">
        <w:smartTagPr>
          <w:attr w:name="ProductID" w:val="1995 г"/>
        </w:smartTagPr>
        <w:r w:rsidRPr="00897E33">
          <w:rPr>
            <w:sz w:val="28"/>
            <w:szCs w:val="28"/>
          </w:rPr>
          <w:t>1995 г</w:t>
        </w:r>
      </w:smartTag>
      <w:r w:rsidRPr="00897E33">
        <w:rPr>
          <w:sz w:val="28"/>
          <w:szCs w:val="28"/>
        </w:rPr>
        <w:t>.</w:t>
      </w:r>
    </w:p>
    <w:p w:rsidR="00303A7C" w:rsidRPr="00897E33" w:rsidRDefault="00303A7C" w:rsidP="00897E33">
      <w:pPr>
        <w:numPr>
          <w:ilvl w:val="0"/>
          <w:numId w:val="5"/>
        </w:numPr>
        <w:tabs>
          <w:tab w:val="clear" w:pos="1211"/>
        </w:tabs>
        <w:spacing w:line="360" w:lineRule="auto"/>
        <w:ind w:left="0" w:firstLine="0"/>
        <w:jc w:val="both"/>
        <w:rPr>
          <w:sz w:val="28"/>
          <w:szCs w:val="28"/>
        </w:rPr>
      </w:pPr>
      <w:r w:rsidRPr="00897E33">
        <w:rPr>
          <w:sz w:val="28"/>
          <w:szCs w:val="28"/>
        </w:rPr>
        <w:t>"Социология конфликта" А.Г.</w:t>
      </w:r>
      <w:r w:rsidR="00E257B9" w:rsidRPr="00897E33">
        <w:rPr>
          <w:sz w:val="28"/>
          <w:szCs w:val="28"/>
        </w:rPr>
        <w:t xml:space="preserve"> Здравомыслов АО «Аспект пресс»</w:t>
      </w:r>
      <w:r w:rsidRPr="00897E33">
        <w:rPr>
          <w:sz w:val="28"/>
          <w:szCs w:val="28"/>
        </w:rPr>
        <w:t>, М.,</w:t>
      </w:r>
      <w:r w:rsidR="00897E33">
        <w:rPr>
          <w:sz w:val="28"/>
          <w:szCs w:val="28"/>
        </w:rPr>
        <w:t xml:space="preserve"> </w:t>
      </w:r>
      <w:r w:rsidRPr="00897E33">
        <w:rPr>
          <w:sz w:val="28"/>
          <w:szCs w:val="28"/>
        </w:rPr>
        <w:t>1994 г.</w:t>
      </w:r>
    </w:p>
    <w:p w:rsidR="00E257B9" w:rsidRPr="00897E33" w:rsidRDefault="00E257B9" w:rsidP="00897E33">
      <w:pPr>
        <w:spacing w:line="360" w:lineRule="auto"/>
        <w:jc w:val="both"/>
        <w:rPr>
          <w:sz w:val="28"/>
          <w:szCs w:val="28"/>
        </w:rPr>
      </w:pPr>
      <w:r w:rsidRPr="00897E33">
        <w:rPr>
          <w:sz w:val="28"/>
          <w:szCs w:val="28"/>
        </w:rPr>
        <w:t xml:space="preserve">6. </w:t>
      </w:r>
      <w:r w:rsidRPr="007B411A">
        <w:rPr>
          <w:sz w:val="28"/>
          <w:szCs w:val="28"/>
        </w:rPr>
        <w:t>http://www.gumer.info/bibliotek_Buks/Psihol/Konflikt/index.php</w:t>
      </w:r>
    </w:p>
    <w:p w:rsidR="00E257B9" w:rsidRPr="00897E33" w:rsidRDefault="00E257B9" w:rsidP="00897E33">
      <w:pPr>
        <w:pStyle w:val="2"/>
        <w:spacing w:line="360" w:lineRule="auto"/>
        <w:ind w:firstLine="0"/>
        <w:rPr>
          <w:sz w:val="28"/>
          <w:szCs w:val="28"/>
          <w:lang w:val="ru-RU"/>
        </w:rPr>
      </w:pPr>
      <w:r w:rsidRPr="00897E33">
        <w:rPr>
          <w:sz w:val="28"/>
          <w:szCs w:val="28"/>
          <w:lang w:val="ru-RU"/>
        </w:rPr>
        <w:t>Слепцов Н.С. Государственное регулирование социальных и региональных конфликтов. Уфа, 2004.</w:t>
      </w:r>
    </w:p>
    <w:p w:rsidR="00717F10" w:rsidRPr="00897E33" w:rsidRDefault="00093F99" w:rsidP="00897E33">
      <w:pPr>
        <w:spacing w:line="360" w:lineRule="auto"/>
        <w:jc w:val="both"/>
        <w:rPr>
          <w:b/>
          <w:sz w:val="28"/>
          <w:szCs w:val="28"/>
        </w:rPr>
      </w:pPr>
      <w:r w:rsidRPr="00897E33">
        <w:rPr>
          <w:b/>
          <w:sz w:val="28"/>
          <w:szCs w:val="28"/>
        </w:rPr>
        <w:t xml:space="preserve">7. </w:t>
      </w:r>
      <w:r w:rsidRPr="00897E33">
        <w:rPr>
          <w:sz w:val="28"/>
          <w:szCs w:val="28"/>
        </w:rPr>
        <w:t>http://www.dis.ru/library/manag/archive/1999/5/811.html</w:t>
      </w:r>
      <w:bookmarkStart w:id="7" w:name="_GoBack"/>
      <w:bookmarkEnd w:id="7"/>
    </w:p>
    <w:sectPr w:rsidR="00717F10" w:rsidRPr="00897E33" w:rsidSect="00897E33">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2F" w:rsidRDefault="00824B2F">
      <w:r>
        <w:separator/>
      </w:r>
    </w:p>
  </w:endnote>
  <w:endnote w:type="continuationSeparator" w:id="0">
    <w:p w:rsidR="00824B2F" w:rsidRDefault="0082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2F" w:rsidRDefault="00824B2F">
      <w:r>
        <w:separator/>
      </w:r>
    </w:p>
  </w:footnote>
  <w:footnote w:type="continuationSeparator" w:id="0">
    <w:p w:rsidR="00824B2F" w:rsidRDefault="00824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8B" w:rsidRDefault="00401C8B" w:rsidP="006B69CE">
    <w:pPr>
      <w:pStyle w:val="a6"/>
      <w:framePr w:wrap="around" w:vAnchor="text" w:hAnchor="margin" w:xAlign="right" w:y="1"/>
      <w:rPr>
        <w:rStyle w:val="a8"/>
      </w:rPr>
    </w:pPr>
  </w:p>
  <w:p w:rsidR="00401C8B" w:rsidRDefault="00401C8B" w:rsidP="0081461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1FDB"/>
    <w:multiLevelType w:val="hybridMultilevel"/>
    <w:tmpl w:val="9C585036"/>
    <w:lvl w:ilvl="0" w:tplc="143ED154">
      <w:start w:val="1994"/>
      <w:numFmt w:val="bullet"/>
      <w:lvlText w:val="-"/>
      <w:lvlJc w:val="left"/>
      <w:pPr>
        <w:tabs>
          <w:tab w:val="num" w:pos="1980"/>
        </w:tabs>
        <w:ind w:left="1980" w:hanging="360"/>
      </w:pPr>
      <w:rPr>
        <w:rFonts w:ascii="Times New Roman" w:eastAsia="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BA75A35"/>
    <w:multiLevelType w:val="singleLevel"/>
    <w:tmpl w:val="E848A1B4"/>
    <w:lvl w:ilvl="0">
      <w:start w:val="1"/>
      <w:numFmt w:val="decimal"/>
      <w:lvlText w:val="%1."/>
      <w:lvlJc w:val="left"/>
      <w:pPr>
        <w:tabs>
          <w:tab w:val="num" w:pos="1211"/>
        </w:tabs>
        <w:ind w:left="1211" w:hanging="360"/>
      </w:pPr>
      <w:rPr>
        <w:rFonts w:cs="Times New Roman" w:hint="default"/>
        <w:color w:val="auto"/>
        <w:sz w:val="28"/>
      </w:rPr>
    </w:lvl>
  </w:abstractNum>
  <w:abstractNum w:abstractNumId="2">
    <w:nsid w:val="36337E6D"/>
    <w:multiLevelType w:val="hybridMultilevel"/>
    <w:tmpl w:val="BDFCF184"/>
    <w:lvl w:ilvl="0" w:tplc="143ED154">
      <w:start w:val="1994"/>
      <w:numFmt w:val="bullet"/>
      <w:lvlText w:val="-"/>
      <w:lvlJc w:val="left"/>
      <w:pPr>
        <w:tabs>
          <w:tab w:val="num" w:pos="1440"/>
        </w:tabs>
        <w:ind w:left="1440" w:hanging="360"/>
      </w:pPr>
      <w:rPr>
        <w:rFonts w:ascii="Times New Roman" w:eastAsia="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086BBB"/>
    <w:multiLevelType w:val="multilevel"/>
    <w:tmpl w:val="6756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C57D0"/>
    <w:multiLevelType w:val="hybridMultilevel"/>
    <w:tmpl w:val="FDF07768"/>
    <w:lvl w:ilvl="0" w:tplc="143ED154">
      <w:start w:val="1994"/>
      <w:numFmt w:val="bullet"/>
      <w:lvlText w:val="-"/>
      <w:lvlJc w:val="left"/>
      <w:pPr>
        <w:tabs>
          <w:tab w:val="num" w:pos="1980"/>
        </w:tabs>
        <w:ind w:left="1980" w:hanging="360"/>
      </w:pPr>
      <w:rPr>
        <w:rFonts w:ascii="Times New Roman" w:eastAsia="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C3D3C5B"/>
    <w:multiLevelType w:val="hybridMultilevel"/>
    <w:tmpl w:val="82F0C33A"/>
    <w:lvl w:ilvl="0" w:tplc="143ED154">
      <w:start w:val="1994"/>
      <w:numFmt w:val="bullet"/>
      <w:lvlText w:val="-"/>
      <w:lvlJc w:val="left"/>
      <w:pPr>
        <w:tabs>
          <w:tab w:val="num" w:pos="1980"/>
        </w:tabs>
        <w:ind w:left="1980" w:hanging="360"/>
      </w:pPr>
      <w:rPr>
        <w:rFonts w:ascii="Times New Roman" w:eastAsia="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DFD"/>
    <w:rsid w:val="00010F8F"/>
    <w:rsid w:val="0003709D"/>
    <w:rsid w:val="00093F99"/>
    <w:rsid w:val="000F295E"/>
    <w:rsid w:val="00132927"/>
    <w:rsid w:val="0016215A"/>
    <w:rsid w:val="001C0A9C"/>
    <w:rsid w:val="001C4900"/>
    <w:rsid w:val="00260B05"/>
    <w:rsid w:val="00286C4A"/>
    <w:rsid w:val="002972EA"/>
    <w:rsid w:val="00303A7C"/>
    <w:rsid w:val="00366D27"/>
    <w:rsid w:val="003853E4"/>
    <w:rsid w:val="00401C8B"/>
    <w:rsid w:val="00405FD9"/>
    <w:rsid w:val="00406DFD"/>
    <w:rsid w:val="00560B1D"/>
    <w:rsid w:val="00586260"/>
    <w:rsid w:val="005C2C14"/>
    <w:rsid w:val="0060506C"/>
    <w:rsid w:val="00640FCC"/>
    <w:rsid w:val="006B69CE"/>
    <w:rsid w:val="00717F10"/>
    <w:rsid w:val="00793F21"/>
    <w:rsid w:val="007B411A"/>
    <w:rsid w:val="007B43EB"/>
    <w:rsid w:val="0081461C"/>
    <w:rsid w:val="00817FA6"/>
    <w:rsid w:val="00824B2F"/>
    <w:rsid w:val="008639C2"/>
    <w:rsid w:val="0086694F"/>
    <w:rsid w:val="00897E33"/>
    <w:rsid w:val="008E51A7"/>
    <w:rsid w:val="00916601"/>
    <w:rsid w:val="0097736A"/>
    <w:rsid w:val="009A5456"/>
    <w:rsid w:val="009F5CDE"/>
    <w:rsid w:val="00A17B73"/>
    <w:rsid w:val="00A44FEB"/>
    <w:rsid w:val="00B237D1"/>
    <w:rsid w:val="00B70658"/>
    <w:rsid w:val="00B90715"/>
    <w:rsid w:val="00C155F7"/>
    <w:rsid w:val="00C64624"/>
    <w:rsid w:val="00C75D40"/>
    <w:rsid w:val="00D42AB6"/>
    <w:rsid w:val="00DC040F"/>
    <w:rsid w:val="00E257B9"/>
    <w:rsid w:val="00E64B69"/>
    <w:rsid w:val="00F40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6D15E3-0604-4CAE-A43F-6C10905C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FD"/>
    <w:rPr>
      <w:sz w:val="24"/>
      <w:szCs w:val="24"/>
    </w:rPr>
  </w:style>
  <w:style w:type="paragraph" w:styleId="1">
    <w:name w:val="heading 1"/>
    <w:basedOn w:val="a"/>
    <w:next w:val="a"/>
    <w:link w:val="10"/>
    <w:uiPriority w:val="9"/>
    <w:qFormat/>
    <w:rsid w:val="0081461C"/>
    <w:pPr>
      <w:keepNext/>
      <w:spacing w:after="24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a3"/>
    <w:basedOn w:val="a"/>
    <w:rsid w:val="00010F8F"/>
    <w:pPr>
      <w:spacing w:before="100" w:beforeAutospacing="1" w:after="100" w:afterAutospacing="1"/>
    </w:pPr>
  </w:style>
  <w:style w:type="paragraph" w:styleId="2">
    <w:name w:val="Body Text 2"/>
    <w:basedOn w:val="a"/>
    <w:link w:val="20"/>
    <w:uiPriority w:val="99"/>
    <w:rsid w:val="0081461C"/>
    <w:pPr>
      <w:ind w:firstLine="567"/>
      <w:jc w:val="both"/>
    </w:pPr>
    <w:rPr>
      <w:lang w:val="en-US"/>
    </w:rPr>
  </w:style>
  <w:style w:type="character" w:customStyle="1" w:styleId="20">
    <w:name w:val="Основний текст 2 Знак"/>
    <w:link w:val="2"/>
    <w:uiPriority w:val="99"/>
    <w:semiHidden/>
    <w:rPr>
      <w:sz w:val="24"/>
      <w:szCs w:val="24"/>
    </w:rPr>
  </w:style>
  <w:style w:type="paragraph" w:styleId="a4">
    <w:name w:val="Body Text Indent"/>
    <w:basedOn w:val="a"/>
    <w:link w:val="a5"/>
    <w:uiPriority w:val="99"/>
    <w:rsid w:val="0081461C"/>
    <w:pPr>
      <w:spacing w:after="120"/>
      <w:ind w:left="283"/>
    </w:pPr>
  </w:style>
  <w:style w:type="character" w:customStyle="1" w:styleId="a5">
    <w:name w:val="Основний текст з відступом Знак"/>
    <w:link w:val="a4"/>
    <w:uiPriority w:val="99"/>
    <w:semiHidden/>
    <w:rPr>
      <w:sz w:val="24"/>
      <w:szCs w:val="24"/>
    </w:rPr>
  </w:style>
  <w:style w:type="paragraph" w:styleId="3">
    <w:name w:val="Body Text Indent 3"/>
    <w:basedOn w:val="a"/>
    <w:link w:val="30"/>
    <w:uiPriority w:val="99"/>
    <w:rsid w:val="0081461C"/>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6">
    <w:name w:val="header"/>
    <w:basedOn w:val="a"/>
    <w:link w:val="a7"/>
    <w:uiPriority w:val="99"/>
    <w:rsid w:val="0081461C"/>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81461C"/>
    <w:rPr>
      <w:rFonts w:cs="Times New Roman"/>
    </w:rPr>
  </w:style>
  <w:style w:type="paragraph" w:styleId="21">
    <w:name w:val="Body Text Indent 2"/>
    <w:basedOn w:val="a"/>
    <w:link w:val="22"/>
    <w:uiPriority w:val="99"/>
    <w:rsid w:val="00586260"/>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character" w:styleId="a9">
    <w:name w:val="Hyperlink"/>
    <w:uiPriority w:val="99"/>
    <w:rsid w:val="00717F10"/>
    <w:rPr>
      <w:rFonts w:cs="Times New Roman"/>
      <w:color w:val="0000FF"/>
      <w:u w:val="single"/>
    </w:rPr>
  </w:style>
  <w:style w:type="paragraph" w:styleId="aa">
    <w:name w:val="Normal (Web)"/>
    <w:basedOn w:val="a"/>
    <w:uiPriority w:val="99"/>
    <w:rsid w:val="00401C8B"/>
    <w:pPr>
      <w:spacing w:before="100" w:beforeAutospacing="1" w:after="100" w:afterAutospacing="1"/>
    </w:pPr>
  </w:style>
  <w:style w:type="paragraph" w:styleId="ab">
    <w:name w:val="footer"/>
    <w:basedOn w:val="a"/>
    <w:link w:val="ac"/>
    <w:uiPriority w:val="99"/>
    <w:rsid w:val="00897E33"/>
    <w:pPr>
      <w:tabs>
        <w:tab w:val="center" w:pos="4677"/>
        <w:tab w:val="right" w:pos="9355"/>
      </w:tabs>
    </w:pPr>
  </w:style>
  <w:style w:type="character" w:customStyle="1" w:styleId="ac">
    <w:name w:val="Нижній колонтитул Знак"/>
    <w:link w:val="ab"/>
    <w:uiPriority w:val="99"/>
    <w:locked/>
    <w:rsid w:val="00897E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6332</Words>
  <Characters>36098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SamLab.ws</dc:creator>
  <cp:keywords/>
  <dc:description/>
  <cp:lastModifiedBy>Irina</cp:lastModifiedBy>
  <cp:revision>2</cp:revision>
  <dcterms:created xsi:type="dcterms:W3CDTF">2014-08-10T11:12:00Z</dcterms:created>
  <dcterms:modified xsi:type="dcterms:W3CDTF">2014-08-10T11:12:00Z</dcterms:modified>
</cp:coreProperties>
</file>