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30" w:rsidRDefault="008E7930" w:rsidP="000A6B30">
      <w:pPr>
        <w:pStyle w:val="2"/>
      </w:pPr>
      <w:r w:rsidRPr="000A6B30">
        <w:t>Россия как полиэтническое государство</w:t>
      </w:r>
      <w:r w:rsidR="000A6B30" w:rsidRPr="000A6B30">
        <w:t xml:space="preserve">. </w:t>
      </w:r>
      <w:r w:rsidRPr="000A6B30">
        <w:t>Политика российского государства в области межнациональных отношений</w:t>
      </w:r>
    </w:p>
    <w:p w:rsidR="000A6B30" w:rsidRDefault="000A6B30" w:rsidP="000A6B30"/>
    <w:p w:rsidR="000A6B30" w:rsidRDefault="008E7930" w:rsidP="000A6B30">
      <w:r w:rsidRPr="000A6B30">
        <w:t xml:space="preserve">К концу </w:t>
      </w:r>
      <w:r w:rsidRPr="000A6B30">
        <w:rPr>
          <w:lang w:val="en-US"/>
        </w:rPr>
        <w:t>XIX</w:t>
      </w:r>
      <w:r w:rsidRPr="000A6B30">
        <w:t xml:space="preserve"> в</w:t>
      </w:r>
      <w:r w:rsidR="000A6B30" w:rsidRPr="000A6B30">
        <w:t xml:space="preserve">. </w:t>
      </w:r>
      <w:r w:rsidRPr="000A6B30">
        <w:t>многовековой процесс формирования территориальных пределов российского государства подходил к завершению</w:t>
      </w:r>
      <w:r w:rsidR="000A6B30" w:rsidRPr="000A6B30">
        <w:t xml:space="preserve">. </w:t>
      </w:r>
      <w:r w:rsidRPr="000A6B30">
        <w:t xml:space="preserve">С учетом складывавшихся геополитических реалий в начале </w:t>
      </w:r>
      <w:r w:rsidRPr="000A6B30">
        <w:rPr>
          <w:lang w:val="en-US"/>
        </w:rPr>
        <w:t>XX</w:t>
      </w:r>
      <w:r w:rsidRPr="000A6B30">
        <w:t xml:space="preserve"> в</w:t>
      </w:r>
      <w:r w:rsidR="000A6B30" w:rsidRPr="000A6B30">
        <w:t xml:space="preserve">. </w:t>
      </w:r>
      <w:r w:rsidRPr="000A6B30">
        <w:t>после вхождения в состав Империи еще ряда регионов, наступал ее последний этап развития</w:t>
      </w:r>
      <w:r w:rsidR="000A6B30" w:rsidRPr="000A6B30">
        <w:t xml:space="preserve">. </w:t>
      </w:r>
      <w:r w:rsidRPr="000A6B30">
        <w:t>Охватив 1/6 часть земли, Россия обрела, как считали тогда и это признавалось международными договорами,</w:t>
      </w:r>
      <w:r w:rsidR="000A6B30">
        <w:t xml:space="preserve"> "</w:t>
      </w:r>
      <w:r w:rsidRPr="000A6B30">
        <w:t>свои естественные границы</w:t>
      </w:r>
      <w:r w:rsidR="000A6B30">
        <w:t xml:space="preserve">", </w:t>
      </w:r>
      <w:r w:rsidRPr="000A6B30">
        <w:t>уравнявшись в размерах с другой крупнейшей державой</w:t>
      </w:r>
      <w:r w:rsidR="000A6B30" w:rsidRPr="000A6B30">
        <w:t xml:space="preserve"> - </w:t>
      </w:r>
      <w:r w:rsidRPr="000A6B30">
        <w:t>Великобританией</w:t>
      </w:r>
      <w:r w:rsidR="000A6B30" w:rsidRPr="000A6B30">
        <w:t>.</w:t>
      </w:r>
    </w:p>
    <w:p w:rsidR="000A6B30" w:rsidRDefault="008E7930" w:rsidP="000A6B30">
      <w:r w:rsidRPr="000A6B30">
        <w:t>Необходимо учитывать, что Россия складывалась в многонациональную державу под давлением специфических геополитических обстоятельств, определяющим стержнем которых выступало долговременное совпадение в тот или иной период интересов народов на обширных просторах значительной части Европы и Азии, что и способствовало их преимущественно добровольному единению</w:t>
      </w:r>
      <w:r w:rsidR="000A6B30" w:rsidRPr="000A6B30">
        <w:t xml:space="preserve">. </w:t>
      </w:r>
      <w:r w:rsidRPr="000A6B30">
        <w:t>Зачастую именно так осознавалась необходимость объединения с Россией многими народами, принимавшими на том или ином этапе решение в целях самосохранения укрыться за ее державными рубежами и воспользоваться ее государственным покровительством</w:t>
      </w:r>
      <w:r w:rsidR="000A6B30" w:rsidRPr="000A6B30">
        <w:t>.</w:t>
      </w:r>
    </w:p>
    <w:p w:rsidR="000A6B30" w:rsidRDefault="008E7930" w:rsidP="000A6B30">
      <w:r w:rsidRPr="000A6B30">
        <w:t>В тех же случаях, когда присоединение достигалось посредством принуждения, оно чаще всего диктовалось настоятельными потребностями обеспечения безопасности этих рубежей на представлявших постоянную угрозу направлениях</w:t>
      </w:r>
      <w:r w:rsidR="000A6B30" w:rsidRPr="000A6B30">
        <w:t xml:space="preserve">. </w:t>
      </w:r>
      <w:r w:rsidRPr="000A6B30">
        <w:t>Наиболее беспокойным на протяжении нескольких столетий оставалось южное</w:t>
      </w:r>
      <w:r w:rsidR="000A6B30" w:rsidRPr="000A6B30">
        <w:t xml:space="preserve">. </w:t>
      </w:r>
      <w:r w:rsidRPr="000A6B30">
        <w:t>Внезапные набеги на Россию восточных инородцев</w:t>
      </w:r>
      <w:r w:rsidR="000A6B30">
        <w:t xml:space="preserve"> (</w:t>
      </w:r>
      <w:r w:rsidRPr="000A6B30">
        <w:t xml:space="preserve">крымских татар, ногайцев, горцев и </w:t>
      </w:r>
      <w:r w:rsidR="000A6B30">
        <w:t>т.д.)</w:t>
      </w:r>
      <w:r w:rsidR="000A6B30" w:rsidRPr="000A6B30">
        <w:t xml:space="preserve"> </w:t>
      </w:r>
      <w:r w:rsidRPr="000A6B30">
        <w:t>совершались каждый год и были по сути обычным явлением</w:t>
      </w:r>
      <w:r w:rsidR="000A6B30" w:rsidRPr="000A6B30">
        <w:t xml:space="preserve">. </w:t>
      </w:r>
      <w:r w:rsidRPr="000A6B30">
        <w:t>После этих набегов подвергшиеся им области длительное время оставались в запустении</w:t>
      </w:r>
      <w:r w:rsidR="000A6B30" w:rsidRPr="000A6B30">
        <w:t xml:space="preserve">. </w:t>
      </w:r>
      <w:r w:rsidRPr="000A6B30">
        <w:t>Невольников продавали в Турцию и другие страны Востока</w:t>
      </w:r>
      <w:r w:rsidR="000A6B30" w:rsidRPr="000A6B30">
        <w:t>.</w:t>
      </w:r>
    </w:p>
    <w:p w:rsidR="000A6B30" w:rsidRDefault="008E7930" w:rsidP="000A6B30">
      <w:r w:rsidRPr="000A6B30">
        <w:t>Предпринимавшиеся военные акции не приводили к установлению дискриминационных норм в отношениях таких народов, а их главное предназначение сводилось к стабилизирующим ситуацию внешним российским государственным ограничениям, с сохранением статуса местного регионального самоуправления и возможностей для дальнейшего развития этнонациональной самобытности</w:t>
      </w:r>
      <w:r w:rsidR="000A6B30" w:rsidRPr="000A6B30">
        <w:t xml:space="preserve">. </w:t>
      </w:r>
      <w:r w:rsidRPr="000A6B30">
        <w:t>Такого рода ограничения были ничем иным, как долговременным политическим компромиссом, конечной целью которого являлось постепенное гражданское приобщение к России</w:t>
      </w:r>
      <w:r w:rsidR="000A6B30" w:rsidRPr="000A6B30">
        <w:t xml:space="preserve">. </w:t>
      </w:r>
      <w:r w:rsidRPr="000A6B30">
        <w:t>Поскольку элементы добровольности и силового принуждения закономерны для становления любого государства, можно сделать вывод, что проводившиеся Россией завоевания тоже были одной из составных частей общего геополитического стабилизационного процесса, происходившего на протяжении многих веков в пределах Евразии</w:t>
      </w:r>
      <w:r w:rsidR="000A6B30" w:rsidRPr="000A6B30">
        <w:t>.</w:t>
      </w:r>
    </w:p>
    <w:p w:rsidR="000A6B30" w:rsidRDefault="008E7930" w:rsidP="000A6B30">
      <w:r w:rsidRPr="000A6B30">
        <w:t>Однако в нем были и свои нетипичные проявления</w:t>
      </w:r>
      <w:r w:rsidR="000A6B30" w:rsidRPr="000A6B30">
        <w:t xml:space="preserve">. </w:t>
      </w:r>
      <w:r w:rsidRPr="000A6B30">
        <w:t>К ним следует отнести прежде всего включение в состав России части Польши и Финляндии</w:t>
      </w:r>
      <w:r w:rsidR="000A6B30" w:rsidRPr="000A6B30">
        <w:t xml:space="preserve">. </w:t>
      </w:r>
      <w:r w:rsidRPr="000A6B30">
        <w:t>Польша отошла к Российской империи после третьего раздела Речи Посполитой между союзниками</w:t>
      </w:r>
      <w:r w:rsidR="000A6B30">
        <w:t xml:space="preserve"> (</w:t>
      </w:r>
      <w:r w:rsidRPr="000A6B30">
        <w:t>Австро-Венгрией и Германией</w:t>
      </w:r>
      <w:r w:rsidR="000A6B30" w:rsidRPr="000A6B30">
        <w:t xml:space="preserve">). </w:t>
      </w:r>
      <w:r w:rsidRPr="000A6B30">
        <w:t>Финляндия же входила в состав</w:t>
      </w:r>
      <w:r w:rsidR="000A6B30" w:rsidRPr="000A6B30">
        <w:t xml:space="preserve"> </w:t>
      </w:r>
      <w:r w:rsidRPr="000A6B30">
        <w:t xml:space="preserve">Швеции, не имея никакой самостоятельности, которую она вновь обрела, оказавшись лишь в российских пределах в начале </w:t>
      </w:r>
      <w:r w:rsidRPr="000A6B30">
        <w:rPr>
          <w:lang w:val="en-US"/>
        </w:rPr>
        <w:t>XIX</w:t>
      </w:r>
      <w:r w:rsidRPr="000A6B30">
        <w:t xml:space="preserve"> в</w:t>
      </w:r>
      <w:r w:rsidR="000A6B30" w:rsidRPr="000A6B30">
        <w:t>.</w:t>
      </w:r>
    </w:p>
    <w:p w:rsidR="000A6B30" w:rsidRDefault="008E7930" w:rsidP="000A6B30">
      <w:r w:rsidRPr="000A6B30">
        <w:t>В отличие от практики других стран Запада и Востока, присоединенные к России народы не подвергались шовинистической унизительной дискриминации в системе управления</w:t>
      </w:r>
      <w:r w:rsidR="000A6B30" w:rsidRPr="000A6B30">
        <w:t xml:space="preserve">. </w:t>
      </w:r>
      <w:r w:rsidRPr="000A6B30">
        <w:t>Для них она чаще всего имела не прямое, а косвенное предназначение, без посягательства на основные нормы их общественного быта, при соблюдении уважительного отношения к их обычаям и религиозным приверженностям</w:t>
      </w:r>
      <w:r w:rsidR="000A6B30" w:rsidRPr="000A6B30">
        <w:t xml:space="preserve">. </w:t>
      </w:r>
      <w:r w:rsidRPr="000A6B30">
        <w:t xml:space="preserve">В сфере гражданских прав русская власть вообще избегала резкой ломки, считаясь с правовыми навыками населения, и оставляла в действии на управляемой территории и конституцию с сеймом в Великом княжестве Финляндском, и кодекс Наполеона в царстве Польском, и литовский статут в Полтавской и Черниговской губерниях, и магдебургское право в Прибалтийском крае, и обычное право, местные законы на Кавказе, в Сибири, в Туркестанском крае и </w:t>
      </w:r>
      <w:r w:rsidR="000A6B30">
        <w:t>т.д.</w:t>
      </w:r>
    </w:p>
    <w:p w:rsidR="000A6B30" w:rsidRDefault="008E7930" w:rsidP="000A6B30">
      <w:r w:rsidRPr="000A6B30">
        <w:t>Внутренняя самостоятельность инонациональных сообществ и внешние российские административные ограничения указывают на то, что в государственную систему России было заложено не подавление, а именно политический компромисс</w:t>
      </w:r>
      <w:r w:rsidR="000A6B30" w:rsidRPr="000A6B30">
        <w:t xml:space="preserve">. </w:t>
      </w:r>
      <w:r w:rsidRPr="000A6B30">
        <w:t>Попытки выйти за его рамки и</w:t>
      </w:r>
      <w:r w:rsidR="000A6B30">
        <w:t xml:space="preserve"> "</w:t>
      </w:r>
      <w:r w:rsidRPr="000A6B30">
        <w:t>создать однородную империю</w:t>
      </w:r>
      <w:r w:rsidR="000A6B30">
        <w:t xml:space="preserve">" </w:t>
      </w:r>
      <w:r w:rsidRPr="000A6B30">
        <w:t xml:space="preserve">по типу западных, наметившиеся лишь при последнем российском монархе Николае </w:t>
      </w:r>
      <w:r w:rsidRPr="000A6B30">
        <w:rPr>
          <w:lang w:val="en-US"/>
        </w:rPr>
        <w:t>II</w:t>
      </w:r>
      <w:r w:rsidRPr="000A6B30">
        <w:t xml:space="preserve"> в конце </w:t>
      </w:r>
      <w:r w:rsidRPr="000A6B30">
        <w:rPr>
          <w:lang w:val="en-US"/>
        </w:rPr>
        <w:t>XIX</w:t>
      </w:r>
      <w:r w:rsidRPr="000A6B30">
        <w:t xml:space="preserve"> в</w:t>
      </w:r>
      <w:r w:rsidR="000A6B30">
        <w:t>.,</w:t>
      </w:r>
      <w:r w:rsidRPr="000A6B30">
        <w:t xml:space="preserve"> вступали в противоречие со сложившейся практикой управления и вызвали этнополитическую напряженность на ряде окраин, а в некоторых случаях породили даже сепаратизм, ранее у тех же народов не наблюдавшийся</w:t>
      </w:r>
      <w:r w:rsidR="000A6B30" w:rsidRPr="000A6B30">
        <w:t>.</w:t>
      </w:r>
    </w:p>
    <w:p w:rsidR="000A6B30" w:rsidRDefault="008E7930" w:rsidP="000A6B30">
      <w:r w:rsidRPr="000A6B30">
        <w:t>Отличие от других универсалистских образований мира состояло и в том, что инонациональная российская периферия из-за своего сопредельного расположения, и что самое важное, равноправного статуса, утрачивала постепенно признаки обособления и инородности</w:t>
      </w:r>
      <w:r w:rsidR="000A6B30">
        <w:t xml:space="preserve">" </w:t>
      </w:r>
      <w:r w:rsidRPr="000A6B30">
        <w:t>интегрируясь по мере формирования общегражданских связей в единое государственное пространство</w:t>
      </w:r>
      <w:r w:rsidR="000A6B30" w:rsidRPr="000A6B30">
        <w:t xml:space="preserve">. </w:t>
      </w:r>
      <w:r w:rsidRPr="000A6B30">
        <w:t>Вместе с тем происходило геополитическое, цивилизационное и социально-экономическое срастание ее естественным путем с центральными собственно русскими областями</w:t>
      </w:r>
      <w:r w:rsidR="000A6B30" w:rsidRPr="000A6B30">
        <w:t xml:space="preserve">. </w:t>
      </w:r>
      <w:r w:rsidRPr="000A6B30">
        <w:t>В меньшей степени таким процессом были охвачены те земли, которые прежде долгое время находились вне российской зависимости</w:t>
      </w:r>
      <w:r w:rsidR="000A6B30" w:rsidRPr="000A6B30">
        <w:t xml:space="preserve">: </w:t>
      </w:r>
      <w:r w:rsidRPr="000A6B30">
        <w:t>Польша, Финляндия, Прибалтика, Западная Украина</w:t>
      </w:r>
      <w:r w:rsidR="000A6B30" w:rsidRPr="000A6B30">
        <w:t>.</w:t>
      </w:r>
    </w:p>
    <w:p w:rsidR="000A6B30" w:rsidRDefault="008E7930" w:rsidP="000A6B30">
      <w:r w:rsidRPr="000A6B30">
        <w:t xml:space="preserve">Вторая направленность так и не преодоленного тяготения к Востоку, прослеживается на южной периферии, включенной в состав российского государства в разные периоды </w:t>
      </w:r>
      <w:r w:rsidRPr="000A6B30">
        <w:rPr>
          <w:lang w:val="en-US"/>
        </w:rPr>
        <w:t>XVIII</w:t>
      </w:r>
      <w:r w:rsidR="000A6B30" w:rsidRPr="000A6B30">
        <w:t>-</w:t>
      </w:r>
      <w:r w:rsidRPr="000A6B30">
        <w:rPr>
          <w:lang w:val="en-US"/>
        </w:rPr>
        <w:t>XIX</w:t>
      </w:r>
      <w:r w:rsidRPr="000A6B30">
        <w:t xml:space="preserve"> вв</w:t>
      </w:r>
      <w:r w:rsidR="000A6B30" w:rsidRPr="000A6B30">
        <w:t xml:space="preserve">. </w:t>
      </w:r>
      <w:r w:rsidRPr="000A6B30">
        <w:t>Среди этих регионов особо выделяются территории расселения казахов, народов бывшего Туркестанского края и восточной оконечности Кавказа</w:t>
      </w:r>
      <w:r w:rsidR="000A6B30" w:rsidRPr="000A6B30">
        <w:t xml:space="preserve">. </w:t>
      </w:r>
      <w:r w:rsidRPr="000A6B30">
        <w:t>Своеобразность этой разновидности тяготения заключается в том, что значительную роль в нем играет фактор единства веры, мусульманской религии, и только потом этнокультурная близость</w:t>
      </w:r>
      <w:r w:rsidR="000A6B30" w:rsidRPr="000A6B30">
        <w:t xml:space="preserve">. </w:t>
      </w:r>
      <w:r w:rsidRPr="000A6B30">
        <w:t>Тот же фактор веры предопределял в этой зоне острых межконфессиональных противоречий и не менее устойчивую прорусскую ориентацию христианских народов</w:t>
      </w:r>
      <w:r w:rsidR="000A6B30">
        <w:t xml:space="preserve"> (</w:t>
      </w:r>
      <w:r w:rsidRPr="000A6B30">
        <w:t xml:space="preserve">армян, грузин, осетин и </w:t>
      </w:r>
      <w:r w:rsidR="000A6B30">
        <w:t>т.д.)</w:t>
      </w:r>
      <w:r w:rsidR="000A6B30" w:rsidRPr="000A6B30">
        <w:t>.</w:t>
      </w:r>
    </w:p>
    <w:p w:rsidR="000A6B30" w:rsidRDefault="008E7930" w:rsidP="000A6B30">
      <w:r w:rsidRPr="000A6B30">
        <w:t>Сближение же этих регионов с Россией во всех отношениях произошло намного глубже, так как для них она в свое время предоставила более сильную социально-экономическую и государственно-политическую перспективу развития, чем могло это сделать претендовавшее на них сопредельно расположенное зарубежье</w:t>
      </w:r>
      <w:r w:rsidR="000A6B30" w:rsidRPr="000A6B30">
        <w:t>.</w:t>
      </w:r>
    </w:p>
    <w:p w:rsidR="000A6B30" w:rsidRDefault="008E7930" w:rsidP="000A6B30">
      <w:r w:rsidRPr="000A6B30">
        <w:t>Отчасти интегрированность существовала и в других универсалистских</w:t>
      </w:r>
      <w:r w:rsidR="000A6B30">
        <w:t xml:space="preserve"> (</w:t>
      </w:r>
      <w:r w:rsidRPr="000A6B30">
        <w:t>имперских</w:t>
      </w:r>
      <w:r w:rsidR="000A6B30" w:rsidRPr="000A6B30">
        <w:t xml:space="preserve">) </w:t>
      </w:r>
      <w:r w:rsidRPr="000A6B30">
        <w:t>объединениях Запада и Востока, однако только в российских пределах она происходила и как государственно-политическая, с обеспечением для инонациональных сообществ таких же охранительных функций, как и для русских, и сопровождалась наступившим признанием многими из них России своим отечеством</w:t>
      </w:r>
      <w:r w:rsidR="000A6B30" w:rsidRPr="000A6B30">
        <w:t xml:space="preserve">. </w:t>
      </w:r>
      <w:r w:rsidRPr="000A6B30">
        <w:t>О существовании в ее имперских границах полиэтнонационального общегражданского сообщества свидетельствует наличие у большинства народов России двойного самосознания</w:t>
      </w:r>
      <w:r w:rsidR="000A6B30" w:rsidRPr="000A6B30">
        <w:t xml:space="preserve">: </w:t>
      </w:r>
      <w:r w:rsidRPr="000A6B30">
        <w:t>этнонационального и общероссийского</w:t>
      </w:r>
      <w:r w:rsidR="000A6B30" w:rsidRPr="000A6B30">
        <w:t>.</w:t>
      </w:r>
    </w:p>
    <w:p w:rsidR="000A6B30" w:rsidRDefault="008E7930" w:rsidP="000A6B30">
      <w:r w:rsidRPr="000A6B30">
        <w:t>Насильственные же связи, присущие всем без исключения универсалистским образованиям, в системе российских государственных отношений вовсе не преобладали, а там, где они все-таки устанавливались на начальных стадиях контакта, со временем заменялись, как правило, общегражданскими</w:t>
      </w:r>
      <w:r w:rsidR="000A6B30" w:rsidRPr="000A6B30">
        <w:t xml:space="preserve">. </w:t>
      </w:r>
      <w:r w:rsidRPr="000A6B30">
        <w:t>Формирование их происходило уже при попадании тех или иных инонациональных сообществ в сферу действия государственного поля России и продолжалось на последующих этапах</w:t>
      </w:r>
      <w:r w:rsidR="000A6B30" w:rsidRPr="000A6B30">
        <w:t xml:space="preserve">. </w:t>
      </w:r>
      <w:r w:rsidRPr="000A6B30">
        <w:t xml:space="preserve">На рубеже </w:t>
      </w:r>
      <w:r w:rsidRPr="000A6B30">
        <w:rPr>
          <w:lang w:val="en-US"/>
        </w:rPr>
        <w:t>XX</w:t>
      </w:r>
      <w:r w:rsidRPr="000A6B30">
        <w:t xml:space="preserve"> в</w:t>
      </w:r>
      <w:r w:rsidR="000A6B30" w:rsidRPr="000A6B30">
        <w:t xml:space="preserve">. </w:t>
      </w:r>
      <w:r w:rsidRPr="000A6B30">
        <w:t>этот процесс обретал все больший размах, но завершения так и не получил</w:t>
      </w:r>
      <w:r w:rsidR="000A6B30" w:rsidRPr="000A6B30">
        <w:t>.</w:t>
      </w:r>
    </w:p>
    <w:p w:rsidR="000A6B30" w:rsidRDefault="008E7930" w:rsidP="000A6B30">
      <w:r w:rsidRPr="000A6B30">
        <w:t>В России государственно-политическая консолидация значительно опережала этнонациональную не только у русских, но и у всех остальных этнонациональных сообществ</w:t>
      </w:r>
      <w:r w:rsidR="000A6B30" w:rsidRPr="000A6B30">
        <w:t xml:space="preserve">. </w:t>
      </w:r>
      <w:r w:rsidRPr="000A6B30">
        <w:t>Это происходило потому, что в Российской империи сложились исторически иные государственно-политические реалии, при которых самобытность различных частей насильственной унификации не подвергалась</w:t>
      </w:r>
      <w:r w:rsidR="000A6B30" w:rsidRPr="000A6B30">
        <w:t>.</w:t>
      </w:r>
    </w:p>
    <w:p w:rsidR="000A6B30" w:rsidRDefault="008E7930" w:rsidP="000A6B30">
      <w:r w:rsidRPr="000A6B30">
        <w:t>Определяющим фактором этнополитического процесса в России играет федеративное устройство страны, которое сформировалось в советское время</w:t>
      </w:r>
      <w:r w:rsidR="000A6B30" w:rsidRPr="000A6B30">
        <w:t>.</w:t>
      </w:r>
    </w:p>
    <w:p w:rsidR="000A6B30" w:rsidRDefault="008E7930" w:rsidP="000A6B30">
      <w:r w:rsidRPr="000A6B30">
        <w:t>Россия, формально провозглашенная федерацией в 1918 г</w:t>
      </w:r>
      <w:r w:rsidR="000A6B30">
        <w:t>.,</w:t>
      </w:r>
      <w:r w:rsidRPr="000A6B30">
        <w:t xml:space="preserve"> прошла сложный и противоречивый путь развития</w:t>
      </w:r>
      <w:r w:rsidR="000A6B30" w:rsidRPr="000A6B30">
        <w:t xml:space="preserve">. </w:t>
      </w:r>
      <w:r w:rsidRPr="000A6B30">
        <w:t>Как известно, большинство федераций в мире создавалось путем объединения народов или территорий в единое сложносоставное государство</w:t>
      </w:r>
      <w:r w:rsidR="000A6B30" w:rsidRPr="000A6B30">
        <w:t xml:space="preserve">. </w:t>
      </w:r>
      <w:r w:rsidRPr="000A6B30">
        <w:t>Образование таких государств шло в направлении снизу вверх, путем передачи региональными органами власти части принадлежащих им прав федеральным органам государственной власти на основе разграничения полномочий между ними</w:t>
      </w:r>
      <w:r w:rsidR="000A6B30" w:rsidRPr="000A6B30">
        <w:t xml:space="preserve">. </w:t>
      </w:r>
      <w:r w:rsidRPr="000A6B30">
        <w:t>В связи с этим в подавляющем большинстве даже многонациональных федеративных государств, не говоря уже о мононациональных, в основу их был положен территориальный принцип управления, имеющий целью приближение органа власти к населению и управляемой территории</w:t>
      </w:r>
      <w:r w:rsidR="000A6B30" w:rsidRPr="000A6B30">
        <w:t>.</w:t>
      </w:r>
    </w:p>
    <w:p w:rsidR="000A6B30" w:rsidRDefault="008E7930" w:rsidP="000A6B30">
      <w:r w:rsidRPr="000A6B30">
        <w:t>Российская Федерация формировалась иначе</w:t>
      </w:r>
      <w:r w:rsidR="000A6B30" w:rsidRPr="000A6B30">
        <w:t xml:space="preserve">. </w:t>
      </w:r>
      <w:r w:rsidRPr="000A6B30">
        <w:t>Это обусловлено рядом объективных и субъективных причин</w:t>
      </w:r>
      <w:r w:rsidR="000A6B30" w:rsidRPr="000A6B30">
        <w:t xml:space="preserve">. </w:t>
      </w:r>
      <w:r w:rsidRPr="000A6B30">
        <w:t>Уже к концу первой мировой войны царизм начал утрачивать контроль над частью окраинных территорий, которые ранее в условиях авторитарного политического режима жестко управлялись из центра</w:t>
      </w:r>
      <w:r w:rsidR="000A6B30" w:rsidRPr="000A6B30">
        <w:t xml:space="preserve">. </w:t>
      </w:r>
      <w:r w:rsidRPr="000A6B30">
        <w:t>Смена формы правления</w:t>
      </w:r>
      <w:r w:rsidR="000A6B30">
        <w:t xml:space="preserve"> (</w:t>
      </w:r>
      <w:r w:rsidRPr="000A6B30">
        <w:t>переход от монархии к буржуазной республике</w:t>
      </w:r>
      <w:r w:rsidR="000A6B30" w:rsidRPr="000A6B30">
        <w:t xml:space="preserve">) </w:t>
      </w:r>
      <w:r w:rsidRPr="000A6B30">
        <w:t>еще более ослабила единство и территориальную целостность страны</w:t>
      </w:r>
      <w:r w:rsidR="000A6B30" w:rsidRPr="000A6B30">
        <w:t xml:space="preserve">. </w:t>
      </w:r>
      <w:r w:rsidRPr="000A6B30">
        <w:t>В</w:t>
      </w:r>
      <w:r w:rsidR="000A6B30">
        <w:t xml:space="preserve"> "</w:t>
      </w:r>
      <w:r w:rsidRPr="000A6B30">
        <w:t>наследство</w:t>
      </w:r>
      <w:r w:rsidR="000A6B30">
        <w:t xml:space="preserve">" </w:t>
      </w:r>
      <w:r w:rsidRPr="000A6B30">
        <w:t>большевикам досталось территориально раздробленная страна с разваленным механизмом государственной власти</w:t>
      </w:r>
      <w:r w:rsidR="000A6B30" w:rsidRPr="000A6B30">
        <w:t xml:space="preserve">. </w:t>
      </w:r>
      <w:r w:rsidRPr="000A6B30">
        <w:t>Очевидно, что у них оставался один выход</w:t>
      </w:r>
      <w:r w:rsidR="000A6B30" w:rsidRPr="000A6B30">
        <w:t xml:space="preserve"> - </w:t>
      </w:r>
      <w:r w:rsidRPr="000A6B30">
        <w:t>провозгласить федерацию национального типа, положив в основу ее создания принцип автономизации</w:t>
      </w:r>
      <w:r w:rsidR="000A6B30" w:rsidRPr="000A6B30">
        <w:t xml:space="preserve">. </w:t>
      </w:r>
      <w:r w:rsidRPr="000A6B30">
        <w:t>То есть, федерация создавалась не по традиционному типу объединения нескольких частей в одно целое, а, наоборот, путем передачи центральной властью части полномочий на места</w:t>
      </w:r>
      <w:r w:rsidR="000A6B30" w:rsidRPr="000A6B30">
        <w:t xml:space="preserve">. </w:t>
      </w:r>
      <w:r w:rsidRPr="000A6B30">
        <w:t>Естественно, что центральная власть стремилась либо превратить эту процедуру в формальный акт, либо сохранить возможность контролировать и вмешиваться в осуществление власти органами субъектов федерации</w:t>
      </w:r>
      <w:r w:rsidR="000A6B30" w:rsidRPr="000A6B30">
        <w:t>.</w:t>
      </w:r>
    </w:p>
    <w:p w:rsidR="000A6B30" w:rsidRDefault="008E7930" w:rsidP="000A6B30">
      <w:r w:rsidRPr="000A6B30">
        <w:t>Изначально федерация в России была сложной по своему составу и сочетала унитарно-административный принцип объединения административных единиц с автономным принципом объединения национальных субъектов, который, в свою очередь, реализовался в виде различных по правовому статусу образований</w:t>
      </w:r>
      <w:r w:rsidR="000A6B30" w:rsidRPr="000A6B30">
        <w:t xml:space="preserve">. </w:t>
      </w:r>
      <w:r w:rsidRPr="000A6B30">
        <w:t>Вплоть до подписания</w:t>
      </w:r>
      <w:r w:rsidR="000A6B30" w:rsidRPr="000A6B30">
        <w:t xml:space="preserve"> </w:t>
      </w:r>
      <w:r w:rsidRPr="000A6B30">
        <w:t>Федеративного договора и принятия новой Конституции Российская Федерация строилась по национально-территориальному принципу, в соответствии с которым ее субъектами считались только автономные республики</w:t>
      </w:r>
      <w:r w:rsidR="000A6B30" w:rsidRPr="000A6B30">
        <w:t xml:space="preserve">. </w:t>
      </w:r>
      <w:r w:rsidRPr="000A6B30">
        <w:t>Что касается краев и областей, то отношения с ними, как административно-территориальными единицами, федеральное правительство строило на унитарных началах</w:t>
      </w:r>
      <w:r w:rsidR="000A6B30" w:rsidRPr="000A6B30">
        <w:t xml:space="preserve">. </w:t>
      </w:r>
      <w:r w:rsidRPr="000A6B30">
        <w:t>С данной точки зрения Российскую Федерацию нельзя было назвать федеративным государством в точном смысле слова, поскольку в нем органически сочетались федеративные и унитарные принципы</w:t>
      </w:r>
      <w:r w:rsidR="000A6B30" w:rsidRPr="000A6B30">
        <w:t xml:space="preserve">. </w:t>
      </w:r>
      <w:r w:rsidRPr="000A6B30">
        <w:t>Более того, если в теории РСФСР и считалась федерацией, то на самом деле единая система государственно-административного управления сверху донизу, от Москвы до сельского районного центра, характеризовалась жесткой унификацией и централизацией</w:t>
      </w:r>
      <w:r w:rsidR="000A6B30" w:rsidRPr="000A6B30">
        <w:t xml:space="preserve">. </w:t>
      </w:r>
      <w:r w:rsidRPr="000A6B30">
        <w:t>Такую форму национально-территориального устройства можно назвать унитарной федерацией</w:t>
      </w:r>
      <w:r w:rsidR="000A6B30" w:rsidRPr="000A6B30">
        <w:t xml:space="preserve">. </w:t>
      </w:r>
      <w:r w:rsidRPr="000A6B30">
        <w:t>О формальном характере федерации свидетельствует тот факт, что в ней изначально отсутствовало разграничение вопросов компетенции между федеральными органами власти и ее субъектами</w:t>
      </w:r>
      <w:r w:rsidR="000A6B30" w:rsidRPr="000A6B30">
        <w:t xml:space="preserve">: </w:t>
      </w:r>
      <w:r w:rsidRPr="000A6B30">
        <w:t>Советы образовывали единую систему государственной власти, вышестоящий Совет обладал правом отмены актов нижестоящих</w:t>
      </w:r>
      <w:r w:rsidR="000A6B30" w:rsidRPr="000A6B30">
        <w:t>.</w:t>
      </w:r>
    </w:p>
    <w:p w:rsidR="000A6B30" w:rsidRDefault="008E7930" w:rsidP="000A6B30">
      <w:r w:rsidRPr="000A6B30">
        <w:t xml:space="preserve">Россия в советское время представляла собой сложное полиэтничное образование, объединяющее народы различных </w:t>
      </w:r>
      <w:r w:rsidR="000A6B30">
        <w:t>языковых групп, культур и конфес</w:t>
      </w:r>
      <w:r w:rsidRPr="000A6B30">
        <w:t>сий</w:t>
      </w:r>
      <w:r w:rsidR="000A6B30" w:rsidRPr="000A6B30">
        <w:t xml:space="preserve">. </w:t>
      </w:r>
      <w:r w:rsidRPr="000A6B30">
        <w:t>Этническим ядром страны являются русские, составляющие более 80% ее народонаселения</w:t>
      </w:r>
      <w:r w:rsidR="000A6B30" w:rsidRPr="000A6B30">
        <w:t xml:space="preserve">. </w:t>
      </w:r>
      <w:r w:rsidRPr="000A6B30">
        <w:t>Однако это не позволяет отнести страну к типу моноэтнических государств по некоторым причинам</w:t>
      </w:r>
      <w:r w:rsidR="000A6B30" w:rsidRPr="000A6B30">
        <w:t xml:space="preserve">: </w:t>
      </w:r>
      <w:r w:rsidRPr="000A6B30">
        <w:t>во-первых, территория России является исторической родиной многих народов, сохранивших свою культурную самобытность и не ассимилировавшихся с русским большинством</w:t>
      </w:r>
      <w:r w:rsidR="000A6B30" w:rsidRPr="000A6B30">
        <w:t xml:space="preserve">; </w:t>
      </w:r>
      <w:r w:rsidRPr="000A6B30">
        <w:t>во-вторых, за советский период истории России многие ее народы сформировали основы своей государственности, которая осознается в настоящее время как величайшая ценность и историческое достижение</w:t>
      </w:r>
      <w:r w:rsidR="000A6B30" w:rsidRPr="000A6B30">
        <w:t xml:space="preserve">; </w:t>
      </w:r>
      <w:r w:rsidRPr="000A6B30">
        <w:t>в-третьих, вследствие противоречивости национальной политики советского периода</w:t>
      </w:r>
      <w:r w:rsidR="000A6B30">
        <w:t xml:space="preserve"> (</w:t>
      </w:r>
      <w:r w:rsidRPr="000A6B30">
        <w:t>направленной одновременно и на унификацию народов, и на организацию их государственности</w:t>
      </w:r>
      <w:r w:rsidR="000A6B30" w:rsidRPr="000A6B30">
        <w:t xml:space="preserve">) </w:t>
      </w:r>
      <w:r w:rsidRPr="000A6B30">
        <w:t>повсеместно в СССР, и в России в том числе, сложилась этническая стратификация, в основе которой лежат различия в экономическом, демографическом и политическом статусах народов</w:t>
      </w:r>
      <w:r w:rsidR="000A6B30" w:rsidRPr="000A6B30">
        <w:t>.</w:t>
      </w:r>
    </w:p>
    <w:p w:rsidR="000A6B30" w:rsidRDefault="008E7930" w:rsidP="000A6B30">
      <w:r w:rsidRPr="000A6B30">
        <w:t>Процесс преобразования России в полноценную федерацию закономерно совпал с началом изменения политического режима в стране, вызванного</w:t>
      </w:r>
      <w:r w:rsidR="000A6B30">
        <w:t xml:space="preserve"> "</w:t>
      </w:r>
      <w:r w:rsidRPr="000A6B30">
        <w:t>перестройкой</w:t>
      </w:r>
      <w:r w:rsidR="000A6B30">
        <w:t xml:space="preserve">". </w:t>
      </w:r>
      <w:r w:rsidRPr="000A6B30">
        <w:t>Как и в 1917 г</w:t>
      </w:r>
      <w:r w:rsidR="000A6B30">
        <w:t>.,</w:t>
      </w:r>
      <w:r w:rsidRPr="000A6B30">
        <w:t xml:space="preserve"> ослабление авторитарного режима привело к угрозе разрушения территориальной целостности и единства Российской Федерации и потребовало реформы федеративных отношений в направлении расширения полномочий субъектов федерации</w:t>
      </w:r>
      <w:r w:rsidR="000A6B30" w:rsidRPr="000A6B30">
        <w:t>.</w:t>
      </w:r>
    </w:p>
    <w:p w:rsidR="000A6B30" w:rsidRDefault="008E7930" w:rsidP="000A6B30">
      <w:r w:rsidRPr="000A6B30">
        <w:t>В западных демократиях политико-территориальное деление не</w:t>
      </w:r>
      <w:r w:rsidR="000A6B30">
        <w:t xml:space="preserve"> "</w:t>
      </w:r>
      <w:r w:rsidRPr="000A6B30">
        <w:t>привязывается</w:t>
      </w:r>
      <w:r w:rsidR="000A6B30">
        <w:t xml:space="preserve">" </w:t>
      </w:r>
      <w:r w:rsidRPr="000A6B30">
        <w:t>к национально-территориальному делению, а определение национальности</w:t>
      </w:r>
      <w:r w:rsidR="000A6B30">
        <w:t xml:space="preserve"> "</w:t>
      </w:r>
      <w:r w:rsidRPr="000A6B30">
        <w:t>привязано</w:t>
      </w:r>
      <w:r w:rsidR="000A6B30">
        <w:t xml:space="preserve">" </w:t>
      </w:r>
      <w:r w:rsidRPr="000A6B30">
        <w:t>к гражданству страны</w:t>
      </w:r>
      <w:r w:rsidR="000A6B30" w:rsidRPr="000A6B30">
        <w:t xml:space="preserve">. </w:t>
      </w:r>
      <w:r w:rsidRPr="000A6B30">
        <w:t>Постепенно оправдываются прогнозы тех западных исследователей, которые пришли к выводу, что понятие</w:t>
      </w:r>
      <w:r w:rsidR="000A6B30">
        <w:t xml:space="preserve"> "</w:t>
      </w:r>
      <w:r w:rsidRPr="000A6B30">
        <w:t>государство-нация</w:t>
      </w:r>
      <w:r w:rsidR="000A6B30">
        <w:t xml:space="preserve">" </w:t>
      </w:r>
      <w:r w:rsidRPr="000A6B30">
        <w:t>уступает место понятию</w:t>
      </w:r>
      <w:r w:rsidR="000A6B30">
        <w:t xml:space="preserve"> "</w:t>
      </w:r>
      <w:r w:rsidRPr="000A6B30">
        <w:t>государство-сообщество</w:t>
      </w:r>
      <w:r w:rsidR="000A6B30">
        <w:t>".</w:t>
      </w:r>
    </w:p>
    <w:p w:rsidR="000A6B30" w:rsidRDefault="008E7930" w:rsidP="000A6B30">
      <w:r w:rsidRPr="000A6B30">
        <w:t>Таким государством-сообществом народов и является Российская Федерация</w:t>
      </w:r>
      <w:r w:rsidR="000A6B30" w:rsidRPr="000A6B30">
        <w:t xml:space="preserve">. </w:t>
      </w:r>
      <w:r w:rsidRPr="000A6B30">
        <w:t>Здесь, по сути, представлен весь спектр известных к настоящему времени уровней и типов экономического развития</w:t>
      </w:r>
      <w:r w:rsidR="000A6B30" w:rsidRPr="000A6B30">
        <w:t xml:space="preserve"> - </w:t>
      </w:r>
      <w:r w:rsidRPr="000A6B30">
        <w:t>от сугубо аграрного до близкого к постиндустриальному</w:t>
      </w:r>
      <w:r w:rsidR="000A6B30" w:rsidRPr="000A6B30">
        <w:t xml:space="preserve">. </w:t>
      </w:r>
      <w:r w:rsidRPr="000A6B30">
        <w:t>Основная часть регионов и территорий располагается, обнаруживая крайне разнообразие климатических, ресурсных, человеческих и иных факторов, между этими двумя полюсами</w:t>
      </w:r>
      <w:r w:rsidR="000A6B30" w:rsidRPr="000A6B30">
        <w:t xml:space="preserve">. </w:t>
      </w:r>
      <w:r w:rsidRPr="000A6B30">
        <w:t>Естественно, что интенсивность экономической, социальной и политической модернизации не могут быть одинаковы на всем российском пространстве</w:t>
      </w:r>
      <w:r w:rsidR="000A6B30" w:rsidRPr="000A6B30">
        <w:t xml:space="preserve">. </w:t>
      </w:r>
      <w:r w:rsidRPr="000A6B30">
        <w:t>Вот почему современная демократия, особенно в условиях России, невозможна без обеспечения разным этносам доступа к центрам власти и учета многообразия культур, без обеспечения равенства способов жизнедеятельности всех народов</w:t>
      </w:r>
      <w:r w:rsidR="000A6B30" w:rsidRPr="000A6B30">
        <w:t>.</w:t>
      </w:r>
    </w:p>
    <w:p w:rsidR="000A6B30" w:rsidRDefault="008E7930" w:rsidP="000A6B30">
      <w:r w:rsidRPr="000A6B30">
        <w:t>Этнополитический процесс в стране протекает по-разному в зависимости от специфики сложившихся социокультурных и социально-экономических регионов страны</w:t>
      </w:r>
      <w:r w:rsidR="000A6B30" w:rsidRPr="000A6B30">
        <w:t xml:space="preserve">. </w:t>
      </w:r>
      <w:r w:rsidRPr="000A6B30">
        <w:t>Можно выделить четыре региона активного проявления этнополитического процесса</w:t>
      </w:r>
      <w:r w:rsidR="000A6B30" w:rsidRPr="000A6B30">
        <w:t xml:space="preserve">: </w:t>
      </w:r>
      <w:r w:rsidRPr="000A6B30">
        <w:t>российский север</w:t>
      </w:r>
      <w:r w:rsidR="000A6B30">
        <w:t xml:space="preserve"> (</w:t>
      </w:r>
      <w:r w:rsidRPr="000A6B30">
        <w:t>территория расселения финно-угорских народов</w:t>
      </w:r>
      <w:r w:rsidR="000A6B30" w:rsidRPr="000A6B30">
        <w:t>),</w:t>
      </w:r>
      <w:r w:rsidRPr="000A6B30">
        <w:t xml:space="preserve"> южно-сибирский район</w:t>
      </w:r>
      <w:r w:rsidR="000A6B30">
        <w:t xml:space="preserve"> (</w:t>
      </w:r>
      <w:r w:rsidRPr="000A6B30">
        <w:t>зона политической активности якутов, тувинцев, бурят</w:t>
      </w:r>
      <w:r w:rsidR="000A6B30" w:rsidRPr="000A6B30">
        <w:t>),</w:t>
      </w:r>
      <w:r w:rsidRPr="000A6B30">
        <w:t xml:space="preserve"> татаро-башкирский район, северокавказский</w:t>
      </w:r>
      <w:r w:rsidR="000A6B30" w:rsidRPr="000A6B30">
        <w:t xml:space="preserve">. </w:t>
      </w:r>
      <w:r w:rsidRPr="000A6B30">
        <w:t>Этнополитический процесс в этих регионах прошел несколько этапов</w:t>
      </w:r>
      <w:r w:rsidR="000A6B30" w:rsidRPr="000A6B30">
        <w:t>.</w:t>
      </w:r>
    </w:p>
    <w:p w:rsidR="000A6B30" w:rsidRDefault="008E7930" w:rsidP="000A6B30">
      <w:r w:rsidRPr="000A6B30">
        <w:t>Первый этап</w:t>
      </w:r>
      <w:r w:rsidR="000A6B30">
        <w:t xml:space="preserve"> (</w:t>
      </w:r>
      <w:r w:rsidRPr="000A6B30">
        <w:t>конец 1980-х</w:t>
      </w:r>
      <w:r w:rsidR="000A6B30" w:rsidRPr="000A6B30">
        <w:t xml:space="preserve"> - </w:t>
      </w:r>
      <w:r w:rsidRPr="000A6B30">
        <w:t xml:space="preserve">1991 </w:t>
      </w:r>
      <w:r w:rsidR="000A6B30">
        <w:t>гг.)</w:t>
      </w:r>
      <w:r w:rsidR="000A6B30" w:rsidRPr="000A6B30">
        <w:t xml:space="preserve"> </w:t>
      </w:r>
      <w:r w:rsidRPr="000A6B30">
        <w:t>характеризуется повсеместным созданием национально-культурных обществ, декларирующих задачу возрождения этнокультурной самобытности, позднее</w:t>
      </w:r>
      <w:r w:rsidR="000A6B30" w:rsidRPr="000A6B30">
        <w:t xml:space="preserve"> - </w:t>
      </w:r>
      <w:r w:rsidRPr="000A6B30">
        <w:t>повышения статуса языков титульных народов</w:t>
      </w:r>
      <w:r w:rsidR="000A6B30" w:rsidRPr="000A6B30">
        <w:t xml:space="preserve">. </w:t>
      </w:r>
      <w:r w:rsidRPr="000A6B30">
        <w:t>В этот период происходит суверенизация автономий России</w:t>
      </w:r>
      <w:r w:rsidR="000A6B30" w:rsidRPr="000A6B30">
        <w:t xml:space="preserve"> - </w:t>
      </w:r>
      <w:r w:rsidRPr="000A6B30">
        <w:t>они обретают статус самостоятельных республик в составе Российской Федерации, законодательно оформляется государственный статус языков титульных народов</w:t>
      </w:r>
      <w:r w:rsidR="000A6B30" w:rsidRPr="000A6B30">
        <w:t xml:space="preserve">. </w:t>
      </w:r>
      <w:r w:rsidRPr="000A6B30">
        <w:t>Этнокультурные общества формируются в качестве общественно-политических движений, съездов народов, которые активно обсуждают проблемы становления этнократической формы государственности в республиках</w:t>
      </w:r>
      <w:r w:rsidR="000A6B30" w:rsidRPr="000A6B30">
        <w:t>.</w:t>
      </w:r>
    </w:p>
    <w:p w:rsidR="000A6B30" w:rsidRDefault="008E7930" w:rsidP="000A6B30">
      <w:r w:rsidRPr="000A6B30">
        <w:t>Второй этап</w:t>
      </w:r>
      <w:r w:rsidR="000A6B30">
        <w:t xml:space="preserve"> (</w:t>
      </w:r>
      <w:r w:rsidRPr="000A6B30">
        <w:t xml:space="preserve">1991-1994 </w:t>
      </w:r>
      <w:r w:rsidR="000A6B30">
        <w:t>гг.)</w:t>
      </w:r>
      <w:r w:rsidR="000A6B30" w:rsidRPr="000A6B30">
        <w:t xml:space="preserve">. </w:t>
      </w:r>
      <w:r w:rsidRPr="000A6B30">
        <w:t>Ведущей тенденцией данного этапа является борьба внутри республик между официальной властью и национально-политическими движениями по поводу государственного устройства республик, их политического статуса</w:t>
      </w:r>
      <w:r w:rsidR="000A6B30" w:rsidRPr="000A6B30">
        <w:t xml:space="preserve">. </w:t>
      </w:r>
      <w:r w:rsidRPr="000A6B30">
        <w:t>Не менее острой является и политическая борьба руководства республик и федерального центра по поводу перераспределения властных полномочий</w:t>
      </w:r>
      <w:r w:rsidR="000A6B30" w:rsidRPr="000A6B30">
        <w:t xml:space="preserve">. </w:t>
      </w:r>
      <w:r w:rsidRPr="000A6B30">
        <w:t>Особой остроты первая тенденция достигает в Северо-Кавказском регионе, где противостояние завершается свержением официальной власти Чечено-Ингушской Республики, развязыванием вооруженного этнотерриториального конфликта между осетинами и ингушами, массовым вытеснением русского населения и конституированием двух новых республик</w:t>
      </w:r>
      <w:r w:rsidR="000A6B30" w:rsidRPr="000A6B30">
        <w:t xml:space="preserve"> - </w:t>
      </w:r>
      <w:r w:rsidRPr="000A6B30">
        <w:t>Чеченской Республики и Республики Ингушетия</w:t>
      </w:r>
      <w:r w:rsidR="000A6B30" w:rsidRPr="000A6B30">
        <w:t xml:space="preserve">. </w:t>
      </w:r>
      <w:r w:rsidRPr="000A6B30">
        <w:t>Вторая тенденция максимальной остроты достигла во взаимоотношении республиканской власти Татарстана и федерального центра</w:t>
      </w:r>
      <w:r w:rsidR="000A6B30" w:rsidRPr="000A6B30">
        <w:t xml:space="preserve">. </w:t>
      </w:r>
      <w:r w:rsidRPr="000A6B30">
        <w:t>Она завершается подписанием двустороннего Договора между Татарстаном и федеральным центром о разграничении полномочий и предметов ведения, который открыл дорогу подписанию двусторонних договоров между субъектами Федерации и федеральным центром</w:t>
      </w:r>
      <w:r w:rsidR="000A6B30" w:rsidRPr="000A6B30">
        <w:t>.</w:t>
      </w:r>
    </w:p>
    <w:p w:rsidR="000A6B30" w:rsidRDefault="008E7930" w:rsidP="000A6B30">
      <w:r w:rsidRPr="000A6B30">
        <w:t>Важными вехами этого этапа, повлиявшими на урегулирование этнополитических проблем, явились подписание Федеративного договора</w:t>
      </w:r>
      <w:r w:rsidR="000A6B30">
        <w:t xml:space="preserve"> (</w:t>
      </w:r>
      <w:r w:rsidRPr="000A6B30">
        <w:t>31</w:t>
      </w:r>
      <w:r w:rsidR="000A6B30">
        <w:t>.03.19</w:t>
      </w:r>
      <w:r w:rsidRPr="000A6B30">
        <w:t>92</w:t>
      </w:r>
      <w:r w:rsidR="000A6B30" w:rsidRPr="000A6B30">
        <w:t xml:space="preserve">) </w:t>
      </w:r>
      <w:r w:rsidRPr="000A6B30">
        <w:t>и утверждение Конституции Российской Федерации</w:t>
      </w:r>
      <w:r w:rsidR="000A6B30">
        <w:t xml:space="preserve"> (</w:t>
      </w:r>
      <w:r w:rsidRPr="000A6B30">
        <w:t>1993</w:t>
      </w:r>
      <w:r w:rsidR="000A6B30" w:rsidRPr="000A6B30">
        <w:t>).</w:t>
      </w:r>
    </w:p>
    <w:p w:rsidR="000A6B30" w:rsidRDefault="008E7930" w:rsidP="000A6B30">
      <w:r w:rsidRPr="000A6B30">
        <w:t>Третий этап начался в 1995 году</w:t>
      </w:r>
      <w:r w:rsidR="000A6B30" w:rsidRPr="000A6B30">
        <w:t xml:space="preserve">. </w:t>
      </w:r>
      <w:r w:rsidRPr="000A6B30">
        <w:t>Для этого периода характерна тенденция урегулирования межэтнических противоречий на внутриреспубликанском уровне, переход к фазе укрепления республиканской государственности, потеря инициативы национально-политическими движениями и партиями, разработка стратегии национальной политики и оптимизации пути федерализации страны</w:t>
      </w:r>
      <w:r w:rsidR="000A6B30" w:rsidRPr="000A6B30">
        <w:t xml:space="preserve">. </w:t>
      </w:r>
      <w:r w:rsidRPr="000A6B30">
        <w:t>Наиболее активная часть национальных лидеров включилась в состав общероссийской бизнес-элиты или в систему органов управления разного уровня</w:t>
      </w:r>
      <w:r w:rsidR="000A6B30" w:rsidRPr="000A6B30">
        <w:t xml:space="preserve">. </w:t>
      </w:r>
      <w:r w:rsidRPr="000A6B30">
        <w:t>Лидеры российских республик к этому времени перестали заигрывать с национальными движениями, рассматривая их уже как единственную опасность для их пребывания во власти</w:t>
      </w:r>
      <w:r w:rsidR="000A6B30" w:rsidRPr="000A6B30">
        <w:t xml:space="preserve">. </w:t>
      </w:r>
      <w:r w:rsidRPr="000A6B30">
        <w:t>Правящая элита в республиках качнулась в сторону союза с федеральной властью, а последняя сумела использовать договорный процесс для стабилизации политической ситуации в стране</w:t>
      </w:r>
      <w:r w:rsidR="000A6B30" w:rsidRPr="000A6B30">
        <w:t>.</w:t>
      </w:r>
    </w:p>
    <w:p w:rsidR="000A6B30" w:rsidRDefault="008E7930" w:rsidP="000A6B30">
      <w:r w:rsidRPr="000A6B30">
        <w:t>На четвертом этапе</w:t>
      </w:r>
      <w:r w:rsidR="000A6B30">
        <w:t xml:space="preserve"> (</w:t>
      </w:r>
      <w:r w:rsidRPr="000A6B30">
        <w:t xml:space="preserve">2000-е </w:t>
      </w:r>
      <w:r w:rsidR="000A6B30">
        <w:t>гг.)</w:t>
      </w:r>
      <w:r w:rsidR="000A6B30" w:rsidRPr="000A6B30">
        <w:t xml:space="preserve"> </w:t>
      </w:r>
      <w:r w:rsidRPr="000A6B30">
        <w:t>появились новые тенденции в этнополитическом процессе</w:t>
      </w:r>
      <w:r w:rsidR="000A6B30" w:rsidRPr="000A6B30">
        <w:t xml:space="preserve">. </w:t>
      </w:r>
      <w:r w:rsidRPr="000A6B30">
        <w:t>Приведены в соответствие с федеральным законодательством правовые акты субъектов Федерации</w:t>
      </w:r>
      <w:r w:rsidR="000A6B30" w:rsidRPr="000A6B30">
        <w:t xml:space="preserve">. </w:t>
      </w:r>
      <w:r w:rsidRPr="000A6B30">
        <w:t>Расторгаются двусторонние договоры между субъектами и федеральным центром, как сыгравшие свою роль и исчерпавшие себя на новом этапе развития государственности</w:t>
      </w:r>
      <w:r w:rsidR="000A6B30" w:rsidRPr="000A6B30">
        <w:t xml:space="preserve">. </w:t>
      </w:r>
      <w:r w:rsidRPr="000A6B30">
        <w:t>Проявляется тенденция к укрупнению субъектов Федерации</w:t>
      </w:r>
      <w:r w:rsidR="000A6B30" w:rsidRPr="000A6B30">
        <w:t xml:space="preserve">. </w:t>
      </w:r>
      <w:r w:rsidRPr="000A6B30">
        <w:t>В 2003 году избраны высшие органы государственной власти Чеченской Республики, что привело к стабилизации этнополитического процесса на Северном Кавказе</w:t>
      </w:r>
      <w:r w:rsidR="000A6B30" w:rsidRPr="000A6B30">
        <w:t xml:space="preserve">. </w:t>
      </w:r>
      <w:r w:rsidRPr="000A6B30">
        <w:t>Сегодня российские регионы и федеральный центр на деле учатся договариваться друг с другом</w:t>
      </w:r>
      <w:r w:rsidR="000A6B30" w:rsidRPr="000A6B30">
        <w:t xml:space="preserve">. </w:t>
      </w:r>
      <w:r w:rsidRPr="000A6B30">
        <w:t>В последнее время, как отмечает Р</w:t>
      </w:r>
      <w:r w:rsidR="000A6B30" w:rsidRPr="000A6B30">
        <w:t xml:space="preserve">. </w:t>
      </w:r>
      <w:r w:rsidRPr="000A6B30">
        <w:t>Саква,</w:t>
      </w:r>
      <w:r w:rsidR="000A6B30">
        <w:t xml:space="preserve"> "</w:t>
      </w:r>
      <w:r w:rsidRPr="000A6B30">
        <w:t xml:space="preserve">достижение баланса между центром и местными властями осуществлялось посредством переговоров, сделок, взаимных компромиссов и уступок </w:t>
      </w:r>
      <w:r w:rsidR="000A6B30">
        <w:t>-</w:t>
      </w:r>
      <w:r w:rsidRPr="000A6B30">
        <w:t xml:space="preserve"> короче, странноватого, но определенно политического процесса</w:t>
      </w:r>
      <w:r w:rsidR="000A6B30">
        <w:t>".</w:t>
      </w:r>
    </w:p>
    <w:p w:rsidR="000A6B30" w:rsidRDefault="008E7930" w:rsidP="000A6B30">
      <w:r w:rsidRPr="000A6B30">
        <w:t>Можно констатировать, что непосредственная угроза распада России миновала</w:t>
      </w:r>
      <w:r w:rsidR="000A6B30" w:rsidRPr="000A6B30">
        <w:t xml:space="preserve">. </w:t>
      </w:r>
      <w:r w:rsidRPr="000A6B30">
        <w:t>Однако по-прежнему остается целый комплекс пока не урегулированных проблем межэтнических отношений, основными из которых являются социально-экономическая и политическая разностатусность народов</w:t>
      </w:r>
      <w:r w:rsidR="000A6B30" w:rsidRPr="000A6B30">
        <w:t xml:space="preserve">. </w:t>
      </w:r>
      <w:r w:rsidRPr="000A6B30">
        <w:t>Все более очевидной становится проблема необходимости формирования общегражданского национального самосознания населения России, которое должно приобрести доминирующий характер по отношению к локальным этнокультурным различиям</w:t>
      </w:r>
      <w:r w:rsidR="000A6B30" w:rsidRPr="000A6B30">
        <w:t xml:space="preserve">. </w:t>
      </w:r>
      <w:r w:rsidRPr="000A6B30">
        <w:t>От решения этой проблемы в не меньшей степени зависит стабилизация этнополитической обстановки, чем от достижения успехов в экономике</w:t>
      </w:r>
      <w:r w:rsidR="000A6B30" w:rsidRPr="000A6B30">
        <w:t>.</w:t>
      </w:r>
    </w:p>
    <w:p w:rsidR="000A6B30" w:rsidRDefault="008E7930" w:rsidP="000A6B30">
      <w:r w:rsidRPr="000A6B30">
        <w:t>Национализм</w:t>
      </w:r>
      <w:r w:rsidR="000A6B30" w:rsidRPr="000A6B30">
        <w:t xml:space="preserve"> - </w:t>
      </w:r>
      <w:r w:rsidRPr="000A6B30">
        <w:t>это система идейно-ценностных ориентаций, признающих приоритет национальной идеи в политической жизни общества</w:t>
      </w:r>
      <w:r w:rsidR="000A6B30" w:rsidRPr="000A6B30">
        <w:t xml:space="preserve">. </w:t>
      </w:r>
      <w:r w:rsidRPr="000A6B30">
        <w:t>Национальная идея, как историческое предназначение нации, способна консолидировать общество, не взирая на имеющиеся в нем социальные и политические различия</w:t>
      </w:r>
      <w:r w:rsidR="000A6B30" w:rsidRPr="000A6B30">
        <w:t xml:space="preserve">. </w:t>
      </w:r>
      <w:r w:rsidRPr="000A6B30">
        <w:t xml:space="preserve">Политическая жизнь в постсоветской России сегментирована, </w:t>
      </w:r>
      <w:r w:rsidR="000A6B30">
        <w:t>т.е.</w:t>
      </w:r>
      <w:r w:rsidR="000A6B30" w:rsidRPr="000A6B30">
        <w:t xml:space="preserve"> </w:t>
      </w:r>
      <w:r w:rsidRPr="000A6B30">
        <w:t>в ней присутствуют устойчивые идейно-политические блоки с поддерживающими их электоральными группами</w:t>
      </w:r>
      <w:r w:rsidR="000A6B30" w:rsidRPr="000A6B30">
        <w:t xml:space="preserve">. </w:t>
      </w:r>
      <w:r w:rsidRPr="000A6B30">
        <w:t>Согласно исследованиям приблизительно 15% российских избирателей склонны поддержать политические идеи националистов</w:t>
      </w:r>
      <w:r w:rsidR="000A6B30">
        <w:t xml:space="preserve"> (</w:t>
      </w:r>
      <w:r w:rsidRPr="000A6B30">
        <w:t>И</w:t>
      </w:r>
      <w:r w:rsidR="000A6B30" w:rsidRPr="000A6B30">
        <w:t xml:space="preserve">. </w:t>
      </w:r>
      <w:r w:rsidRPr="000A6B30">
        <w:t>Клямкин, В</w:t>
      </w:r>
      <w:r w:rsidR="000A6B30" w:rsidRPr="000A6B30">
        <w:t xml:space="preserve">. </w:t>
      </w:r>
      <w:r w:rsidRPr="000A6B30">
        <w:t>Лапкин</w:t>
      </w:r>
      <w:r w:rsidR="000A6B30" w:rsidRPr="000A6B30">
        <w:t>).</w:t>
      </w:r>
    </w:p>
    <w:p w:rsidR="000A6B30" w:rsidRDefault="008E7930" w:rsidP="000A6B30">
      <w:r w:rsidRPr="000A6B30">
        <w:t>Русский национализм в генетико-культурном плане исходит из</w:t>
      </w:r>
      <w:r w:rsidR="000A6B30">
        <w:t xml:space="preserve"> "</w:t>
      </w:r>
      <w:r w:rsidRPr="000A6B30">
        <w:t>духовной миссии</w:t>
      </w:r>
      <w:r w:rsidR="000A6B30">
        <w:t xml:space="preserve">" </w:t>
      </w:r>
      <w:r w:rsidRPr="000A6B30">
        <w:t>России по отношению к остальному миру</w:t>
      </w:r>
      <w:r w:rsidR="000A6B30" w:rsidRPr="000A6B30">
        <w:t xml:space="preserve">. </w:t>
      </w:r>
      <w:r w:rsidRPr="000A6B30">
        <w:t>В нем отразились устремление преобразовать общество в соответствии с традиционными ценностями</w:t>
      </w:r>
      <w:r w:rsidR="000A6B30" w:rsidRPr="000A6B30">
        <w:t xml:space="preserve">. </w:t>
      </w:r>
      <w:r w:rsidRPr="000A6B30">
        <w:t>Русский национализм мистифицирует политические институты образца</w:t>
      </w:r>
      <w:r w:rsidR="000A6B30">
        <w:t xml:space="preserve"> "</w:t>
      </w:r>
      <w:r w:rsidRPr="000A6B30">
        <w:t>вечевого устройства</w:t>
      </w:r>
      <w:r w:rsidR="000A6B30">
        <w:t xml:space="preserve">", </w:t>
      </w:r>
      <w:r w:rsidRPr="000A6B30">
        <w:t>что приводит к проблемам в совместимости соборности и государственности в политической программе</w:t>
      </w:r>
      <w:r w:rsidR="000A6B30" w:rsidRPr="000A6B30">
        <w:t xml:space="preserve">. </w:t>
      </w:r>
      <w:r w:rsidRPr="000A6B30">
        <w:t>Если западный национализм не отрицает демократических ценностей, то русскому национализму демократия является чуждой по духу</w:t>
      </w:r>
      <w:r w:rsidR="000A6B30" w:rsidRPr="000A6B30">
        <w:t>.</w:t>
      </w:r>
    </w:p>
    <w:p w:rsidR="000A6B30" w:rsidRDefault="008E7930" w:rsidP="000A6B30">
      <w:r w:rsidRPr="000A6B30">
        <w:t>Антидемократизм русского национализма обусловлен господством в нем авторитарной традиции</w:t>
      </w:r>
      <w:r w:rsidR="000A6B30" w:rsidRPr="000A6B30">
        <w:t xml:space="preserve">. </w:t>
      </w:r>
      <w:r w:rsidRPr="000A6B30">
        <w:t>В политических манифестах националистов присутствует лозунг</w:t>
      </w:r>
      <w:r w:rsidR="000A6B30">
        <w:t xml:space="preserve"> "</w:t>
      </w:r>
      <w:r w:rsidRPr="000A6B30">
        <w:t>великой и неделимой России</w:t>
      </w:r>
      <w:r w:rsidR="000A6B30">
        <w:t xml:space="preserve">", </w:t>
      </w:r>
      <w:r w:rsidRPr="000A6B30">
        <w:t>который подразумевает сильную и ответственную государственность</w:t>
      </w:r>
      <w:r w:rsidR="000A6B30">
        <w:t xml:space="preserve"> (</w:t>
      </w:r>
      <w:r w:rsidRPr="000A6B30">
        <w:t>державность</w:t>
      </w:r>
      <w:r w:rsidR="000A6B30" w:rsidRPr="000A6B30">
        <w:t>),</w:t>
      </w:r>
      <w:r w:rsidRPr="000A6B30">
        <w:t xml:space="preserve"> независимую</w:t>
      </w:r>
      <w:r w:rsidR="000A6B30">
        <w:t xml:space="preserve"> (</w:t>
      </w:r>
      <w:r w:rsidRPr="000A6B30">
        <w:t>от внешних влияний</w:t>
      </w:r>
      <w:r w:rsidR="000A6B30">
        <w:t>)"</w:t>
      </w:r>
      <w:r w:rsidRPr="000A6B30">
        <w:t>национальную</w:t>
      </w:r>
      <w:r w:rsidR="000A6B30">
        <w:t xml:space="preserve">" </w:t>
      </w:r>
      <w:r w:rsidRPr="000A6B30">
        <w:t>экономику и защиту духовных ценностей нации</w:t>
      </w:r>
      <w:r w:rsidR="000A6B30" w:rsidRPr="000A6B30">
        <w:t>.</w:t>
      </w:r>
    </w:p>
    <w:p w:rsidR="000A6B30" w:rsidRDefault="008E7930" w:rsidP="000A6B30">
      <w:r w:rsidRPr="000A6B30">
        <w:t>Следует различать</w:t>
      </w:r>
      <w:r w:rsidR="000A6B30">
        <w:t xml:space="preserve"> "</w:t>
      </w:r>
      <w:r w:rsidRPr="000A6B30">
        <w:t>классическую</w:t>
      </w:r>
      <w:r w:rsidR="000A6B30">
        <w:t xml:space="preserve">" </w:t>
      </w:r>
      <w:r w:rsidRPr="000A6B30">
        <w:t>и</w:t>
      </w:r>
      <w:r w:rsidR="000A6B30">
        <w:t xml:space="preserve"> "</w:t>
      </w:r>
      <w:r w:rsidRPr="000A6B30">
        <w:t>постклассическую</w:t>
      </w:r>
      <w:r w:rsidR="000A6B30">
        <w:t xml:space="preserve">" </w:t>
      </w:r>
      <w:r w:rsidRPr="000A6B30">
        <w:t>модели русского национализма</w:t>
      </w:r>
      <w:r w:rsidR="000A6B30" w:rsidRPr="000A6B30">
        <w:t xml:space="preserve">. </w:t>
      </w:r>
      <w:r w:rsidRPr="000A6B30">
        <w:t>Для первой свойственна жесткая зависимость политической практики от идеологических ценностей и иерархичность в постановке и реализации идеологических целей</w:t>
      </w:r>
      <w:r w:rsidR="000A6B30" w:rsidRPr="000A6B30">
        <w:t xml:space="preserve">. </w:t>
      </w:r>
      <w:r w:rsidRPr="000A6B30">
        <w:t>К разновидностям классической модели в России можно отнести этнический, патриархальный и державный национализм</w:t>
      </w:r>
      <w:r w:rsidR="000A6B30" w:rsidRPr="000A6B30">
        <w:t>.</w:t>
      </w:r>
    </w:p>
    <w:p w:rsidR="000A6B30" w:rsidRDefault="008E7930" w:rsidP="000A6B30">
      <w:r w:rsidRPr="000A6B30">
        <w:t>Этнический национализм основывается на идее</w:t>
      </w:r>
      <w:r w:rsidR="000A6B30">
        <w:t xml:space="preserve"> "</w:t>
      </w:r>
      <w:r w:rsidRPr="000A6B30">
        <w:t>кровного</w:t>
      </w:r>
      <w:r w:rsidR="000A6B30">
        <w:t xml:space="preserve">" </w:t>
      </w:r>
      <w:r w:rsidRPr="000A6B30">
        <w:t>родства и</w:t>
      </w:r>
      <w:r w:rsidR="000A6B30">
        <w:t xml:space="preserve"> "</w:t>
      </w:r>
      <w:r w:rsidRPr="000A6B30">
        <w:t>врожденности</w:t>
      </w:r>
      <w:r w:rsidR="000A6B30">
        <w:t xml:space="preserve">" </w:t>
      </w:r>
      <w:r w:rsidRPr="000A6B30">
        <w:t>национальной идеи</w:t>
      </w:r>
      <w:r w:rsidR="000A6B30">
        <w:t xml:space="preserve"> (</w:t>
      </w:r>
      <w:r w:rsidRPr="000A6B30">
        <w:t>РНЕ А</w:t>
      </w:r>
      <w:r w:rsidR="000A6B30" w:rsidRPr="000A6B30">
        <w:t xml:space="preserve">. </w:t>
      </w:r>
      <w:r w:rsidRPr="000A6B30">
        <w:t>Баркашева, национал-республиканцы Н</w:t>
      </w:r>
      <w:r w:rsidR="000A6B30" w:rsidRPr="000A6B30">
        <w:t xml:space="preserve">. </w:t>
      </w:r>
      <w:r w:rsidRPr="000A6B30">
        <w:t>Лысенко</w:t>
      </w:r>
      <w:r w:rsidR="000A6B30" w:rsidRPr="000A6B30">
        <w:t xml:space="preserve">). </w:t>
      </w:r>
      <w:r w:rsidRPr="000A6B30">
        <w:t>Его сторонники, несмотря на малочисленность, стремятся к созданию военизированных дружин, выступают с экстремистских позиций под лозунгом</w:t>
      </w:r>
      <w:r w:rsidR="000A6B30">
        <w:t xml:space="preserve"> "</w:t>
      </w:r>
      <w:r w:rsidRPr="000A6B30">
        <w:t>Россия для русского народа</w:t>
      </w:r>
      <w:r w:rsidR="000A6B30">
        <w:t>".</w:t>
      </w:r>
    </w:p>
    <w:p w:rsidR="000A6B30" w:rsidRDefault="008E7930" w:rsidP="000A6B30">
      <w:r w:rsidRPr="000A6B30">
        <w:t>Патриархальный национализм, уподобляющий нацию</w:t>
      </w:r>
      <w:r w:rsidR="000A6B30">
        <w:t xml:space="preserve"> "</w:t>
      </w:r>
      <w:r w:rsidRPr="000A6B30">
        <w:t>большой семье</w:t>
      </w:r>
      <w:r w:rsidR="000A6B30">
        <w:t xml:space="preserve">", </w:t>
      </w:r>
      <w:r w:rsidRPr="000A6B30">
        <w:t>ссылается на общинные традиции русской деревни</w:t>
      </w:r>
      <w:r w:rsidR="000A6B30" w:rsidRPr="000A6B30">
        <w:t xml:space="preserve">. </w:t>
      </w:r>
      <w:r w:rsidRPr="000A6B30">
        <w:t>Его идеалом является допетровская Россия</w:t>
      </w:r>
      <w:r w:rsidR="000A6B30" w:rsidRPr="000A6B30">
        <w:t xml:space="preserve">. </w:t>
      </w:r>
      <w:r w:rsidRPr="000A6B30">
        <w:t>Представители этого течения ведут в основном просветительскую деятельность с целью национального воспитания</w:t>
      </w:r>
      <w:r w:rsidR="000A6B30" w:rsidRPr="000A6B30">
        <w:t xml:space="preserve">. </w:t>
      </w:r>
      <w:r w:rsidRPr="000A6B30">
        <w:t>В политической практике они примыкают к НПСР</w:t>
      </w:r>
      <w:r w:rsidR="000A6B30">
        <w:t xml:space="preserve"> (</w:t>
      </w:r>
      <w:r w:rsidRPr="000A6B30">
        <w:t>Народно-патриотическому союзу России</w:t>
      </w:r>
      <w:r w:rsidR="000A6B30" w:rsidRPr="000A6B30">
        <w:t>),</w:t>
      </w:r>
      <w:r w:rsidRPr="000A6B30">
        <w:t xml:space="preserve"> играя роль</w:t>
      </w:r>
      <w:r w:rsidR="000A6B30">
        <w:t xml:space="preserve"> "</w:t>
      </w:r>
      <w:r w:rsidRPr="000A6B30">
        <w:t>независимых интеллектуалов</w:t>
      </w:r>
      <w:r w:rsidR="000A6B30">
        <w:t>" (</w:t>
      </w:r>
      <w:r w:rsidRPr="000A6B30">
        <w:t>В</w:t>
      </w:r>
      <w:r w:rsidR="000A6B30" w:rsidRPr="000A6B30">
        <w:t xml:space="preserve">. </w:t>
      </w:r>
      <w:r w:rsidRPr="000A6B30">
        <w:t>Распутин, В</w:t>
      </w:r>
      <w:r w:rsidR="000A6B30" w:rsidRPr="000A6B30">
        <w:t xml:space="preserve">. </w:t>
      </w:r>
      <w:r w:rsidRPr="000A6B30">
        <w:t>Белов, И</w:t>
      </w:r>
      <w:r w:rsidR="000A6B30" w:rsidRPr="000A6B30">
        <w:t xml:space="preserve">. </w:t>
      </w:r>
      <w:r w:rsidRPr="000A6B30">
        <w:t>Шафаревич</w:t>
      </w:r>
      <w:r w:rsidR="000A6B30" w:rsidRPr="000A6B30">
        <w:t>),</w:t>
      </w:r>
      <w:r w:rsidRPr="000A6B30">
        <w:t xml:space="preserve"> их трибуной является журнал</w:t>
      </w:r>
      <w:r w:rsidR="000A6B30">
        <w:t xml:space="preserve"> "</w:t>
      </w:r>
      <w:r w:rsidRPr="000A6B30">
        <w:t>Наш современник</w:t>
      </w:r>
      <w:r w:rsidR="000A6B30">
        <w:t xml:space="preserve">". </w:t>
      </w:r>
      <w:r w:rsidRPr="000A6B30">
        <w:t>Особую позицию занимает писатель и общественный деятель А</w:t>
      </w:r>
      <w:r w:rsidR="000A6B30" w:rsidRPr="000A6B30">
        <w:t xml:space="preserve">. </w:t>
      </w:r>
      <w:r w:rsidRPr="000A6B30">
        <w:t>Солженицын, который, в целом разделяя патриархальные ценности, противится любым политическим коалициям с наследниками коммунизма</w:t>
      </w:r>
      <w:r w:rsidR="000A6B30" w:rsidRPr="000A6B30">
        <w:t>.</w:t>
      </w:r>
    </w:p>
    <w:p w:rsidR="000A6B30" w:rsidRDefault="008E7930" w:rsidP="000A6B30">
      <w:r w:rsidRPr="000A6B30">
        <w:t>Державный национализм</w:t>
      </w:r>
      <w:r w:rsidR="000A6B30">
        <w:t xml:space="preserve"> (</w:t>
      </w:r>
      <w:r w:rsidRPr="000A6B30">
        <w:t>РНС А</w:t>
      </w:r>
      <w:r w:rsidR="000A6B30" w:rsidRPr="000A6B30">
        <w:t xml:space="preserve">. </w:t>
      </w:r>
      <w:r w:rsidRPr="000A6B30">
        <w:t>Стерлигова, часть КПРФ с Г</w:t>
      </w:r>
      <w:r w:rsidR="000A6B30" w:rsidRPr="000A6B30">
        <w:t xml:space="preserve">. </w:t>
      </w:r>
      <w:r w:rsidRPr="000A6B30">
        <w:t>Зюгановым</w:t>
      </w:r>
      <w:r w:rsidR="000A6B30" w:rsidRPr="000A6B30">
        <w:t xml:space="preserve">). </w:t>
      </w:r>
      <w:r w:rsidRPr="000A6B30">
        <w:t>Идейным центром выступает общественно-политическое движение</w:t>
      </w:r>
      <w:r w:rsidR="000A6B30">
        <w:t xml:space="preserve"> "</w:t>
      </w:r>
      <w:r w:rsidRPr="000A6B30">
        <w:t>Духовное наследие</w:t>
      </w:r>
      <w:r w:rsidR="000A6B30">
        <w:t>" (</w:t>
      </w:r>
      <w:r w:rsidRPr="000A6B30">
        <w:t>А</w:t>
      </w:r>
      <w:r w:rsidR="000A6B30" w:rsidRPr="000A6B30">
        <w:t xml:space="preserve">. </w:t>
      </w:r>
      <w:r w:rsidRPr="000A6B30">
        <w:t>Подберезкин</w:t>
      </w:r>
      <w:r w:rsidR="000A6B30" w:rsidRPr="000A6B30">
        <w:t xml:space="preserve">) </w:t>
      </w:r>
      <w:r w:rsidRPr="000A6B30">
        <w:t>и газета</w:t>
      </w:r>
      <w:r w:rsidR="000A6B30">
        <w:t xml:space="preserve"> "</w:t>
      </w:r>
      <w:r w:rsidRPr="000A6B30">
        <w:t>духовной оппозиции</w:t>
      </w:r>
      <w:r w:rsidR="000A6B30">
        <w:t>" "</w:t>
      </w:r>
      <w:r w:rsidRPr="000A6B30">
        <w:t>Завтра</w:t>
      </w:r>
      <w:r w:rsidR="000A6B30">
        <w:t>" (</w:t>
      </w:r>
      <w:r w:rsidRPr="000A6B30">
        <w:t>А</w:t>
      </w:r>
      <w:r w:rsidR="000A6B30" w:rsidRPr="000A6B30">
        <w:t xml:space="preserve">. </w:t>
      </w:r>
      <w:r w:rsidRPr="000A6B30">
        <w:t>Проханов</w:t>
      </w:r>
      <w:r w:rsidR="000A6B30" w:rsidRPr="000A6B30">
        <w:t xml:space="preserve">). </w:t>
      </w:r>
      <w:r w:rsidRPr="000A6B30">
        <w:t>У этого национализма достаточно массовая социальная база</w:t>
      </w:r>
      <w:r w:rsidR="000A6B30">
        <w:t xml:space="preserve"> (</w:t>
      </w:r>
      <w:r w:rsidRPr="000A6B30">
        <w:t>несколько миллионов избирателей</w:t>
      </w:r>
      <w:r w:rsidR="000A6B30" w:rsidRPr="000A6B30">
        <w:t>),</w:t>
      </w:r>
      <w:r w:rsidRPr="000A6B30">
        <w:t xml:space="preserve"> весьма мощный пропагандистский аппарат</w:t>
      </w:r>
      <w:r w:rsidR="000A6B30">
        <w:t xml:space="preserve"> (</w:t>
      </w:r>
      <w:r w:rsidRPr="000A6B30">
        <w:t>около 100 региональных и местных изданий</w:t>
      </w:r>
      <w:r w:rsidR="000A6B30" w:rsidRPr="000A6B30">
        <w:t xml:space="preserve">). </w:t>
      </w:r>
      <w:r w:rsidRPr="000A6B30">
        <w:t>Его сторонники проповедуют идею державы как безальтернативного типа российской государственности, основанной на мощном военном потенциале, жесткой вертикальной структуре государственной власти и приоритете управляемой государством экономики</w:t>
      </w:r>
      <w:r w:rsidR="000A6B30" w:rsidRPr="000A6B30">
        <w:t xml:space="preserve">. </w:t>
      </w:r>
      <w:r w:rsidRPr="000A6B30">
        <w:t>Используется лозунг</w:t>
      </w:r>
      <w:r w:rsidR="000A6B30">
        <w:t xml:space="preserve"> "</w:t>
      </w:r>
      <w:r w:rsidRPr="000A6B30">
        <w:t>соборности</w:t>
      </w:r>
      <w:r w:rsidR="000A6B30">
        <w:t xml:space="preserve">", </w:t>
      </w:r>
      <w:r w:rsidRPr="000A6B30">
        <w:t>приверженности русского народа православным традициям, социальной справедливости и</w:t>
      </w:r>
      <w:r w:rsidR="000A6B30">
        <w:t xml:space="preserve"> "</w:t>
      </w:r>
      <w:r w:rsidRPr="000A6B30">
        <w:t>духу суверенности нации</w:t>
      </w:r>
      <w:r w:rsidR="000A6B30">
        <w:t>".</w:t>
      </w:r>
    </w:p>
    <w:p w:rsidR="000A6B30" w:rsidRDefault="008E7930" w:rsidP="000A6B30">
      <w:r w:rsidRPr="000A6B30">
        <w:t>Постклассический национализм в России интересен тем, что его идейно-ценностные компоненты более прагматичны</w:t>
      </w:r>
      <w:r w:rsidR="000A6B30" w:rsidRPr="000A6B30">
        <w:t xml:space="preserve">. </w:t>
      </w:r>
      <w:r w:rsidRPr="000A6B30">
        <w:t>Действуя по принципу политической целесообразности, он способен к компромиссу</w:t>
      </w:r>
      <w:r w:rsidR="000A6B30" w:rsidRPr="000A6B30">
        <w:t xml:space="preserve">. </w:t>
      </w:r>
      <w:r w:rsidRPr="000A6B30">
        <w:t>Политически влиятельными в этой разновидности национализма являются национал-популизм и прагматический национализм</w:t>
      </w:r>
      <w:r w:rsidR="000A6B30" w:rsidRPr="000A6B30">
        <w:t xml:space="preserve">. </w:t>
      </w:r>
      <w:r w:rsidRPr="000A6B30">
        <w:t>Возглавляемая В</w:t>
      </w:r>
      <w:r w:rsidR="000A6B30" w:rsidRPr="000A6B30">
        <w:t xml:space="preserve">. </w:t>
      </w:r>
      <w:r w:rsidRPr="000A6B30">
        <w:t>Жириновским ЛДПР успешно сочетает классическую политическую риторику</w:t>
      </w:r>
      <w:r w:rsidR="000A6B30">
        <w:t xml:space="preserve"> (</w:t>
      </w:r>
      <w:r w:rsidRPr="000A6B30">
        <w:t>идея</w:t>
      </w:r>
      <w:r w:rsidR="000A6B30">
        <w:t xml:space="preserve"> "</w:t>
      </w:r>
      <w:r w:rsidRPr="000A6B30">
        <w:t>единой неделимой России</w:t>
      </w:r>
      <w:r w:rsidR="000A6B30">
        <w:t>"</w:t>
      </w:r>
      <w:r w:rsidR="000A6B30" w:rsidRPr="000A6B30">
        <w:t xml:space="preserve">) </w:t>
      </w:r>
      <w:r w:rsidRPr="000A6B30">
        <w:t>с национализмом, ориентированным на потребительские настроения российского общества</w:t>
      </w:r>
      <w:r w:rsidR="000A6B30" w:rsidRPr="000A6B30">
        <w:t xml:space="preserve">. </w:t>
      </w:r>
      <w:r w:rsidRPr="000A6B30">
        <w:t>Национал-популизм, являясь рационализацией националистических чувств, опирается на люмпенизированные слои российского электората</w:t>
      </w:r>
      <w:r w:rsidR="000A6B30">
        <w:t xml:space="preserve"> (</w:t>
      </w:r>
      <w:r w:rsidRPr="000A6B30">
        <w:t xml:space="preserve">лозунг ЛДПР на выборах в Государственную думу в 2003 году </w:t>
      </w:r>
      <w:r w:rsidR="000A6B30">
        <w:t>- "</w:t>
      </w:r>
      <w:r w:rsidRPr="000A6B30">
        <w:t>Мы за бедных, мы за русских</w:t>
      </w:r>
      <w:r w:rsidR="000A6B30">
        <w:t>"</w:t>
      </w:r>
      <w:r w:rsidR="000A6B30" w:rsidRPr="000A6B30">
        <w:t xml:space="preserve">). </w:t>
      </w:r>
      <w:r w:rsidRPr="000A6B30">
        <w:t>В отличие от эмоционально-манипулятивного характера национал-популизма, в прагматическом национализме</w:t>
      </w:r>
      <w:r w:rsidR="000A6B30">
        <w:t xml:space="preserve"> (</w:t>
      </w:r>
      <w:r w:rsidRPr="000A6B30">
        <w:t>Ю</w:t>
      </w:r>
      <w:r w:rsidR="000A6B30" w:rsidRPr="000A6B30">
        <w:t xml:space="preserve">. </w:t>
      </w:r>
      <w:r w:rsidRPr="000A6B30">
        <w:t>Лужков, Ю</w:t>
      </w:r>
      <w:r w:rsidR="000A6B30" w:rsidRPr="000A6B30">
        <w:t xml:space="preserve">. </w:t>
      </w:r>
      <w:r w:rsidRPr="000A6B30">
        <w:t>Скоков</w:t>
      </w:r>
      <w:r w:rsidR="000A6B30" w:rsidRPr="000A6B30">
        <w:t xml:space="preserve">) </w:t>
      </w:r>
      <w:r w:rsidRPr="000A6B30">
        <w:t>просматривается тенденция к открытому диалогу с представителями иных идейно-политических течений</w:t>
      </w:r>
      <w:r w:rsidR="000A6B30" w:rsidRPr="000A6B30">
        <w:t xml:space="preserve">. </w:t>
      </w:r>
      <w:r w:rsidRPr="000A6B30">
        <w:t>При этом национальные ценности используются им для достижения желаемых политических результатов</w:t>
      </w:r>
      <w:r w:rsidR="000A6B30" w:rsidRPr="000A6B30">
        <w:t xml:space="preserve">. </w:t>
      </w:r>
      <w:r w:rsidRPr="000A6B30">
        <w:t>Для прагматического национализма более характерна постидеологическая ситуация, когда снимаются границы явного идеологического противостояния и происходит взаимопроникновение идеологических ценностей, и под различными идеологическими целями скрывается однотипность политических интересов</w:t>
      </w:r>
      <w:r w:rsidR="000A6B30" w:rsidRPr="000A6B30">
        <w:t>.</w:t>
      </w:r>
    </w:p>
    <w:p w:rsidR="000A6B30" w:rsidRDefault="008E7930" w:rsidP="000A6B30">
      <w:r w:rsidRPr="000A6B30">
        <w:t>В целом русский национализм раздроблен идейно и организационно</w:t>
      </w:r>
      <w:r w:rsidR="000A6B30" w:rsidRPr="000A6B30">
        <w:t xml:space="preserve">. </w:t>
      </w:r>
      <w:r w:rsidRPr="000A6B30">
        <w:t>Постоянное соперничество различных националистических группировок не способствует расширению идеологического влияния национализма</w:t>
      </w:r>
      <w:r w:rsidR="000A6B30" w:rsidRPr="000A6B30">
        <w:t xml:space="preserve">: </w:t>
      </w:r>
      <w:r w:rsidRPr="000A6B30">
        <w:t>сторонники национализма в российском электорате, как правило, не связывают свой политический выбор с политическими партиями, строго структурированными по идеологическому принципу</w:t>
      </w:r>
      <w:r w:rsidR="000A6B30" w:rsidRPr="000A6B30">
        <w:t>.</w:t>
      </w:r>
    </w:p>
    <w:p w:rsidR="000A6B30" w:rsidRDefault="008E7930" w:rsidP="000A6B30">
      <w:r w:rsidRPr="000A6B30">
        <w:t>Идеологическая ситуация в современной России способствует маргинализации старых форм национализма, эволюционируя к широким идейно-политическим альянсам</w:t>
      </w:r>
      <w:r w:rsidR="000A6B30">
        <w:t xml:space="preserve"> (</w:t>
      </w:r>
      <w:r w:rsidRPr="000A6B30">
        <w:t>коммунисты-державники, национал-либералы, национал-демократы</w:t>
      </w:r>
      <w:r w:rsidR="000A6B30" w:rsidRPr="000A6B30">
        <w:t xml:space="preserve">). </w:t>
      </w:r>
      <w:r w:rsidRPr="000A6B30">
        <w:t>В силу исторического наследия и внутрисистемной расколотости национализм приобретает характер</w:t>
      </w:r>
      <w:r w:rsidR="000A6B30">
        <w:t xml:space="preserve"> "</w:t>
      </w:r>
      <w:r w:rsidRPr="000A6B30">
        <w:t>перманентной духовной оппозиции</w:t>
      </w:r>
      <w:r w:rsidR="000A6B30">
        <w:t xml:space="preserve">", </w:t>
      </w:r>
      <w:r w:rsidRPr="000A6B30">
        <w:t>сосредоточившись на критике</w:t>
      </w:r>
      <w:r w:rsidR="000A6B30">
        <w:t xml:space="preserve"> "</w:t>
      </w:r>
      <w:r w:rsidRPr="000A6B30">
        <w:t>внутренних</w:t>
      </w:r>
      <w:r w:rsidR="000A6B30">
        <w:t xml:space="preserve">" </w:t>
      </w:r>
      <w:r w:rsidRPr="000A6B30">
        <w:t>и</w:t>
      </w:r>
      <w:r w:rsidR="000A6B30">
        <w:t xml:space="preserve"> "</w:t>
      </w:r>
      <w:r w:rsidRPr="000A6B30">
        <w:t>внешних</w:t>
      </w:r>
      <w:r w:rsidR="000A6B30">
        <w:t xml:space="preserve">" </w:t>
      </w:r>
      <w:r w:rsidRPr="000A6B30">
        <w:t>врагов нации</w:t>
      </w:r>
      <w:r w:rsidR="000A6B30" w:rsidRPr="000A6B30">
        <w:t xml:space="preserve">. </w:t>
      </w:r>
      <w:r w:rsidRPr="000A6B30">
        <w:t>Конструктивные политические стремления русского национализма маловероятны, и он обречен на зависимую роль в российской политической жизни</w:t>
      </w:r>
      <w:r w:rsidR="000A6B30" w:rsidRPr="000A6B30">
        <w:t>.</w:t>
      </w:r>
    </w:p>
    <w:p w:rsidR="000A6B30" w:rsidRDefault="008E7930" w:rsidP="000A6B30">
      <w:r w:rsidRPr="000A6B30">
        <w:t>Разрушение сложившейся политической системы в СССР происходило параллельно с возникновением и развитием этнополитической напряженности и конфликтности</w:t>
      </w:r>
      <w:r w:rsidR="000A6B30" w:rsidRPr="000A6B30">
        <w:t xml:space="preserve">. </w:t>
      </w:r>
      <w:r w:rsidRPr="000A6B30">
        <w:t>В России этот процесс имел определенную специфику, которая определяется историческим и этнокультурным своеобразием ее регионов</w:t>
      </w:r>
      <w:r w:rsidR="000A6B30" w:rsidRPr="000A6B30">
        <w:t>.</w:t>
      </w:r>
    </w:p>
    <w:p w:rsidR="000A6B30" w:rsidRDefault="008E7930" w:rsidP="000A6B30">
      <w:r w:rsidRPr="000A6B30">
        <w:t>Причинами этнонациональных конфликтов могут быть социологические, связанные с анализом этнических характеристик основных социальных групп общества или этнической стратификацией</w:t>
      </w:r>
      <w:r w:rsidR="000A6B30" w:rsidRPr="000A6B30">
        <w:t xml:space="preserve"> - </w:t>
      </w:r>
      <w:r w:rsidRPr="000A6B30">
        <w:t>неравномерным распределением национальных групп по различным ярусам общественной иерархии и соответственно неравными возможностями доступа к благам и социальным ресурсам, и политологические, основанные на трактовке роли элит в мобилизации этнических чувств, в обострении межэтнической напряженности и эскалации ее до уровня открытого конфликта</w:t>
      </w:r>
      <w:r w:rsidR="000A6B30" w:rsidRPr="000A6B30">
        <w:t xml:space="preserve">. </w:t>
      </w:r>
      <w:r w:rsidRPr="000A6B30">
        <w:t>Именно вопрос о власти, о стремлении местных элит к ее обладанию, о связях власти с материальными вознаграждениями в форме обеспечения доступа к ресурсам и привилегиям, возможность молниеносных карьер, удовлетворения личных амбиций является ключевым для понимания причин роста этнического национализма</w:t>
      </w:r>
      <w:r w:rsidR="000A6B30" w:rsidRPr="000A6B30">
        <w:t xml:space="preserve">, </w:t>
      </w:r>
      <w:r w:rsidRPr="000A6B30">
        <w:t>межэтнических конфликтов и обращения местных элит к национал-популизму</w:t>
      </w:r>
      <w:r w:rsidR="000A6B30" w:rsidRPr="000A6B30">
        <w:t>.</w:t>
      </w:r>
    </w:p>
    <w:p w:rsidR="000A6B30" w:rsidRDefault="008E7930" w:rsidP="000A6B30">
      <w:r w:rsidRPr="000A6B30">
        <w:t>Углубление экономической разрухи, нарастание социальной напряженности, политическая борьба, крушение прежних идеологических ориентиров и появление суррогатов, коррумпированность старых и новых бюрократических структур, паралич власти в центре и на местах, то есть разрушенность старого и отсутствие нового</w:t>
      </w:r>
      <w:r w:rsidR="000A6B30" w:rsidRPr="000A6B30">
        <w:t xml:space="preserve"> - </w:t>
      </w:r>
      <w:r w:rsidRPr="000A6B30">
        <w:t>вот общие черты конфликтов на этнической почве</w:t>
      </w:r>
      <w:r w:rsidR="000A6B30" w:rsidRPr="000A6B30">
        <w:t>.</w:t>
      </w:r>
    </w:p>
    <w:p w:rsidR="000A6B30" w:rsidRDefault="008E7930" w:rsidP="000A6B30">
      <w:r w:rsidRPr="000A6B30">
        <w:t>Деструктивность этих конфликтов очевидна</w:t>
      </w:r>
      <w:r w:rsidR="000A6B30" w:rsidRPr="000A6B30">
        <w:t xml:space="preserve">: </w:t>
      </w:r>
      <w:r w:rsidRPr="000A6B30">
        <w:t>подрывается хрупкая стабильность посттоталитарных обществ, растрачиваются силы и ресурсы, необходимые для экономических преобразований, расширенно воспроизводятся антидемократические тенденции в общественной жизни</w:t>
      </w:r>
      <w:r w:rsidR="000A6B30" w:rsidRPr="000A6B30">
        <w:t>.</w:t>
      </w:r>
    </w:p>
    <w:p w:rsidR="000A6B30" w:rsidRDefault="008E7930" w:rsidP="000A6B30">
      <w:r w:rsidRPr="000A6B30">
        <w:t>Как показывает история, межнациональные коллизии во многих полиэтнических странах по своим масштабам, продолжительности и интенсивности значительно превосходили классовые и иные типы социальных конфликтов</w:t>
      </w:r>
      <w:r w:rsidR="000A6B30" w:rsidRPr="000A6B30">
        <w:t xml:space="preserve">. </w:t>
      </w:r>
      <w:r w:rsidRPr="000A6B30">
        <w:t>Национальные трения существовали и будут существовать до тех пор, пока сохранятся национальные различия</w:t>
      </w:r>
      <w:r w:rsidR="000A6B30" w:rsidRPr="000A6B30">
        <w:t xml:space="preserve">. </w:t>
      </w:r>
      <w:r w:rsidRPr="000A6B30">
        <w:t>Многонациональное общество изначально менее стабильно, чем этнически однородное общество, и суть национального вопроса сводится к тому, какая из двух противоположных тенденций</w:t>
      </w:r>
      <w:r w:rsidR="000A6B30" w:rsidRPr="000A6B30">
        <w:t xml:space="preserve"> - </w:t>
      </w:r>
      <w:r w:rsidRPr="000A6B30">
        <w:t>центробежная или центростремительная</w:t>
      </w:r>
      <w:r w:rsidR="000A6B30" w:rsidRPr="000A6B30">
        <w:t xml:space="preserve"> - </w:t>
      </w:r>
      <w:r w:rsidRPr="000A6B30">
        <w:t>возьмет верх и окажется доминирующей</w:t>
      </w:r>
      <w:r w:rsidR="000A6B30" w:rsidRPr="000A6B30">
        <w:t>.</w:t>
      </w:r>
    </w:p>
    <w:p w:rsidR="000A6B30" w:rsidRDefault="008E7930" w:rsidP="000A6B30">
      <w:r w:rsidRPr="000A6B30">
        <w:t>Американский специалист по правам человека Э</w:t>
      </w:r>
      <w:r w:rsidR="000A6B30" w:rsidRPr="000A6B30">
        <w:t xml:space="preserve">. </w:t>
      </w:r>
      <w:r w:rsidRPr="000A6B30">
        <w:t>Клайн убежден в том, что права меньшинств, включая этническое групповое право на сохранение национальной культуры, являются фактором обуздания власти национальных государств</w:t>
      </w:r>
      <w:r w:rsidR="000A6B30" w:rsidRPr="000A6B30">
        <w:t xml:space="preserve">; </w:t>
      </w:r>
      <w:r w:rsidRPr="000A6B30">
        <w:t>признание прав меньшинств не должно служить для государств, этнических групп и иных образований предлогом для нарушения или принижения индивидуальных гражданских прав, предусмотренных Пактом о гражданских и политических правах</w:t>
      </w:r>
      <w:r w:rsidR="000A6B30" w:rsidRPr="000A6B30">
        <w:t xml:space="preserve">; </w:t>
      </w:r>
      <w:r w:rsidRPr="000A6B30">
        <w:t>если самоопределение народа приводит к ситуации, представляющей очевидную опасность для жизненных интересов других народов, оно может быть отложено или его условия могут быть модифицированы, а в экстремальных случаях решение о нем может быть отменено</w:t>
      </w:r>
      <w:r w:rsidR="000A6B30" w:rsidRPr="000A6B30">
        <w:t xml:space="preserve">; </w:t>
      </w:r>
      <w:r w:rsidRPr="000A6B30">
        <w:t>отделение не должно быть первым рассматриваемым вариантом при разрешении проблем этнического плюрализма, поскольку оно часто приводит к насилию и к болезненным нарушениям в экономической и социальной сферах</w:t>
      </w:r>
      <w:r w:rsidR="000A6B30" w:rsidRPr="000A6B30">
        <w:t>.</w:t>
      </w:r>
    </w:p>
    <w:p w:rsidR="000A6B30" w:rsidRDefault="008E7930" w:rsidP="000A6B30">
      <w:r w:rsidRPr="000A6B30">
        <w:t>Если государство демократическое, то возникающие в нем конфликты сопровождаются структурными изменениями самой политической системы государства, а если авторитарное</w:t>
      </w:r>
      <w:r w:rsidR="000A6B30" w:rsidRPr="000A6B30">
        <w:t xml:space="preserve"> - </w:t>
      </w:r>
      <w:r w:rsidRPr="000A6B30">
        <w:t>усилением репрессий и зажимом движений, что приводит к новым узлам напряженности</w:t>
      </w:r>
      <w:r w:rsidR="000A6B30" w:rsidRPr="000A6B30">
        <w:t>.</w:t>
      </w:r>
    </w:p>
    <w:p w:rsidR="000A6B30" w:rsidRDefault="008E7930" w:rsidP="000A6B30">
      <w:r w:rsidRPr="000A6B30">
        <w:t>Особенно трудноразрешимой проблемой для новых режимов является та, которая предусматривает политические права этнических групп</w:t>
      </w:r>
      <w:r w:rsidR="000A6B30" w:rsidRPr="000A6B30">
        <w:t xml:space="preserve">. </w:t>
      </w:r>
      <w:r w:rsidRPr="000A6B30">
        <w:t>Профессор социологии Гумбольдтского университета К</w:t>
      </w:r>
      <w:r w:rsidR="000A6B30" w:rsidRPr="000A6B30">
        <w:t xml:space="preserve">. </w:t>
      </w:r>
      <w:r w:rsidRPr="000A6B30">
        <w:t>Оффе предложил следующие</w:t>
      </w:r>
      <w:r w:rsidR="000A6B30" w:rsidRPr="000A6B30">
        <w:t xml:space="preserve">: </w:t>
      </w:r>
      <w:r w:rsidRPr="000A6B30">
        <w:t>метод убеждения общественности, торга при закрытых дверях, использования президентских прерогатив, вмешательства наднациональных акторов</w:t>
      </w:r>
      <w:r w:rsidR="000A6B30" w:rsidRPr="000A6B30">
        <w:t>.</w:t>
      </w:r>
    </w:p>
    <w:p w:rsidR="000A6B30" w:rsidRDefault="008E7930" w:rsidP="000A6B30">
      <w:r w:rsidRPr="000A6B30">
        <w:t>Урегулирование этнополитических проблем представляется также возможным эволюционными методами</w:t>
      </w:r>
      <w:r w:rsidR="000A6B30" w:rsidRPr="000A6B30">
        <w:t xml:space="preserve">. </w:t>
      </w:r>
      <w:r w:rsidRPr="000A6B30">
        <w:t>Ужасы этнического конфликта и гражданской войны или страх перед возможностью такого поворота событий могут быть столь велики, что полностью подорвут доверие к националистическим элитам со стороны их избирателей</w:t>
      </w:r>
      <w:r w:rsidR="000A6B30" w:rsidRPr="000A6B30">
        <w:t xml:space="preserve">. </w:t>
      </w:r>
      <w:r w:rsidRPr="000A6B30">
        <w:t>Массовое сопротивление разорению страны и страданиям способны породить общее осознание того, что нынешний конфликт, война и репрессии создадут историческое оправдание для эскалации конфликта и превращения его в перманентный</w:t>
      </w:r>
      <w:r w:rsidR="000A6B30" w:rsidRPr="000A6B30">
        <w:t>.</w:t>
      </w:r>
    </w:p>
    <w:p w:rsidR="000A6B30" w:rsidRDefault="008E7930" w:rsidP="000A6B30">
      <w:r w:rsidRPr="000A6B30">
        <w:t>Другой эволюционный путь может заключаться в успешном проведении экономических реформ</w:t>
      </w:r>
      <w:r w:rsidR="000A6B30" w:rsidRPr="000A6B30">
        <w:t xml:space="preserve">. </w:t>
      </w:r>
      <w:r w:rsidRPr="000A6B30">
        <w:t>Выгоды, которые получат в результате проведения экономических реформ немногие, и относительные потери и утрата уверенности в завтрашнем дне, которые падут на долю большинства, могут способствовать изменению структуры конфликта, поскольку при таком повороте событий объединение, строящееся по профессиональным и классовым признакам, станет более насущно необходимым и актуальным, чем объединение, основанное на этнических различиях</w:t>
      </w:r>
      <w:r w:rsidR="000A6B30" w:rsidRPr="000A6B30">
        <w:t xml:space="preserve">. </w:t>
      </w:r>
      <w:r w:rsidRPr="000A6B30">
        <w:t>В конечном итоге эти разнообразные линии общественных расколов начнут пересекаться, тем самым нейтрализуя друг друга</w:t>
      </w:r>
      <w:r w:rsidR="000A6B30" w:rsidRPr="000A6B30">
        <w:t xml:space="preserve">. </w:t>
      </w:r>
      <w:r w:rsidRPr="000A6B30">
        <w:t>В итоге этнические споры будут постепенно уступать спорам материальным, а именно проблемам прав и распределения</w:t>
      </w:r>
      <w:r w:rsidR="000A6B30" w:rsidRPr="000A6B30">
        <w:t>.</w:t>
      </w:r>
    </w:p>
    <w:p w:rsidR="000A6B30" w:rsidRDefault="008E7930" w:rsidP="000A6B30">
      <w:r w:rsidRPr="000A6B30">
        <w:t>Кроме политического и экономического путей стабилизации этнополитического процесса может быть использован путь культурной модернизации</w:t>
      </w:r>
      <w:r w:rsidR="000A6B30" w:rsidRPr="000A6B30">
        <w:t xml:space="preserve">. </w:t>
      </w:r>
      <w:r w:rsidRPr="000A6B30">
        <w:t>Он заключается в изменении такого положения дел, когда принадлежность человека к определенной этнической группе составляет сущность его идентичности, чтобы перейти к ситуации многообразия идентичностей</w:t>
      </w:r>
      <w:r w:rsidR="000A6B30" w:rsidRPr="000A6B30">
        <w:t xml:space="preserve"> - </w:t>
      </w:r>
      <w:r w:rsidRPr="000A6B30">
        <w:t>в ней и сам человек и другие люди, с которыми он связан, в зависимости от конкретных условий считают особо значимыми либо его свойства и качества как человеческого существа, либо его идентичность как члена национальной, профессиональной, этнической или религиозной общности</w:t>
      </w:r>
      <w:r w:rsidR="000A6B30" w:rsidRPr="000A6B30">
        <w:t>.</w:t>
      </w:r>
    </w:p>
    <w:p w:rsidR="000A6B30" w:rsidRDefault="008E7930" w:rsidP="000A6B30">
      <w:r w:rsidRPr="000A6B30">
        <w:t>К числу мер, ведущих к разрешению этнических противоречий, можно отнести</w:t>
      </w:r>
      <w:r w:rsidR="000A6B30" w:rsidRPr="000A6B30">
        <w:t xml:space="preserve">: </w:t>
      </w:r>
      <w:r w:rsidRPr="000A6B30">
        <w:t>передачу существенной доли власти этнорегиональным территориям</w:t>
      </w:r>
      <w:r w:rsidR="000A6B30" w:rsidRPr="000A6B30">
        <w:t xml:space="preserve">; </w:t>
      </w:r>
      <w:r w:rsidRPr="000A6B30">
        <w:t>принятие избирательных законов, стимулирующих межэтнические переговоры</w:t>
      </w:r>
      <w:r w:rsidR="000A6B30" w:rsidRPr="000A6B30">
        <w:t xml:space="preserve">; </w:t>
      </w:r>
      <w:r w:rsidRPr="000A6B30">
        <w:t>создание условий для роста благосостояния экономически неблагополучных меньшинств</w:t>
      </w:r>
      <w:r w:rsidR="000A6B30" w:rsidRPr="000A6B30">
        <w:t>.</w:t>
      </w:r>
    </w:p>
    <w:p w:rsidR="000A6B30" w:rsidRDefault="008E7930" w:rsidP="000A6B30">
      <w:r w:rsidRPr="000A6B30">
        <w:t>Когда этнические группы требуют определенной доли должностей в государстве</w:t>
      </w:r>
      <w:r w:rsidR="000A6B30">
        <w:t xml:space="preserve"> (</w:t>
      </w:r>
      <w:r w:rsidRPr="000A6B30">
        <w:t>и определенной доли государственных средств</w:t>
      </w:r>
      <w:r w:rsidR="000A6B30" w:rsidRPr="000A6B30">
        <w:t xml:space="preserve">) </w:t>
      </w:r>
      <w:r w:rsidRPr="000A6B30">
        <w:t>в соответствии с долей в населении, этнополитика переходит в долевой национализм, который претендует не на территориальное господство, а на господство в первую очередь над подвижными общественными финансовыми средствами</w:t>
      </w:r>
      <w:r w:rsidR="000A6B30" w:rsidRPr="000A6B30">
        <w:t>.</w:t>
      </w:r>
    </w:p>
    <w:p w:rsidR="000A6B30" w:rsidRDefault="008E7930" w:rsidP="000A6B30">
      <w:r w:rsidRPr="000A6B30">
        <w:t>Демократия и национализм</w:t>
      </w:r>
      <w:r w:rsidR="000A6B30" w:rsidRPr="000A6B30">
        <w:t xml:space="preserve"> - </w:t>
      </w:r>
      <w:r w:rsidRPr="000A6B30">
        <w:t>плоды народного суверенитета, между ними нет непреодолимого противоречия</w:t>
      </w:r>
      <w:r w:rsidR="000A6B30" w:rsidRPr="000A6B30">
        <w:t xml:space="preserve">. </w:t>
      </w:r>
      <w:r w:rsidRPr="000A6B30">
        <w:t>Тем не менее они нуждаются в сознательном политическом и правовом компромиссе, которого каждый раз и в каждой конкретной ситуации необходимо добиваться заново</w:t>
      </w:r>
      <w:r w:rsidR="000A6B30" w:rsidRPr="000A6B30">
        <w:t>.</w:t>
      </w:r>
    </w:p>
    <w:p w:rsidR="000A6B30" w:rsidRDefault="008E7930" w:rsidP="000A6B30">
      <w:r w:rsidRPr="000A6B30">
        <w:t>Можно выделить следующие основные стадии процесса федерализации нового российского государства</w:t>
      </w:r>
      <w:r w:rsidR="000A6B30" w:rsidRPr="000A6B30">
        <w:t>:</w:t>
      </w:r>
    </w:p>
    <w:p w:rsidR="000A6B30" w:rsidRDefault="008E7930" w:rsidP="000A6B30">
      <w:r w:rsidRPr="000A6B30">
        <w:t>1</w:t>
      </w:r>
      <w:r w:rsidR="000A6B30" w:rsidRPr="000A6B30">
        <w:t>.</w:t>
      </w:r>
      <w:r w:rsidR="000A6B30">
        <w:t xml:space="preserve"> "</w:t>
      </w:r>
      <w:r w:rsidRPr="000A6B30">
        <w:t>Парад суверенитетов</w:t>
      </w:r>
      <w:r w:rsidR="000A6B30">
        <w:t>" (</w:t>
      </w:r>
      <w:r w:rsidRPr="000A6B30">
        <w:t xml:space="preserve">1990-1991 </w:t>
      </w:r>
      <w:r w:rsidR="000A6B30">
        <w:t>гг.)</w:t>
      </w:r>
      <w:r w:rsidR="000A6B30" w:rsidRPr="000A6B30">
        <w:t>,</w:t>
      </w:r>
      <w:r w:rsidRPr="000A6B30">
        <w:t xml:space="preserve"> когда автономные республики в составе России объявили о своем государственном суверенитете и остро встал вопрос об их взаимодействии с Москвой</w:t>
      </w:r>
      <w:r w:rsidR="000A6B30" w:rsidRPr="000A6B30">
        <w:t>.</w:t>
      </w:r>
    </w:p>
    <w:p w:rsidR="000A6B30" w:rsidRDefault="008E7930" w:rsidP="000A6B30">
      <w:r w:rsidRPr="000A6B30">
        <w:t>2</w:t>
      </w:r>
      <w:r w:rsidR="000A6B30" w:rsidRPr="000A6B30">
        <w:t xml:space="preserve">. </w:t>
      </w:r>
      <w:r w:rsidRPr="000A6B30">
        <w:t>Разработка и подписание Федеративного договора</w:t>
      </w:r>
      <w:r w:rsidR="000A6B30">
        <w:t xml:space="preserve"> (</w:t>
      </w:r>
      <w:r w:rsidRPr="000A6B30">
        <w:t>август 1991 г</w:t>
      </w:r>
      <w:r w:rsidR="000A6B30" w:rsidRPr="000A6B30">
        <w:t>. -</w:t>
      </w:r>
      <w:r w:rsidR="000A6B30">
        <w:t xml:space="preserve"> </w:t>
      </w:r>
      <w:r w:rsidRPr="000A6B30">
        <w:t>март 1992 г</w:t>
      </w:r>
      <w:r w:rsidR="000A6B30" w:rsidRPr="000A6B30">
        <w:t>),</w:t>
      </w:r>
      <w:r w:rsidRPr="000A6B30">
        <w:t xml:space="preserve"> позволившего на время снять опасность дальнейшей суверенизации, выходящей за рамки федерального принципа</w:t>
      </w:r>
      <w:r w:rsidR="000A6B30" w:rsidRPr="000A6B30">
        <w:t>.</w:t>
      </w:r>
    </w:p>
    <w:p w:rsidR="000A6B30" w:rsidRDefault="008E7930" w:rsidP="000A6B30">
      <w:r w:rsidRPr="000A6B30">
        <w:t>3</w:t>
      </w:r>
      <w:r w:rsidR="000A6B30" w:rsidRPr="000A6B30">
        <w:t xml:space="preserve">. </w:t>
      </w:r>
      <w:r w:rsidRPr="000A6B30">
        <w:t>Рост противоречий между Президентом и Верховным Советом в борьбе за регионы</w:t>
      </w:r>
      <w:r w:rsidR="000A6B30">
        <w:t xml:space="preserve"> (</w:t>
      </w:r>
      <w:r w:rsidRPr="000A6B30">
        <w:t>декабрь 1992 г</w:t>
      </w:r>
      <w:r w:rsidR="000A6B30" w:rsidRPr="000A6B30">
        <w:t>. -</w:t>
      </w:r>
      <w:r w:rsidR="000A6B30">
        <w:t xml:space="preserve"> </w:t>
      </w:r>
      <w:r w:rsidRPr="000A6B30">
        <w:t>октябрь 1993 г</w:t>
      </w:r>
      <w:r w:rsidR="000A6B30" w:rsidRPr="000A6B30">
        <w:t>),</w:t>
      </w:r>
      <w:r w:rsidRPr="000A6B30">
        <w:t xml:space="preserve"> когда остро встал вопрос о равноправии субъектов федерации и создалась возможность формирования федерации</w:t>
      </w:r>
      <w:r w:rsidR="000A6B30">
        <w:t xml:space="preserve"> "</w:t>
      </w:r>
      <w:r w:rsidRPr="000A6B30">
        <w:t>снизу</w:t>
      </w:r>
      <w:r w:rsidR="000A6B30">
        <w:t>".</w:t>
      </w:r>
    </w:p>
    <w:p w:rsidR="000A6B30" w:rsidRDefault="008E7930" w:rsidP="000A6B30">
      <w:r w:rsidRPr="000A6B30">
        <w:t>4</w:t>
      </w:r>
      <w:r w:rsidR="000A6B30" w:rsidRPr="000A6B30">
        <w:t xml:space="preserve">. </w:t>
      </w:r>
      <w:r w:rsidRPr="000A6B30">
        <w:t>Десоветизация органов власти и принятие Конституции РФ</w:t>
      </w:r>
      <w:r w:rsidR="000A6B30">
        <w:t xml:space="preserve"> (</w:t>
      </w:r>
      <w:r w:rsidRPr="000A6B30">
        <w:t>октябрь 1993 г</w:t>
      </w:r>
      <w:r w:rsidR="000A6B30" w:rsidRPr="000A6B30">
        <w:t>. -</w:t>
      </w:r>
      <w:r w:rsidR="000A6B30">
        <w:t xml:space="preserve"> </w:t>
      </w:r>
      <w:r w:rsidRPr="000A6B30">
        <w:t>декабрь 1993 г</w:t>
      </w:r>
      <w:r w:rsidR="000A6B30" w:rsidRPr="000A6B30">
        <w:t>),</w:t>
      </w:r>
      <w:r w:rsidRPr="000A6B30">
        <w:t xml:space="preserve"> закрепившей основы федерации в России</w:t>
      </w:r>
      <w:r w:rsidR="000A6B30" w:rsidRPr="000A6B30">
        <w:t>.</w:t>
      </w:r>
    </w:p>
    <w:p w:rsidR="000A6B30" w:rsidRDefault="008E7930" w:rsidP="000A6B30">
      <w:r w:rsidRPr="000A6B30">
        <w:t>5</w:t>
      </w:r>
      <w:r w:rsidR="000A6B30" w:rsidRPr="000A6B30">
        <w:t xml:space="preserve">. </w:t>
      </w:r>
      <w:r w:rsidRPr="000A6B30">
        <w:t>Формирование новых органов власти субъектов федерации, подписание Договора о гражданском согласии и договоров с рядом республик и областей, обеспечивших им реализацию нескольких дополнительных прав</w:t>
      </w:r>
      <w:r w:rsidR="000A6B30">
        <w:t xml:space="preserve"> (</w:t>
      </w:r>
      <w:r w:rsidRPr="000A6B30">
        <w:t xml:space="preserve">1994-1999 </w:t>
      </w:r>
      <w:r w:rsidR="000A6B30">
        <w:t>гг.)</w:t>
      </w:r>
      <w:r w:rsidR="000A6B30" w:rsidRPr="000A6B30">
        <w:t>.</w:t>
      </w:r>
    </w:p>
    <w:p w:rsidR="000A6B30" w:rsidRDefault="008E7930" w:rsidP="000A6B30">
      <w:r w:rsidRPr="000A6B30">
        <w:t>6</w:t>
      </w:r>
      <w:r w:rsidR="000A6B30" w:rsidRPr="000A6B30">
        <w:t xml:space="preserve">. </w:t>
      </w:r>
      <w:r w:rsidRPr="000A6B30">
        <w:t>На место былой рыхлости и неупорядоченности приходит иерархическая конструкция, где сохранение полицентричности сочетается с нарастающим неравноправием властных центров, а в отношениях между Москвой и субъектами Федерации на первый план постепенно выходит принуждение</w:t>
      </w:r>
      <w:r w:rsidR="000A6B30" w:rsidRPr="000A6B30">
        <w:t>.</w:t>
      </w:r>
    </w:p>
    <w:p w:rsidR="000A6B30" w:rsidRDefault="008E7930" w:rsidP="000A6B30">
      <w:r w:rsidRPr="000A6B30">
        <w:t>В соответствии с Конституцией федеративное устройство Российской Федерации</w:t>
      </w:r>
      <w:r w:rsidR="000A6B30">
        <w:t xml:space="preserve"> "</w:t>
      </w:r>
      <w:r w:rsidRPr="000A6B30">
        <w:t>основано на ее государственной целостности, единстве системы государственной власти,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Федерации, равноправии и самоопределении народов в Российской Федерации</w:t>
      </w:r>
      <w:r w:rsidR="000A6B30">
        <w:t>" (</w:t>
      </w:r>
      <w:r w:rsidRPr="000A6B30">
        <w:t>статья 5</w:t>
      </w:r>
      <w:r w:rsidR="000A6B30" w:rsidRPr="000A6B30">
        <w:t xml:space="preserve">. </w:t>
      </w:r>
      <w:r w:rsidRPr="000A6B30">
        <w:t>п</w:t>
      </w:r>
      <w:r w:rsidR="000A6B30" w:rsidRPr="000A6B30">
        <w:t xml:space="preserve">. </w:t>
      </w:r>
      <w:r w:rsidRPr="000A6B30">
        <w:t>З</w:t>
      </w:r>
      <w:r w:rsidR="000A6B30" w:rsidRPr="000A6B30">
        <w:t>).</w:t>
      </w:r>
    </w:p>
    <w:p w:rsidR="000A6B30" w:rsidRDefault="008E7930" w:rsidP="000A6B30">
      <w:r w:rsidRPr="000A6B30">
        <w:t>В Конституции Российской Федерации речь идет о формировании в России федеративных институтов и отношений, основанных на принципе самоопределения народов</w:t>
      </w:r>
      <w:r w:rsidR="000A6B30" w:rsidRPr="000A6B30">
        <w:t xml:space="preserve">. </w:t>
      </w:r>
      <w:r w:rsidRPr="000A6B30">
        <w:t>Под самоопределением понимается свобода каждого народа жить по собственным законам, под управлением избранных им самим властных структур, распоряжаться своей судьбой по своему усмотрению, при этом не нанося ущерба свободе и законным интересам других народов</w:t>
      </w:r>
      <w:r w:rsidR="000A6B30" w:rsidRPr="000A6B30">
        <w:t>.</w:t>
      </w:r>
      <w:r w:rsidR="000A6B30">
        <w:t xml:space="preserve"> </w:t>
      </w:r>
      <w:r w:rsidRPr="000A6B30">
        <w:t>В Основном Законе отсутствует право выхода из состава федерации</w:t>
      </w:r>
      <w:r w:rsidR="000A6B30" w:rsidRPr="000A6B30">
        <w:t>.</w:t>
      </w:r>
    </w:p>
    <w:p w:rsidR="000A6B30" w:rsidRDefault="008E7930" w:rsidP="000A6B30">
      <w:r w:rsidRPr="000A6B30">
        <w:t>Переход от унитаризма к подлинному федерализму был сделан подписанием 31 марта 1992 года Федеративного договора</w:t>
      </w:r>
      <w:r w:rsidR="000A6B30" w:rsidRPr="000A6B30">
        <w:t xml:space="preserve">. </w:t>
      </w:r>
      <w:r w:rsidRPr="000A6B30">
        <w:t>Главный смысл договора состоит прежде всего в том, что в нем намечена установка на отказ от гибридного характера Российской Федерации, в которой уживались одновременно федеративные и унитарные принципы</w:t>
      </w:r>
      <w:r w:rsidR="000A6B30" w:rsidRPr="000A6B30">
        <w:t xml:space="preserve">. </w:t>
      </w:r>
      <w:r w:rsidRPr="000A6B30">
        <w:t>Так, в нем наряду с республиками в составе России и автономными образованиями статус субъектов федерации получили края, области, Москва и Санкт-Петербург, которые, приобретая элементы государственности и тем самым повысив свой статус, вступают в соответствующие федеративные отношения с Москвой</w:t>
      </w:r>
      <w:r w:rsidR="000A6B30" w:rsidRPr="000A6B30">
        <w:t>.</w:t>
      </w:r>
    </w:p>
    <w:p w:rsidR="000A6B30" w:rsidRDefault="008E7930" w:rsidP="000A6B30">
      <w:r w:rsidRPr="000A6B30">
        <w:t>Кроме того, Россия объявлена не договорной, а конституционной федерацией, в которой распределение властных полномочий целого и его составных частей зафиксировано в конституции и не предусмотрено право выхода из нее того или иного образования</w:t>
      </w:r>
      <w:r w:rsidR="000A6B30" w:rsidRPr="000A6B30">
        <w:t xml:space="preserve">. </w:t>
      </w:r>
      <w:r w:rsidRPr="000A6B30">
        <w:t>Не случайно в последнем абзаце договора записано, что республики, не подписавшие его, из федерации не выбывают и</w:t>
      </w:r>
      <w:r w:rsidR="000A6B30">
        <w:t xml:space="preserve"> "</w:t>
      </w:r>
      <w:r w:rsidRPr="000A6B30">
        <w:t>регулируют свои взаимоотношения с федеральными властями на основе конституции</w:t>
      </w:r>
      <w:r w:rsidR="000A6B30">
        <w:t xml:space="preserve">". </w:t>
      </w:r>
      <w:r w:rsidRPr="000A6B30">
        <w:t>Это призвано стать гарантией того, что децентрализация в разумных пределах, наделение субъектов федерации соответствующими властными полномочиями не приведут к политико-экономическому обособлению или сепаратизму отдельных республик и регионов</w:t>
      </w:r>
      <w:r w:rsidR="000A6B30" w:rsidRPr="000A6B30">
        <w:t>.</w:t>
      </w:r>
    </w:p>
    <w:p w:rsidR="000A6B30" w:rsidRDefault="008E7930" w:rsidP="000A6B30">
      <w:r w:rsidRPr="000A6B30">
        <w:t>Свое дальнейшее закрепление положения Федеративного договора получили в Конституции Российской Федерации</w:t>
      </w:r>
      <w:r w:rsidR="000A6B30">
        <w:t xml:space="preserve"> (</w:t>
      </w:r>
      <w:r w:rsidRPr="000A6B30">
        <w:t>Глава 3</w:t>
      </w:r>
      <w:r w:rsidR="000A6B30" w:rsidRPr="000A6B30">
        <w:t xml:space="preserve">. </w:t>
      </w:r>
      <w:r w:rsidRPr="000A6B30">
        <w:t>Федеративное устройство</w:t>
      </w:r>
      <w:r w:rsidR="000A6B30" w:rsidRPr="000A6B30">
        <w:t xml:space="preserve">). </w:t>
      </w:r>
      <w:r w:rsidRPr="000A6B30">
        <w:t>Российская Федерация состоит из 89 государственных образований</w:t>
      </w:r>
      <w:r w:rsidR="000A6B30" w:rsidRPr="000A6B30">
        <w:t xml:space="preserve">: </w:t>
      </w:r>
      <w:r w:rsidRPr="000A6B30">
        <w:t>21 республики, 6 краев, 49 областей, одной автономной области, 11 автономных округов и двух городов федерального значения</w:t>
      </w:r>
      <w:r w:rsidR="000A6B30" w:rsidRPr="000A6B30">
        <w:t xml:space="preserve"> - </w:t>
      </w:r>
      <w:r w:rsidRPr="000A6B30">
        <w:t>Москвы, Санкт-Петербурга</w:t>
      </w:r>
      <w:r w:rsidR="000A6B30" w:rsidRPr="000A6B30">
        <w:t xml:space="preserve">. </w:t>
      </w:r>
      <w:r w:rsidRPr="000A6B30">
        <w:t>Эти государственные образования называются субъектами федерации</w:t>
      </w:r>
      <w:r w:rsidR="000A6B30">
        <w:t xml:space="preserve"> (</w:t>
      </w:r>
      <w:r w:rsidRPr="000A6B30">
        <w:t>статья 65, п</w:t>
      </w:r>
      <w:r w:rsidR="000A6B30">
        <w:t>.1</w:t>
      </w:r>
      <w:r w:rsidR="000A6B30" w:rsidRPr="000A6B30">
        <w:t xml:space="preserve">). </w:t>
      </w:r>
      <w:r w:rsidRPr="000A6B30">
        <w:t>Субъекты федерации, по Конституции, равноправны</w:t>
      </w:r>
      <w:r w:rsidR="000A6B30">
        <w:t xml:space="preserve"> (</w:t>
      </w:r>
      <w:r w:rsidRPr="000A6B30">
        <w:t>статья 5, п</w:t>
      </w:r>
      <w:r w:rsidR="000A6B30">
        <w:t>.4</w:t>
      </w:r>
      <w:r w:rsidR="000A6B30" w:rsidRPr="000A6B30">
        <w:t>),</w:t>
      </w:r>
      <w:r w:rsidRPr="000A6B30">
        <w:t xml:space="preserve"> создают свои представительные</w:t>
      </w:r>
      <w:r w:rsidR="000A6B30">
        <w:t xml:space="preserve"> (</w:t>
      </w:r>
      <w:r w:rsidRPr="000A6B30">
        <w:t>законодательные</w:t>
      </w:r>
      <w:r w:rsidR="000A6B30" w:rsidRPr="000A6B30">
        <w:t xml:space="preserve">) </w:t>
      </w:r>
      <w:r w:rsidRPr="000A6B30">
        <w:t>и исполнительные органы государственной власти</w:t>
      </w:r>
      <w:r w:rsidR="000A6B30">
        <w:t xml:space="preserve"> (</w:t>
      </w:r>
      <w:r w:rsidRPr="000A6B30">
        <w:t>статья 77, п</w:t>
      </w:r>
      <w:r w:rsidR="000A6B30">
        <w:t>.1</w:t>
      </w:r>
      <w:r w:rsidR="000A6B30" w:rsidRPr="000A6B30">
        <w:t>),</w:t>
      </w:r>
      <w:r w:rsidRPr="000A6B30">
        <w:t xml:space="preserve"> вправе устанавливать свои государственные языки</w:t>
      </w:r>
      <w:r w:rsidR="000A6B30">
        <w:t xml:space="preserve"> (</w:t>
      </w:r>
      <w:r w:rsidRPr="000A6B30">
        <w:t>статья 68, п</w:t>
      </w:r>
      <w:r w:rsidR="000A6B30">
        <w:t>.2</w:t>
      </w:r>
      <w:r w:rsidR="000A6B30" w:rsidRPr="000A6B30">
        <w:t xml:space="preserve">) </w:t>
      </w:r>
      <w:r w:rsidRPr="000A6B30">
        <w:t>при том, что</w:t>
      </w:r>
      <w:r w:rsidR="000A6B30">
        <w:t xml:space="preserve"> "</w:t>
      </w:r>
      <w:r w:rsidRPr="000A6B30">
        <w:t>государственным языком Российской Федерации на всей ее территории является русский язык</w:t>
      </w:r>
      <w:r w:rsidR="000A6B30">
        <w:t>" (</w:t>
      </w:r>
      <w:r w:rsidRPr="000A6B30">
        <w:t>статья 89, п</w:t>
      </w:r>
      <w:r w:rsidR="000A6B30">
        <w:t>.1</w:t>
      </w:r>
      <w:r w:rsidR="000A6B30" w:rsidRPr="000A6B30">
        <w:t xml:space="preserve">). </w:t>
      </w:r>
      <w:r w:rsidRPr="000A6B30">
        <w:t>Конституция закрепляет одну суверенную власть</w:t>
      </w:r>
      <w:r w:rsidR="000A6B30" w:rsidRPr="000A6B30">
        <w:t xml:space="preserve"> - </w:t>
      </w:r>
      <w:r w:rsidRPr="000A6B30">
        <w:t>власть Российской Федерации и федеральных законов на всей территории России</w:t>
      </w:r>
      <w:r w:rsidR="000A6B30">
        <w:t xml:space="preserve"> (</w:t>
      </w:r>
      <w:r w:rsidRPr="000A6B30">
        <w:t>статья 78, п</w:t>
      </w:r>
      <w:r w:rsidR="000A6B30">
        <w:t>.4</w:t>
      </w:r>
      <w:r w:rsidR="000A6B30" w:rsidRPr="000A6B30">
        <w:t xml:space="preserve">). </w:t>
      </w:r>
      <w:r w:rsidRPr="000A6B30">
        <w:t>Конституция разграничила полномочия и предметы ведения между органами государственной власти Российской Федерации и органами государственной власти ее субъектов</w:t>
      </w:r>
      <w:r w:rsidR="000A6B30">
        <w:t xml:space="preserve"> (</w:t>
      </w:r>
      <w:r w:rsidRPr="000A6B30">
        <w:t>статьи 71, 72, 73</w:t>
      </w:r>
      <w:r w:rsidR="000A6B30" w:rsidRPr="000A6B30">
        <w:t>),</w:t>
      </w:r>
      <w:r w:rsidRPr="000A6B30">
        <w:t xml:space="preserve"> установила единое и равное гражданство</w:t>
      </w:r>
      <w:r w:rsidR="000A6B30" w:rsidRPr="000A6B30">
        <w:t>.</w:t>
      </w:r>
    </w:p>
    <w:p w:rsidR="000A6B30" w:rsidRDefault="008E7930" w:rsidP="000A6B30">
      <w:r w:rsidRPr="000A6B30">
        <w:t>Несмотря на то, что Конституцией провозглашено формальное равноправие органов государственной власти субъектов во взаимоотношениях с федеральными органами власти</w:t>
      </w:r>
      <w:r w:rsidR="000A6B30">
        <w:t xml:space="preserve"> (</w:t>
      </w:r>
      <w:r w:rsidRPr="000A6B30">
        <w:t>статья 5, п</w:t>
      </w:r>
      <w:r w:rsidR="000A6B30">
        <w:t>.4</w:t>
      </w:r>
      <w:r w:rsidR="000A6B30" w:rsidRPr="000A6B30">
        <w:t xml:space="preserve">) </w:t>
      </w:r>
      <w:r w:rsidRPr="000A6B30">
        <w:t>федерация в России имеет, как и прежде асимметричный характер</w:t>
      </w:r>
      <w:r w:rsidR="000A6B30" w:rsidRPr="000A6B30">
        <w:t xml:space="preserve">. </w:t>
      </w:r>
      <w:r w:rsidRPr="000A6B30">
        <w:t>Это проявляется в наличии в ее составе различных по правовому статусу субъектов</w:t>
      </w:r>
      <w:r w:rsidR="000A6B30" w:rsidRPr="000A6B30">
        <w:t xml:space="preserve">: </w:t>
      </w:r>
      <w:r w:rsidRPr="000A6B30">
        <w:t>республик, автономной области, автономных округов, городов федерального значения, областей и краев</w:t>
      </w:r>
      <w:r w:rsidR="000A6B30" w:rsidRPr="000A6B30">
        <w:t>.</w:t>
      </w:r>
    </w:p>
    <w:p w:rsidR="000A6B30" w:rsidRDefault="008E7930" w:rsidP="000A6B30">
      <w:r w:rsidRPr="000A6B30">
        <w:t>В результате описанных процессов в России сложилась специфическая федеративная система, которой присущи следующие черты</w:t>
      </w:r>
      <w:r w:rsidR="000A6B30" w:rsidRPr="000A6B30">
        <w:t>:</w:t>
      </w:r>
    </w:p>
    <w:p w:rsidR="000A6B30" w:rsidRDefault="008E7930" w:rsidP="000A6B30">
      <w:r w:rsidRPr="000A6B30">
        <w:t>смешанный этнотерриториальный характер построения федерации, чреватый этноконфликтами и “этновыдавливанием”</w:t>
      </w:r>
      <w:r w:rsidR="000A6B30" w:rsidRPr="000A6B30">
        <w:t>;</w:t>
      </w:r>
    </w:p>
    <w:p w:rsidR="000A6B30" w:rsidRDefault="008E7930" w:rsidP="000A6B30">
      <w:r w:rsidRPr="000A6B30">
        <w:t>асимметричность масштабов федеральных единиц и, соответственно, неравный вес голосов проживающего в них населения</w:t>
      </w:r>
      <w:r w:rsidR="000A6B30" w:rsidRPr="000A6B30">
        <w:t>;</w:t>
      </w:r>
    </w:p>
    <w:p w:rsidR="000A6B30" w:rsidRDefault="008E7930" w:rsidP="000A6B30">
      <w:r w:rsidRPr="000A6B30">
        <w:t>неравенство статусов субъектов федерации</w:t>
      </w:r>
      <w:r w:rsidR="000A6B30">
        <w:t xml:space="preserve"> (</w:t>
      </w:r>
      <w:r w:rsidRPr="000A6B30">
        <w:t>различия между республиками и “простыми губерниями</w:t>
      </w:r>
      <w:r w:rsidR="000A6B30">
        <w:t xml:space="preserve">", </w:t>
      </w:r>
      <w:r w:rsidRPr="000A6B30">
        <w:t>наличие субъектов федерации, входящих одновременно в состав других субъектов</w:t>
      </w:r>
      <w:r w:rsidR="000A6B30" w:rsidRPr="000A6B30">
        <w:t>);</w:t>
      </w:r>
    </w:p>
    <w:p w:rsidR="000A6B30" w:rsidRDefault="008E7930" w:rsidP="000A6B30">
      <w:r w:rsidRPr="000A6B30">
        <w:t>экономическая, социальная и политическая дифференциация регионов, которые значительно отличаются друг от друга по условиям жизни и труда граждан, по степени эффективности социальной инфраструктуры, по удельному весу и роли демократических институтов и процедур, по уровню политической активности и характеру политических предпочтений электората</w:t>
      </w:r>
      <w:r w:rsidR="000A6B30" w:rsidRPr="000A6B30">
        <w:t>;</w:t>
      </w:r>
    </w:p>
    <w:p w:rsidR="000A6B30" w:rsidRDefault="008E7930" w:rsidP="000A6B30">
      <w:r w:rsidRPr="000A6B30">
        <w:t>дотационность большинства субъектов федерации, а следовательно, их зависимость от субвенций федеральной власти</w:t>
      </w:r>
      <w:r w:rsidR="000A6B30" w:rsidRPr="000A6B30">
        <w:t>;</w:t>
      </w:r>
    </w:p>
    <w:p w:rsidR="000A6B30" w:rsidRDefault="008E7930" w:rsidP="000A6B30">
      <w:r w:rsidRPr="000A6B30">
        <w:t xml:space="preserve">провинциальный централизм, </w:t>
      </w:r>
      <w:r w:rsidR="000A6B30">
        <w:t>т.е.</w:t>
      </w:r>
      <w:r w:rsidR="000A6B30" w:rsidRPr="000A6B30">
        <w:t xml:space="preserve"> </w:t>
      </w:r>
      <w:r w:rsidRPr="000A6B30">
        <w:t>воспроизводство</w:t>
      </w:r>
      <w:r w:rsidR="000A6B30">
        <w:t xml:space="preserve"> (</w:t>
      </w:r>
      <w:r w:rsidRPr="000A6B30">
        <w:t>в ухудшенном варианте</w:t>
      </w:r>
      <w:r w:rsidR="000A6B30" w:rsidRPr="000A6B30">
        <w:t xml:space="preserve">) </w:t>
      </w:r>
      <w:r w:rsidRPr="000A6B30">
        <w:t xml:space="preserve">на региональном уровне существующих отношений центр </w:t>
      </w:r>
      <w:r w:rsidR="000A6B30">
        <w:t>-</w:t>
      </w:r>
      <w:r w:rsidRPr="000A6B30">
        <w:t xml:space="preserve"> регионы</w:t>
      </w:r>
      <w:r w:rsidR="000A6B30" w:rsidRPr="000A6B30">
        <w:t>;</w:t>
      </w:r>
    </w:p>
    <w:p w:rsidR="000A6B30" w:rsidRDefault="008E7930" w:rsidP="000A6B30">
      <w:r w:rsidRPr="000A6B30">
        <w:t>самовластие региональных элит, а также меньший, чем в центре, контроль за их деятельностью со стороны гражданского общества и правовых институтов</w:t>
      </w:r>
      <w:r w:rsidR="000A6B30" w:rsidRPr="000A6B30">
        <w:t>;</w:t>
      </w:r>
    </w:p>
    <w:p w:rsidR="000A6B30" w:rsidRDefault="008E7930" w:rsidP="000A6B30">
      <w:r w:rsidRPr="000A6B30">
        <w:t xml:space="preserve">неоправданно высокая роль субъективного фактора, когда личные качества главы региона и его персональные связи в центре во многом определяют отношение федеральных властей к региону и тем самым </w:t>
      </w:r>
      <w:r w:rsidR="000A6B30">
        <w:t>-</w:t>
      </w:r>
      <w:r w:rsidRPr="000A6B30">
        <w:t xml:space="preserve"> социальное и экономическое положение проживающих в нем граждан</w:t>
      </w:r>
      <w:r w:rsidR="000A6B30" w:rsidRPr="000A6B30">
        <w:t>;</w:t>
      </w:r>
    </w:p>
    <w:p w:rsidR="000A6B30" w:rsidRDefault="008E7930" w:rsidP="000A6B30">
      <w:r w:rsidRPr="000A6B30">
        <w:t>разнобой в законодательстве, который хотя и уменьшился в результате усилий президента В</w:t>
      </w:r>
      <w:r w:rsidR="000A6B30">
        <w:t xml:space="preserve">.В. </w:t>
      </w:r>
      <w:r w:rsidRPr="000A6B30">
        <w:t>Путина, направленных на укрепление “вертикали власти”, все еще остается фактором, формирующим реальную политическую ситуацию в стране</w:t>
      </w:r>
      <w:r w:rsidR="000A6B30" w:rsidRPr="000A6B30">
        <w:t>.</w:t>
      </w:r>
    </w:p>
    <w:p w:rsidR="000A6B30" w:rsidRDefault="008E7930" w:rsidP="000A6B30">
      <w:r w:rsidRPr="000A6B30">
        <w:t>Таким образом, в России произошло приспособление федералистской идеи к потребностям полудемократического и полурыночного общества</w:t>
      </w:r>
      <w:r w:rsidR="000A6B30" w:rsidRPr="000A6B30">
        <w:t xml:space="preserve">. </w:t>
      </w:r>
      <w:r w:rsidRPr="000A6B30">
        <w:t>Бесспорно, данная модель заслуживает всесторонней и настойчивой критики</w:t>
      </w:r>
      <w:r w:rsidR="000A6B30" w:rsidRPr="000A6B30">
        <w:t xml:space="preserve">. </w:t>
      </w:r>
      <w:r w:rsidRPr="000A6B30">
        <w:t>Но не вызывает сомнений и другое</w:t>
      </w:r>
      <w:r w:rsidR="000A6B30" w:rsidRPr="000A6B30">
        <w:t xml:space="preserve">: </w:t>
      </w:r>
      <w:r w:rsidRPr="000A6B30">
        <w:t>ее недостатки не могут и не должны использоваться для доказательства того, будто Россия “не созрела</w:t>
      </w:r>
      <w:r w:rsidR="000A6B30">
        <w:t xml:space="preserve">" </w:t>
      </w:r>
      <w:r w:rsidRPr="000A6B30">
        <w:t>для настоящего федерализма, а опыт федеративной государственности ей “принципиально чужд</w:t>
      </w:r>
      <w:r w:rsidR="000A6B30">
        <w:t xml:space="preserve">". </w:t>
      </w:r>
      <w:r w:rsidRPr="000A6B30">
        <w:t>Лучше иметь несовершенный федерализм, чем не иметь никакого</w:t>
      </w:r>
      <w:r w:rsidR="000A6B30" w:rsidRPr="000A6B30">
        <w:t xml:space="preserve">. </w:t>
      </w:r>
      <w:r w:rsidRPr="000A6B30">
        <w:t xml:space="preserve">Главное для России </w:t>
      </w:r>
      <w:r w:rsidR="000A6B30">
        <w:t>-</w:t>
      </w:r>
      <w:r w:rsidRPr="000A6B30">
        <w:t xml:space="preserve"> удержать доступный для нашего общества минимум согласия, чтобы не пришлось все здание возводить заново</w:t>
      </w:r>
      <w:r w:rsidR="000A6B30" w:rsidRPr="000A6B30">
        <w:t>.</w:t>
      </w:r>
    </w:p>
    <w:p w:rsidR="0007681E" w:rsidRPr="000A6B30" w:rsidRDefault="0007681E" w:rsidP="000A6B30">
      <w:pPr>
        <w:pStyle w:val="2"/>
      </w:pPr>
      <w:r w:rsidRPr="000A6B30">
        <w:br w:type="page"/>
        <w:t>Литература</w:t>
      </w:r>
    </w:p>
    <w:p w:rsidR="000A6B30" w:rsidRDefault="000A6B30" w:rsidP="000A6B30"/>
    <w:p w:rsidR="000A6B30" w:rsidRDefault="0007681E" w:rsidP="000A6B30">
      <w:pPr>
        <w:pStyle w:val="a1"/>
        <w:tabs>
          <w:tab w:val="left" w:pos="420"/>
        </w:tabs>
      </w:pPr>
      <w:r w:rsidRPr="000A6B30">
        <w:t>Байтин М</w:t>
      </w:r>
      <w:r w:rsidR="000A6B30">
        <w:t xml:space="preserve">.И. </w:t>
      </w:r>
      <w:r w:rsidRPr="000A6B30">
        <w:t>Сущность и основные функции социалистического государства</w:t>
      </w:r>
      <w:r w:rsidR="000A6B30" w:rsidRPr="000A6B30">
        <w:t>. -</w:t>
      </w:r>
      <w:r w:rsidR="000A6B30">
        <w:t xml:space="preserve"> Сара</w:t>
      </w:r>
      <w:r w:rsidRPr="000A6B30">
        <w:t>тов, Издательство СГУ, 1979</w:t>
      </w:r>
      <w:r w:rsidR="000A6B30" w:rsidRPr="000A6B30">
        <w:t>.</w:t>
      </w:r>
    </w:p>
    <w:p w:rsidR="000A6B30" w:rsidRDefault="0007681E" w:rsidP="000A6B30">
      <w:pPr>
        <w:pStyle w:val="a1"/>
        <w:tabs>
          <w:tab w:val="left" w:pos="420"/>
        </w:tabs>
      </w:pPr>
      <w:r w:rsidRPr="000A6B30">
        <w:t>Дмитриев Ю</w:t>
      </w:r>
      <w:r w:rsidR="000A6B30">
        <w:t xml:space="preserve">.А., </w:t>
      </w:r>
      <w:r w:rsidRPr="000A6B30">
        <w:t>Измайлова Ф</w:t>
      </w:r>
      <w:r w:rsidR="000A6B30">
        <w:t>.Ш. Проблема контроля и ответствен</w:t>
      </w:r>
      <w:r w:rsidRPr="000A6B30">
        <w:t>ности в деятельности органов государственной власти</w:t>
      </w:r>
      <w:r w:rsidR="000A6B30">
        <w:t xml:space="preserve"> // </w:t>
      </w:r>
      <w:r w:rsidRPr="000A6B30">
        <w:t>Государство и право</w:t>
      </w:r>
      <w:r w:rsidR="000A6B30">
        <w:t>. 19</w:t>
      </w:r>
      <w:r w:rsidRPr="000A6B30">
        <w:t>96</w:t>
      </w:r>
      <w:r w:rsidR="000A6B30" w:rsidRPr="000A6B30">
        <w:t xml:space="preserve">. </w:t>
      </w:r>
      <w:r w:rsidRPr="000A6B30">
        <w:t>№4</w:t>
      </w:r>
      <w:r w:rsidR="000A6B30" w:rsidRPr="000A6B30">
        <w:t>.</w:t>
      </w:r>
    </w:p>
    <w:p w:rsidR="000A6B30" w:rsidRDefault="0007681E" w:rsidP="000A6B30">
      <w:pPr>
        <w:pStyle w:val="a1"/>
        <w:tabs>
          <w:tab w:val="left" w:pos="420"/>
        </w:tabs>
      </w:pPr>
      <w:r w:rsidRPr="000A6B30">
        <w:t>Комаров С</w:t>
      </w:r>
      <w:r w:rsidR="000A6B30">
        <w:t xml:space="preserve">.А. </w:t>
      </w:r>
      <w:r w:rsidRPr="000A6B30">
        <w:t>Общая теория государства и права</w:t>
      </w:r>
      <w:r w:rsidR="000A6B30" w:rsidRPr="000A6B30">
        <w:t xml:space="preserve">: </w:t>
      </w:r>
      <w:r w:rsidRPr="000A6B30">
        <w:t>Учебник</w:t>
      </w:r>
      <w:r w:rsidR="000A6B30" w:rsidRPr="000A6B30">
        <w:t>. -</w:t>
      </w:r>
      <w:r w:rsidR="000A6B30">
        <w:t xml:space="preserve"> </w:t>
      </w:r>
      <w:r w:rsidRPr="000A6B30">
        <w:t>3-е изд</w:t>
      </w:r>
      <w:r w:rsidR="000A6B30">
        <w:t>., переработан</w:t>
      </w:r>
      <w:r w:rsidRPr="000A6B30">
        <w:t>ное и дополненное</w:t>
      </w:r>
      <w:r w:rsidR="000A6B30" w:rsidRPr="000A6B30">
        <w:t>. -</w:t>
      </w:r>
      <w:r w:rsidR="000A6B30">
        <w:t xml:space="preserve"> </w:t>
      </w:r>
      <w:r w:rsidRPr="000A6B30">
        <w:t>М</w:t>
      </w:r>
      <w:r w:rsidR="000A6B30">
        <w:t>.:</w:t>
      </w:r>
      <w:r w:rsidR="000A6B30" w:rsidRPr="000A6B30">
        <w:t xml:space="preserve"> </w:t>
      </w:r>
      <w:r w:rsidRPr="000A6B30">
        <w:t>Юрайт, 1997</w:t>
      </w:r>
      <w:r w:rsidR="000A6B30" w:rsidRPr="000A6B30">
        <w:t>.</w:t>
      </w:r>
    </w:p>
    <w:p w:rsidR="000A6B30" w:rsidRDefault="0007681E" w:rsidP="000A6B30">
      <w:pPr>
        <w:pStyle w:val="a1"/>
        <w:tabs>
          <w:tab w:val="left" w:pos="420"/>
        </w:tabs>
      </w:pPr>
      <w:r w:rsidRPr="000A6B30">
        <w:t>Комментарий к Конституции Российской Федерации</w:t>
      </w:r>
      <w:r w:rsidR="000A6B30">
        <w:t xml:space="preserve"> (</w:t>
      </w:r>
      <w:r w:rsidRPr="000A6B30">
        <w:t>под общ</w:t>
      </w:r>
      <w:r w:rsidR="000A6B30" w:rsidRPr="000A6B30">
        <w:t xml:space="preserve">. </w:t>
      </w:r>
      <w:r w:rsidRPr="000A6B30">
        <w:t>ред</w:t>
      </w:r>
      <w:r w:rsidR="000A6B30" w:rsidRPr="000A6B30">
        <w:t xml:space="preserve">. </w:t>
      </w:r>
      <w:r w:rsidRPr="000A6B30">
        <w:t>Кудрявцева Ю</w:t>
      </w:r>
      <w:r w:rsidR="000A6B30">
        <w:t>.</w:t>
      </w:r>
      <w:r w:rsidRPr="000A6B30">
        <w:t>В</w:t>
      </w:r>
      <w:r w:rsidR="000A6B30" w:rsidRPr="000A6B30">
        <w:t>). -</w:t>
      </w:r>
      <w:r w:rsidR="000A6B30">
        <w:t xml:space="preserve"> </w:t>
      </w:r>
      <w:r w:rsidRPr="000A6B30">
        <w:t>М</w:t>
      </w:r>
      <w:r w:rsidR="000A6B30">
        <w:t>.:</w:t>
      </w:r>
      <w:r w:rsidR="000A6B30" w:rsidRPr="000A6B30">
        <w:t xml:space="preserve"> </w:t>
      </w:r>
      <w:r w:rsidRPr="000A6B30">
        <w:t>Фонд</w:t>
      </w:r>
      <w:r w:rsidR="000A6B30">
        <w:t xml:space="preserve"> "</w:t>
      </w:r>
      <w:r w:rsidRPr="000A6B30">
        <w:t>Правовая культура</w:t>
      </w:r>
      <w:r w:rsidR="000A6B30">
        <w:t xml:space="preserve">", </w:t>
      </w:r>
      <w:r w:rsidRPr="000A6B30">
        <w:t>1996</w:t>
      </w:r>
      <w:r w:rsidR="000A6B30" w:rsidRPr="000A6B30">
        <w:t>.</w:t>
      </w:r>
    </w:p>
    <w:p w:rsidR="000A6B30" w:rsidRDefault="0007681E" w:rsidP="000A6B30">
      <w:pPr>
        <w:pStyle w:val="a1"/>
        <w:tabs>
          <w:tab w:val="left" w:pos="420"/>
        </w:tabs>
      </w:pPr>
      <w:r w:rsidRPr="000A6B30">
        <w:t>Конституционное законодательство России / Под ред</w:t>
      </w:r>
      <w:r w:rsidR="000A6B30" w:rsidRPr="000A6B30">
        <w:t xml:space="preserve">. </w:t>
      </w:r>
      <w:r w:rsidRPr="000A6B30">
        <w:t>Ю</w:t>
      </w:r>
      <w:r w:rsidR="000A6B30">
        <w:t xml:space="preserve">.А. </w:t>
      </w:r>
      <w:r w:rsidRPr="000A6B30">
        <w:t>Тихомирова</w:t>
      </w:r>
      <w:r w:rsidR="000A6B30" w:rsidRPr="000A6B30">
        <w:t>. -</w:t>
      </w:r>
      <w:r w:rsidR="000A6B30">
        <w:t xml:space="preserve"> </w:t>
      </w:r>
      <w:r w:rsidRPr="000A6B30">
        <w:t>М</w:t>
      </w:r>
      <w:r w:rsidR="000A6B30">
        <w:t>.:</w:t>
      </w:r>
      <w:r w:rsidR="000A6B30" w:rsidRPr="000A6B30">
        <w:t xml:space="preserve"> </w:t>
      </w:r>
      <w:r w:rsidR="000A6B30">
        <w:t>Горо</w:t>
      </w:r>
      <w:r w:rsidRPr="000A6B30">
        <w:t>дец, 1999</w:t>
      </w:r>
      <w:r w:rsidR="000A6B30" w:rsidRPr="000A6B30">
        <w:t>.</w:t>
      </w:r>
    </w:p>
    <w:p w:rsidR="000A6B30" w:rsidRDefault="0007681E" w:rsidP="000A6B30">
      <w:pPr>
        <w:pStyle w:val="a1"/>
        <w:tabs>
          <w:tab w:val="left" w:pos="420"/>
        </w:tabs>
      </w:pPr>
      <w:r w:rsidRPr="000A6B30">
        <w:t>Скуратов Ю</w:t>
      </w:r>
      <w:r w:rsidR="000A6B30">
        <w:t>., "</w:t>
      </w:r>
      <w:r w:rsidRPr="000A6B30">
        <w:t>Полномочия прокуратуры во вз</w:t>
      </w:r>
      <w:r w:rsidR="000A6B30">
        <w:t>аимоотношениях с судебной систе</w:t>
      </w:r>
      <w:r w:rsidRPr="000A6B30">
        <w:t>мой</w:t>
      </w:r>
      <w:r w:rsidR="000A6B30">
        <w:t>". // "</w:t>
      </w:r>
      <w:r w:rsidRPr="000A6B30">
        <w:t>Российская юстиция</w:t>
      </w:r>
      <w:r w:rsidR="000A6B30">
        <w:t xml:space="preserve">", </w:t>
      </w:r>
      <w:r w:rsidRPr="000A6B30">
        <w:t>1999, №3</w:t>
      </w:r>
      <w:r w:rsidR="000A6B30" w:rsidRPr="000A6B30">
        <w:t>.</w:t>
      </w:r>
    </w:p>
    <w:p w:rsidR="000A6B30" w:rsidRDefault="0007681E" w:rsidP="000A6B30">
      <w:pPr>
        <w:pStyle w:val="a1"/>
        <w:tabs>
          <w:tab w:val="left" w:pos="420"/>
        </w:tabs>
      </w:pPr>
      <w:r w:rsidRPr="000A6B30">
        <w:t>Спиридонов Л</w:t>
      </w:r>
      <w:r w:rsidR="000A6B30">
        <w:t xml:space="preserve">.И. </w:t>
      </w:r>
      <w:r w:rsidRPr="000A6B30">
        <w:t>Теория государства и права</w:t>
      </w:r>
      <w:r w:rsidR="000A6B30" w:rsidRPr="000A6B30">
        <w:t>. -</w:t>
      </w:r>
      <w:r w:rsidR="000A6B30">
        <w:t xml:space="preserve"> </w:t>
      </w:r>
      <w:r w:rsidRPr="000A6B30">
        <w:t>М</w:t>
      </w:r>
      <w:r w:rsidR="000A6B30">
        <w:t>.:</w:t>
      </w:r>
      <w:r w:rsidR="000A6B30" w:rsidRPr="000A6B30">
        <w:t xml:space="preserve"> </w:t>
      </w:r>
      <w:r w:rsidRPr="000A6B30">
        <w:t>Гардарика, 1996</w:t>
      </w:r>
      <w:r w:rsidR="000A6B30" w:rsidRPr="000A6B30">
        <w:t>.</w:t>
      </w:r>
    </w:p>
    <w:p w:rsidR="000A6B30" w:rsidRDefault="0007681E" w:rsidP="000A6B30">
      <w:pPr>
        <w:pStyle w:val="a1"/>
        <w:tabs>
          <w:tab w:val="left" w:pos="420"/>
        </w:tabs>
      </w:pPr>
      <w:r w:rsidRPr="000A6B30">
        <w:t>Теория государства и права</w:t>
      </w:r>
      <w:r w:rsidR="000A6B30" w:rsidRPr="000A6B30">
        <w:t xml:space="preserve">: </w:t>
      </w:r>
      <w:r w:rsidRPr="000A6B30">
        <w:t>Учебник / Под ред</w:t>
      </w:r>
      <w:r w:rsidR="000A6B30">
        <w:t xml:space="preserve">. В.К. </w:t>
      </w:r>
      <w:r w:rsidRPr="000A6B30">
        <w:t>Бабаева</w:t>
      </w:r>
      <w:r w:rsidR="000A6B30" w:rsidRPr="000A6B30">
        <w:t>. -</w:t>
      </w:r>
      <w:r w:rsidR="000A6B30">
        <w:t xml:space="preserve"> </w:t>
      </w:r>
      <w:r w:rsidRPr="000A6B30">
        <w:t>М</w:t>
      </w:r>
      <w:r w:rsidR="000A6B30">
        <w:t>.:</w:t>
      </w:r>
      <w:r w:rsidR="000A6B30" w:rsidRPr="000A6B30">
        <w:t xml:space="preserve"> </w:t>
      </w:r>
      <w:r w:rsidRPr="000A6B30">
        <w:t>Юристъ, 1999</w:t>
      </w:r>
      <w:r w:rsidR="000A6B30" w:rsidRPr="000A6B30">
        <w:t>.</w:t>
      </w:r>
    </w:p>
    <w:p w:rsidR="000A6B30" w:rsidRDefault="0007681E" w:rsidP="000A6B30">
      <w:pPr>
        <w:pStyle w:val="a1"/>
        <w:tabs>
          <w:tab w:val="left" w:pos="420"/>
        </w:tabs>
      </w:pPr>
      <w:r w:rsidRPr="000A6B30">
        <w:t>Теория государства и права</w:t>
      </w:r>
      <w:r w:rsidR="000A6B30" w:rsidRPr="000A6B30">
        <w:t xml:space="preserve">. </w:t>
      </w:r>
      <w:r w:rsidRPr="000A6B30">
        <w:t>Курс лекций / Под ред</w:t>
      </w:r>
      <w:r w:rsidR="000A6B30">
        <w:t xml:space="preserve">. Н.И. </w:t>
      </w:r>
      <w:r w:rsidRPr="000A6B30">
        <w:t>Матузова и А</w:t>
      </w:r>
      <w:r w:rsidR="000A6B30">
        <w:t xml:space="preserve">.В. </w:t>
      </w:r>
      <w:r w:rsidRPr="000A6B30">
        <w:t>Малько</w:t>
      </w:r>
      <w:r w:rsidR="000A6B30" w:rsidRPr="000A6B30">
        <w:t>. -</w:t>
      </w:r>
      <w:r w:rsidR="000A6B30">
        <w:t xml:space="preserve"> </w:t>
      </w:r>
      <w:r w:rsidRPr="000A6B30">
        <w:t>М</w:t>
      </w:r>
      <w:r w:rsidR="000A6B30">
        <w:t>.:</w:t>
      </w:r>
      <w:r w:rsidR="000A6B30" w:rsidRPr="000A6B30">
        <w:t xml:space="preserve"> </w:t>
      </w:r>
      <w:r w:rsidRPr="000A6B30">
        <w:t>Юристъ, 1999</w:t>
      </w:r>
    </w:p>
    <w:p w:rsidR="00F32A38" w:rsidRPr="000A6B30" w:rsidRDefault="00F32A38" w:rsidP="000A6B30">
      <w:bookmarkStart w:id="0" w:name="_GoBack"/>
      <w:bookmarkEnd w:id="0"/>
    </w:p>
    <w:sectPr w:rsidR="00F32A38" w:rsidRPr="000A6B30" w:rsidSect="000A6B3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127" w:rsidRDefault="00B07127">
      <w:r>
        <w:separator/>
      </w:r>
    </w:p>
  </w:endnote>
  <w:endnote w:type="continuationSeparator" w:id="0">
    <w:p w:rsidR="00B07127" w:rsidRDefault="00B0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30" w:rsidRDefault="000A6B30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30" w:rsidRDefault="000A6B3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127" w:rsidRDefault="00B07127">
      <w:r>
        <w:separator/>
      </w:r>
    </w:p>
  </w:footnote>
  <w:footnote w:type="continuationSeparator" w:id="0">
    <w:p w:rsidR="00B07127" w:rsidRDefault="00B07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30" w:rsidRDefault="00055309" w:rsidP="000A6B30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0A6B30" w:rsidRDefault="000A6B30" w:rsidP="000A6B30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B30" w:rsidRDefault="000A6B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930"/>
    <w:rsid w:val="00055309"/>
    <w:rsid w:val="0007681E"/>
    <w:rsid w:val="000A6B30"/>
    <w:rsid w:val="002D12DE"/>
    <w:rsid w:val="008E7930"/>
    <w:rsid w:val="00933F09"/>
    <w:rsid w:val="00A56332"/>
    <w:rsid w:val="00B07127"/>
    <w:rsid w:val="00BE6941"/>
    <w:rsid w:val="00C56D72"/>
    <w:rsid w:val="00F32A38"/>
    <w:rsid w:val="00F5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837575-444C-45EF-BA4B-C4E1186A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A6B30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A6B3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A6B3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A6B3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A6B3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A6B3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A6B3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A6B3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A6B3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 Spacing"/>
    <w:uiPriority w:val="99"/>
    <w:qFormat/>
    <w:rsid w:val="008E7930"/>
    <w:rPr>
      <w:rFonts w:eastAsia="Times New Roman" w:cs="Calibri"/>
      <w:sz w:val="22"/>
      <w:szCs w:val="22"/>
      <w:lang w:eastAsia="en-US"/>
    </w:rPr>
  </w:style>
  <w:style w:type="paragraph" w:styleId="a7">
    <w:name w:val="Normal (Web)"/>
    <w:basedOn w:val="a2"/>
    <w:uiPriority w:val="99"/>
    <w:rsid w:val="000A6B30"/>
    <w:pPr>
      <w:spacing w:before="100" w:beforeAutospacing="1" w:after="100" w:afterAutospacing="1"/>
    </w:pPr>
    <w:rPr>
      <w:lang w:val="uk-UA" w:eastAsia="uk-UA"/>
    </w:rPr>
  </w:style>
  <w:style w:type="table" w:styleId="-1">
    <w:name w:val="Table Web 1"/>
    <w:basedOn w:val="a4"/>
    <w:uiPriority w:val="99"/>
    <w:rsid w:val="000A6B3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0A6B3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0A6B30"/>
    <w:rPr>
      <w:vertAlign w:val="superscript"/>
    </w:rPr>
  </w:style>
  <w:style w:type="paragraph" w:styleId="a9">
    <w:name w:val="Body Text"/>
    <w:basedOn w:val="a2"/>
    <w:link w:val="ac"/>
    <w:uiPriority w:val="99"/>
    <w:rsid w:val="000A6B30"/>
    <w:pPr>
      <w:ind w:firstLine="0"/>
    </w:pPr>
  </w:style>
  <w:style w:type="character" w:customStyle="1" w:styleId="ac">
    <w:name w:val="Основной текст Знак"/>
    <w:link w:val="a9"/>
    <w:uiPriority w:val="99"/>
    <w:semiHidden/>
    <w:rPr>
      <w:rFonts w:ascii="Times New Roman" w:hAnsi="Times New Roman"/>
      <w:sz w:val="28"/>
      <w:szCs w:val="28"/>
    </w:rPr>
  </w:style>
  <w:style w:type="paragraph" w:customStyle="1" w:styleId="ad">
    <w:name w:val="выделение"/>
    <w:uiPriority w:val="99"/>
    <w:rsid w:val="000A6B30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0A6B30"/>
    <w:rPr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0A6B3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0A6B30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ascii="Times New Roman" w:hAnsi="Times New Roman"/>
      <w:sz w:val="28"/>
      <w:szCs w:val="28"/>
    </w:rPr>
  </w:style>
  <w:style w:type="character" w:customStyle="1" w:styleId="11">
    <w:name w:val="Текст Знак1"/>
    <w:link w:val="af1"/>
    <w:uiPriority w:val="99"/>
    <w:locked/>
    <w:rsid w:val="000A6B3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1"/>
    <w:uiPriority w:val="99"/>
    <w:rsid w:val="000A6B30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3"/>
    <w:uiPriority w:val="99"/>
    <w:semiHidden/>
    <w:locked/>
    <w:rsid w:val="000A6B30"/>
    <w:rPr>
      <w:sz w:val="28"/>
      <w:szCs w:val="28"/>
      <w:lang w:val="ru-RU" w:eastAsia="ru-RU"/>
    </w:rPr>
  </w:style>
  <w:style w:type="paragraph" w:styleId="af3">
    <w:name w:val="footer"/>
    <w:basedOn w:val="a2"/>
    <w:link w:val="12"/>
    <w:uiPriority w:val="99"/>
    <w:semiHidden/>
    <w:rsid w:val="000A6B30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aa">
    <w:name w:val="Верхний колонтитул Знак"/>
    <w:link w:val="a8"/>
    <w:uiPriority w:val="99"/>
    <w:semiHidden/>
    <w:locked/>
    <w:rsid w:val="000A6B30"/>
    <w:rPr>
      <w:noProof/>
      <w:kern w:val="16"/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0A6B3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A6B30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6">
    <w:name w:val="page number"/>
    <w:uiPriority w:val="99"/>
    <w:rsid w:val="000A6B30"/>
  </w:style>
  <w:style w:type="character" w:customStyle="1" w:styleId="af7">
    <w:name w:val="номер страницы"/>
    <w:uiPriority w:val="99"/>
    <w:rsid w:val="000A6B30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0A6B3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A6B3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A6B3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A6B3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A6B30"/>
    <w:pPr>
      <w:ind w:left="958"/>
    </w:pPr>
  </w:style>
  <w:style w:type="paragraph" w:styleId="23">
    <w:name w:val="Body Text Indent 2"/>
    <w:basedOn w:val="a2"/>
    <w:link w:val="24"/>
    <w:uiPriority w:val="99"/>
    <w:rsid w:val="000A6B3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0A6B3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0A6B3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A6B3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A6B30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A6B30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A6B3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A6B3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A6B3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A6B30"/>
    <w:rPr>
      <w:i/>
      <w:iCs/>
    </w:rPr>
  </w:style>
  <w:style w:type="paragraph" w:customStyle="1" w:styleId="afa">
    <w:name w:val="ТАБЛИЦА"/>
    <w:next w:val="a2"/>
    <w:autoRedefine/>
    <w:uiPriority w:val="99"/>
    <w:rsid w:val="000A6B30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A6B30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0A6B30"/>
  </w:style>
  <w:style w:type="table" w:customStyle="1" w:styleId="15">
    <w:name w:val="Стиль таблицы1"/>
    <w:basedOn w:val="a4"/>
    <w:uiPriority w:val="99"/>
    <w:rsid w:val="000A6B3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0A6B30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0A6B30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0A6B30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0A6B30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0A6B3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0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5850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как полиэтническое государство</vt:lpstr>
    </vt:vector>
  </TitlesOfParts>
  <Company>WolfishLair</Company>
  <LinksUpToDate>false</LinksUpToDate>
  <CharactersWithSpaces>39117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как полиэтническое государство</dc:title>
  <dc:subject/>
  <dc:creator>Admin</dc:creator>
  <cp:keywords/>
  <dc:description/>
  <cp:lastModifiedBy>admin</cp:lastModifiedBy>
  <cp:revision>2</cp:revision>
  <dcterms:created xsi:type="dcterms:W3CDTF">2014-02-23T12:30:00Z</dcterms:created>
  <dcterms:modified xsi:type="dcterms:W3CDTF">2014-02-23T12:30:00Z</dcterms:modified>
</cp:coreProperties>
</file>