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FE" w:rsidRDefault="003C56C9">
      <w:pPr>
        <w:pStyle w:val="a3"/>
        <w:jc w:val="center"/>
        <w:rPr>
          <w:rFonts w:ascii="Times New Roman" w:hAnsi="Times New Roman"/>
          <w:sz w:val="32"/>
        </w:rPr>
      </w:pPr>
      <w:r>
        <w:rPr>
          <w:rFonts w:ascii="Times New Roman" w:hAnsi="Times New Roman"/>
          <w:sz w:val="32"/>
        </w:rPr>
        <w:t>СОДЕРЖАНИЕ</w:t>
      </w:r>
    </w:p>
    <w:p w:rsidR="006C6EFE" w:rsidRDefault="006C6EFE">
      <w:pPr>
        <w:pStyle w:val="a3"/>
        <w:tabs>
          <w:tab w:val="left" w:pos="495"/>
        </w:tabs>
        <w:rPr>
          <w:rFonts w:ascii="Times New Roman" w:hAnsi="Times New Roman"/>
          <w:sz w:val="28"/>
        </w:rPr>
      </w:pPr>
    </w:p>
    <w:p w:rsidR="006C6EFE" w:rsidRDefault="006C6EFE">
      <w:pPr>
        <w:pStyle w:val="a3"/>
        <w:tabs>
          <w:tab w:val="left" w:pos="495"/>
        </w:tabs>
        <w:rPr>
          <w:rFonts w:ascii="Times New Roman" w:hAnsi="Times New Roman"/>
          <w:sz w:val="28"/>
        </w:rPr>
      </w:pPr>
    </w:p>
    <w:p w:rsidR="006C6EFE" w:rsidRDefault="006C6EFE">
      <w:pPr>
        <w:pStyle w:val="a3"/>
        <w:tabs>
          <w:tab w:val="left" w:pos="495"/>
        </w:tabs>
        <w:rPr>
          <w:rFonts w:ascii="Times New Roman" w:hAnsi="Times New Roman"/>
          <w:sz w:val="28"/>
        </w:rPr>
      </w:pPr>
    </w:p>
    <w:p w:rsidR="006C6EFE" w:rsidRDefault="006C6EFE">
      <w:pPr>
        <w:pStyle w:val="a3"/>
        <w:tabs>
          <w:tab w:val="left" w:pos="495"/>
        </w:tabs>
        <w:rPr>
          <w:rFonts w:ascii="Times New Roman" w:hAnsi="Times New Roman"/>
          <w:sz w:val="28"/>
        </w:rPr>
      </w:pPr>
    </w:p>
    <w:p w:rsidR="006C6EFE" w:rsidRDefault="003C56C9">
      <w:pPr>
        <w:pStyle w:val="a3"/>
        <w:tabs>
          <w:tab w:val="left" w:pos="495"/>
        </w:tabs>
        <w:rPr>
          <w:rFonts w:ascii="Times New Roman" w:hAnsi="Times New Roman"/>
          <w:sz w:val="28"/>
        </w:rPr>
      </w:pPr>
      <w:r>
        <w:rPr>
          <w:rFonts w:ascii="Times New Roman" w:hAnsi="Times New Roman"/>
          <w:sz w:val="28"/>
        </w:rPr>
        <w:t>1. Введение</w:t>
      </w:r>
    </w:p>
    <w:p w:rsidR="006C6EFE" w:rsidRDefault="006C6EFE">
      <w:pPr>
        <w:pStyle w:val="a3"/>
        <w:tabs>
          <w:tab w:val="left" w:pos="495"/>
        </w:tabs>
        <w:rPr>
          <w:rFonts w:ascii="Times New Roman" w:hAnsi="Times New Roman"/>
          <w:sz w:val="28"/>
        </w:rPr>
      </w:pPr>
    </w:p>
    <w:p w:rsidR="006C6EFE" w:rsidRDefault="003C56C9">
      <w:pPr>
        <w:pStyle w:val="a3"/>
        <w:tabs>
          <w:tab w:val="left" w:pos="495"/>
        </w:tabs>
        <w:rPr>
          <w:rFonts w:ascii="Times New Roman" w:hAnsi="Times New Roman"/>
          <w:sz w:val="28"/>
        </w:rPr>
      </w:pPr>
      <w:r>
        <w:rPr>
          <w:rFonts w:ascii="Times New Roman" w:hAnsi="Times New Roman"/>
          <w:sz w:val="28"/>
        </w:rPr>
        <w:t>2. Безрботица: причины, формы, уровни</w:t>
      </w:r>
    </w:p>
    <w:p w:rsidR="006C6EFE" w:rsidRDefault="006C6EFE">
      <w:pPr>
        <w:pStyle w:val="a3"/>
        <w:rPr>
          <w:rFonts w:ascii="Times New Roman" w:hAnsi="Times New Roman"/>
          <w:sz w:val="28"/>
        </w:rPr>
      </w:pPr>
    </w:p>
    <w:p w:rsidR="006C6EFE" w:rsidRDefault="003C56C9">
      <w:pPr>
        <w:pStyle w:val="a3"/>
        <w:rPr>
          <w:rFonts w:ascii="Times New Roman" w:hAnsi="Times New Roman"/>
          <w:sz w:val="28"/>
        </w:rPr>
      </w:pPr>
      <w:r>
        <w:rPr>
          <w:rFonts w:ascii="Times New Roman" w:hAnsi="Times New Roman"/>
          <w:sz w:val="28"/>
        </w:rPr>
        <w:t>3. Проблема занятости в современной России</w:t>
      </w:r>
    </w:p>
    <w:p w:rsidR="006C6EFE" w:rsidRDefault="006C6EFE">
      <w:pPr>
        <w:pStyle w:val="a3"/>
        <w:rPr>
          <w:rFonts w:ascii="Times New Roman" w:hAnsi="Times New Roman"/>
          <w:sz w:val="28"/>
        </w:rPr>
      </w:pPr>
    </w:p>
    <w:p w:rsidR="006C6EFE" w:rsidRDefault="003C56C9">
      <w:pPr>
        <w:pStyle w:val="a3"/>
        <w:rPr>
          <w:rFonts w:ascii="Times New Roman" w:hAnsi="Times New Roman"/>
          <w:sz w:val="28"/>
        </w:rPr>
      </w:pPr>
      <w:r>
        <w:rPr>
          <w:rFonts w:ascii="Times New Roman" w:hAnsi="Times New Roman"/>
          <w:sz w:val="28"/>
        </w:rPr>
        <w:t>4.  Государственное регулирование занятости</w:t>
      </w:r>
    </w:p>
    <w:p w:rsidR="006C6EFE" w:rsidRDefault="006C6EFE">
      <w:pPr>
        <w:pStyle w:val="a3"/>
        <w:tabs>
          <w:tab w:val="left" w:pos="495"/>
        </w:tabs>
        <w:rPr>
          <w:rFonts w:ascii="Times New Roman" w:hAnsi="Times New Roman"/>
          <w:sz w:val="28"/>
        </w:rPr>
      </w:pPr>
    </w:p>
    <w:p w:rsidR="006C6EFE" w:rsidRDefault="003C56C9">
      <w:pPr>
        <w:pStyle w:val="a3"/>
        <w:tabs>
          <w:tab w:val="left" w:pos="495"/>
        </w:tabs>
        <w:rPr>
          <w:rFonts w:ascii="Times New Roman" w:hAnsi="Times New Roman"/>
          <w:sz w:val="28"/>
        </w:rPr>
      </w:pPr>
      <w:r>
        <w:rPr>
          <w:rFonts w:ascii="Times New Roman" w:hAnsi="Times New Roman"/>
          <w:sz w:val="28"/>
        </w:rPr>
        <w:t>6.Приложение</w:t>
      </w:r>
    </w:p>
    <w:p w:rsidR="006C6EFE" w:rsidRDefault="006C6EFE">
      <w:pPr>
        <w:pStyle w:val="a3"/>
        <w:tabs>
          <w:tab w:val="left" w:pos="495"/>
        </w:tabs>
        <w:rPr>
          <w:rFonts w:ascii="Times New Roman" w:hAnsi="Times New Roman"/>
          <w:sz w:val="28"/>
        </w:rPr>
      </w:pPr>
    </w:p>
    <w:p w:rsidR="006C6EFE" w:rsidRDefault="003C56C9">
      <w:pPr>
        <w:pStyle w:val="a3"/>
        <w:tabs>
          <w:tab w:val="left" w:pos="495"/>
        </w:tabs>
        <w:rPr>
          <w:rFonts w:ascii="Times New Roman" w:hAnsi="Times New Roman"/>
          <w:sz w:val="28"/>
        </w:rPr>
      </w:pPr>
      <w:r>
        <w:rPr>
          <w:rFonts w:ascii="Times New Roman" w:hAnsi="Times New Roman"/>
          <w:sz w:val="28"/>
        </w:rPr>
        <w:t>7. Список используемой литературы</w:t>
      </w: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6C6EFE">
      <w:pPr>
        <w:pStyle w:val="a3"/>
        <w:jc w:val="center"/>
        <w:rPr>
          <w:rFonts w:ascii="Times New Roman" w:hAnsi="Times New Roman"/>
          <w:sz w:val="28"/>
        </w:rPr>
      </w:pPr>
    </w:p>
    <w:p w:rsidR="006C6EFE" w:rsidRDefault="003C56C9">
      <w:pPr>
        <w:pStyle w:val="a3"/>
        <w:tabs>
          <w:tab w:val="left" w:pos="495"/>
        </w:tabs>
        <w:jc w:val="center"/>
        <w:rPr>
          <w:rFonts w:ascii="Times New Roman" w:hAnsi="Times New Roman"/>
          <w:b/>
          <w:sz w:val="28"/>
        </w:rPr>
      </w:pPr>
      <w:r>
        <w:rPr>
          <w:rFonts w:ascii="Times New Roman" w:hAnsi="Times New Roman"/>
          <w:b/>
          <w:sz w:val="28"/>
        </w:rPr>
        <w:t>1. Введение</w:t>
      </w:r>
    </w:p>
    <w:p w:rsidR="006C6EFE" w:rsidRDefault="006C6EFE">
      <w:pPr>
        <w:pStyle w:val="a3"/>
        <w:jc w:val="center"/>
        <w:rPr>
          <w:rFonts w:ascii="Times New Roman" w:hAnsi="Times New Roman"/>
          <w:b/>
          <w:sz w:val="28"/>
        </w:rPr>
      </w:pPr>
    </w:p>
    <w:p w:rsidR="006C6EFE" w:rsidRDefault="006C6EFE">
      <w:pPr>
        <w:pStyle w:val="a3"/>
      </w:pPr>
    </w:p>
    <w:p w:rsidR="006C6EFE" w:rsidRDefault="003C56C9">
      <w:pPr>
        <w:pStyle w:val="a3"/>
        <w:ind w:firstLine="720"/>
        <w:jc w:val="both"/>
        <w:rPr>
          <w:sz w:val="24"/>
        </w:rPr>
      </w:pPr>
      <w:r>
        <w:rPr>
          <w:sz w:val="24"/>
        </w:rPr>
        <w:t>Осуществляемый в России в настоящее время переход к рыночным</w:t>
      </w:r>
    </w:p>
    <w:p w:rsidR="006C6EFE" w:rsidRDefault="003C56C9">
      <w:pPr>
        <w:pStyle w:val="a3"/>
        <w:jc w:val="both"/>
        <w:rPr>
          <w:sz w:val="24"/>
        </w:rPr>
      </w:pPr>
      <w:r>
        <w:rPr>
          <w:sz w:val="24"/>
        </w:rPr>
        <w:t>отношениям связан с большими трудностями, возникновением многих социально - экономических проблем. Одна из них - проблема занятости, которая неразрывно связана с людьми, их роизводственной</w:t>
      </w:r>
    </w:p>
    <w:p w:rsidR="006C6EFE" w:rsidRDefault="003C56C9">
      <w:pPr>
        <w:pStyle w:val="a3"/>
        <w:jc w:val="both"/>
        <w:rPr>
          <w:sz w:val="24"/>
        </w:rPr>
      </w:pPr>
      <w:r>
        <w:rPr>
          <w:sz w:val="24"/>
        </w:rPr>
        <w:t>деятельностью.</w:t>
      </w:r>
    </w:p>
    <w:p w:rsidR="006C6EFE" w:rsidRDefault="003C56C9">
      <w:pPr>
        <w:pStyle w:val="a3"/>
        <w:ind w:firstLine="720"/>
        <w:jc w:val="both"/>
        <w:rPr>
          <w:sz w:val="24"/>
        </w:rPr>
      </w:pPr>
      <w:r>
        <w:rPr>
          <w:sz w:val="24"/>
        </w:rPr>
        <w:t>Рынок предъявляет и требует совершенно иного уровня трудовых</w:t>
      </w:r>
    </w:p>
    <w:p w:rsidR="006C6EFE" w:rsidRDefault="003C56C9">
      <w:pPr>
        <w:pStyle w:val="a3"/>
        <w:jc w:val="both"/>
        <w:rPr>
          <w:sz w:val="24"/>
        </w:rPr>
      </w:pPr>
      <w:r>
        <w:rPr>
          <w:sz w:val="24"/>
        </w:rPr>
        <w:t>взаимоотношений на каждом предприятии. Однако, пока не созданы</w:t>
      </w:r>
    </w:p>
    <w:p w:rsidR="006C6EFE" w:rsidRDefault="003C56C9">
      <w:pPr>
        <w:pStyle w:val="a3"/>
        <w:jc w:val="both"/>
        <w:rPr>
          <w:sz w:val="24"/>
        </w:rPr>
      </w:pPr>
      <w:r>
        <w:rPr>
          <w:sz w:val="24"/>
        </w:rPr>
        <w:t>эффективные механизмы использования трудовых ресурсов, возникают</w:t>
      </w:r>
    </w:p>
    <w:p w:rsidR="006C6EFE" w:rsidRDefault="003C56C9">
      <w:pPr>
        <w:pStyle w:val="a3"/>
        <w:jc w:val="both"/>
        <w:rPr>
          <w:sz w:val="24"/>
        </w:rPr>
      </w:pPr>
      <w:r>
        <w:rPr>
          <w:sz w:val="24"/>
        </w:rPr>
        <w:t>новые и обостряются старые проблемы занятости, растет безработица.</w:t>
      </w:r>
    </w:p>
    <w:p w:rsidR="006C6EFE" w:rsidRDefault="003C56C9">
      <w:pPr>
        <w:pStyle w:val="a3"/>
        <w:jc w:val="both"/>
        <w:rPr>
          <w:sz w:val="24"/>
        </w:rPr>
      </w:pPr>
      <w:r>
        <w:rPr>
          <w:sz w:val="24"/>
        </w:rPr>
        <w:t>Массовая бедность и социальная незащищенность широких слоев</w:t>
      </w:r>
    </w:p>
    <w:p w:rsidR="006C6EFE" w:rsidRDefault="003C56C9">
      <w:pPr>
        <w:pStyle w:val="a3"/>
        <w:jc w:val="both"/>
        <w:rPr>
          <w:sz w:val="24"/>
        </w:rPr>
      </w:pPr>
      <w:r>
        <w:rPr>
          <w:sz w:val="24"/>
        </w:rPr>
        <w:t>населения - наша действительность.</w:t>
      </w:r>
    </w:p>
    <w:p w:rsidR="006C6EFE" w:rsidRDefault="003C56C9">
      <w:pPr>
        <w:pStyle w:val="a3"/>
        <w:ind w:firstLine="720"/>
        <w:jc w:val="both"/>
        <w:rPr>
          <w:sz w:val="24"/>
        </w:rPr>
      </w:pPr>
      <w:r>
        <w:rPr>
          <w:sz w:val="24"/>
        </w:rPr>
        <w:t>Основная задача проводимой высшими органами власти России</w:t>
      </w:r>
    </w:p>
    <w:p w:rsidR="006C6EFE" w:rsidRDefault="003C56C9">
      <w:pPr>
        <w:pStyle w:val="a3"/>
        <w:jc w:val="both"/>
        <w:rPr>
          <w:sz w:val="24"/>
        </w:rPr>
      </w:pPr>
      <w:r>
        <w:rPr>
          <w:sz w:val="24"/>
        </w:rPr>
        <w:t>социальной политики - максимальное поддержание уровня жизни</w:t>
      </w:r>
    </w:p>
    <w:p w:rsidR="006C6EFE" w:rsidRDefault="003C56C9">
      <w:pPr>
        <w:pStyle w:val="a3"/>
        <w:jc w:val="both"/>
        <w:rPr>
          <w:sz w:val="24"/>
        </w:rPr>
      </w:pPr>
      <w:r>
        <w:rPr>
          <w:sz w:val="24"/>
        </w:rPr>
        <w:t>населения и усиление мер по социальной защите граждан, остающихся</w:t>
      </w:r>
    </w:p>
    <w:p w:rsidR="006C6EFE" w:rsidRDefault="003C56C9">
      <w:pPr>
        <w:pStyle w:val="a3"/>
        <w:jc w:val="both"/>
        <w:rPr>
          <w:sz w:val="24"/>
        </w:rPr>
      </w:pPr>
      <w:r>
        <w:rPr>
          <w:sz w:val="24"/>
        </w:rPr>
        <w:t>без работы. Для ее выполнения разработана Государственная</w:t>
      </w:r>
    </w:p>
    <w:p w:rsidR="006C6EFE" w:rsidRDefault="003C56C9">
      <w:pPr>
        <w:pStyle w:val="a3"/>
        <w:jc w:val="both"/>
        <w:rPr>
          <w:sz w:val="24"/>
        </w:rPr>
      </w:pPr>
      <w:r>
        <w:rPr>
          <w:sz w:val="24"/>
        </w:rPr>
        <w:t>программа занятости населения, в которой предусмотрены</w:t>
      </w:r>
    </w:p>
    <w:p w:rsidR="006C6EFE" w:rsidRDefault="003C56C9">
      <w:pPr>
        <w:pStyle w:val="a3"/>
        <w:jc w:val="both"/>
        <w:rPr>
          <w:sz w:val="24"/>
        </w:rPr>
      </w:pPr>
      <w:r>
        <w:rPr>
          <w:sz w:val="24"/>
        </w:rPr>
        <w:t>организационные и экономические меры по управлению трудовыми</w:t>
      </w:r>
    </w:p>
    <w:p w:rsidR="006C6EFE" w:rsidRDefault="003C56C9">
      <w:pPr>
        <w:pStyle w:val="a3"/>
        <w:jc w:val="both"/>
        <w:rPr>
          <w:sz w:val="24"/>
        </w:rPr>
      </w:pPr>
      <w:r>
        <w:rPr>
          <w:sz w:val="24"/>
        </w:rPr>
        <w:t>ресурсами, отражена политика на рынке труда за очередной год,</w:t>
      </w:r>
    </w:p>
    <w:p w:rsidR="006C6EFE" w:rsidRDefault="003C56C9">
      <w:pPr>
        <w:pStyle w:val="a3"/>
        <w:jc w:val="both"/>
        <w:rPr>
          <w:sz w:val="24"/>
        </w:rPr>
      </w:pPr>
      <w:r>
        <w:rPr>
          <w:sz w:val="24"/>
        </w:rPr>
        <w:t>намечены совместные действия структур государственного управления</w:t>
      </w:r>
    </w:p>
    <w:p w:rsidR="006C6EFE" w:rsidRDefault="003C56C9">
      <w:pPr>
        <w:pStyle w:val="a3"/>
        <w:jc w:val="both"/>
        <w:rPr>
          <w:sz w:val="24"/>
        </w:rPr>
      </w:pPr>
      <w:r>
        <w:rPr>
          <w:sz w:val="24"/>
        </w:rPr>
        <w:t>разного территориального подчинения в решении конкретных задач.</w:t>
      </w:r>
    </w:p>
    <w:p w:rsidR="006C6EFE" w:rsidRDefault="003C56C9">
      <w:pPr>
        <w:pStyle w:val="a3"/>
        <w:jc w:val="both"/>
        <w:rPr>
          <w:sz w:val="24"/>
        </w:rPr>
      </w:pPr>
      <w:r>
        <w:rPr>
          <w:sz w:val="24"/>
        </w:rPr>
        <w:t>В рамках этой программы в 1991 году и была создана Государственная</w:t>
      </w:r>
    </w:p>
    <w:p w:rsidR="006C6EFE" w:rsidRDefault="003C56C9">
      <w:pPr>
        <w:pStyle w:val="a3"/>
        <w:jc w:val="both"/>
        <w:rPr>
          <w:sz w:val="24"/>
        </w:rPr>
      </w:pPr>
      <w:r>
        <w:rPr>
          <w:sz w:val="24"/>
        </w:rPr>
        <w:t>служба занятости населения.</w:t>
      </w:r>
    </w:p>
    <w:p w:rsidR="006C6EFE" w:rsidRDefault="003C56C9">
      <w:pPr>
        <w:pStyle w:val="a3"/>
        <w:ind w:firstLine="720"/>
        <w:jc w:val="both"/>
        <w:rPr>
          <w:sz w:val="24"/>
        </w:rPr>
      </w:pPr>
      <w:r>
        <w:rPr>
          <w:sz w:val="24"/>
        </w:rPr>
        <w:t xml:space="preserve">Численность безработных, если учитывать только тех, кто зарегистрирован в службах занятости, возрастала весьма постепенно в течение последних лет, несмотря на значительное сокращение объемов производства и нарушение торговых связей. К концу 1995 г. зарегистрированные безработные составили не более 3% от экономически активного населения. На первый взгляд это свидетельствует о ситуации, отличной от той, что в целом характерна для экономики переходного периода стран Восточной Европы. Как мы увидим далее, данные служб занятости показывают заниженный уровень безработицы, в отличие от результатов </w:t>
      </w:r>
    </w:p>
    <w:p w:rsidR="006C6EFE" w:rsidRDefault="003C56C9">
      <w:pPr>
        <w:pStyle w:val="a3"/>
        <w:jc w:val="both"/>
        <w:rPr>
          <w:sz w:val="24"/>
        </w:rPr>
      </w:pPr>
      <w:r>
        <w:rPr>
          <w:sz w:val="24"/>
        </w:rPr>
        <w:t xml:space="preserve">социологических обследований. </w:t>
      </w:r>
    </w:p>
    <w:p w:rsidR="006C6EFE" w:rsidRDefault="003C56C9">
      <w:pPr>
        <w:pStyle w:val="a3"/>
        <w:ind w:firstLine="720"/>
        <w:jc w:val="both"/>
        <w:rPr>
          <w:sz w:val="24"/>
        </w:rPr>
      </w:pPr>
      <w:r>
        <w:rPr>
          <w:sz w:val="24"/>
        </w:rPr>
        <w:t xml:space="preserve">Складывается впечатление, что предприятия и рабочие "расплатились" потерями в заработной плате за относительную стабильность в занятости. Сокращение рабочего времени и запаздывание выплаты заработной платы широко распространено </w:t>
      </w:r>
    </w:p>
    <w:p w:rsidR="006C6EFE" w:rsidRDefault="003C56C9">
      <w:pPr>
        <w:pStyle w:val="a3"/>
        <w:jc w:val="both"/>
        <w:rPr>
          <w:sz w:val="24"/>
        </w:rPr>
      </w:pPr>
      <w:r>
        <w:rPr>
          <w:sz w:val="24"/>
        </w:rPr>
        <w:t xml:space="preserve">параллельно с сохраняющейся высокой текучестью рабочей силы, но при незначительных изменениях в чистой занятости. </w:t>
      </w:r>
    </w:p>
    <w:p w:rsidR="006C6EFE" w:rsidRDefault="003C56C9">
      <w:pPr>
        <w:pStyle w:val="a3"/>
        <w:ind w:firstLine="720"/>
        <w:jc w:val="both"/>
        <w:rPr>
          <w:sz w:val="24"/>
        </w:rPr>
      </w:pPr>
      <w:r>
        <w:rPr>
          <w:sz w:val="24"/>
        </w:rPr>
        <w:t xml:space="preserve">Но несмотря на очень замедленный рост существуют явные признаки, что безработица растет и будет расти в дальнейшем. Первоначальная структура безработных ­ с большим перевесом в сторону женщин ­ сейчас исчезла и сама безработица распространилась более широко. Кроме того, наблюдаются значительные региональные различия в уровне безработицы, и в некоторых наиболее неблагоприятных регионах уровень безработицы значительно превышает 10 процентов. Мобильность труда отсутствует и несмотря на гибкость заработной платы, более чутко реагирующей на состояние регионального рынка труда, региональные различия будут устойчивыми, в основном из­за больших территориальных несоответствий в распределении безработных и рабочих мест. </w:t>
      </w:r>
    </w:p>
    <w:p w:rsidR="006C6EFE" w:rsidRDefault="006C6EFE">
      <w:pPr>
        <w:pStyle w:val="a3"/>
        <w:rPr>
          <w:sz w:val="24"/>
        </w:rPr>
      </w:pPr>
    </w:p>
    <w:p w:rsidR="006C6EFE" w:rsidRDefault="002758AC">
      <w:pPr>
        <w:pStyle w:val="a3"/>
        <w:jc w:val="both"/>
        <w:rPr>
          <w:sz w:val="24"/>
        </w:rPr>
      </w:pPr>
      <w:r>
        <w:rPr>
          <w:sz w:val="24"/>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410.4pt;height:302.4pt;z-index:251656192" o:allowincell="f">
            <v:imagedata r:id="rId7" o:title=""/>
            <w10:wrap type="topAndBottom"/>
          </v:shape>
        </w:pict>
      </w:r>
      <w:r w:rsidR="003C56C9">
        <w:rPr>
          <w:sz w:val="24"/>
          <w:u w:val="single"/>
        </w:rPr>
        <w:t>Основные термены</w:t>
      </w:r>
      <w:r w:rsidR="003C56C9">
        <w:rPr>
          <w:sz w:val="24"/>
        </w:rPr>
        <w:t>, необходимые для понимания проблемы:</w:t>
      </w:r>
    </w:p>
    <w:p w:rsidR="006C6EFE" w:rsidRDefault="006C6EFE">
      <w:pPr>
        <w:pStyle w:val="a3"/>
        <w:jc w:val="both"/>
        <w:rPr>
          <w:i/>
          <w:sz w:val="24"/>
        </w:rPr>
      </w:pPr>
    </w:p>
    <w:p w:rsidR="006C6EFE" w:rsidRDefault="003C56C9">
      <w:pPr>
        <w:pStyle w:val="a3"/>
        <w:jc w:val="both"/>
        <w:rPr>
          <w:sz w:val="24"/>
        </w:rPr>
      </w:pPr>
      <w:r>
        <w:rPr>
          <w:i/>
          <w:sz w:val="24"/>
        </w:rPr>
        <w:t>Занятость</w:t>
      </w:r>
      <w:r>
        <w:rPr>
          <w:sz w:val="24"/>
        </w:rPr>
        <w:t xml:space="preserve"> - это деятельность граждан, связанная с удовлетворе-</w:t>
      </w:r>
    </w:p>
    <w:p w:rsidR="006C6EFE" w:rsidRDefault="003C56C9">
      <w:pPr>
        <w:pStyle w:val="a3"/>
        <w:jc w:val="both"/>
        <w:rPr>
          <w:sz w:val="24"/>
        </w:rPr>
      </w:pPr>
      <w:r>
        <w:rPr>
          <w:sz w:val="24"/>
        </w:rPr>
        <w:t>нием личных и общественных потребностей, не противоречащая законо-</w:t>
      </w:r>
    </w:p>
    <w:p w:rsidR="006C6EFE" w:rsidRDefault="003C56C9">
      <w:pPr>
        <w:pStyle w:val="a3"/>
        <w:jc w:val="both"/>
        <w:rPr>
          <w:sz w:val="24"/>
        </w:rPr>
      </w:pPr>
      <w:r>
        <w:rPr>
          <w:sz w:val="24"/>
        </w:rPr>
        <w:t>дательству СССР и РСФСР и приносящая, как правило,  им  заработок.</w:t>
      </w:r>
    </w:p>
    <w:p w:rsidR="006C6EFE" w:rsidRDefault="003C56C9">
      <w:pPr>
        <w:pStyle w:val="a3"/>
        <w:jc w:val="both"/>
        <w:rPr>
          <w:sz w:val="24"/>
        </w:rPr>
      </w:pPr>
      <w:r>
        <w:rPr>
          <w:i/>
          <w:sz w:val="24"/>
        </w:rPr>
        <w:t>Занятыми считаются граждане</w:t>
      </w:r>
      <w:r>
        <w:rPr>
          <w:sz w:val="24"/>
        </w:rPr>
        <w:t>:</w:t>
      </w:r>
    </w:p>
    <w:p w:rsidR="006C6EFE" w:rsidRDefault="003C56C9">
      <w:pPr>
        <w:pStyle w:val="a3"/>
        <w:jc w:val="both"/>
        <w:rPr>
          <w:sz w:val="24"/>
        </w:rPr>
      </w:pPr>
      <w:r>
        <w:rPr>
          <w:sz w:val="24"/>
        </w:rPr>
        <w:t xml:space="preserve">     работающие по найму, в том числе выполняющие работу за возна-граждение на условиях полного либо неполного  рабочего  времени,  а также имеющие иную оплачиваемую работу (службу);</w:t>
      </w:r>
    </w:p>
    <w:p w:rsidR="006C6EFE" w:rsidRDefault="003C56C9">
      <w:pPr>
        <w:pStyle w:val="a3"/>
        <w:jc w:val="both"/>
        <w:rPr>
          <w:sz w:val="24"/>
        </w:rPr>
      </w:pPr>
      <w:r>
        <w:rPr>
          <w:sz w:val="24"/>
        </w:rPr>
        <w:t xml:space="preserve">     временно отсутствующие  в  связи  с  нетрудоспособностью, от-</w:t>
      </w:r>
    </w:p>
    <w:p w:rsidR="006C6EFE" w:rsidRDefault="003C56C9">
      <w:pPr>
        <w:pStyle w:val="a3"/>
        <w:jc w:val="both"/>
        <w:rPr>
          <w:sz w:val="24"/>
        </w:rPr>
      </w:pPr>
      <w:r>
        <w:rPr>
          <w:sz w:val="24"/>
        </w:rPr>
        <w:t>пуском,  повышением квалификации, приостановкой производства, вызванной забастовкой или иными причинами;</w:t>
      </w:r>
    </w:p>
    <w:p w:rsidR="006C6EFE" w:rsidRDefault="003C56C9">
      <w:pPr>
        <w:pStyle w:val="a3"/>
        <w:jc w:val="both"/>
        <w:rPr>
          <w:sz w:val="24"/>
        </w:rPr>
      </w:pPr>
      <w:r>
        <w:rPr>
          <w:sz w:val="24"/>
        </w:rPr>
        <w:t xml:space="preserve">     самостоятельно обеспечивающие себя работой, в том числе предприниматели,  лица,  занятые индивидуальной трудовой деятельностью, включая фермеров, а также члены производственных кооперативов;</w:t>
      </w:r>
    </w:p>
    <w:p w:rsidR="006C6EFE" w:rsidRDefault="003C56C9">
      <w:pPr>
        <w:pStyle w:val="a3"/>
        <w:jc w:val="both"/>
        <w:rPr>
          <w:sz w:val="24"/>
        </w:rPr>
      </w:pPr>
      <w:r>
        <w:rPr>
          <w:sz w:val="24"/>
        </w:rPr>
        <w:t xml:space="preserve">     избранные, назначенные или утвержденные на оплачиваемую  должность;</w:t>
      </w:r>
    </w:p>
    <w:p w:rsidR="006C6EFE" w:rsidRDefault="003C56C9">
      <w:pPr>
        <w:pStyle w:val="a3"/>
        <w:jc w:val="both"/>
        <w:rPr>
          <w:sz w:val="24"/>
        </w:rPr>
      </w:pPr>
      <w:r>
        <w:rPr>
          <w:sz w:val="24"/>
        </w:rPr>
        <w:t xml:space="preserve">     проходящие службу в Вооруженных Силах, внутренних и железнодо рожных войсках,  органах государственной безопасности и внутренних</w:t>
      </w:r>
    </w:p>
    <w:p w:rsidR="006C6EFE" w:rsidRDefault="003C56C9">
      <w:pPr>
        <w:pStyle w:val="a3"/>
        <w:jc w:val="both"/>
        <w:rPr>
          <w:sz w:val="24"/>
        </w:rPr>
      </w:pPr>
      <w:r>
        <w:rPr>
          <w:sz w:val="24"/>
        </w:rPr>
        <w:t>дел;</w:t>
      </w:r>
    </w:p>
    <w:p w:rsidR="006C6EFE" w:rsidRDefault="003C56C9">
      <w:pPr>
        <w:pStyle w:val="a3"/>
        <w:jc w:val="both"/>
        <w:rPr>
          <w:sz w:val="24"/>
        </w:rPr>
      </w:pPr>
      <w:r>
        <w:rPr>
          <w:sz w:val="24"/>
        </w:rPr>
        <w:t xml:space="preserve">     трудоспособные граждане,   обучающиеся  в общеобразовательных</w:t>
      </w:r>
    </w:p>
    <w:p w:rsidR="006C6EFE" w:rsidRDefault="003C56C9">
      <w:pPr>
        <w:pStyle w:val="a3"/>
        <w:jc w:val="both"/>
        <w:rPr>
          <w:sz w:val="24"/>
        </w:rPr>
      </w:pPr>
      <w:r>
        <w:rPr>
          <w:sz w:val="24"/>
        </w:rPr>
        <w:t>школах, профессионально-технических училищах,  а также  проходящие</w:t>
      </w:r>
    </w:p>
    <w:p w:rsidR="006C6EFE" w:rsidRDefault="003C56C9">
      <w:pPr>
        <w:pStyle w:val="a3"/>
        <w:jc w:val="both"/>
        <w:rPr>
          <w:sz w:val="24"/>
        </w:rPr>
      </w:pPr>
      <w:r>
        <w:rPr>
          <w:sz w:val="24"/>
        </w:rPr>
        <w:t>очный курс обучения в высших, средних специальных и других учебных</w:t>
      </w:r>
    </w:p>
    <w:p w:rsidR="006C6EFE" w:rsidRDefault="003C56C9">
      <w:pPr>
        <w:pStyle w:val="a3"/>
        <w:jc w:val="both"/>
        <w:rPr>
          <w:sz w:val="24"/>
        </w:rPr>
      </w:pPr>
      <w:r>
        <w:rPr>
          <w:sz w:val="24"/>
        </w:rPr>
        <w:t>заведениях, включая  обучение  по  направлению  федеральной  госу-</w:t>
      </w:r>
    </w:p>
    <w:p w:rsidR="006C6EFE" w:rsidRDefault="003C56C9">
      <w:pPr>
        <w:pStyle w:val="a3"/>
        <w:jc w:val="both"/>
        <w:rPr>
          <w:sz w:val="24"/>
        </w:rPr>
      </w:pPr>
      <w:r>
        <w:rPr>
          <w:sz w:val="24"/>
        </w:rPr>
        <w:t>дарственной    службы занятости населения.</w:t>
      </w:r>
    </w:p>
    <w:p w:rsidR="006C6EFE" w:rsidRDefault="003C56C9">
      <w:pPr>
        <w:pStyle w:val="a3"/>
        <w:ind w:firstLine="720"/>
        <w:jc w:val="both"/>
        <w:rPr>
          <w:sz w:val="24"/>
        </w:rPr>
      </w:pPr>
      <w:r>
        <w:rPr>
          <w:i/>
          <w:sz w:val="24"/>
        </w:rPr>
        <w:t>Безработными</w:t>
      </w:r>
      <w:r>
        <w:rPr>
          <w:sz w:val="24"/>
        </w:rPr>
        <w:t xml:space="preserve"> признаются трудоспособные граждане,  которые   не имеют работы  и  заработка,  зарегистрированы в службе занятости в целях поиска подходящей работы и готовы приступить к ней. При этом  не учитывается  оплата за выполнение общественных работ по направлению службы занятости,  а также выплаты выходного пособия и среднего заработка работникам, высвобожденным с предприятий, из учреждений и организаций в связи с их ликвидацией, реорганизацией, сокращением численности или штата.</w:t>
      </w:r>
    </w:p>
    <w:p w:rsidR="006C6EFE" w:rsidRDefault="003C56C9">
      <w:pPr>
        <w:pStyle w:val="a3"/>
        <w:jc w:val="both"/>
        <w:rPr>
          <w:sz w:val="24"/>
        </w:rPr>
      </w:pPr>
      <w:r>
        <w:rPr>
          <w:sz w:val="24"/>
        </w:rPr>
        <w:t>Безработными не могут быть признаны граждане:</w:t>
      </w:r>
    </w:p>
    <w:p w:rsidR="006C6EFE" w:rsidRDefault="003C56C9">
      <w:pPr>
        <w:pStyle w:val="a3"/>
        <w:jc w:val="both"/>
        <w:rPr>
          <w:sz w:val="24"/>
        </w:rPr>
      </w:pPr>
      <w:r>
        <w:rPr>
          <w:sz w:val="24"/>
        </w:rPr>
        <w:t xml:space="preserve">      не достигшие 16-летнего возраста, а также граждане, которым в соответствии с пенсионным законодательством назначена пенсия, кроме граждан, получающих пенсию по инвалидности III группы;</w:t>
      </w:r>
    </w:p>
    <w:p w:rsidR="006C6EFE" w:rsidRDefault="003C56C9">
      <w:pPr>
        <w:pStyle w:val="a3"/>
        <w:jc w:val="both"/>
        <w:rPr>
          <w:sz w:val="24"/>
        </w:rPr>
      </w:pPr>
      <w:r>
        <w:rPr>
          <w:sz w:val="24"/>
        </w:rPr>
        <w:t xml:space="preserve">      отказавшиеся в  течение 10 дней со дня обращения в службу занятости от двух вариантов подходящей работы,  а впервые ищущие работу,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(одно и то  же  место</w:t>
      </w:r>
    </w:p>
    <w:p w:rsidR="006C6EFE" w:rsidRDefault="003C56C9">
      <w:pPr>
        <w:pStyle w:val="a3"/>
        <w:jc w:val="both"/>
        <w:rPr>
          <w:sz w:val="24"/>
        </w:rPr>
      </w:pPr>
      <w:r>
        <w:rPr>
          <w:sz w:val="24"/>
        </w:rPr>
        <w:t>учебы) дважды.</w:t>
      </w:r>
    </w:p>
    <w:p w:rsidR="006C6EFE" w:rsidRDefault="006C6EFE">
      <w:pPr>
        <w:pStyle w:val="a3"/>
        <w:rPr>
          <w:sz w:val="24"/>
        </w:rPr>
      </w:pPr>
    </w:p>
    <w:p w:rsidR="006C6EFE" w:rsidRDefault="006C6EFE">
      <w:pPr>
        <w:pStyle w:val="a3"/>
        <w:rPr>
          <w:sz w:val="24"/>
        </w:rPr>
      </w:pPr>
    </w:p>
    <w:p w:rsidR="006C6EFE" w:rsidRDefault="006C6EFE">
      <w:pPr>
        <w:pStyle w:val="a3"/>
        <w:rPr>
          <w:sz w:val="24"/>
        </w:rPr>
      </w:pPr>
    </w:p>
    <w:p w:rsidR="006C6EFE" w:rsidRDefault="006C6EFE">
      <w:pPr>
        <w:pStyle w:val="a3"/>
        <w:rPr>
          <w:sz w:val="24"/>
        </w:rPr>
      </w:pPr>
    </w:p>
    <w:p w:rsidR="006C6EFE" w:rsidRDefault="006C6EFE">
      <w:pPr>
        <w:pStyle w:val="a3"/>
        <w:rPr>
          <w:sz w:val="24"/>
        </w:rPr>
      </w:pPr>
    </w:p>
    <w:p w:rsidR="006C6EFE" w:rsidRDefault="006C6EFE">
      <w:pPr>
        <w:pStyle w:val="a3"/>
        <w:rPr>
          <w:sz w:val="24"/>
        </w:rPr>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rPr>
          <w:b/>
        </w:rPr>
      </w:pPr>
    </w:p>
    <w:p w:rsidR="006C6EFE" w:rsidRDefault="006C6EFE">
      <w:pPr>
        <w:pStyle w:val="a3"/>
        <w:rPr>
          <w:b/>
        </w:rPr>
      </w:pPr>
    </w:p>
    <w:p w:rsidR="006C6EFE" w:rsidRDefault="003C56C9">
      <w:pPr>
        <w:pStyle w:val="a3"/>
        <w:tabs>
          <w:tab w:val="left" w:pos="495"/>
        </w:tabs>
        <w:jc w:val="center"/>
        <w:rPr>
          <w:rFonts w:ascii="Times New Roman" w:hAnsi="Times New Roman"/>
          <w:b/>
          <w:sz w:val="28"/>
        </w:rPr>
      </w:pPr>
      <w:r>
        <w:rPr>
          <w:rFonts w:ascii="Times New Roman" w:hAnsi="Times New Roman"/>
          <w:b/>
          <w:sz w:val="28"/>
        </w:rPr>
        <w:t>2. Безрботица: причины, формы, уровни</w:t>
      </w:r>
    </w:p>
    <w:p w:rsidR="006C6EFE" w:rsidRDefault="006C6EFE">
      <w:pPr>
        <w:pStyle w:val="a3"/>
        <w:rPr>
          <w:b/>
        </w:rPr>
      </w:pPr>
    </w:p>
    <w:p w:rsidR="006C6EFE" w:rsidRDefault="003C56C9">
      <w:pPr>
        <w:pStyle w:val="a3"/>
        <w:rPr>
          <w:b/>
          <w:sz w:val="24"/>
        </w:rPr>
      </w:pPr>
      <w:r>
        <w:rPr>
          <w:b/>
          <w:sz w:val="24"/>
        </w:rPr>
        <w:t>Измерение численности безработных</w:t>
      </w:r>
      <w:r>
        <w:rPr>
          <w:b/>
          <w:sz w:val="24"/>
        </w:rPr>
        <w:cr/>
      </w:r>
    </w:p>
    <w:p w:rsidR="006C6EFE" w:rsidRDefault="003C56C9">
      <w:pPr>
        <w:pStyle w:val="a3"/>
        <w:rPr>
          <w:i/>
          <w:sz w:val="24"/>
        </w:rPr>
      </w:pPr>
      <w:r>
        <w:rPr>
          <w:i/>
          <w:sz w:val="24"/>
        </w:rPr>
        <w:t>Зарегистрированные безработные</w:t>
      </w:r>
    </w:p>
    <w:p w:rsidR="006C6EFE" w:rsidRDefault="003C56C9">
      <w:pPr>
        <w:pStyle w:val="a3"/>
        <w:ind w:firstLine="720"/>
        <w:jc w:val="both"/>
        <w:rPr>
          <w:sz w:val="24"/>
        </w:rPr>
      </w:pPr>
      <w:r>
        <w:rPr>
          <w:sz w:val="24"/>
        </w:rPr>
        <w:t xml:space="preserve">Данные о зарегистрированных безработных свидетельствуют не только то, что безработица растет весьма низким темпом и эпизодически, но и то, что ее размеры </w:t>
      </w:r>
      <w:r w:rsidR="002758AC">
        <w:rPr>
          <w:sz w:val="24"/>
        </w:rPr>
        <w:pict>
          <v:shape id="_x0000_s1034" type="#_x0000_t75" style="position:absolute;left:0;text-align:left;margin-left:-28.8pt;margin-top:218.8pt;width:405pt;height:243pt;z-index:251657216;mso-position-horizontal-relative:text;mso-position-vertical-relative:text" o:allowincell="f">
            <v:imagedata r:id="rId8" o:title=""/>
            <w10:wrap type="topAndBottom"/>
          </v:shape>
        </w:pict>
      </w:r>
      <w:r>
        <w:rPr>
          <w:sz w:val="24"/>
        </w:rPr>
        <w:t xml:space="preserve">невелики. Численность безработных резко возросла в первый год реформ, однако на протяжении большей части 1993 г. безработица несколько сокращалась. С 1993г. наблюдался дальнейший подъем и к середине 1994 г. приблизительно 1.5 миллиона человек оказалось без работы и около одного миллиона получали пособия. Число вакансий резко сократилось, соотношение вакансий и безработных также снижалось с середины 1993 г. </w:t>
      </w:r>
    </w:p>
    <w:p w:rsidR="006C6EFE" w:rsidRDefault="006C6EFE">
      <w:pPr>
        <w:pStyle w:val="a3"/>
      </w:pPr>
    </w:p>
    <w:p w:rsidR="006C6EFE" w:rsidRDefault="006C6EFE">
      <w:pPr>
        <w:pStyle w:val="a3"/>
      </w:pPr>
    </w:p>
    <w:p w:rsidR="006C6EFE" w:rsidRDefault="003C56C9">
      <w:pPr>
        <w:pStyle w:val="a3"/>
        <w:rPr>
          <w:i/>
          <w:sz w:val="24"/>
        </w:rPr>
      </w:pPr>
      <w:r>
        <w:rPr>
          <w:i/>
          <w:sz w:val="24"/>
        </w:rPr>
        <w:t>Данные обследований экономической активности населения</w:t>
      </w:r>
    </w:p>
    <w:p w:rsidR="006C6EFE" w:rsidRDefault="003C56C9">
      <w:pPr>
        <w:pStyle w:val="a3"/>
        <w:ind w:firstLine="720"/>
        <w:jc w:val="both"/>
        <w:rPr>
          <w:sz w:val="24"/>
        </w:rPr>
      </w:pPr>
      <w:r>
        <w:rPr>
          <w:sz w:val="24"/>
        </w:rPr>
        <w:t xml:space="preserve">Если мы сопоставим данные службы занятости и результаты социологических обследований появляются значительные расхождения. Разрыв составляет примерно 4% от всего активного населения или около 3 миллионов человек. Заметим, что разрыв практически остается постоянным за период с 1992 г. Это показывает, что в противоположность всеобщему предположению, Россия унаследовала большой "запас" безработных от советского периода. Несмотря на силу шока, наблюдается лишь незначительный тренд увеличивающий численность безработных. Основное изменение наблюдается в численности зарегистрированных безработных, от 0 до более, чем 2%. </w:t>
      </w: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3C56C9">
      <w:pPr>
        <w:pStyle w:val="a3"/>
        <w:rPr>
          <w:i/>
          <w:sz w:val="24"/>
        </w:rPr>
      </w:pPr>
      <w:r>
        <w:rPr>
          <w:i/>
          <w:sz w:val="24"/>
        </w:rPr>
        <w:t xml:space="preserve">Неполная занятость </w:t>
      </w:r>
    </w:p>
    <w:p w:rsidR="006C6EFE" w:rsidRDefault="003C56C9">
      <w:pPr>
        <w:pStyle w:val="a3"/>
        <w:ind w:firstLine="720"/>
        <w:jc w:val="both"/>
        <w:rPr>
          <w:sz w:val="24"/>
        </w:rPr>
      </w:pPr>
      <w:r>
        <w:rPr>
          <w:sz w:val="24"/>
        </w:rPr>
        <w:t xml:space="preserve">Измерение численности безработных осложняется также широко распространенной практикой корректировки рабочего времени как одной из реакций предприятий на неблагоприятный шок. Одним из последствий преобладания такой формы ответа на кризис является то обстоятельство, что снижение производительности труда в промышленности России было значительно меньше, чем можно было бы предположить, исходя из макроэкономических данных. Тем не менее, данные об использовании неполного рабочего времени и вынужденных отпусков, публикуемые с 1992 г. несопоставимы во времени и с данными по безработице. Мы можем привести лишь четкую картину изменения масштабов скрытой безработицы в промышлености. </w:t>
      </w:r>
    </w:p>
    <w:p w:rsidR="006C6EFE" w:rsidRDefault="006C6EFE">
      <w:pPr>
        <w:pStyle w:val="a3"/>
      </w:pPr>
    </w:p>
    <w:p w:rsidR="006C6EFE" w:rsidRDefault="006C6EFE">
      <w:pPr>
        <w:pStyle w:val="a3"/>
      </w:pPr>
    </w:p>
    <w:p w:rsidR="006C6EFE" w:rsidRDefault="003C56C9">
      <w:pPr>
        <w:pStyle w:val="a3"/>
        <w:rPr>
          <w:i/>
          <w:sz w:val="24"/>
        </w:rPr>
      </w:pPr>
      <w:r>
        <w:rPr>
          <w:i/>
          <w:sz w:val="24"/>
        </w:rPr>
        <w:t>Изменения занятости</w:t>
      </w:r>
    </w:p>
    <w:p w:rsidR="006C6EFE" w:rsidRDefault="003C56C9">
      <w:pPr>
        <w:pStyle w:val="a3"/>
        <w:ind w:firstLine="720"/>
        <w:jc w:val="both"/>
        <w:rPr>
          <w:sz w:val="24"/>
        </w:rPr>
      </w:pPr>
      <w:r>
        <w:rPr>
          <w:sz w:val="24"/>
        </w:rPr>
        <w:t xml:space="preserve">В период с 1990 по 1994 чистые потери занятости составили примерно 4% или 3 млн. рабочих мест. Значительная доля этих потерь - 36% сконцентрирована в промышленности. Потери рабочих мест в промышленности почти в точности перекрыты приростом рабочих мест в частном секторе и самозанятости. Выход населения из состава рабочей силы носит массовый характер. Частью это можно приписать реакции на изначально неестественно высокий уровень экономической активности. Кроме того, первоначально увольнения были сконцентрированы на женской части занятости и среди тех, кого оформляли на досрочную пенсию - именно те группы работников, </w:t>
      </w:r>
    </w:p>
    <w:p w:rsidR="006C6EFE" w:rsidRDefault="003C56C9">
      <w:pPr>
        <w:pStyle w:val="a3"/>
        <w:jc w:val="both"/>
        <w:rPr>
          <w:sz w:val="24"/>
        </w:rPr>
      </w:pPr>
      <w:r>
        <w:rPr>
          <w:sz w:val="24"/>
        </w:rPr>
        <w:t xml:space="preserve">которые, как мы знаем, характеризуются повышенным "риском" выйти из состава рабочей силы. </w:t>
      </w:r>
    </w:p>
    <w:p w:rsidR="006C6EFE" w:rsidRDefault="006C6EFE">
      <w:pPr>
        <w:pStyle w:val="a3"/>
      </w:pPr>
    </w:p>
    <w:p w:rsidR="006C6EFE" w:rsidRDefault="006C6EFE">
      <w:pPr>
        <w:pStyle w:val="a3"/>
      </w:pPr>
    </w:p>
    <w:p w:rsidR="006C6EFE" w:rsidRDefault="006C6EFE">
      <w:pPr>
        <w:pStyle w:val="a3"/>
      </w:pPr>
    </w:p>
    <w:p w:rsidR="006C6EFE" w:rsidRDefault="003C56C9">
      <w:pPr>
        <w:pStyle w:val="a3"/>
        <w:jc w:val="both"/>
        <w:rPr>
          <w:b/>
          <w:sz w:val="24"/>
        </w:rPr>
      </w:pPr>
      <w:r>
        <w:rPr>
          <w:b/>
          <w:sz w:val="24"/>
        </w:rPr>
        <w:t>Текучесть на рынке труда</w:t>
      </w:r>
    </w:p>
    <w:p w:rsidR="006C6EFE" w:rsidRDefault="006C6EFE">
      <w:pPr>
        <w:pStyle w:val="a3"/>
        <w:jc w:val="both"/>
        <w:rPr>
          <w:b/>
          <w:sz w:val="24"/>
        </w:rPr>
      </w:pPr>
    </w:p>
    <w:p w:rsidR="006C6EFE" w:rsidRDefault="003C56C9">
      <w:pPr>
        <w:pStyle w:val="a3"/>
        <w:jc w:val="both"/>
        <w:rPr>
          <w:i/>
          <w:sz w:val="24"/>
        </w:rPr>
      </w:pPr>
      <w:r>
        <w:rPr>
          <w:i/>
          <w:sz w:val="24"/>
        </w:rPr>
        <w:t xml:space="preserve">Найм и увольнения </w:t>
      </w:r>
    </w:p>
    <w:p w:rsidR="006C6EFE" w:rsidRDefault="003C56C9">
      <w:pPr>
        <w:pStyle w:val="a3"/>
        <w:ind w:firstLine="720"/>
        <w:jc w:val="both"/>
        <w:rPr>
          <w:sz w:val="24"/>
        </w:rPr>
      </w:pPr>
      <w:r>
        <w:rPr>
          <w:sz w:val="24"/>
        </w:rPr>
        <w:t xml:space="preserve">Отличительной чертой России являются необычно большой отток из рядов безработных. Сопоставляя ситуацию в 1992-1993 гг. с Восточноевропейскими странами, рынок труда в которых характеризуется низкими показателями притока в ряды безработных, но еще более низкими показателями оттока, мы обнаруживаем во многом противоположную картину - с низкими притоками в безработицу, но динамичным оттоком, включая трудоустройство. Начиная с первого квартала 1994 г. начинается увеличение притока, приведшее к тому, что ежемесячный темп притока в ряды безработных составил 0.5% (от численности занятых). Показатели отток а не только велики (в среднем 15% безработных ежемесячно), но относительно стабильны. Хотя показатель трудоустройства несколько снизился в первом квартале 1994 г.(до 6-7%), в дальнейшем он стабилизировался и в течение 1995 г. около 10% безработных ежемесячно находили работу. Как для притока, так и для оттока, характерны высокие и устойчивые во времени межрегиональные различия. Причиной региональных различий в уровнях безработицы являются прежде всего различия в притоке новых безработных. Низкие показатели притока связаны с решениями предприятий, которые могут как целенаправленно сокращать излишнюю рабочую силу, так и полагаться на добровольное выбытие работников - как в связи с уходом на пенсию, так и с увольнениям по собственному желанию. Госкомстат России, отслеживая причины попадания в ряды безработных с помощью опросов экономической активности населения, показывает, что те, кто был уволен в связи с сокращением численности персонала, составили 1/3 в общей численности незанятых. Данные по всем крупным и средним предприятиям показывают, что увольнения по экономическим причинам (сокращение численности или ликвидация предприятия) в 1992 - 1993 составляли не более 7-9% всех увольнений. Следует, однако, оговориться: разграничительную черту между добровольными и вынужденными увольнениями провести достаточно трудно, ибо уход с работы по собственному желанию может быть вынужденным. Но даже имея это в виду, следует отметить, что часть добровольно оставляющих свое место работы среди всех, кто становится безработными, преобладает, а это объяснимо только в том случае, если вероятность трудоустройства достаточно велика. И статистические показатели, и данные опросов свидетельствуют, что </w:t>
      </w:r>
    </w:p>
    <w:p w:rsidR="006C6EFE" w:rsidRDefault="003C56C9">
      <w:pPr>
        <w:pStyle w:val="a3"/>
        <w:jc w:val="both"/>
        <w:rPr>
          <w:sz w:val="24"/>
        </w:rPr>
      </w:pPr>
      <w:r>
        <w:rPr>
          <w:sz w:val="24"/>
        </w:rPr>
        <w:t xml:space="preserve">именно так и обстоит дело. Особенность рынка труда в России, отражающуюся в высоком уровне оттока из рядов безработных - высокий уровень найма. На протяжении 1992- 1995 гг. в течение </w:t>
      </w:r>
    </w:p>
    <w:p w:rsidR="006C6EFE" w:rsidRDefault="003C56C9">
      <w:pPr>
        <w:pStyle w:val="a3"/>
        <w:jc w:val="both"/>
        <w:rPr>
          <w:sz w:val="24"/>
        </w:rPr>
      </w:pPr>
      <w:r>
        <w:rPr>
          <w:sz w:val="24"/>
        </w:rPr>
        <w:t xml:space="preserve">квартала примерно 5% рабочей силы меняло место работы. Значительная доля этого потока составляли прямые, минуя безработицу, переходы с одного места работы на другое. Но эта активность касалась и безработных, - в отличие от стран Восточной </w:t>
      </w:r>
    </w:p>
    <w:p w:rsidR="006C6EFE" w:rsidRDefault="003C56C9">
      <w:pPr>
        <w:pStyle w:val="a3"/>
        <w:jc w:val="both"/>
        <w:rPr>
          <w:sz w:val="24"/>
        </w:rPr>
      </w:pPr>
      <w:r>
        <w:rPr>
          <w:sz w:val="24"/>
        </w:rPr>
        <w:t xml:space="preserve">Европы, где текучесть безработицы очень мала по сравнению с текучестью рабочей силы в экономике в целом, - и безработица в целом, по крайней мере до сегодняшнего момента, не может быть охарактеризована как застойная. </w:t>
      </w:r>
    </w:p>
    <w:p w:rsidR="006C6EFE" w:rsidRDefault="006C6EFE">
      <w:pPr>
        <w:pStyle w:val="a3"/>
      </w:pPr>
    </w:p>
    <w:p w:rsidR="006C6EFE" w:rsidRDefault="006C6EFE">
      <w:pPr>
        <w:pStyle w:val="a3"/>
      </w:pPr>
    </w:p>
    <w:p w:rsidR="006C6EFE" w:rsidRDefault="002758AC">
      <w:pPr>
        <w:pStyle w:val="a3"/>
      </w:pPr>
      <w:r>
        <w:pict>
          <v:shape id="_x0000_s1030" type="#_x0000_t75" style="position:absolute;margin-left:7.2pt;margin-top:.75pt;width:5in;height:246pt;z-index:251655168" o:allowincell="f">
            <v:imagedata r:id="rId9" o:title=""/>
            <w10:wrap type="topAndBottom"/>
          </v:shape>
        </w:pict>
      </w:r>
    </w:p>
    <w:p w:rsidR="006C6EFE" w:rsidRDefault="006C6EFE">
      <w:pPr>
        <w:pStyle w:val="a3"/>
      </w:pPr>
    </w:p>
    <w:p w:rsidR="006C6EFE" w:rsidRDefault="006C6EFE">
      <w:pPr>
        <w:pStyle w:val="a3"/>
      </w:pPr>
    </w:p>
    <w:p w:rsidR="006C6EFE" w:rsidRDefault="003C56C9">
      <w:pPr>
        <w:pStyle w:val="a3"/>
        <w:jc w:val="both"/>
        <w:rPr>
          <w:i/>
          <w:sz w:val="24"/>
        </w:rPr>
      </w:pPr>
      <w:r>
        <w:rPr>
          <w:i/>
          <w:sz w:val="24"/>
        </w:rPr>
        <w:t xml:space="preserve">Продолжительность безработицы </w:t>
      </w:r>
    </w:p>
    <w:p w:rsidR="006C6EFE" w:rsidRDefault="003C56C9">
      <w:pPr>
        <w:pStyle w:val="a3"/>
        <w:ind w:firstLine="720"/>
        <w:jc w:val="both"/>
        <w:rPr>
          <w:sz w:val="24"/>
        </w:rPr>
      </w:pPr>
      <w:r>
        <w:rPr>
          <w:sz w:val="24"/>
        </w:rPr>
        <w:t xml:space="preserve">Хотя и наблюдается рост средней продолжительности поисков работы, существенно, что 60-80% трудоустроенных нашли работы менее, чем за 4 месяца. Для тех, кто нашел работу, будучи безработным, период пребывания без работы был относительно коротким, примерно треть находило работу менее, чем за месяц в 1992 и одна пятая - в 1993. Как следствие, мы видим, что средняя продолжительность безработицы достаточно низка, и мы не наблюдаем той устойчивости, которая характеризует страны Восточной Европы и многие страны ОЭСР. Низкую продолжительность зарегистрированной безработицы можно объяснить прекращением выплаты пособий или уходу из состава экономически активного населения. Долгосрочная безработица (продолжительность свыше 1 года) в момент последнего наблюдения составляла не более 10% всего количества. Общее впечатление следующее: относительно низкий приток в число безработных, большие масштабы текучести рабочей силы, достаточно высокий отток и низкая средняя продолжительность безработицы. Эта картина подвержена сильным региональным различиям. </w:t>
      </w:r>
    </w:p>
    <w:p w:rsidR="006C6EFE" w:rsidRDefault="006C6EFE">
      <w:pPr>
        <w:pStyle w:val="a3"/>
        <w:jc w:val="both"/>
        <w:rPr>
          <w:sz w:val="24"/>
        </w:rPr>
      </w:pPr>
    </w:p>
    <w:p w:rsidR="006C6EFE" w:rsidRDefault="006C6EFE">
      <w:pPr>
        <w:pStyle w:val="a3"/>
        <w:jc w:val="both"/>
        <w:rPr>
          <w:sz w:val="24"/>
        </w:rPr>
      </w:pPr>
    </w:p>
    <w:p w:rsidR="006C6EFE" w:rsidRDefault="003C56C9">
      <w:pPr>
        <w:pStyle w:val="a3"/>
        <w:jc w:val="both"/>
        <w:rPr>
          <w:b/>
          <w:sz w:val="24"/>
        </w:rPr>
      </w:pPr>
      <w:r>
        <w:rPr>
          <w:b/>
          <w:sz w:val="24"/>
        </w:rPr>
        <w:t>Региональные характеристики безработицы</w:t>
      </w:r>
    </w:p>
    <w:p w:rsidR="006C6EFE" w:rsidRDefault="006C6EFE">
      <w:pPr>
        <w:pStyle w:val="a3"/>
        <w:jc w:val="both"/>
        <w:rPr>
          <w:sz w:val="24"/>
        </w:rPr>
      </w:pPr>
    </w:p>
    <w:p w:rsidR="006C6EFE" w:rsidRDefault="003C56C9">
      <w:pPr>
        <w:pStyle w:val="a3"/>
        <w:jc w:val="both"/>
        <w:rPr>
          <w:i/>
          <w:sz w:val="24"/>
        </w:rPr>
      </w:pPr>
      <w:r>
        <w:rPr>
          <w:i/>
          <w:sz w:val="24"/>
        </w:rPr>
        <w:t xml:space="preserve">Различия в уровне безработицы. </w:t>
      </w:r>
    </w:p>
    <w:p w:rsidR="006C6EFE" w:rsidRDefault="003C56C9">
      <w:pPr>
        <w:pStyle w:val="a3"/>
        <w:ind w:firstLine="720"/>
        <w:jc w:val="both"/>
        <w:rPr>
          <w:sz w:val="24"/>
        </w:rPr>
      </w:pPr>
      <w:r>
        <w:rPr>
          <w:sz w:val="24"/>
        </w:rPr>
        <w:t xml:space="preserve">Определяя соотношение региональных уровней безработицы, измеренные по числу зарегистрированных безработных и по опросам на конец 1992г. и 1994г., мы обнаруживаем очень существенные отличия по областям. Дисперсия уровня безработицы по регионам явно возросла. Эта разбросанность по регионам уровня безработицы неудивительна, учитывая различные масштабы спада производства в разных регионах. В том же направлении действует отсутствие мобильности рабочей силы. Результаты обследования показали, что безработные в целом крайне неохотно перемещаются между регионами ради получения более высокой заработной платы или других преимуществ. Кроме того, это усложняется институциональными и другими ограничениями. </w:t>
      </w:r>
    </w:p>
    <w:p w:rsidR="006C6EFE" w:rsidRDefault="006C6EFE">
      <w:pPr>
        <w:pStyle w:val="a3"/>
        <w:jc w:val="both"/>
        <w:rPr>
          <w:sz w:val="24"/>
        </w:rPr>
      </w:pPr>
    </w:p>
    <w:p w:rsidR="006C6EFE" w:rsidRDefault="006C6EFE">
      <w:pPr>
        <w:pStyle w:val="a3"/>
        <w:jc w:val="both"/>
        <w:rPr>
          <w:sz w:val="24"/>
        </w:rPr>
      </w:pPr>
    </w:p>
    <w:p w:rsidR="006C6EFE" w:rsidRDefault="003C56C9">
      <w:pPr>
        <w:pStyle w:val="a3"/>
        <w:jc w:val="both"/>
        <w:rPr>
          <w:i/>
          <w:sz w:val="24"/>
        </w:rPr>
      </w:pPr>
      <w:r>
        <w:rPr>
          <w:i/>
          <w:sz w:val="24"/>
        </w:rPr>
        <w:t xml:space="preserve">Заработная плата и рынок труда </w:t>
      </w:r>
    </w:p>
    <w:p w:rsidR="006C6EFE" w:rsidRDefault="003C56C9">
      <w:pPr>
        <w:pStyle w:val="a3"/>
        <w:ind w:firstLine="720"/>
        <w:jc w:val="both"/>
        <w:rPr>
          <w:sz w:val="24"/>
        </w:rPr>
      </w:pPr>
      <w:r>
        <w:rPr>
          <w:sz w:val="24"/>
        </w:rPr>
        <w:t xml:space="preserve">Широкое использование неполной занятости сочетается с большими задолженностями по выплате заработной платы. На уровне экономики в целом наблюдалось резкое падение реальной заработной платы в начале переходного периода и затем относительная стабилизация. Есть признаки того, что темп роста заработной платы </w:t>
      </w:r>
    </w:p>
    <w:p w:rsidR="006C6EFE" w:rsidRDefault="003C56C9">
      <w:pPr>
        <w:pStyle w:val="a3"/>
        <w:jc w:val="both"/>
        <w:rPr>
          <w:sz w:val="24"/>
        </w:rPr>
      </w:pPr>
      <w:r>
        <w:rPr>
          <w:sz w:val="24"/>
        </w:rPr>
        <w:t xml:space="preserve">в номинальном выражении зависел от ситуации на рынке труда. Особенно четко это проявилось на региональном уровне. Стала заметной зависимость между региональной безработицей и региональной зарплатой, и к первому кварталу 1994г. мы наблюдаем </w:t>
      </w:r>
    </w:p>
    <w:p w:rsidR="006C6EFE" w:rsidRDefault="003C56C9">
      <w:pPr>
        <w:pStyle w:val="a3"/>
        <w:jc w:val="both"/>
        <w:rPr>
          <w:sz w:val="24"/>
        </w:rPr>
      </w:pPr>
      <w:r>
        <w:rPr>
          <w:sz w:val="24"/>
        </w:rPr>
        <w:t>замедленный рост заработной платы в регионах с высокой безработицей. Более того, изменения в относительной заработной плате обратно связаны с уровнем относительной региональной безработицы .</w:t>
      </w:r>
    </w:p>
    <w:p w:rsidR="006C6EFE" w:rsidRDefault="003C56C9">
      <w:pPr>
        <w:pStyle w:val="a3"/>
        <w:ind w:firstLine="720"/>
        <w:jc w:val="both"/>
        <w:rPr>
          <w:sz w:val="24"/>
        </w:rPr>
      </w:pPr>
      <w:r>
        <w:rPr>
          <w:sz w:val="24"/>
        </w:rPr>
        <w:t xml:space="preserve">В начале переходного периода такая картина отсутствовала. </w:t>
      </w:r>
    </w:p>
    <w:p w:rsidR="006C6EFE" w:rsidRDefault="003C56C9">
      <w:pPr>
        <w:pStyle w:val="a3"/>
        <w:jc w:val="both"/>
        <w:rPr>
          <w:sz w:val="24"/>
        </w:rPr>
      </w:pPr>
      <w:r>
        <w:rPr>
          <w:sz w:val="24"/>
        </w:rPr>
        <w:t xml:space="preserve">Можно сделать вывод, что установление региональной заработной платы становится более чувствительным к региональной безработице. Эти изменения в относительной зарплате явно доминировали над изменениями в относительной безработице и занятости, усиливая общее впечатление, что гибкость заработной платы на общенациональном уровне и между регионами была важной чертой переходного периода. </w:t>
      </w:r>
    </w:p>
    <w:p w:rsidR="006C6EFE" w:rsidRDefault="006C6EFE">
      <w:pPr>
        <w:pStyle w:val="a3"/>
        <w:jc w:val="both"/>
        <w:rPr>
          <w:sz w:val="24"/>
        </w:rPr>
      </w:pPr>
    </w:p>
    <w:p w:rsidR="006C6EFE" w:rsidRDefault="006C6EFE">
      <w:pPr>
        <w:pStyle w:val="a3"/>
        <w:jc w:val="both"/>
        <w:rPr>
          <w:sz w:val="24"/>
        </w:rPr>
      </w:pPr>
    </w:p>
    <w:p w:rsidR="006C6EFE" w:rsidRDefault="003C56C9">
      <w:pPr>
        <w:pStyle w:val="a3"/>
        <w:jc w:val="both"/>
        <w:rPr>
          <w:i/>
          <w:sz w:val="24"/>
        </w:rPr>
      </w:pPr>
      <w:r>
        <w:rPr>
          <w:i/>
          <w:sz w:val="24"/>
        </w:rPr>
        <w:t xml:space="preserve">Структурный дисбаланс на рынке труда. </w:t>
      </w:r>
    </w:p>
    <w:p w:rsidR="006C6EFE" w:rsidRDefault="003C56C9">
      <w:pPr>
        <w:pStyle w:val="a3"/>
        <w:ind w:firstLine="720"/>
        <w:jc w:val="both"/>
        <w:rPr>
          <w:sz w:val="24"/>
        </w:rPr>
      </w:pPr>
      <w:r>
        <w:rPr>
          <w:sz w:val="24"/>
        </w:rPr>
        <w:t xml:space="preserve">Наблюдается увеличивающийся разброс в региональных уровнях как вакансий, так и безработицы. Учитывая низкую мобильность труда, мы могли бы ожидать, что обнаружим растущее структурное несоответствие спроса и предложения на рынке труда. В Восточной Европе, как показывают данные, на региональном уровне несоответствие между численностью безработных и вакансий возрастало в течение времени. Используя данные по регионам можно рассчитать показатель несоответствия численности безработных и вакансий -структурное несоотвествие. Показатель растет на всем промежутке времени, от 0,1 в 1992г. до более, чем 0,3 в 1994г. Несмотря на то, что сравнения меду странами проблематичны, оценка указывает на очень большие несоответствия на начальном этапе переходного периода. Этот дисбаланс, возможно, окажется тем "узким местом", которое определит трудоустройство безработных. </w:t>
      </w:r>
    </w:p>
    <w:p w:rsidR="006C6EFE" w:rsidRDefault="006C6EFE">
      <w:pPr>
        <w:pStyle w:val="a3"/>
        <w:jc w:val="both"/>
        <w:rPr>
          <w:sz w:val="24"/>
        </w:rPr>
      </w:pPr>
    </w:p>
    <w:p w:rsidR="006C6EFE" w:rsidRDefault="006C6EFE">
      <w:pPr>
        <w:pStyle w:val="a3"/>
        <w:jc w:val="both"/>
        <w:rPr>
          <w:sz w:val="24"/>
        </w:rPr>
      </w:pPr>
    </w:p>
    <w:p w:rsidR="006C6EFE" w:rsidRDefault="003C56C9">
      <w:pPr>
        <w:pStyle w:val="a3"/>
        <w:jc w:val="both"/>
        <w:rPr>
          <w:b/>
          <w:sz w:val="24"/>
        </w:rPr>
      </w:pPr>
      <w:r>
        <w:rPr>
          <w:b/>
          <w:sz w:val="24"/>
        </w:rPr>
        <w:t xml:space="preserve">Безработица в Восточной и Центральной Европе </w:t>
      </w:r>
      <w:r>
        <w:rPr>
          <w:b/>
          <w:sz w:val="24"/>
        </w:rPr>
        <w:cr/>
      </w:r>
    </w:p>
    <w:p w:rsidR="006C6EFE" w:rsidRDefault="003C56C9">
      <w:pPr>
        <w:pStyle w:val="a3"/>
        <w:ind w:firstLine="720"/>
        <w:jc w:val="both"/>
        <w:rPr>
          <w:sz w:val="24"/>
        </w:rPr>
      </w:pPr>
      <w:r>
        <w:rPr>
          <w:sz w:val="24"/>
        </w:rPr>
        <w:t xml:space="preserve">Безработица, которая ранее каралась по закону как тунеядство повсюду в Восточной Европе, где у власти находились коммунистические режимы, не только получила права гражданства, но и стала важнейшей политической и экономической проблемой этих стран. За короткий срок уровень безработицы в некоторых странах вырос с практически нулевой базы до критической отметки, в других же странах события на рынке труда были куда менее драматичными. Главным фактором роста безработицы было существенное снижение занятости в государственном секторе , следствие "поворота" производства лицом к потребителю. Частично это снижение компенсировалось сокращением экономической активности населения . Но степень изменения экономической активности сильно различалась по странам, в результате чего обнаружились глубокие отличия в соотношении прирост численности безработных/уменьшение занятых. Теперь стало очевидным, что лишь на первом этапе перехода к рыночной экономике снижение экономической активности "срабатывало" </w:t>
      </w:r>
    </w:p>
    <w:p w:rsidR="006C6EFE" w:rsidRDefault="003C56C9">
      <w:pPr>
        <w:pStyle w:val="a3"/>
        <w:jc w:val="both"/>
        <w:rPr>
          <w:sz w:val="24"/>
        </w:rPr>
      </w:pPr>
      <w:r>
        <w:rPr>
          <w:sz w:val="24"/>
        </w:rPr>
        <w:t xml:space="preserve">как фактор, замедляющий рост безработицы. Достаточно скоро эта возможность поглощения потенциально безработных оказывается исчерпанной. Ясно обозначились три пути эволюции безработицы в странах Восточной и Центральной Европы. В Польше, Венгрии и Чешской Республике спад, затронувший государственные предприятия, сопровождался мощным ростом частного сектора. В этих странах ключевой вопрос заключается в том, как далеко должно зайти сокращение занятости в государственном секторе и насколько устойчивым окажется рост частного сектора по завершении в экономике процесса перераспределения трудовых ресурсов. В Болгарии, и в меньшей степени в Словакии, сильное сокращение занятости в государственном секторе не сопровождалось равным по силе ростом частных предприятий. Поэтому ключевой вопрос здесь - не окажется ли та цена, которую общество платит за реформы в виде безработицы и экономического спада, слишком высокой в политическом плане, и не приведет ли это к их замедлению. В России, и отчасти в Румынии, отсутствие жестких финансовых ограничений для государственных и полугосударственных предприятий позволяет им </w:t>
      </w:r>
    </w:p>
    <w:p w:rsidR="006C6EFE" w:rsidRDefault="003C56C9">
      <w:pPr>
        <w:pStyle w:val="a3"/>
        <w:jc w:val="both"/>
        <w:rPr>
          <w:sz w:val="24"/>
        </w:rPr>
      </w:pPr>
      <w:r>
        <w:rPr>
          <w:sz w:val="24"/>
        </w:rPr>
        <w:t xml:space="preserve">удерживаться "на плаву" и сохранять занятость. И ключевой вопрос -насколько такая мягкость совместима с макроэкономической стабилизацией и структурной перестройкой. </w:t>
      </w:r>
    </w:p>
    <w:p w:rsidR="006C6EFE" w:rsidRDefault="003C56C9">
      <w:pPr>
        <w:pStyle w:val="a3"/>
        <w:jc w:val="both"/>
        <w:rPr>
          <w:sz w:val="24"/>
        </w:rPr>
      </w:pPr>
      <w:r>
        <w:rPr>
          <w:sz w:val="24"/>
        </w:rPr>
        <w:t xml:space="preserve">Безработица - лишь один из каналов, через которые происходит перераспределение трудовых ресурсов. Доля работников, прошедших через него и средняя продолжительность пребывания без работы в ходе такого перелива имеет серьезные экономические последствия. Рынки труда в большинстве стран Восточной и Центральной Европы характеризуются весьма невысокими показателями текучести в рядах безработных - и низким притоком, и невысоким выбытием. Основной канал перераспределения трудовых ресурсов -прямой переход с одного места работы на другое, минуя состояние безработицы. С другой стороны, те, кому не посчастливилось оказаться среди безработных, остаются без работы долгое время -средняя продолжительность безработицы .велика. А это означает большие страдания для безработных и для членов их семей, и ведет к постепенной утере трудовых навыков. Безработица имеет столь большую продолжительность не в последнюю очередь потому, что распределение вакансий по регионам сильно отличается от распределения безработных. Такая структурная несбалансированность рынка труда </w:t>
      </w:r>
    </w:p>
    <w:p w:rsidR="006C6EFE" w:rsidRDefault="003C56C9">
      <w:pPr>
        <w:pStyle w:val="a3"/>
        <w:jc w:val="both"/>
        <w:rPr>
          <w:sz w:val="24"/>
        </w:rPr>
      </w:pPr>
      <w:r>
        <w:rPr>
          <w:sz w:val="24"/>
        </w:rPr>
        <w:t xml:space="preserve">усугубляется высокими издержками миграции, связанными с неразвитостью рынков капитала и недвижимости. </w:t>
      </w:r>
    </w:p>
    <w:p w:rsidR="006C6EFE" w:rsidRDefault="003C56C9">
      <w:pPr>
        <w:pStyle w:val="a3"/>
        <w:jc w:val="both"/>
        <w:rPr>
          <w:sz w:val="24"/>
        </w:rPr>
      </w:pPr>
      <w:r>
        <w:rPr>
          <w:sz w:val="24"/>
        </w:rPr>
        <w:t xml:space="preserve">Государственная политика на рынке труда в большинстве стран сосредотачивается на пассивных мерах, вроде выплат пособий по безработице, и социальных пособий не имеющим работы длительное время. Большинство государств, столкнувшихся с проблемой безработицы, тратит значительные средства на программы страхования по безработице. Попытки активной политики на рынке труда -такие как переобучение, консультации по трудоустройству, общественные работы -отнюдь не всегда приводят к успеху. Опыт показывает, что отдача от средств, выделяемых на активные мероприятия, оправдывает эти расходы только при сосредоточении на контингенте безработных, ищущих работу длительный срок. </w:t>
      </w: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3C56C9">
      <w:pPr>
        <w:pStyle w:val="a3"/>
        <w:jc w:val="center"/>
        <w:rPr>
          <w:rFonts w:ascii="Times New Roman" w:hAnsi="Times New Roman"/>
          <w:sz w:val="28"/>
        </w:rPr>
      </w:pPr>
      <w:r>
        <w:rPr>
          <w:rFonts w:ascii="Times New Roman" w:hAnsi="Times New Roman"/>
          <w:sz w:val="28"/>
        </w:rPr>
        <w:t>3. Проблема занятости в современной России</w:t>
      </w:r>
    </w:p>
    <w:p w:rsidR="006C6EFE" w:rsidRDefault="006C6EFE">
      <w:pPr>
        <w:pStyle w:val="a3"/>
        <w:jc w:val="both"/>
        <w:rPr>
          <w:sz w:val="24"/>
        </w:rPr>
      </w:pPr>
    </w:p>
    <w:p w:rsidR="006C6EFE" w:rsidRDefault="006C6EFE">
      <w:pPr>
        <w:pStyle w:val="a3"/>
        <w:jc w:val="both"/>
        <w:rPr>
          <w:sz w:val="24"/>
        </w:rPr>
      </w:pPr>
    </w:p>
    <w:p w:rsidR="006C6EFE" w:rsidRDefault="003C56C9">
      <w:pPr>
        <w:pStyle w:val="a3"/>
        <w:ind w:firstLine="720"/>
        <w:jc w:val="both"/>
        <w:rPr>
          <w:sz w:val="24"/>
        </w:rPr>
      </w:pPr>
      <w:r>
        <w:rPr>
          <w:sz w:val="24"/>
        </w:rPr>
        <w:t>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w:t>
      </w:r>
    </w:p>
    <w:p w:rsidR="006C6EFE" w:rsidRDefault="003C56C9">
      <w:pPr>
        <w:pStyle w:val="a3"/>
        <w:jc w:val="both"/>
        <w:rPr>
          <w:sz w:val="24"/>
        </w:rPr>
      </w:pPr>
      <w:r>
        <w:rPr>
          <w:sz w:val="24"/>
        </w:rPr>
        <w:t>преимущественно экстенсивный рост. Она была подчинена задач</w:t>
      </w:r>
    </w:p>
    <w:p w:rsidR="006C6EFE" w:rsidRDefault="003C56C9">
      <w:pPr>
        <w:pStyle w:val="a3"/>
        <w:jc w:val="both"/>
        <w:rPr>
          <w:sz w:val="24"/>
        </w:rPr>
      </w:pPr>
      <w:r>
        <w:rPr>
          <w:sz w:val="24"/>
        </w:rPr>
        <w:t>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 количество вакантных рабочих мест в производственной сфере исчислялось миллионами и одновременно существовала безработица.</w:t>
      </w:r>
    </w:p>
    <w:p w:rsidR="006C6EFE" w:rsidRDefault="003C56C9">
      <w:pPr>
        <w:pStyle w:val="a3"/>
        <w:ind w:firstLine="720"/>
        <w:jc w:val="both"/>
        <w:rPr>
          <w:sz w:val="24"/>
        </w:rPr>
      </w:pPr>
      <w:r>
        <w:rPr>
          <w:sz w:val="24"/>
        </w:rPr>
        <w:t>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w:t>
      </w:r>
    </w:p>
    <w:p w:rsidR="006C6EFE" w:rsidRDefault="003C56C9">
      <w:pPr>
        <w:pStyle w:val="a3"/>
        <w:ind w:firstLine="720"/>
        <w:jc w:val="both"/>
        <w:rPr>
          <w:sz w:val="24"/>
        </w:rPr>
      </w:pPr>
      <w:r>
        <w:rPr>
          <w:sz w:val="24"/>
        </w:rPr>
        <w:t>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 - административной системы без учета интересов территорий и трудовых коллективов, резкое ухудшение социально-экономического положения и обострение межнациональных отношений в регионах страны - все это привело к усилению межреспубликанского /в пределах СНГ/ движения населения. Это негативно сказывается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способствует возникновению локальных очагов безработицы.</w:t>
      </w:r>
    </w:p>
    <w:p w:rsidR="006C6EFE" w:rsidRDefault="003C56C9">
      <w:pPr>
        <w:pStyle w:val="a3"/>
        <w:ind w:firstLine="720"/>
        <w:jc w:val="both"/>
        <w:rPr>
          <w:sz w:val="24"/>
        </w:rPr>
      </w:pPr>
      <w:r>
        <w:rPr>
          <w:sz w:val="24"/>
        </w:rPr>
        <w:t>Эмиграция населения в страны дальнего зарубежья в основном охватывает высококвалифицированные кадры, специалистов, способных выдержать конкуренцию на мировом рынке рабочей силы. Для России она будет иметь двоякое последствие - с одной стороны, сократится предложение рабочей силы, с другой - ухудшится ее качество.</w:t>
      </w:r>
    </w:p>
    <w:p w:rsidR="006C6EFE" w:rsidRDefault="003C56C9">
      <w:pPr>
        <w:pStyle w:val="a3"/>
        <w:ind w:firstLine="720"/>
        <w:jc w:val="both"/>
        <w:rPr>
          <w:sz w:val="24"/>
        </w:rPr>
      </w:pPr>
      <w:r>
        <w:rPr>
          <w:sz w:val="24"/>
        </w:rPr>
        <w:t>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w:t>
      </w:r>
    </w:p>
    <w:p w:rsidR="006C6EFE" w:rsidRDefault="003C56C9">
      <w:pPr>
        <w:pStyle w:val="a3"/>
        <w:jc w:val="both"/>
        <w:rPr>
          <w:sz w:val="24"/>
        </w:rPr>
      </w:pPr>
      <w:r>
        <w:rPr>
          <w:sz w:val="24"/>
        </w:rPr>
        <w:t>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p>
    <w:p w:rsidR="006C6EFE" w:rsidRDefault="003C56C9">
      <w:pPr>
        <w:pStyle w:val="a3"/>
        <w:jc w:val="both"/>
        <w:rPr>
          <w:sz w:val="24"/>
        </w:rPr>
      </w:pPr>
      <w:r>
        <w:rPr>
          <w:sz w:val="24"/>
        </w:rPr>
        <w:t xml:space="preserve">   Возрождение многоукладной экономики, предоставление предприятиям полной хозяйственной самостоятельности, а в целом всесторонняя демократизация повлекли за собой крупные изменения в теоретических подходах к проблемам занятости. Главное их направление - превращение работника из бессубъектного ресурса командно-административной хозяйственной системы в субъекта экономической жизни. На рынке труда такой работник уже не выступает в качестве бесправного и несвободного, а обладает некоторым выбором способов своего существования. Наконец общество признало право работника на самостоятельные действия не только на бумаге, как это было при советской власти, но и на деле. Всвязи с этим, нового осмысления потребовало такое экономическое понятие, как полная занятость. До недавнего времени она приравнивалась ко всеобщей, поголовной, тотальной. Ее обеспечение понималось прежде всего как задача заставить работать всех и каждого, а не удовлетворить спрос на рабочие места. В новых экономических условиях нужна уже не просто занятость, а занятость эффективная. По мере углубления экономической реформы формируется рынок труда, основанный на исключительном праве человека распоряжаться своими способностями к труду и регулируемый сбалансированностью спроса и предложения рабочей силы. В отличие от командного распределения и перераспределения трудовых ресурсов, рынок труда регулирует личное право граждан на труд и повышает его экономический статус в обществе. Теперь каждый человек сам добровольно избирает форму занятости, вид деятельности и профессию. Никто не имеет права принуждать человека к труду административными способами. Полная занятость - цель, к которой необходимо стремиться. Она достигается</w:t>
      </w:r>
    </w:p>
    <w:p w:rsidR="006C6EFE" w:rsidRDefault="003C56C9">
      <w:pPr>
        <w:pStyle w:val="a3"/>
        <w:jc w:val="both"/>
        <w:rPr>
          <w:sz w:val="24"/>
        </w:rPr>
      </w:pPr>
      <w:r>
        <w:rPr>
          <w:sz w:val="24"/>
        </w:rPr>
        <w:t>тогда, когда спрос на рабочую силу совпадает с ее предложением. Но</w:t>
      </w:r>
    </w:p>
    <w:p w:rsidR="006C6EFE" w:rsidRDefault="003C56C9">
      <w:pPr>
        <w:pStyle w:val="a3"/>
        <w:jc w:val="both"/>
        <w:rPr>
          <w:sz w:val="24"/>
        </w:rPr>
      </w:pPr>
      <w:r>
        <w:rPr>
          <w:sz w:val="24"/>
        </w:rPr>
        <w:t>это мимолетное явление, которой постоянно будет нарушаться из-за изменений потребностей общества, структуры производства.</w:t>
      </w:r>
    </w:p>
    <w:p w:rsidR="006C6EFE" w:rsidRDefault="003C56C9">
      <w:pPr>
        <w:pStyle w:val="a3"/>
        <w:ind w:firstLine="720"/>
        <w:jc w:val="both"/>
        <w:rPr>
          <w:sz w:val="24"/>
        </w:rPr>
      </w:pPr>
      <w:r>
        <w:rPr>
          <w:sz w:val="24"/>
        </w:rPr>
        <w:t>Интенсивность высвобождения и пререраспределения рабочей силы</w:t>
      </w:r>
    </w:p>
    <w:p w:rsidR="006C6EFE" w:rsidRDefault="003C56C9">
      <w:pPr>
        <w:pStyle w:val="a3"/>
        <w:jc w:val="both"/>
        <w:rPr>
          <w:sz w:val="24"/>
        </w:rPr>
      </w:pPr>
      <w:r>
        <w:rPr>
          <w:sz w:val="24"/>
        </w:rPr>
        <w:t>зависит от множества факторов, главные из которых – изменение форм собственности, ликвидация нерентабельных и неконкурентоспособных предприятий  прозводств, предстоящая структурная перестройка.  Поэтому данные процессы, затрагивающие коренные интересы всех слоев населения, условия их занятости, обязательно должны регулироваться.  Необходима активная государственная политика в сфере занятости и трудовых отношений. 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w:t>
      </w: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6C6EFE">
      <w:pPr>
        <w:pStyle w:val="a3"/>
        <w:rPr>
          <w:rFonts w:ascii="Times New Roman" w:hAnsi="Times New Roman"/>
          <w:sz w:val="28"/>
        </w:rPr>
      </w:pPr>
    </w:p>
    <w:p w:rsidR="006C6EFE" w:rsidRDefault="003C56C9">
      <w:pPr>
        <w:pStyle w:val="a3"/>
        <w:rPr>
          <w:rFonts w:ascii="Times New Roman" w:hAnsi="Times New Roman"/>
          <w:sz w:val="28"/>
        </w:rPr>
      </w:pPr>
      <w:r>
        <w:rPr>
          <w:rFonts w:ascii="Times New Roman" w:hAnsi="Times New Roman"/>
          <w:sz w:val="28"/>
        </w:rPr>
        <w:t>4.  Государственное регулирование занятости</w:t>
      </w:r>
    </w:p>
    <w:p w:rsidR="006C6EFE" w:rsidRDefault="006C6EFE">
      <w:pPr>
        <w:pStyle w:val="a3"/>
      </w:pPr>
    </w:p>
    <w:p w:rsidR="006C6EFE" w:rsidRDefault="006C6EFE">
      <w:pPr>
        <w:pStyle w:val="a3"/>
      </w:pPr>
    </w:p>
    <w:p w:rsidR="006C6EFE" w:rsidRDefault="006C6EFE">
      <w:pPr>
        <w:pStyle w:val="a3"/>
      </w:pPr>
    </w:p>
    <w:p w:rsidR="006C6EFE" w:rsidRDefault="003C56C9">
      <w:pPr>
        <w:pStyle w:val="a3"/>
        <w:jc w:val="both"/>
        <w:rPr>
          <w:sz w:val="24"/>
        </w:rPr>
      </w:pPr>
      <w:r>
        <w:rPr>
          <w:sz w:val="24"/>
        </w:rPr>
        <w:t xml:space="preserve">   Для реализации государственной политики в области занятости</w:t>
      </w:r>
    </w:p>
    <w:p w:rsidR="006C6EFE" w:rsidRDefault="003C56C9">
      <w:pPr>
        <w:pStyle w:val="a3"/>
        <w:jc w:val="both"/>
        <w:rPr>
          <w:sz w:val="24"/>
        </w:rPr>
      </w:pPr>
      <w:r>
        <w:rPr>
          <w:sz w:val="24"/>
        </w:rPr>
        <w:t>населения и обеспечения гражданам соответствующих гарантий в</w:t>
      </w:r>
    </w:p>
    <w:p w:rsidR="006C6EFE" w:rsidRDefault="003C56C9">
      <w:pPr>
        <w:pStyle w:val="a3"/>
        <w:jc w:val="both"/>
        <w:rPr>
          <w:sz w:val="24"/>
        </w:rPr>
      </w:pPr>
      <w:r>
        <w:rPr>
          <w:sz w:val="24"/>
        </w:rPr>
        <w:t>Российской Федерации на базе действующих центров по трудоустройству, переобучению и профориентации населения создается</w:t>
      </w:r>
    </w:p>
    <w:p w:rsidR="006C6EFE" w:rsidRDefault="003C56C9">
      <w:pPr>
        <w:pStyle w:val="a3"/>
        <w:jc w:val="both"/>
        <w:rPr>
          <w:sz w:val="24"/>
        </w:rPr>
      </w:pPr>
      <w:r>
        <w:rPr>
          <w:sz w:val="24"/>
        </w:rPr>
        <w:t>государственная служба занятости.</w:t>
      </w:r>
    </w:p>
    <w:p w:rsidR="006C6EFE" w:rsidRDefault="003C56C9">
      <w:pPr>
        <w:pStyle w:val="a3"/>
        <w:jc w:val="both"/>
        <w:rPr>
          <w:sz w:val="24"/>
        </w:rPr>
      </w:pPr>
      <w:r>
        <w:rPr>
          <w:sz w:val="24"/>
        </w:rPr>
        <w:t xml:space="preserve">   В связи с этим, нового определения потребовало понятие</w:t>
      </w:r>
    </w:p>
    <w:p w:rsidR="006C6EFE" w:rsidRDefault="003C56C9">
      <w:pPr>
        <w:pStyle w:val="a3"/>
        <w:jc w:val="both"/>
        <w:rPr>
          <w:sz w:val="24"/>
        </w:rPr>
      </w:pPr>
      <w:r>
        <w:rPr>
          <w:sz w:val="24"/>
        </w:rPr>
        <w:t>занятости. С одной стороны, признается законной добровольная</w:t>
      </w:r>
    </w:p>
    <w:p w:rsidR="006C6EFE" w:rsidRDefault="003C56C9">
      <w:pPr>
        <w:pStyle w:val="a3"/>
        <w:jc w:val="both"/>
        <w:rPr>
          <w:sz w:val="24"/>
        </w:rPr>
      </w:pPr>
      <w:r>
        <w:rPr>
          <w:sz w:val="24"/>
        </w:rPr>
        <w:t>незанятость граждан. Она не может, как раньше, осуждаться</w:t>
      </w:r>
    </w:p>
    <w:p w:rsidR="006C6EFE" w:rsidRDefault="003C56C9">
      <w:pPr>
        <w:pStyle w:val="a3"/>
        <w:jc w:val="both"/>
        <w:rPr>
          <w:sz w:val="24"/>
        </w:rPr>
      </w:pPr>
      <w:r>
        <w:rPr>
          <w:sz w:val="24"/>
        </w:rPr>
        <w:t>обществом или служить основанием для привлечения человека к</w:t>
      </w:r>
    </w:p>
    <w:p w:rsidR="006C6EFE" w:rsidRDefault="003C56C9">
      <w:pPr>
        <w:pStyle w:val="a3"/>
        <w:jc w:val="both"/>
        <w:rPr>
          <w:sz w:val="24"/>
        </w:rPr>
      </w:pPr>
      <w:r>
        <w:rPr>
          <w:sz w:val="24"/>
        </w:rPr>
        <w:t>административной или уголовной ответственности. С другой стороны -</w:t>
      </w:r>
    </w:p>
    <w:p w:rsidR="006C6EFE" w:rsidRDefault="003C56C9">
      <w:pPr>
        <w:pStyle w:val="a3"/>
        <w:jc w:val="both"/>
        <w:rPr>
          <w:sz w:val="24"/>
        </w:rPr>
      </w:pPr>
      <w:r>
        <w:rPr>
          <w:sz w:val="24"/>
        </w:rPr>
        <w:t>незанятость человека, который ищет работу. Именно эта категория</w:t>
      </w:r>
    </w:p>
    <w:p w:rsidR="006C6EFE" w:rsidRDefault="003C56C9">
      <w:pPr>
        <w:pStyle w:val="a3"/>
        <w:jc w:val="both"/>
        <w:rPr>
          <w:sz w:val="24"/>
        </w:rPr>
      </w:pPr>
      <w:r>
        <w:rPr>
          <w:sz w:val="24"/>
        </w:rPr>
        <w:t>населения должна находиться в поле зрения государства, призванного</w:t>
      </w:r>
    </w:p>
    <w:p w:rsidR="006C6EFE" w:rsidRDefault="003C56C9">
      <w:pPr>
        <w:pStyle w:val="a3"/>
        <w:jc w:val="both"/>
        <w:rPr>
          <w:sz w:val="24"/>
        </w:rPr>
      </w:pPr>
      <w:r>
        <w:rPr>
          <w:sz w:val="24"/>
        </w:rPr>
        <w:t>обеспечить каждому гражданину его конституционное право на труд.</w:t>
      </w:r>
    </w:p>
    <w:p w:rsidR="006C6EFE" w:rsidRDefault="003C56C9">
      <w:pPr>
        <w:pStyle w:val="a3"/>
        <w:jc w:val="both"/>
        <w:rPr>
          <w:sz w:val="24"/>
        </w:rPr>
      </w:pPr>
      <w:r>
        <w:rPr>
          <w:sz w:val="24"/>
        </w:rPr>
        <w:t>Соответственно нужно решать проблему организации учета незанятого</w:t>
      </w:r>
    </w:p>
    <w:p w:rsidR="006C6EFE" w:rsidRDefault="003C56C9">
      <w:pPr>
        <w:pStyle w:val="a3"/>
        <w:jc w:val="both"/>
        <w:rPr>
          <w:sz w:val="24"/>
        </w:rPr>
      </w:pPr>
      <w:r>
        <w:rPr>
          <w:sz w:val="24"/>
        </w:rPr>
        <w:t>населения, необходимо из миллионов незанятых выделить тех, кто</w:t>
      </w:r>
    </w:p>
    <w:p w:rsidR="006C6EFE" w:rsidRDefault="003C56C9">
      <w:pPr>
        <w:pStyle w:val="a3"/>
        <w:jc w:val="both"/>
        <w:rPr>
          <w:sz w:val="24"/>
        </w:rPr>
      </w:pPr>
      <w:r>
        <w:rPr>
          <w:sz w:val="24"/>
        </w:rPr>
        <w:t>оказался в такой ситуации вынуждено.</w:t>
      </w:r>
    </w:p>
    <w:p w:rsidR="006C6EFE" w:rsidRDefault="003C56C9">
      <w:pPr>
        <w:pStyle w:val="a3"/>
        <w:jc w:val="both"/>
        <w:rPr>
          <w:sz w:val="24"/>
        </w:rPr>
      </w:pPr>
      <w:r>
        <w:rPr>
          <w:sz w:val="24"/>
        </w:rPr>
        <w:t xml:space="preserve">   Законодательство предусматривает обязанность вынуждено</w:t>
      </w:r>
    </w:p>
    <w:p w:rsidR="006C6EFE" w:rsidRDefault="003C56C9">
      <w:pPr>
        <w:pStyle w:val="a3"/>
        <w:jc w:val="both"/>
        <w:rPr>
          <w:sz w:val="24"/>
        </w:rPr>
      </w:pPr>
      <w:r>
        <w:rPr>
          <w:sz w:val="24"/>
        </w:rPr>
        <w:t>незанятого гражданина заявить об этом. Это один из новых</w:t>
      </w:r>
    </w:p>
    <w:p w:rsidR="006C6EFE" w:rsidRDefault="003C56C9">
      <w:pPr>
        <w:pStyle w:val="a3"/>
        <w:jc w:val="both"/>
        <w:rPr>
          <w:sz w:val="24"/>
        </w:rPr>
      </w:pPr>
      <w:r>
        <w:rPr>
          <w:sz w:val="24"/>
        </w:rPr>
        <w:t>принципов, определяющих правила поведения гражданина и государства</w:t>
      </w:r>
    </w:p>
    <w:p w:rsidR="006C6EFE" w:rsidRDefault="003C56C9">
      <w:pPr>
        <w:pStyle w:val="a3"/>
        <w:jc w:val="both"/>
        <w:rPr>
          <w:sz w:val="24"/>
        </w:rPr>
      </w:pPr>
      <w:r>
        <w:rPr>
          <w:sz w:val="24"/>
        </w:rPr>
        <w:t>на рынке труда: не государство выявляет неработающих, а незанятый</w:t>
      </w:r>
    </w:p>
    <w:p w:rsidR="006C6EFE" w:rsidRDefault="003C56C9">
      <w:pPr>
        <w:pStyle w:val="a3"/>
        <w:jc w:val="both"/>
        <w:rPr>
          <w:sz w:val="24"/>
        </w:rPr>
      </w:pPr>
      <w:r>
        <w:rPr>
          <w:sz w:val="24"/>
        </w:rPr>
        <w:t>гражданин сам обращается за помощью к государству, а именно в</w:t>
      </w:r>
    </w:p>
    <w:p w:rsidR="006C6EFE" w:rsidRDefault="003C56C9">
      <w:pPr>
        <w:pStyle w:val="a3"/>
        <w:jc w:val="both"/>
        <w:rPr>
          <w:sz w:val="24"/>
        </w:rPr>
      </w:pPr>
      <w:r>
        <w:rPr>
          <w:sz w:val="24"/>
        </w:rPr>
        <w:t>Государственную службу занятости. Человека регистрируют как лицо,</w:t>
      </w:r>
    </w:p>
    <w:p w:rsidR="006C6EFE" w:rsidRDefault="003C56C9">
      <w:pPr>
        <w:pStyle w:val="a3"/>
        <w:jc w:val="both"/>
        <w:rPr>
          <w:sz w:val="24"/>
        </w:rPr>
      </w:pPr>
      <w:r>
        <w:rPr>
          <w:sz w:val="24"/>
        </w:rPr>
        <w:t>ищущее работу. И с этого момента у государства наступает</w:t>
      </w:r>
    </w:p>
    <w:p w:rsidR="006C6EFE" w:rsidRDefault="003C56C9">
      <w:pPr>
        <w:pStyle w:val="a3"/>
        <w:jc w:val="both"/>
        <w:rPr>
          <w:sz w:val="24"/>
        </w:rPr>
      </w:pPr>
      <w:r>
        <w:rPr>
          <w:sz w:val="24"/>
        </w:rPr>
        <w:t>обязанность в течение 10 календарных дней предоставить ему</w:t>
      </w:r>
    </w:p>
    <w:p w:rsidR="006C6EFE" w:rsidRDefault="003C56C9">
      <w:pPr>
        <w:pStyle w:val="a3"/>
        <w:jc w:val="both"/>
        <w:rPr>
          <w:sz w:val="24"/>
        </w:rPr>
      </w:pPr>
      <w:r>
        <w:rPr>
          <w:sz w:val="24"/>
        </w:rPr>
        <w:t>подходящую работу. Если по истечении этого периода предложений о</w:t>
      </w:r>
    </w:p>
    <w:p w:rsidR="006C6EFE" w:rsidRDefault="003C56C9">
      <w:pPr>
        <w:pStyle w:val="a3"/>
        <w:jc w:val="both"/>
        <w:rPr>
          <w:sz w:val="24"/>
        </w:rPr>
      </w:pPr>
      <w:r>
        <w:rPr>
          <w:sz w:val="24"/>
        </w:rPr>
        <w:t>подходящей работе нет, то он приобретает статус безработного и</w:t>
      </w:r>
    </w:p>
    <w:p w:rsidR="006C6EFE" w:rsidRDefault="003C56C9">
      <w:pPr>
        <w:pStyle w:val="a3"/>
        <w:jc w:val="both"/>
        <w:rPr>
          <w:sz w:val="24"/>
        </w:rPr>
      </w:pPr>
      <w:r>
        <w:rPr>
          <w:sz w:val="24"/>
        </w:rPr>
        <w:t>начинает получать государственное пособие.</w:t>
      </w:r>
    </w:p>
    <w:p w:rsidR="006C6EFE" w:rsidRDefault="003C56C9">
      <w:pPr>
        <w:pStyle w:val="a3"/>
        <w:jc w:val="both"/>
        <w:rPr>
          <w:sz w:val="24"/>
        </w:rPr>
      </w:pPr>
      <w:r>
        <w:rPr>
          <w:sz w:val="24"/>
        </w:rPr>
        <w:t xml:space="preserve">   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6C6EFE" w:rsidRDefault="003C56C9">
      <w:pPr>
        <w:pStyle w:val="a3"/>
        <w:jc w:val="both"/>
        <w:rPr>
          <w:sz w:val="24"/>
        </w:rPr>
      </w:pPr>
      <w:r>
        <w:rPr>
          <w:sz w:val="24"/>
        </w:rPr>
        <w:t xml:space="preserve">   Функции службы занятости многообразны:</w:t>
      </w:r>
    </w:p>
    <w:p w:rsidR="006C6EFE" w:rsidRDefault="003C56C9">
      <w:pPr>
        <w:pStyle w:val="a3"/>
        <w:jc w:val="both"/>
        <w:rPr>
          <w:sz w:val="24"/>
        </w:rPr>
      </w:pPr>
      <w:r>
        <w:rPr>
          <w:sz w:val="24"/>
        </w:rPr>
        <w:t xml:space="preserve">   1. анализ и прогнозирование спроса и предложения на рабочую</w:t>
      </w:r>
    </w:p>
    <w:p w:rsidR="006C6EFE" w:rsidRDefault="003C56C9">
      <w:pPr>
        <w:pStyle w:val="a3"/>
        <w:jc w:val="both"/>
        <w:rPr>
          <w:sz w:val="24"/>
        </w:rPr>
      </w:pPr>
      <w:r>
        <w:rPr>
          <w:sz w:val="24"/>
        </w:rPr>
        <w:t>силу, информирование населения и работодателей о состоянии рынка</w:t>
      </w:r>
    </w:p>
    <w:p w:rsidR="006C6EFE" w:rsidRDefault="003C56C9">
      <w:pPr>
        <w:pStyle w:val="a3"/>
        <w:jc w:val="both"/>
        <w:rPr>
          <w:sz w:val="24"/>
        </w:rPr>
      </w:pPr>
      <w:r>
        <w:rPr>
          <w:sz w:val="24"/>
        </w:rPr>
        <w:t>труда;</w:t>
      </w:r>
    </w:p>
    <w:p w:rsidR="006C6EFE" w:rsidRDefault="003C56C9">
      <w:pPr>
        <w:pStyle w:val="a3"/>
        <w:jc w:val="both"/>
        <w:rPr>
          <w:sz w:val="24"/>
        </w:rPr>
      </w:pPr>
      <w:r>
        <w:rPr>
          <w:sz w:val="24"/>
        </w:rPr>
        <w:t xml:space="preserve">   2. учет свободных рабочих мест и граждан, обращающихся по</w:t>
      </w:r>
    </w:p>
    <w:p w:rsidR="006C6EFE" w:rsidRDefault="003C56C9">
      <w:pPr>
        <w:pStyle w:val="a3"/>
        <w:jc w:val="both"/>
        <w:rPr>
          <w:sz w:val="24"/>
        </w:rPr>
      </w:pPr>
      <w:r>
        <w:rPr>
          <w:sz w:val="24"/>
        </w:rPr>
        <w:t>вопросам трудоустройства;</w:t>
      </w:r>
    </w:p>
    <w:p w:rsidR="006C6EFE" w:rsidRDefault="003C56C9">
      <w:pPr>
        <w:pStyle w:val="a3"/>
        <w:jc w:val="both"/>
        <w:rPr>
          <w:sz w:val="24"/>
        </w:rPr>
      </w:pPr>
      <w:r>
        <w:rPr>
          <w:sz w:val="24"/>
        </w:rPr>
        <w:t>Для эффективного осуществления этих задач необходимо комплексное</w:t>
      </w:r>
    </w:p>
    <w:p w:rsidR="006C6EFE" w:rsidRDefault="003C56C9">
      <w:pPr>
        <w:pStyle w:val="a3"/>
        <w:jc w:val="both"/>
        <w:rPr>
          <w:sz w:val="24"/>
        </w:rPr>
      </w:pPr>
      <w:r>
        <w:rPr>
          <w:sz w:val="24"/>
        </w:rPr>
        <w:t>внедрение автоматизации в процессы управления занятостью. Она</w:t>
      </w:r>
    </w:p>
    <w:p w:rsidR="006C6EFE" w:rsidRDefault="003C56C9">
      <w:pPr>
        <w:pStyle w:val="a3"/>
        <w:jc w:val="both"/>
        <w:rPr>
          <w:sz w:val="24"/>
        </w:rPr>
      </w:pPr>
      <w:r>
        <w:rPr>
          <w:sz w:val="24"/>
        </w:rPr>
        <w:t>позволяет освободить персонал от рутинной работы по переработке</w:t>
      </w:r>
    </w:p>
    <w:p w:rsidR="006C6EFE" w:rsidRDefault="003C56C9">
      <w:pPr>
        <w:pStyle w:val="a3"/>
        <w:jc w:val="both"/>
        <w:rPr>
          <w:sz w:val="24"/>
        </w:rPr>
      </w:pPr>
      <w:r>
        <w:rPr>
          <w:sz w:val="24"/>
        </w:rPr>
        <w:t>информации, оставляет время для разбора различных вариантов</w:t>
      </w:r>
    </w:p>
    <w:p w:rsidR="006C6EFE" w:rsidRDefault="003C56C9">
      <w:pPr>
        <w:pStyle w:val="a3"/>
        <w:jc w:val="both"/>
        <w:rPr>
          <w:sz w:val="24"/>
        </w:rPr>
      </w:pPr>
      <w:r>
        <w:rPr>
          <w:sz w:val="24"/>
        </w:rPr>
        <w:t>принимаемых решений. Основным средством автоматизации является</w:t>
      </w:r>
    </w:p>
    <w:p w:rsidR="006C6EFE" w:rsidRDefault="003C56C9">
      <w:pPr>
        <w:pStyle w:val="a3"/>
        <w:jc w:val="both"/>
        <w:rPr>
          <w:sz w:val="24"/>
        </w:rPr>
      </w:pPr>
      <w:r>
        <w:rPr>
          <w:sz w:val="24"/>
        </w:rPr>
        <w:t>вычислительная техника. Наиболее перспективным также представляется создание распределительных информационных систем, сети локальных баз данных с обменом информацией между ними по всем уровням службы</w:t>
      </w:r>
    </w:p>
    <w:p w:rsidR="006C6EFE" w:rsidRDefault="003C56C9">
      <w:pPr>
        <w:pStyle w:val="a3"/>
        <w:jc w:val="both"/>
        <w:rPr>
          <w:sz w:val="24"/>
        </w:rPr>
      </w:pPr>
      <w:r>
        <w:rPr>
          <w:sz w:val="24"/>
        </w:rPr>
        <w:t>занятости. На городском и областном уровнях системы целесообразно</w:t>
      </w:r>
    </w:p>
    <w:p w:rsidR="006C6EFE" w:rsidRDefault="003C56C9">
      <w:pPr>
        <w:pStyle w:val="a3"/>
        <w:jc w:val="both"/>
        <w:rPr>
          <w:sz w:val="24"/>
        </w:rPr>
      </w:pPr>
      <w:r>
        <w:rPr>
          <w:sz w:val="24"/>
        </w:rPr>
        <w:t>создание персонифицированных банков данных по гражданам,</w:t>
      </w:r>
    </w:p>
    <w:p w:rsidR="006C6EFE" w:rsidRDefault="003C56C9">
      <w:pPr>
        <w:pStyle w:val="a3"/>
        <w:jc w:val="both"/>
        <w:rPr>
          <w:sz w:val="24"/>
        </w:rPr>
      </w:pPr>
      <w:r>
        <w:rPr>
          <w:sz w:val="24"/>
        </w:rPr>
        <w:t>обратившимся в службу занятости за помощью в трудоустройстве.</w:t>
      </w:r>
    </w:p>
    <w:p w:rsidR="006C6EFE" w:rsidRDefault="003C56C9">
      <w:pPr>
        <w:pStyle w:val="a3"/>
        <w:jc w:val="both"/>
        <w:rPr>
          <w:sz w:val="24"/>
        </w:rPr>
      </w:pPr>
      <w:r>
        <w:rPr>
          <w:sz w:val="24"/>
        </w:rPr>
        <w:t xml:space="preserve">   3. консультация обращающихся в службу занятости трудящихся и</w:t>
      </w:r>
    </w:p>
    <w:p w:rsidR="006C6EFE" w:rsidRDefault="003C56C9">
      <w:pPr>
        <w:pStyle w:val="a3"/>
        <w:jc w:val="both"/>
        <w:rPr>
          <w:sz w:val="24"/>
        </w:rPr>
      </w:pPr>
      <w:r>
        <w:rPr>
          <w:sz w:val="24"/>
        </w:rPr>
        <w:t>работодателей о возможностях получения работы и обеспечения</w:t>
      </w:r>
    </w:p>
    <w:p w:rsidR="006C6EFE" w:rsidRDefault="003C56C9">
      <w:pPr>
        <w:pStyle w:val="a3"/>
        <w:jc w:val="both"/>
        <w:rPr>
          <w:sz w:val="24"/>
        </w:rPr>
      </w:pPr>
      <w:r>
        <w:rPr>
          <w:sz w:val="24"/>
        </w:rPr>
        <w:t>рабочей силой, о требованиях, предъявляемых к профессиям и</w:t>
      </w:r>
    </w:p>
    <w:p w:rsidR="006C6EFE" w:rsidRDefault="003C56C9">
      <w:pPr>
        <w:pStyle w:val="a3"/>
        <w:jc w:val="both"/>
        <w:rPr>
          <w:sz w:val="24"/>
        </w:rPr>
      </w:pPr>
      <w:r>
        <w:rPr>
          <w:sz w:val="24"/>
        </w:rPr>
        <w:t>работникам;</w:t>
      </w:r>
    </w:p>
    <w:p w:rsidR="006C6EFE" w:rsidRDefault="003C56C9">
      <w:pPr>
        <w:pStyle w:val="a3"/>
        <w:jc w:val="both"/>
        <w:rPr>
          <w:sz w:val="24"/>
        </w:rPr>
      </w:pPr>
      <w:r>
        <w:rPr>
          <w:sz w:val="24"/>
        </w:rPr>
        <w:t xml:space="preserve">   4. оказание помощи гражданам в выборе подходящей работы, а</w:t>
      </w:r>
    </w:p>
    <w:p w:rsidR="006C6EFE" w:rsidRDefault="003C56C9">
      <w:pPr>
        <w:pStyle w:val="a3"/>
        <w:jc w:val="both"/>
        <w:rPr>
          <w:sz w:val="24"/>
        </w:rPr>
      </w:pPr>
      <w:r>
        <w:rPr>
          <w:sz w:val="24"/>
        </w:rPr>
        <w:t>работодателям - в подборе необходимых работников;</w:t>
      </w:r>
    </w:p>
    <w:p w:rsidR="006C6EFE" w:rsidRDefault="003C56C9">
      <w:pPr>
        <w:pStyle w:val="a3"/>
        <w:jc w:val="both"/>
        <w:rPr>
          <w:sz w:val="24"/>
        </w:rPr>
      </w:pPr>
      <w:r>
        <w:rPr>
          <w:sz w:val="24"/>
        </w:rPr>
        <w:t>Для граждан, потерявших работу и заработок, подходящей считается</w:t>
      </w:r>
    </w:p>
    <w:p w:rsidR="006C6EFE" w:rsidRDefault="003C56C9">
      <w:pPr>
        <w:pStyle w:val="a3"/>
        <w:jc w:val="both"/>
        <w:rPr>
          <w:sz w:val="24"/>
        </w:rPr>
      </w:pPr>
      <w:r>
        <w:rPr>
          <w:sz w:val="24"/>
        </w:rPr>
        <w:t>работа, соответствующая их профессиональной подготовке, учитывающая возраст, трудовой стаж и опыт по прежней специальности, транспортную доступность нового рабочего места. В соответствии с законом граждане имеют право на свободный выбор работы путем прямого обращения на предприятия, а не обязательно через службу занятости.</w:t>
      </w:r>
    </w:p>
    <w:p w:rsidR="006C6EFE" w:rsidRDefault="003C56C9">
      <w:pPr>
        <w:pStyle w:val="a3"/>
        <w:jc w:val="both"/>
        <w:rPr>
          <w:sz w:val="24"/>
        </w:rPr>
      </w:pPr>
      <w:r>
        <w:rPr>
          <w:sz w:val="24"/>
        </w:rPr>
        <w:t xml:space="preserve">   5. организация профессиональной подготовки, переподготовки и</w:t>
      </w:r>
    </w:p>
    <w:p w:rsidR="006C6EFE" w:rsidRDefault="003C56C9">
      <w:pPr>
        <w:pStyle w:val="a3"/>
        <w:jc w:val="both"/>
        <w:rPr>
          <w:sz w:val="24"/>
        </w:rPr>
      </w:pPr>
      <w:r>
        <w:rPr>
          <w:sz w:val="24"/>
        </w:rPr>
        <w:t>повышения квалификации граждан в учебных центрах службы занятости</w:t>
      </w:r>
    </w:p>
    <w:p w:rsidR="006C6EFE" w:rsidRDefault="003C56C9">
      <w:pPr>
        <w:pStyle w:val="a3"/>
        <w:jc w:val="both"/>
        <w:rPr>
          <w:sz w:val="24"/>
        </w:rPr>
      </w:pPr>
      <w:r>
        <w:rPr>
          <w:sz w:val="24"/>
        </w:rPr>
        <w:t>или других учебных заведениях, оказание помощи в развитии и</w:t>
      </w:r>
    </w:p>
    <w:p w:rsidR="006C6EFE" w:rsidRDefault="003C56C9">
      <w:pPr>
        <w:pStyle w:val="a3"/>
        <w:jc w:val="both"/>
        <w:rPr>
          <w:sz w:val="24"/>
        </w:rPr>
      </w:pPr>
      <w:r>
        <w:rPr>
          <w:sz w:val="24"/>
        </w:rPr>
        <w:t>определении содержания курсов обучения и переобучения;</w:t>
      </w:r>
    </w:p>
    <w:p w:rsidR="006C6EFE" w:rsidRDefault="003C56C9">
      <w:pPr>
        <w:pStyle w:val="a3"/>
        <w:jc w:val="both"/>
        <w:rPr>
          <w:sz w:val="24"/>
        </w:rPr>
      </w:pPr>
      <w:r>
        <w:rPr>
          <w:sz w:val="24"/>
        </w:rPr>
        <w:t>В настоящее время уровень профессиональной подготовки занятого</w:t>
      </w:r>
    </w:p>
    <w:p w:rsidR="006C6EFE" w:rsidRDefault="003C56C9">
      <w:pPr>
        <w:pStyle w:val="a3"/>
        <w:jc w:val="both"/>
        <w:rPr>
          <w:sz w:val="24"/>
        </w:rPr>
      </w:pPr>
      <w:r>
        <w:rPr>
          <w:sz w:val="24"/>
        </w:rPr>
        <w:t>населения достаточно низок, несмотря на довольно высокий</w:t>
      </w:r>
    </w:p>
    <w:p w:rsidR="006C6EFE" w:rsidRDefault="003C56C9">
      <w:pPr>
        <w:pStyle w:val="a3"/>
        <w:jc w:val="both"/>
        <w:rPr>
          <w:sz w:val="24"/>
        </w:rPr>
      </w:pPr>
      <w:r>
        <w:rPr>
          <w:sz w:val="24"/>
        </w:rPr>
        <w:t>общеобразовательный уровень: в промышленности, например, 78%</w:t>
      </w:r>
    </w:p>
    <w:p w:rsidR="006C6EFE" w:rsidRDefault="003C56C9">
      <w:pPr>
        <w:pStyle w:val="a3"/>
        <w:jc w:val="both"/>
        <w:rPr>
          <w:sz w:val="24"/>
        </w:rPr>
      </w:pPr>
      <w:r>
        <w:rPr>
          <w:sz w:val="24"/>
        </w:rPr>
        <w:t>работников имеют среднюю квалификацию, 5% - высокую и 17% - низкую.</w:t>
      </w:r>
    </w:p>
    <w:p w:rsidR="006C6EFE" w:rsidRDefault="003C56C9">
      <w:pPr>
        <w:pStyle w:val="a3"/>
        <w:jc w:val="both"/>
        <w:rPr>
          <w:sz w:val="24"/>
        </w:rPr>
      </w:pPr>
      <w:r>
        <w:rPr>
          <w:sz w:val="24"/>
        </w:rPr>
        <w:t>При значительном высвобождении с предприятий работников потребуется организация курсов ускоренной их подготовки и переобучения по краткосрочной программе. Основным принципом обучения, в том числе и через систему служб занятости, должно стать "непрерывное образование". На базе действующих учебных заведений необходимо создать межреспубликанское учебное заведение для переподготовки и повышения квалификации высвобождаемых работников и незанятого населения. Служба занятости и соответствующие органы по подготовке кадров, исходя из потребностей административно – территориальных делений, анализа и прогноза занятости, будут определять тематическую направленность обучения, перечень учебных заведений, а также набор учебных программ, а региональные службы занятости - рассчитывать</w:t>
      </w:r>
    </w:p>
    <w:p w:rsidR="006C6EFE" w:rsidRDefault="003C56C9">
      <w:pPr>
        <w:pStyle w:val="a3"/>
        <w:jc w:val="both"/>
        <w:rPr>
          <w:sz w:val="24"/>
        </w:rPr>
      </w:pPr>
      <w:r>
        <w:rPr>
          <w:sz w:val="24"/>
        </w:rPr>
        <w:t>потребность в учебных местах, заключать договоры и обеспечивать</w:t>
      </w:r>
    </w:p>
    <w:p w:rsidR="006C6EFE" w:rsidRDefault="003C56C9">
      <w:pPr>
        <w:pStyle w:val="a3"/>
        <w:jc w:val="both"/>
        <w:rPr>
          <w:sz w:val="24"/>
        </w:rPr>
      </w:pPr>
      <w:r>
        <w:rPr>
          <w:sz w:val="24"/>
        </w:rPr>
        <w:t>соответствующее финансирование. Центры занятости городов,</w:t>
      </w:r>
    </w:p>
    <w:p w:rsidR="006C6EFE" w:rsidRDefault="003C56C9">
      <w:pPr>
        <w:pStyle w:val="a3"/>
        <w:jc w:val="both"/>
        <w:rPr>
          <w:sz w:val="24"/>
        </w:rPr>
      </w:pPr>
      <w:r>
        <w:rPr>
          <w:sz w:val="24"/>
        </w:rPr>
        <w:t>ориентируясь на свободные учебные места, могут заключать с</w:t>
      </w:r>
    </w:p>
    <w:p w:rsidR="006C6EFE" w:rsidRDefault="003C56C9">
      <w:pPr>
        <w:pStyle w:val="a3"/>
        <w:jc w:val="both"/>
        <w:rPr>
          <w:sz w:val="24"/>
        </w:rPr>
      </w:pPr>
      <w:r>
        <w:rPr>
          <w:sz w:val="24"/>
        </w:rPr>
        <w:t>высвобожденными работниками соглашения и направлять на</w:t>
      </w:r>
    </w:p>
    <w:p w:rsidR="006C6EFE" w:rsidRDefault="003C56C9">
      <w:pPr>
        <w:pStyle w:val="a3"/>
        <w:jc w:val="both"/>
        <w:rPr>
          <w:sz w:val="24"/>
        </w:rPr>
      </w:pPr>
      <w:r>
        <w:rPr>
          <w:sz w:val="24"/>
        </w:rPr>
        <w:t>профессиональную подготовку по избранной ими профессии.</w:t>
      </w:r>
    </w:p>
    <w:p w:rsidR="006C6EFE" w:rsidRDefault="003C56C9">
      <w:pPr>
        <w:pStyle w:val="a3"/>
        <w:jc w:val="both"/>
        <w:rPr>
          <w:sz w:val="24"/>
        </w:rPr>
      </w:pPr>
      <w:r>
        <w:rPr>
          <w:sz w:val="24"/>
        </w:rPr>
        <w:t xml:space="preserve">   6. оказание услуг в профессиональной ориентации и трудоустройстве высвобождаемым работникам и другим категориям населения;</w:t>
      </w:r>
    </w:p>
    <w:p w:rsidR="006C6EFE" w:rsidRDefault="003C56C9">
      <w:pPr>
        <w:pStyle w:val="a3"/>
        <w:jc w:val="both"/>
        <w:rPr>
          <w:sz w:val="24"/>
        </w:rPr>
      </w:pPr>
      <w:r>
        <w:rPr>
          <w:sz w:val="24"/>
        </w:rPr>
        <w:t>в связи с этим необходима разработка новой концепции развития</w:t>
      </w:r>
    </w:p>
    <w:p w:rsidR="006C6EFE" w:rsidRDefault="003C56C9">
      <w:pPr>
        <w:pStyle w:val="a3"/>
        <w:jc w:val="both"/>
        <w:rPr>
          <w:sz w:val="24"/>
        </w:rPr>
      </w:pPr>
      <w:r>
        <w:rPr>
          <w:sz w:val="24"/>
        </w:rPr>
        <w:t>системы профориентации, охватывающей все категории населения,</w:t>
      </w:r>
    </w:p>
    <w:p w:rsidR="006C6EFE" w:rsidRDefault="003C56C9">
      <w:pPr>
        <w:pStyle w:val="a3"/>
        <w:jc w:val="both"/>
        <w:rPr>
          <w:sz w:val="24"/>
        </w:rPr>
      </w:pPr>
      <w:r>
        <w:rPr>
          <w:sz w:val="24"/>
        </w:rPr>
        <w:t>определения статуса различных звеньев этой системы, перспективы</w:t>
      </w:r>
    </w:p>
    <w:p w:rsidR="006C6EFE" w:rsidRDefault="003C56C9">
      <w:pPr>
        <w:pStyle w:val="a3"/>
        <w:jc w:val="both"/>
        <w:rPr>
          <w:sz w:val="24"/>
        </w:rPr>
      </w:pPr>
      <w:r>
        <w:rPr>
          <w:sz w:val="24"/>
        </w:rPr>
        <w:t>развития сети центров профориентации и психологической поддержки.</w:t>
      </w:r>
    </w:p>
    <w:p w:rsidR="006C6EFE" w:rsidRDefault="003C56C9">
      <w:pPr>
        <w:pStyle w:val="a3"/>
        <w:jc w:val="both"/>
        <w:rPr>
          <w:sz w:val="24"/>
        </w:rPr>
      </w:pPr>
      <w:r>
        <w:rPr>
          <w:sz w:val="24"/>
        </w:rPr>
        <w:t>Профориентационные услуги должны предоставляться не только учащейся молодежи, но и рабочим гражданам, желающим сменить профессию.</w:t>
      </w:r>
    </w:p>
    <w:p w:rsidR="006C6EFE" w:rsidRDefault="003C56C9">
      <w:pPr>
        <w:pStyle w:val="a3"/>
        <w:jc w:val="both"/>
        <w:rPr>
          <w:sz w:val="24"/>
        </w:rPr>
      </w:pPr>
      <w:r>
        <w:rPr>
          <w:sz w:val="24"/>
        </w:rPr>
        <w:t>Это требует развитие сети профконсультационных подразделений,</w:t>
      </w:r>
    </w:p>
    <w:p w:rsidR="006C6EFE" w:rsidRDefault="003C56C9">
      <w:pPr>
        <w:pStyle w:val="a3"/>
        <w:jc w:val="both"/>
        <w:rPr>
          <w:sz w:val="24"/>
        </w:rPr>
      </w:pPr>
      <w:r>
        <w:rPr>
          <w:sz w:val="24"/>
        </w:rPr>
        <w:t>входящих в службу занятости. В связи с новыми функциями системы</w:t>
      </w:r>
    </w:p>
    <w:p w:rsidR="006C6EFE" w:rsidRDefault="003C56C9">
      <w:pPr>
        <w:pStyle w:val="a3"/>
        <w:jc w:val="both"/>
        <w:rPr>
          <w:sz w:val="24"/>
        </w:rPr>
      </w:pPr>
      <w:r>
        <w:rPr>
          <w:sz w:val="24"/>
        </w:rPr>
        <w:t>профориентации изменяются и требования к работникам службы занятости.</w:t>
      </w:r>
    </w:p>
    <w:p w:rsidR="006C6EFE" w:rsidRDefault="003C56C9">
      <w:pPr>
        <w:pStyle w:val="a3"/>
        <w:jc w:val="both"/>
        <w:rPr>
          <w:sz w:val="24"/>
        </w:rPr>
      </w:pPr>
      <w:r>
        <w:rPr>
          <w:sz w:val="24"/>
        </w:rPr>
        <w:t>Сейчас необходимы специалисты для оценки ситуации в сфере занятости, прогноза занятости, разработки программ и организации общественных работ; по профессиональной ориентации взрослого населения и организации профобучения безработных, финансовому обучению занятости; инспекционной работе.</w:t>
      </w:r>
    </w:p>
    <w:p w:rsidR="006C6EFE" w:rsidRDefault="003C56C9">
      <w:pPr>
        <w:pStyle w:val="a3"/>
        <w:jc w:val="both"/>
        <w:rPr>
          <w:sz w:val="24"/>
        </w:rPr>
      </w:pPr>
      <w:r>
        <w:rPr>
          <w:sz w:val="24"/>
        </w:rPr>
        <w:t xml:space="preserve">   7. регистрация безработных и оказание им в пределах своей</w:t>
      </w:r>
    </w:p>
    <w:p w:rsidR="006C6EFE" w:rsidRDefault="003C56C9">
      <w:pPr>
        <w:pStyle w:val="a3"/>
        <w:jc w:val="both"/>
        <w:rPr>
          <w:sz w:val="24"/>
        </w:rPr>
      </w:pPr>
      <w:r>
        <w:rPr>
          <w:sz w:val="24"/>
        </w:rPr>
        <w:t>компетенции помощи;</w:t>
      </w:r>
    </w:p>
    <w:p w:rsidR="006C6EFE" w:rsidRDefault="003C56C9">
      <w:pPr>
        <w:pStyle w:val="a3"/>
        <w:jc w:val="both"/>
        <w:rPr>
          <w:sz w:val="24"/>
        </w:rPr>
      </w:pPr>
      <w:r>
        <w:rPr>
          <w:sz w:val="24"/>
        </w:rPr>
        <w:t>В законе определен статус безработного, которым является вынуждено</w:t>
      </w:r>
    </w:p>
    <w:p w:rsidR="006C6EFE" w:rsidRDefault="003C56C9">
      <w:pPr>
        <w:pStyle w:val="a3"/>
        <w:jc w:val="both"/>
        <w:rPr>
          <w:sz w:val="24"/>
        </w:rPr>
      </w:pPr>
      <w:r>
        <w:rPr>
          <w:sz w:val="24"/>
        </w:rPr>
        <w:t>незанятый человек, по отношению к которому государство не смогло</w:t>
      </w:r>
    </w:p>
    <w:p w:rsidR="006C6EFE" w:rsidRDefault="003C56C9">
      <w:pPr>
        <w:pStyle w:val="a3"/>
        <w:jc w:val="both"/>
        <w:rPr>
          <w:sz w:val="24"/>
        </w:rPr>
      </w:pPr>
      <w:r>
        <w:rPr>
          <w:sz w:val="24"/>
        </w:rPr>
        <w:t>выполнить своих обязательств, то есть не предоставило работы. Однако не всякий незанятый человек, желающий работать, получает статус безработного и может рассчитывать на социальную помощь или</w:t>
      </w:r>
    </w:p>
    <w:p w:rsidR="006C6EFE" w:rsidRDefault="003C56C9">
      <w:pPr>
        <w:pStyle w:val="a3"/>
        <w:jc w:val="both"/>
        <w:rPr>
          <w:sz w:val="24"/>
        </w:rPr>
      </w:pPr>
      <w:r>
        <w:rPr>
          <w:sz w:val="24"/>
        </w:rPr>
        <w:t>поддержку государства. Для этого требуется соблюдать два условия.</w:t>
      </w:r>
    </w:p>
    <w:p w:rsidR="006C6EFE" w:rsidRDefault="003C56C9">
      <w:pPr>
        <w:pStyle w:val="a3"/>
        <w:jc w:val="both"/>
        <w:rPr>
          <w:sz w:val="24"/>
        </w:rPr>
      </w:pPr>
      <w:r>
        <w:rPr>
          <w:sz w:val="24"/>
        </w:rPr>
        <w:t>Во-первых, гражданин должен быть трудоспособного возраста</w:t>
      </w:r>
    </w:p>
    <w:p w:rsidR="006C6EFE" w:rsidRDefault="003C56C9">
      <w:pPr>
        <w:pStyle w:val="a3"/>
        <w:jc w:val="both"/>
        <w:rPr>
          <w:sz w:val="24"/>
        </w:rPr>
      </w:pPr>
      <w:r>
        <w:rPr>
          <w:sz w:val="24"/>
        </w:rPr>
        <w:t>и обладать способностью к систематической работе по какой-либо</w:t>
      </w:r>
    </w:p>
    <w:p w:rsidR="006C6EFE" w:rsidRDefault="003C56C9">
      <w:pPr>
        <w:pStyle w:val="a3"/>
        <w:jc w:val="both"/>
        <w:rPr>
          <w:sz w:val="24"/>
        </w:rPr>
      </w:pPr>
      <w:r>
        <w:rPr>
          <w:sz w:val="24"/>
        </w:rPr>
        <w:t>профессии. Если профессии нет, то он обязан пронять предложение</w:t>
      </w:r>
    </w:p>
    <w:p w:rsidR="006C6EFE" w:rsidRDefault="003C56C9">
      <w:pPr>
        <w:pStyle w:val="a3"/>
        <w:jc w:val="both"/>
        <w:rPr>
          <w:sz w:val="24"/>
        </w:rPr>
      </w:pPr>
      <w:r>
        <w:rPr>
          <w:sz w:val="24"/>
        </w:rPr>
        <w:t>службы занятости о предварительной профессиональной подготовке.</w:t>
      </w:r>
    </w:p>
    <w:p w:rsidR="006C6EFE" w:rsidRDefault="003C56C9">
      <w:pPr>
        <w:pStyle w:val="a3"/>
        <w:jc w:val="both"/>
        <w:rPr>
          <w:sz w:val="24"/>
        </w:rPr>
      </w:pPr>
      <w:r>
        <w:rPr>
          <w:sz w:val="24"/>
        </w:rPr>
        <w:t>Во-вторых, необходима его готовность трудиться, то есть желание и</w:t>
      </w:r>
    </w:p>
    <w:p w:rsidR="006C6EFE" w:rsidRDefault="003C56C9">
      <w:pPr>
        <w:pStyle w:val="a3"/>
        <w:jc w:val="both"/>
        <w:rPr>
          <w:sz w:val="24"/>
        </w:rPr>
      </w:pPr>
      <w:r>
        <w:rPr>
          <w:sz w:val="24"/>
        </w:rPr>
        <w:t>обязанность пронять предложение о подходящей работе.</w:t>
      </w:r>
    </w:p>
    <w:p w:rsidR="006C6EFE" w:rsidRDefault="003C56C9">
      <w:pPr>
        <w:pStyle w:val="a3"/>
        <w:jc w:val="both"/>
        <w:rPr>
          <w:sz w:val="24"/>
        </w:rPr>
      </w:pPr>
      <w:r>
        <w:rPr>
          <w:sz w:val="24"/>
        </w:rPr>
        <w:t xml:space="preserve">   8. оплата стоимости профессиональной подготовки, переподготовки</w:t>
      </w:r>
    </w:p>
    <w:p w:rsidR="006C6EFE" w:rsidRDefault="003C56C9">
      <w:pPr>
        <w:pStyle w:val="a3"/>
        <w:jc w:val="both"/>
        <w:rPr>
          <w:sz w:val="24"/>
        </w:rPr>
      </w:pPr>
      <w:r>
        <w:rPr>
          <w:sz w:val="24"/>
        </w:rPr>
        <w:t>граждан, трудоустройство которых требует получение новой</w:t>
      </w:r>
    </w:p>
    <w:p w:rsidR="006C6EFE" w:rsidRDefault="003C56C9">
      <w:pPr>
        <w:pStyle w:val="a3"/>
        <w:jc w:val="both"/>
        <w:rPr>
          <w:sz w:val="24"/>
        </w:rPr>
      </w:pPr>
      <w:r>
        <w:rPr>
          <w:sz w:val="24"/>
        </w:rPr>
        <w:t>профессии, установление им на весь период обучения стипендии;</w:t>
      </w:r>
    </w:p>
    <w:p w:rsidR="006C6EFE" w:rsidRDefault="003C56C9">
      <w:pPr>
        <w:pStyle w:val="a3"/>
        <w:jc w:val="both"/>
        <w:rPr>
          <w:sz w:val="24"/>
        </w:rPr>
      </w:pPr>
      <w:r>
        <w:rPr>
          <w:sz w:val="24"/>
        </w:rPr>
        <w:t xml:space="preserve">   9. выдача в установленном законе порядке гражданам пособия по</w:t>
      </w:r>
    </w:p>
    <w:p w:rsidR="006C6EFE" w:rsidRDefault="003C56C9">
      <w:pPr>
        <w:pStyle w:val="a3"/>
        <w:jc w:val="both"/>
        <w:rPr>
          <w:sz w:val="24"/>
        </w:rPr>
      </w:pPr>
      <w:r>
        <w:rPr>
          <w:sz w:val="24"/>
        </w:rPr>
        <w:t>безработице и приостановление выплаты этих пособий;</w:t>
      </w:r>
    </w:p>
    <w:p w:rsidR="006C6EFE" w:rsidRDefault="003C56C9">
      <w:pPr>
        <w:pStyle w:val="a3"/>
        <w:jc w:val="both"/>
        <w:rPr>
          <w:sz w:val="24"/>
        </w:rPr>
      </w:pPr>
      <w:r>
        <w:rPr>
          <w:sz w:val="24"/>
        </w:rPr>
        <w:t xml:space="preserve">   10. подготовка предложений и заключений об использовании труда</w:t>
      </w:r>
    </w:p>
    <w:p w:rsidR="006C6EFE" w:rsidRDefault="003C56C9">
      <w:pPr>
        <w:pStyle w:val="a3"/>
        <w:jc w:val="both"/>
        <w:rPr>
          <w:sz w:val="24"/>
        </w:rPr>
      </w:pPr>
      <w:r>
        <w:rPr>
          <w:sz w:val="24"/>
        </w:rPr>
        <w:t>иностранных рабочих, привлекаемых в РФ на основе</w:t>
      </w:r>
    </w:p>
    <w:p w:rsidR="006C6EFE" w:rsidRDefault="003C56C9">
      <w:pPr>
        <w:pStyle w:val="a3"/>
        <w:jc w:val="both"/>
        <w:rPr>
          <w:sz w:val="24"/>
        </w:rPr>
      </w:pPr>
      <w:r>
        <w:rPr>
          <w:sz w:val="24"/>
        </w:rPr>
        <w:t>межправительственных соглашений и лицензий;</w:t>
      </w:r>
    </w:p>
    <w:p w:rsidR="006C6EFE" w:rsidRDefault="003C56C9">
      <w:pPr>
        <w:pStyle w:val="a3"/>
        <w:jc w:val="both"/>
        <w:rPr>
          <w:sz w:val="24"/>
        </w:rPr>
      </w:pPr>
      <w:r>
        <w:rPr>
          <w:sz w:val="24"/>
        </w:rPr>
        <w:t xml:space="preserve">   11. разработка республиканских и региональных программ</w:t>
      </w:r>
    </w:p>
    <w:p w:rsidR="006C6EFE" w:rsidRDefault="003C56C9">
      <w:pPr>
        <w:pStyle w:val="a3"/>
        <w:jc w:val="both"/>
        <w:rPr>
          <w:sz w:val="24"/>
        </w:rPr>
      </w:pPr>
      <w:r>
        <w:rPr>
          <w:sz w:val="24"/>
        </w:rPr>
        <w:t>занятости, включая финансовое обеспечение и мероприятия по</w:t>
      </w:r>
    </w:p>
    <w:p w:rsidR="006C6EFE" w:rsidRDefault="003C56C9">
      <w:pPr>
        <w:pStyle w:val="a3"/>
        <w:jc w:val="both"/>
        <w:rPr>
          <w:sz w:val="24"/>
        </w:rPr>
      </w:pPr>
      <w:r>
        <w:rPr>
          <w:sz w:val="24"/>
        </w:rPr>
        <w:t>социальной защищенности различных групп населения;</w:t>
      </w:r>
    </w:p>
    <w:p w:rsidR="006C6EFE" w:rsidRDefault="003C56C9">
      <w:pPr>
        <w:pStyle w:val="a3"/>
        <w:jc w:val="both"/>
        <w:rPr>
          <w:sz w:val="24"/>
        </w:rPr>
      </w:pPr>
      <w:r>
        <w:rPr>
          <w:sz w:val="24"/>
        </w:rPr>
        <w:t xml:space="preserve">   Таким образом, функции Государственной службы занятости</w:t>
      </w:r>
    </w:p>
    <w:p w:rsidR="006C6EFE" w:rsidRDefault="003C56C9">
      <w:pPr>
        <w:pStyle w:val="a3"/>
        <w:jc w:val="both"/>
        <w:rPr>
          <w:sz w:val="24"/>
        </w:rPr>
      </w:pPr>
      <w:r>
        <w:rPr>
          <w:sz w:val="24"/>
        </w:rPr>
        <w:t>значительно расширились по сравнению с функциями ранее</w:t>
      </w:r>
    </w:p>
    <w:p w:rsidR="006C6EFE" w:rsidRDefault="003C56C9">
      <w:pPr>
        <w:pStyle w:val="a3"/>
        <w:jc w:val="both"/>
        <w:rPr>
          <w:sz w:val="24"/>
        </w:rPr>
      </w:pPr>
      <w:r>
        <w:rPr>
          <w:sz w:val="24"/>
        </w:rPr>
        <w:t>действовавшей системы трудоустройства населения.</w:t>
      </w:r>
    </w:p>
    <w:p w:rsidR="006C6EFE" w:rsidRDefault="006C6EFE">
      <w:pPr>
        <w:pStyle w:val="a3"/>
        <w:tabs>
          <w:tab w:val="left" w:pos="495"/>
        </w:tabs>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6C6EFE">
      <w:pPr>
        <w:pStyle w:val="a3"/>
        <w:tabs>
          <w:tab w:val="left" w:pos="495"/>
        </w:tabs>
        <w:jc w:val="center"/>
        <w:rPr>
          <w:rFonts w:ascii="Times New Roman" w:hAnsi="Times New Roman"/>
          <w:sz w:val="28"/>
        </w:rPr>
      </w:pPr>
    </w:p>
    <w:p w:rsidR="006C6EFE" w:rsidRDefault="003C56C9">
      <w:pPr>
        <w:pStyle w:val="a3"/>
        <w:tabs>
          <w:tab w:val="left" w:pos="495"/>
        </w:tabs>
        <w:jc w:val="center"/>
        <w:rPr>
          <w:rFonts w:ascii="Times New Roman" w:hAnsi="Times New Roman"/>
          <w:sz w:val="28"/>
        </w:rPr>
      </w:pPr>
      <w:r>
        <w:rPr>
          <w:rFonts w:ascii="Times New Roman" w:hAnsi="Times New Roman"/>
          <w:sz w:val="28"/>
        </w:rPr>
        <w:t>5. Приложение</w:t>
      </w:r>
    </w:p>
    <w:p w:rsidR="006C6EFE" w:rsidRDefault="006C6EFE">
      <w:pPr>
        <w:pStyle w:val="a3"/>
        <w:tabs>
          <w:tab w:val="left" w:pos="495"/>
        </w:tabs>
        <w:rPr>
          <w:rFonts w:ascii="Times New Roman" w:hAnsi="Times New Roman"/>
          <w:sz w:val="28"/>
        </w:rPr>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3C56C9">
      <w:pPr>
        <w:pStyle w:val="a3"/>
        <w:rPr>
          <w:b/>
          <w:sz w:val="24"/>
        </w:rPr>
      </w:pPr>
      <w:r>
        <w:rPr>
          <w:b/>
          <w:sz w:val="24"/>
        </w:rPr>
        <w:t xml:space="preserve">Уровни безработицы </w:t>
      </w:r>
    </w:p>
    <w:p w:rsidR="006C6EFE" w:rsidRDefault="006C6EFE">
      <w:pPr>
        <w:pStyle w:val="a3"/>
        <w:rPr>
          <w:sz w:val="24"/>
        </w:rPr>
      </w:pPr>
    </w:p>
    <w:p w:rsidR="006C6EFE" w:rsidRDefault="006C6EFE">
      <w:pPr>
        <w:pStyle w:val="a3"/>
        <w:rPr>
          <w:sz w:val="24"/>
        </w:rPr>
      </w:pPr>
    </w:p>
    <w:p w:rsidR="006C6EFE" w:rsidRDefault="006C6EFE">
      <w:pPr>
        <w:pStyle w:val="a3"/>
        <w:rPr>
          <w:sz w:val="24"/>
        </w:rPr>
      </w:pPr>
    </w:p>
    <w:p w:rsidR="006C6EFE" w:rsidRDefault="003C56C9">
      <w:pPr>
        <w:pStyle w:val="a3"/>
        <w:rPr>
          <w:sz w:val="24"/>
        </w:rPr>
      </w:pPr>
      <w:r>
        <w:rPr>
          <w:sz w:val="24"/>
        </w:rPr>
        <w:t>(в процентах от экономически активного населения)</w:t>
      </w:r>
    </w:p>
    <w:p w:rsidR="006C6EFE" w:rsidRDefault="006C6EFE">
      <w:pPr>
        <w:pStyle w:val="a3"/>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929"/>
        <w:gridCol w:w="1104"/>
        <w:gridCol w:w="1380"/>
        <w:gridCol w:w="1407"/>
        <w:gridCol w:w="1134"/>
        <w:gridCol w:w="1311"/>
      </w:tblGrid>
      <w:tr w:rsidR="006C6EFE">
        <w:trPr>
          <w:trHeight w:val="276"/>
        </w:trPr>
        <w:tc>
          <w:tcPr>
            <w:tcW w:w="1927" w:type="dxa"/>
          </w:tcPr>
          <w:p w:rsidR="006C6EFE" w:rsidRDefault="003C56C9">
            <w:pPr>
              <w:pStyle w:val="a3"/>
              <w:jc w:val="center"/>
            </w:pPr>
            <w:r>
              <w:t>уровни</w:t>
            </w:r>
          </w:p>
        </w:tc>
        <w:tc>
          <w:tcPr>
            <w:tcW w:w="929" w:type="dxa"/>
          </w:tcPr>
          <w:p w:rsidR="006C6EFE" w:rsidRDefault="003C56C9">
            <w:pPr>
              <w:pStyle w:val="a3"/>
              <w:jc w:val="center"/>
            </w:pPr>
            <w:r>
              <w:t>1992</w:t>
            </w:r>
          </w:p>
        </w:tc>
        <w:tc>
          <w:tcPr>
            <w:tcW w:w="1104" w:type="dxa"/>
          </w:tcPr>
          <w:p w:rsidR="006C6EFE" w:rsidRDefault="003C56C9">
            <w:pPr>
              <w:pStyle w:val="a3"/>
              <w:jc w:val="center"/>
            </w:pPr>
            <w:r>
              <w:t>1993</w:t>
            </w:r>
          </w:p>
          <w:p w:rsidR="006C6EFE" w:rsidRDefault="006C6EFE">
            <w:pPr>
              <w:pStyle w:val="a3"/>
              <w:jc w:val="center"/>
            </w:pPr>
          </w:p>
        </w:tc>
        <w:tc>
          <w:tcPr>
            <w:tcW w:w="1380" w:type="dxa"/>
          </w:tcPr>
          <w:p w:rsidR="006C6EFE" w:rsidRDefault="003C56C9">
            <w:pPr>
              <w:pStyle w:val="a3"/>
              <w:jc w:val="center"/>
            </w:pPr>
            <w:r>
              <w:t>1994 (Апрель)</w:t>
            </w:r>
          </w:p>
        </w:tc>
        <w:tc>
          <w:tcPr>
            <w:tcW w:w="1407" w:type="dxa"/>
          </w:tcPr>
          <w:p w:rsidR="006C6EFE" w:rsidRDefault="003C56C9">
            <w:pPr>
              <w:pStyle w:val="a3"/>
              <w:jc w:val="center"/>
            </w:pPr>
            <w:r>
              <w:t>1994 (Октябрь)</w:t>
            </w:r>
          </w:p>
        </w:tc>
        <w:tc>
          <w:tcPr>
            <w:tcW w:w="1134" w:type="dxa"/>
          </w:tcPr>
          <w:p w:rsidR="006C6EFE" w:rsidRDefault="003C56C9">
            <w:pPr>
              <w:pStyle w:val="a3"/>
              <w:jc w:val="center"/>
            </w:pPr>
            <w:r>
              <w:t>1995 (Июль)</w:t>
            </w:r>
          </w:p>
        </w:tc>
        <w:tc>
          <w:tcPr>
            <w:tcW w:w="1311" w:type="dxa"/>
          </w:tcPr>
          <w:p w:rsidR="006C6EFE" w:rsidRDefault="003C56C9">
            <w:pPr>
              <w:pStyle w:val="a3"/>
              <w:jc w:val="center"/>
            </w:pPr>
            <w:r>
              <w:t>1995 (Октябрь)</w:t>
            </w:r>
          </w:p>
        </w:tc>
      </w:tr>
      <w:tr w:rsidR="006C6EFE">
        <w:trPr>
          <w:trHeight w:val="360"/>
        </w:trPr>
        <w:tc>
          <w:tcPr>
            <w:tcW w:w="1927" w:type="dxa"/>
          </w:tcPr>
          <w:p w:rsidR="006C6EFE" w:rsidRDefault="003C56C9">
            <w:pPr>
              <w:pStyle w:val="a3"/>
            </w:pPr>
            <w:r>
              <w:t>Безработные по опросу экономической активности</w:t>
            </w:r>
          </w:p>
        </w:tc>
        <w:tc>
          <w:tcPr>
            <w:tcW w:w="929" w:type="dxa"/>
          </w:tcPr>
          <w:p w:rsidR="006C6EFE" w:rsidRDefault="003C56C9">
            <w:pPr>
              <w:pStyle w:val="a3"/>
              <w:jc w:val="center"/>
            </w:pPr>
            <w:r>
              <w:t>4.8</w:t>
            </w:r>
          </w:p>
        </w:tc>
        <w:tc>
          <w:tcPr>
            <w:tcW w:w="1104" w:type="dxa"/>
          </w:tcPr>
          <w:p w:rsidR="006C6EFE" w:rsidRDefault="003C56C9">
            <w:pPr>
              <w:pStyle w:val="a3"/>
              <w:jc w:val="center"/>
            </w:pPr>
            <w:r>
              <w:t>5.6</w:t>
            </w:r>
          </w:p>
        </w:tc>
        <w:tc>
          <w:tcPr>
            <w:tcW w:w="1380" w:type="dxa"/>
          </w:tcPr>
          <w:p w:rsidR="006C6EFE" w:rsidRDefault="003C56C9">
            <w:pPr>
              <w:pStyle w:val="a3"/>
              <w:jc w:val="center"/>
            </w:pPr>
            <w:r>
              <w:t>5.6</w:t>
            </w:r>
          </w:p>
        </w:tc>
        <w:tc>
          <w:tcPr>
            <w:tcW w:w="1407" w:type="dxa"/>
          </w:tcPr>
          <w:p w:rsidR="006C6EFE" w:rsidRDefault="003C56C9">
            <w:pPr>
              <w:pStyle w:val="a3"/>
              <w:jc w:val="center"/>
            </w:pPr>
            <w:r>
              <w:t>7.0</w:t>
            </w:r>
          </w:p>
          <w:p w:rsidR="006C6EFE" w:rsidRDefault="006C6EFE">
            <w:pPr>
              <w:pStyle w:val="a3"/>
              <w:jc w:val="center"/>
            </w:pPr>
          </w:p>
        </w:tc>
        <w:tc>
          <w:tcPr>
            <w:tcW w:w="1134" w:type="dxa"/>
          </w:tcPr>
          <w:p w:rsidR="006C6EFE" w:rsidRDefault="003C56C9">
            <w:pPr>
              <w:pStyle w:val="a3"/>
              <w:jc w:val="center"/>
            </w:pPr>
            <w:r>
              <w:t>7.8</w:t>
            </w:r>
          </w:p>
        </w:tc>
        <w:tc>
          <w:tcPr>
            <w:tcW w:w="1311" w:type="dxa"/>
          </w:tcPr>
          <w:p w:rsidR="006C6EFE" w:rsidRDefault="003C56C9">
            <w:pPr>
              <w:pStyle w:val="a3"/>
              <w:jc w:val="center"/>
            </w:pPr>
            <w:r>
              <w:t>8.1</w:t>
            </w:r>
          </w:p>
          <w:p w:rsidR="006C6EFE" w:rsidRDefault="006C6EFE">
            <w:pPr>
              <w:pStyle w:val="a3"/>
              <w:jc w:val="center"/>
            </w:pPr>
          </w:p>
        </w:tc>
      </w:tr>
      <w:tr w:rsidR="006C6EFE">
        <w:trPr>
          <w:trHeight w:val="228"/>
        </w:trPr>
        <w:tc>
          <w:tcPr>
            <w:tcW w:w="1927" w:type="dxa"/>
          </w:tcPr>
          <w:p w:rsidR="006C6EFE" w:rsidRDefault="003C56C9">
            <w:pPr>
              <w:pStyle w:val="a3"/>
            </w:pPr>
            <w:r>
              <w:t>Зарегистрированные безработные</w:t>
            </w:r>
          </w:p>
        </w:tc>
        <w:tc>
          <w:tcPr>
            <w:tcW w:w="929" w:type="dxa"/>
          </w:tcPr>
          <w:p w:rsidR="006C6EFE" w:rsidRDefault="003C56C9">
            <w:pPr>
              <w:pStyle w:val="a3"/>
              <w:jc w:val="center"/>
            </w:pPr>
            <w:r>
              <w:t>1.1</w:t>
            </w:r>
          </w:p>
        </w:tc>
        <w:tc>
          <w:tcPr>
            <w:tcW w:w="1104" w:type="dxa"/>
          </w:tcPr>
          <w:p w:rsidR="006C6EFE" w:rsidRDefault="003C56C9">
            <w:pPr>
              <w:pStyle w:val="a3"/>
              <w:jc w:val="center"/>
            </w:pPr>
            <w:r>
              <w:t>1.4</w:t>
            </w:r>
          </w:p>
        </w:tc>
        <w:tc>
          <w:tcPr>
            <w:tcW w:w="1380" w:type="dxa"/>
          </w:tcPr>
          <w:p w:rsidR="006C6EFE" w:rsidRDefault="003C56C9">
            <w:pPr>
              <w:pStyle w:val="a3"/>
              <w:jc w:val="center"/>
            </w:pPr>
            <w:r>
              <w:t>2.1</w:t>
            </w:r>
          </w:p>
        </w:tc>
        <w:tc>
          <w:tcPr>
            <w:tcW w:w="1407" w:type="dxa"/>
          </w:tcPr>
          <w:p w:rsidR="006C6EFE" w:rsidRDefault="003C56C9">
            <w:pPr>
              <w:pStyle w:val="a3"/>
              <w:jc w:val="center"/>
            </w:pPr>
            <w:r>
              <w:t>2.3</w:t>
            </w:r>
          </w:p>
        </w:tc>
        <w:tc>
          <w:tcPr>
            <w:tcW w:w="1134" w:type="dxa"/>
          </w:tcPr>
          <w:p w:rsidR="006C6EFE" w:rsidRDefault="003C56C9">
            <w:pPr>
              <w:pStyle w:val="a3"/>
              <w:jc w:val="center"/>
            </w:pPr>
            <w:r>
              <w:t>2.7</w:t>
            </w:r>
          </w:p>
          <w:p w:rsidR="006C6EFE" w:rsidRDefault="006C6EFE">
            <w:pPr>
              <w:pStyle w:val="a3"/>
              <w:jc w:val="center"/>
            </w:pPr>
          </w:p>
        </w:tc>
        <w:tc>
          <w:tcPr>
            <w:tcW w:w="1311" w:type="dxa"/>
          </w:tcPr>
          <w:p w:rsidR="006C6EFE" w:rsidRDefault="003C56C9">
            <w:pPr>
              <w:pStyle w:val="a3"/>
              <w:jc w:val="center"/>
            </w:pPr>
            <w:r>
              <w:t>2.9</w:t>
            </w:r>
          </w:p>
        </w:tc>
      </w:tr>
    </w:tbl>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2758AC">
      <w:pPr>
        <w:pStyle w:val="a3"/>
      </w:pPr>
      <w:r>
        <w:pict>
          <v:shape id="_x0000_s1035" type="#_x0000_t75" style="position:absolute;margin-left:0;margin-top:0;width:314.25pt;height:174.75pt;z-index:251658240" o:allowincell="f">
            <v:imagedata r:id="rId10" o:title=""/>
            <w10:wrap type="topAndBottom"/>
          </v:shape>
        </w:pict>
      </w:r>
      <w:r w:rsidR="003C56C9">
        <w:cr/>
      </w:r>
    </w:p>
    <w:p w:rsidR="006C6EFE" w:rsidRDefault="002758AC">
      <w:pPr>
        <w:pStyle w:val="a3"/>
      </w:pPr>
      <w:r>
        <w:pict>
          <v:shape id="_x0000_s1036" type="#_x0000_t75" style="position:absolute;margin-left:0;margin-top:0;width:415pt;height:249pt;z-index:251659264" o:allowincell="f">
            <v:imagedata r:id="rId11" o:title=""/>
            <w10:wrap type="topAndBottom"/>
          </v:shape>
        </w:pict>
      </w:r>
    </w:p>
    <w:p w:rsidR="006C6EFE" w:rsidRDefault="002758AC">
      <w:pPr>
        <w:pStyle w:val="a3"/>
      </w:pPr>
      <w:r>
        <w:pict>
          <v:shape id="_x0000_s1037" type="#_x0000_t75" style="position:absolute;margin-left:0;margin-top:0;width:411.75pt;height:250.5pt;z-index:251660288" o:allowincell="f">
            <v:imagedata r:id="rId12" o:title=""/>
            <w10:wrap type="topAndBottom"/>
          </v:shape>
        </w:pict>
      </w: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pPr>
    </w:p>
    <w:p w:rsidR="006C6EFE" w:rsidRDefault="006C6EFE">
      <w:pPr>
        <w:pStyle w:val="a3"/>
        <w:tabs>
          <w:tab w:val="left" w:pos="495"/>
        </w:tabs>
        <w:rPr>
          <w:rFonts w:ascii="Times New Roman" w:hAnsi="Times New Roman"/>
          <w:sz w:val="28"/>
        </w:rPr>
      </w:pPr>
    </w:p>
    <w:p w:rsidR="006C6EFE" w:rsidRDefault="006C6EFE">
      <w:pPr>
        <w:pStyle w:val="a3"/>
        <w:tabs>
          <w:tab w:val="left" w:pos="495"/>
        </w:tabs>
        <w:rPr>
          <w:rFonts w:ascii="Times New Roman" w:hAnsi="Times New Roman"/>
          <w:sz w:val="28"/>
        </w:rPr>
      </w:pPr>
    </w:p>
    <w:p w:rsidR="006C6EFE" w:rsidRDefault="006C6EFE">
      <w:pPr>
        <w:pStyle w:val="a3"/>
        <w:tabs>
          <w:tab w:val="left" w:pos="495"/>
        </w:tabs>
        <w:rPr>
          <w:rFonts w:ascii="Times New Roman" w:hAnsi="Times New Roman"/>
          <w:sz w:val="28"/>
        </w:rPr>
      </w:pPr>
    </w:p>
    <w:p w:rsidR="006C6EFE" w:rsidRDefault="003C56C9">
      <w:pPr>
        <w:pStyle w:val="a3"/>
        <w:tabs>
          <w:tab w:val="left" w:pos="495"/>
        </w:tabs>
        <w:jc w:val="center"/>
        <w:rPr>
          <w:rFonts w:ascii="Times New Roman" w:hAnsi="Times New Roman"/>
          <w:sz w:val="28"/>
        </w:rPr>
      </w:pPr>
      <w:r>
        <w:rPr>
          <w:rFonts w:ascii="Times New Roman" w:hAnsi="Times New Roman"/>
          <w:sz w:val="28"/>
        </w:rPr>
        <w:t>7. Список используемой литературы</w:t>
      </w:r>
    </w:p>
    <w:p w:rsidR="006C6EFE" w:rsidRDefault="006C6EFE">
      <w:pPr>
        <w:pStyle w:val="a3"/>
        <w:rPr>
          <w:sz w:val="24"/>
        </w:rPr>
      </w:pPr>
    </w:p>
    <w:p w:rsidR="006C6EFE" w:rsidRDefault="006C6EFE">
      <w:pPr>
        <w:pStyle w:val="a3"/>
        <w:rPr>
          <w:sz w:val="24"/>
        </w:rPr>
      </w:pPr>
    </w:p>
    <w:p w:rsidR="006C6EFE" w:rsidRDefault="003C56C9">
      <w:pPr>
        <w:pStyle w:val="a3"/>
        <w:numPr>
          <w:ilvl w:val="0"/>
          <w:numId w:val="1"/>
        </w:numPr>
        <w:rPr>
          <w:sz w:val="24"/>
        </w:rPr>
      </w:pPr>
      <w:r>
        <w:rPr>
          <w:sz w:val="24"/>
        </w:rPr>
        <w:t>Хайек Ф. Безработица и денежная политика//Экономические науки.1991, № 11,12</w:t>
      </w:r>
    </w:p>
    <w:p w:rsidR="006C6EFE" w:rsidRDefault="003C56C9">
      <w:pPr>
        <w:pStyle w:val="a3"/>
        <w:rPr>
          <w:sz w:val="24"/>
        </w:rPr>
      </w:pPr>
      <w:r>
        <w:rPr>
          <w:sz w:val="24"/>
        </w:rPr>
        <w:t xml:space="preserve">2. Лившиц А.Я. Введение в рыночную экономику. М.: ТПО “Квадрат”,1991. </w:t>
      </w:r>
    </w:p>
    <w:p w:rsidR="006C6EFE" w:rsidRDefault="003C56C9">
      <w:pPr>
        <w:pStyle w:val="a3"/>
        <w:rPr>
          <w:sz w:val="24"/>
        </w:rPr>
      </w:pPr>
      <w:r>
        <w:rPr>
          <w:sz w:val="24"/>
        </w:rPr>
        <w:t>3. "Экономика т</w:t>
      </w:r>
      <w:r>
        <w:rPr>
          <w:sz w:val="24"/>
          <w:lang w:val="en-US"/>
        </w:rPr>
        <w:t>p</w:t>
      </w:r>
      <w:r>
        <w:rPr>
          <w:sz w:val="24"/>
        </w:rPr>
        <w:t xml:space="preserve">уда" под </w:t>
      </w:r>
      <w:r>
        <w:rPr>
          <w:sz w:val="24"/>
          <w:lang w:val="en-US"/>
        </w:rPr>
        <w:t>p</w:t>
      </w:r>
      <w:r>
        <w:rPr>
          <w:sz w:val="24"/>
        </w:rPr>
        <w:t>едакцией Г.Р.Погосяна и Л.И. Жукова</w:t>
      </w:r>
    </w:p>
    <w:p w:rsidR="006C6EFE" w:rsidRDefault="003C56C9">
      <w:pPr>
        <w:pStyle w:val="a3"/>
        <w:rPr>
          <w:sz w:val="24"/>
        </w:rPr>
      </w:pPr>
      <w:r>
        <w:rPr>
          <w:sz w:val="24"/>
        </w:rPr>
        <w:t xml:space="preserve">   </w:t>
      </w:r>
      <w:r>
        <w:rPr>
          <w:sz w:val="24"/>
          <w:lang w:val="en-US"/>
        </w:rPr>
        <w:t>M</w:t>
      </w:r>
      <w:r>
        <w:rPr>
          <w:sz w:val="24"/>
        </w:rPr>
        <w:t>.: Экономика, 1991</w:t>
      </w:r>
    </w:p>
    <w:p w:rsidR="006C6EFE" w:rsidRDefault="003C56C9">
      <w:pPr>
        <w:pStyle w:val="a3"/>
        <w:rPr>
          <w:sz w:val="24"/>
        </w:rPr>
      </w:pPr>
      <w:r>
        <w:rPr>
          <w:sz w:val="24"/>
        </w:rPr>
        <w:t>4. И.Заславский "О пользе рынка труда", "Вопросы экономики"</w:t>
      </w:r>
    </w:p>
    <w:p w:rsidR="006C6EFE" w:rsidRDefault="003C56C9">
      <w:pPr>
        <w:pStyle w:val="a3"/>
        <w:rPr>
          <w:sz w:val="24"/>
        </w:rPr>
      </w:pPr>
      <w:r>
        <w:rPr>
          <w:sz w:val="24"/>
        </w:rPr>
        <w:t xml:space="preserve">   </w:t>
      </w:r>
      <w:r>
        <w:rPr>
          <w:sz w:val="24"/>
          <w:lang w:val="en-US"/>
        </w:rPr>
        <w:t>N</w:t>
      </w:r>
      <w:r>
        <w:rPr>
          <w:sz w:val="24"/>
        </w:rPr>
        <w:t>9 - 91г.</w:t>
      </w:r>
    </w:p>
    <w:p w:rsidR="006C6EFE" w:rsidRDefault="003C56C9">
      <w:pPr>
        <w:pStyle w:val="a3"/>
        <w:rPr>
          <w:sz w:val="24"/>
        </w:rPr>
      </w:pPr>
      <w:r>
        <w:rPr>
          <w:sz w:val="24"/>
        </w:rPr>
        <w:t xml:space="preserve">5. А.Карташева, Е.Кубишин "Ситуация на рынке труда: направления   </w:t>
      </w:r>
    </w:p>
    <w:p w:rsidR="006C6EFE" w:rsidRDefault="003C56C9">
      <w:pPr>
        <w:pStyle w:val="a3"/>
        <w:rPr>
          <w:sz w:val="24"/>
        </w:rPr>
      </w:pPr>
      <w:r>
        <w:rPr>
          <w:sz w:val="24"/>
        </w:rPr>
        <w:t xml:space="preserve">   развития", "Экономист" </w:t>
      </w:r>
      <w:r>
        <w:rPr>
          <w:sz w:val="24"/>
          <w:lang w:val="en-US"/>
        </w:rPr>
        <w:t>N</w:t>
      </w:r>
      <w:r>
        <w:rPr>
          <w:sz w:val="24"/>
        </w:rPr>
        <w:t>12-92г.</w:t>
      </w:r>
    </w:p>
    <w:p w:rsidR="006C6EFE" w:rsidRDefault="003C56C9">
      <w:pPr>
        <w:pStyle w:val="a3"/>
        <w:rPr>
          <w:sz w:val="24"/>
        </w:rPr>
      </w:pPr>
      <w:r>
        <w:rPr>
          <w:sz w:val="24"/>
        </w:rPr>
        <w:t xml:space="preserve">6. В.Колосов "Правовое регулирование занятости", "Советские </w:t>
      </w:r>
    </w:p>
    <w:p w:rsidR="006C6EFE" w:rsidRDefault="003C56C9">
      <w:pPr>
        <w:pStyle w:val="a3"/>
        <w:rPr>
          <w:sz w:val="24"/>
        </w:rPr>
      </w:pPr>
      <w:r>
        <w:rPr>
          <w:sz w:val="24"/>
        </w:rPr>
        <w:t xml:space="preserve">   профсоюзы" </w:t>
      </w:r>
      <w:r>
        <w:rPr>
          <w:sz w:val="24"/>
          <w:lang w:val="en-US"/>
        </w:rPr>
        <w:t>N</w:t>
      </w:r>
      <w:r>
        <w:rPr>
          <w:sz w:val="24"/>
        </w:rPr>
        <w:t>2-92г</w:t>
      </w:r>
    </w:p>
    <w:p w:rsidR="006C6EFE" w:rsidRDefault="003C56C9">
      <w:pPr>
        <w:pStyle w:val="a3"/>
        <w:rPr>
          <w:sz w:val="24"/>
        </w:rPr>
      </w:pPr>
      <w:r>
        <w:rPr>
          <w:sz w:val="24"/>
        </w:rPr>
        <w:t xml:space="preserve">7. Г.Г. Руденко "Служба занятости и ее функции", Москва, </w:t>
      </w:r>
    </w:p>
    <w:p w:rsidR="006C6EFE" w:rsidRDefault="003C56C9">
      <w:pPr>
        <w:pStyle w:val="a3"/>
        <w:rPr>
          <w:sz w:val="24"/>
        </w:rPr>
      </w:pPr>
      <w:r>
        <w:rPr>
          <w:sz w:val="24"/>
        </w:rPr>
        <w:t xml:space="preserve">   РЭА, 1992г.</w:t>
      </w:r>
    </w:p>
    <w:p w:rsidR="006C6EFE" w:rsidRDefault="003C56C9">
      <w:pPr>
        <w:pStyle w:val="a3"/>
        <w:rPr>
          <w:sz w:val="24"/>
        </w:rPr>
      </w:pPr>
      <w:r>
        <w:rPr>
          <w:sz w:val="24"/>
        </w:rPr>
        <w:t>8. Н.Матыцина "Обеспечение занятости населения", "Экономист",</w:t>
      </w:r>
    </w:p>
    <w:p w:rsidR="006C6EFE" w:rsidRDefault="003C56C9">
      <w:pPr>
        <w:pStyle w:val="a3"/>
        <w:rPr>
          <w:sz w:val="24"/>
          <w:lang w:val="en-US"/>
        </w:rPr>
      </w:pPr>
      <w:r>
        <w:rPr>
          <w:sz w:val="24"/>
        </w:rPr>
        <w:t xml:space="preserve">   </w:t>
      </w:r>
      <w:r>
        <w:rPr>
          <w:sz w:val="24"/>
          <w:lang w:val="en-US"/>
        </w:rPr>
        <w:t>N4-92г.</w:t>
      </w:r>
    </w:p>
    <w:p w:rsidR="006C6EFE" w:rsidRDefault="006C6EFE">
      <w:pPr>
        <w:pStyle w:val="a3"/>
        <w:rPr>
          <w:sz w:val="24"/>
          <w:lang w:val="en-US"/>
        </w:rPr>
      </w:pPr>
      <w:bookmarkStart w:id="0" w:name="_GoBack"/>
      <w:bookmarkEnd w:id="0"/>
    </w:p>
    <w:sectPr w:rsidR="006C6EFE">
      <w:footerReference w:type="even" r:id="rId13"/>
      <w:footerReference w:type="default" r:id="rId14"/>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EFE" w:rsidRDefault="003C56C9">
      <w:r>
        <w:separator/>
      </w:r>
    </w:p>
  </w:endnote>
  <w:endnote w:type="continuationSeparator" w:id="0">
    <w:p w:rsidR="006C6EFE" w:rsidRDefault="003C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FE" w:rsidRDefault="003C56C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C6EFE" w:rsidRDefault="006C6EF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FE" w:rsidRDefault="003C56C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C6EFE" w:rsidRDefault="006C6EF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EFE" w:rsidRDefault="003C56C9">
      <w:r>
        <w:separator/>
      </w:r>
    </w:p>
  </w:footnote>
  <w:footnote w:type="continuationSeparator" w:id="0">
    <w:p w:rsidR="006C6EFE" w:rsidRDefault="003C5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C2B3D"/>
    <w:multiLevelType w:val="singleLevel"/>
    <w:tmpl w:val="FC3E5872"/>
    <w:lvl w:ilvl="0">
      <w:start w:val="1"/>
      <w:numFmt w:val="decimal"/>
      <w:lvlText w:val="%1."/>
      <w:lvlJc w:val="left"/>
      <w:pPr>
        <w:tabs>
          <w:tab w:val="num" w:pos="432"/>
        </w:tabs>
        <w:ind w:left="432"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6C9"/>
    <w:rsid w:val="002758AC"/>
    <w:rsid w:val="003C56C9"/>
    <w:rsid w:val="006C6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11D72CA6-E7C6-4A40-9D9E-E64100C2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5087</Words>
  <Characters>29000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ВСЕРОССИЙСКИЙ ЗАОЧНЫЙ ФИНАНСОВО-ЭКОНОМИЧЕСКИЙ ИНСТИТУТ</vt:lpstr>
    </vt:vector>
  </TitlesOfParts>
  <Company/>
  <LinksUpToDate>false</LinksUpToDate>
  <CharactersWithSpaces>34019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Konstantin</dc:creator>
  <cp:keywords/>
  <cp:lastModifiedBy>Irina</cp:lastModifiedBy>
  <cp:revision>2</cp:revision>
  <dcterms:created xsi:type="dcterms:W3CDTF">2014-09-05T19:56:00Z</dcterms:created>
  <dcterms:modified xsi:type="dcterms:W3CDTF">2014-09-05T19:56:00Z</dcterms:modified>
</cp:coreProperties>
</file>