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9E4" w:rsidRDefault="00BD49E4">
      <w:pPr>
        <w:jc w:val="center"/>
        <w:rPr>
          <w:sz w:val="28"/>
        </w:rPr>
      </w:pPr>
      <w:r>
        <w:rPr>
          <w:sz w:val="28"/>
        </w:rPr>
        <w:t>Министерство образования Российской Федерации</w:t>
      </w:r>
    </w:p>
    <w:p w:rsidR="00BD49E4" w:rsidRDefault="00BD49E4">
      <w:pPr>
        <w:jc w:val="center"/>
        <w:rPr>
          <w:sz w:val="28"/>
        </w:rPr>
      </w:pPr>
      <w:r>
        <w:rPr>
          <w:sz w:val="28"/>
        </w:rPr>
        <w:t>Иркутский государственный университет</w:t>
      </w:r>
    </w:p>
    <w:p w:rsidR="00BD49E4" w:rsidRDefault="00BD49E4">
      <w:pPr>
        <w:jc w:val="center"/>
        <w:rPr>
          <w:sz w:val="28"/>
        </w:rPr>
      </w:pPr>
      <w:r>
        <w:rPr>
          <w:sz w:val="28"/>
        </w:rPr>
        <w:t>Институт математики и экономики</w:t>
      </w: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jc w:val="center"/>
      </w:pPr>
    </w:p>
    <w:p w:rsidR="00BD49E4" w:rsidRDefault="00BD49E4">
      <w:pPr>
        <w:pStyle w:val="20"/>
        <w:jc w:val="center"/>
        <w:rPr>
          <w:b/>
          <w:sz w:val="40"/>
        </w:rPr>
      </w:pPr>
      <w:r>
        <w:rPr>
          <w:b/>
          <w:sz w:val="40"/>
        </w:rPr>
        <w:t>АРМЕНИЯ</w:t>
      </w:r>
    </w:p>
    <w:p w:rsidR="00BD49E4" w:rsidRDefault="00BD49E4">
      <w:pPr>
        <w:pStyle w:val="20"/>
        <w:rPr>
          <w:b/>
          <w:sz w:val="28"/>
        </w:rPr>
      </w:pPr>
    </w:p>
    <w:p w:rsidR="00BD49E4" w:rsidRDefault="00BD49E4">
      <w:pPr>
        <w:pStyle w:val="20"/>
        <w:rPr>
          <w:b/>
          <w:sz w:val="28"/>
        </w:rPr>
      </w:pPr>
    </w:p>
    <w:p w:rsidR="00BD49E4" w:rsidRDefault="00BD49E4">
      <w:pPr>
        <w:pStyle w:val="20"/>
        <w:rPr>
          <w:b/>
          <w:sz w:val="28"/>
        </w:rPr>
      </w:pPr>
    </w:p>
    <w:p w:rsidR="00BD49E4" w:rsidRDefault="00BD49E4">
      <w:pPr>
        <w:pStyle w:val="20"/>
        <w:rPr>
          <w:b/>
          <w:sz w:val="28"/>
        </w:rPr>
      </w:pPr>
    </w:p>
    <w:p w:rsidR="00BD49E4" w:rsidRDefault="00BD49E4">
      <w:pPr>
        <w:pStyle w:val="20"/>
        <w:rPr>
          <w:b/>
          <w:sz w:val="28"/>
        </w:rPr>
      </w:pPr>
    </w:p>
    <w:p w:rsidR="00BD49E4" w:rsidRDefault="00BD49E4">
      <w:pPr>
        <w:pStyle w:val="20"/>
        <w:rPr>
          <w:b/>
          <w:sz w:val="28"/>
        </w:rPr>
      </w:pPr>
    </w:p>
    <w:p w:rsidR="00BD49E4" w:rsidRDefault="00BD49E4">
      <w:pPr>
        <w:pStyle w:val="20"/>
        <w:jc w:val="right"/>
        <w:rPr>
          <w:b/>
          <w:sz w:val="28"/>
        </w:rPr>
      </w:pPr>
      <w:r>
        <w:rPr>
          <w:b/>
          <w:sz w:val="28"/>
        </w:rPr>
        <w:t xml:space="preserve">Выполнил: </w:t>
      </w:r>
    </w:p>
    <w:p w:rsidR="00BD49E4" w:rsidRDefault="00BD49E4">
      <w:pPr>
        <w:pStyle w:val="20"/>
        <w:jc w:val="right"/>
        <w:rPr>
          <w:b/>
          <w:sz w:val="28"/>
        </w:rPr>
      </w:pPr>
    </w:p>
    <w:p w:rsidR="00BD49E4" w:rsidRDefault="00BD49E4">
      <w:pPr>
        <w:pStyle w:val="20"/>
        <w:jc w:val="right"/>
        <w:rPr>
          <w:b/>
          <w:sz w:val="28"/>
        </w:rPr>
      </w:pPr>
      <w:r>
        <w:rPr>
          <w:b/>
          <w:sz w:val="28"/>
        </w:rPr>
        <w:t>Преподаватель:Метёлкина Л.Н.</w:t>
      </w:r>
    </w:p>
    <w:p w:rsidR="00BD49E4" w:rsidRDefault="00BD49E4">
      <w:pPr>
        <w:pStyle w:val="20"/>
        <w:rPr>
          <w:b/>
          <w:sz w:val="28"/>
        </w:rPr>
      </w:pPr>
    </w:p>
    <w:p w:rsidR="00BD49E4" w:rsidRDefault="00BD49E4">
      <w:pPr>
        <w:pStyle w:val="20"/>
        <w:rPr>
          <w:b/>
          <w:sz w:val="28"/>
        </w:rPr>
      </w:pPr>
    </w:p>
    <w:p w:rsidR="00BD49E4" w:rsidRDefault="00BD49E4">
      <w:pPr>
        <w:pStyle w:val="20"/>
        <w:rPr>
          <w:b/>
          <w:sz w:val="28"/>
        </w:rPr>
      </w:pPr>
    </w:p>
    <w:p w:rsidR="00BD49E4" w:rsidRDefault="00BD49E4">
      <w:pPr>
        <w:pStyle w:val="20"/>
        <w:rPr>
          <w:b/>
          <w:sz w:val="28"/>
        </w:rPr>
      </w:pPr>
    </w:p>
    <w:p w:rsidR="00BD49E4" w:rsidRDefault="00BD49E4">
      <w:pPr>
        <w:pStyle w:val="20"/>
        <w:rPr>
          <w:b/>
          <w:sz w:val="28"/>
        </w:rPr>
      </w:pPr>
    </w:p>
    <w:p w:rsidR="00BD49E4" w:rsidRDefault="00BD49E4">
      <w:pPr>
        <w:pStyle w:val="20"/>
        <w:rPr>
          <w:b/>
          <w:sz w:val="28"/>
        </w:rPr>
      </w:pPr>
    </w:p>
    <w:p w:rsidR="00BD49E4" w:rsidRDefault="00BD49E4">
      <w:pPr>
        <w:pStyle w:val="20"/>
        <w:jc w:val="center"/>
        <w:rPr>
          <w:b/>
          <w:sz w:val="28"/>
        </w:rPr>
      </w:pPr>
    </w:p>
    <w:p w:rsidR="00BD49E4" w:rsidRDefault="00BD49E4">
      <w:pPr>
        <w:pStyle w:val="20"/>
        <w:jc w:val="center"/>
        <w:rPr>
          <w:b/>
          <w:sz w:val="28"/>
        </w:rPr>
      </w:pPr>
    </w:p>
    <w:p w:rsidR="00BD49E4" w:rsidRDefault="00BD49E4">
      <w:pPr>
        <w:pStyle w:val="20"/>
        <w:jc w:val="center"/>
        <w:rPr>
          <w:b/>
          <w:sz w:val="28"/>
          <w:lang w:val="en-US"/>
        </w:rPr>
      </w:pPr>
    </w:p>
    <w:p w:rsidR="00BD49E4" w:rsidRDefault="00BD49E4">
      <w:pPr>
        <w:pStyle w:val="20"/>
        <w:jc w:val="center"/>
        <w:rPr>
          <w:b/>
          <w:sz w:val="28"/>
          <w:lang w:val="en-US"/>
        </w:rPr>
      </w:pPr>
    </w:p>
    <w:p w:rsidR="00BD49E4" w:rsidRDefault="00BD49E4">
      <w:pPr>
        <w:pStyle w:val="20"/>
        <w:jc w:val="center"/>
        <w:rPr>
          <w:b/>
          <w:sz w:val="28"/>
          <w:lang w:val="en-US"/>
        </w:rPr>
      </w:pPr>
    </w:p>
    <w:p w:rsidR="00BD49E4" w:rsidRDefault="00BD49E4">
      <w:pPr>
        <w:pStyle w:val="20"/>
        <w:jc w:val="center"/>
        <w:rPr>
          <w:b/>
          <w:sz w:val="28"/>
        </w:rPr>
      </w:pPr>
    </w:p>
    <w:p w:rsidR="00BD49E4" w:rsidRDefault="00BD49E4">
      <w:pPr>
        <w:pStyle w:val="20"/>
        <w:jc w:val="center"/>
        <w:rPr>
          <w:b/>
          <w:sz w:val="28"/>
        </w:rPr>
      </w:pPr>
    </w:p>
    <w:p w:rsidR="00BD49E4" w:rsidRDefault="00BD49E4">
      <w:pPr>
        <w:pStyle w:val="20"/>
        <w:jc w:val="center"/>
        <w:rPr>
          <w:b/>
          <w:sz w:val="28"/>
        </w:rPr>
      </w:pPr>
    </w:p>
    <w:p w:rsidR="00BD49E4" w:rsidRDefault="00BD49E4">
      <w:pPr>
        <w:pStyle w:val="20"/>
        <w:jc w:val="center"/>
        <w:rPr>
          <w:b/>
          <w:sz w:val="28"/>
        </w:rPr>
      </w:pPr>
    </w:p>
    <w:p w:rsidR="00BD49E4" w:rsidRDefault="00BD49E4">
      <w:pPr>
        <w:pStyle w:val="20"/>
        <w:jc w:val="center"/>
        <w:rPr>
          <w:b/>
          <w:sz w:val="28"/>
        </w:rPr>
      </w:pPr>
    </w:p>
    <w:p w:rsidR="00BD49E4" w:rsidRDefault="00BD49E4">
      <w:pPr>
        <w:pStyle w:val="20"/>
        <w:jc w:val="center"/>
        <w:rPr>
          <w:b/>
          <w:sz w:val="28"/>
        </w:rPr>
      </w:pPr>
    </w:p>
    <w:p w:rsidR="00BD49E4" w:rsidRDefault="00BD49E4">
      <w:pPr>
        <w:pStyle w:val="20"/>
        <w:jc w:val="center"/>
        <w:rPr>
          <w:b/>
          <w:sz w:val="28"/>
        </w:rPr>
      </w:pPr>
      <w:r>
        <w:rPr>
          <w:b/>
          <w:sz w:val="28"/>
        </w:rPr>
        <w:t>Иркутск  2002</w:t>
      </w:r>
    </w:p>
    <w:p w:rsidR="00BD49E4" w:rsidRDefault="00BD49E4"/>
    <w:p w:rsidR="00BD49E4" w:rsidRDefault="00BD49E4">
      <w:pPr>
        <w:pStyle w:val="12"/>
        <w:tabs>
          <w:tab w:val="right" w:pos="9350"/>
        </w:tabs>
        <w:rPr>
          <w:noProof/>
        </w:rPr>
      </w:pPr>
      <w:r>
        <w:rPr>
          <w:noProof/>
        </w:rPr>
        <w:t>Национальное собрание республики Армения            (исторический обзор)</w:t>
      </w:r>
      <w:r>
        <w:rPr>
          <w:noProof/>
        </w:rPr>
        <w:tab/>
        <w:t>3</w:t>
      </w:r>
    </w:p>
    <w:p w:rsidR="00BD49E4" w:rsidRDefault="00BD49E4">
      <w:pPr>
        <w:pStyle w:val="12"/>
        <w:tabs>
          <w:tab w:val="right" w:pos="9350"/>
        </w:tabs>
        <w:rPr>
          <w:noProof/>
        </w:rPr>
      </w:pPr>
      <w:r>
        <w:rPr>
          <w:noProof/>
        </w:rPr>
        <w:t>Высшие органы власти в Армянской Советской Социалистической Республике  в 1920-1991 гг.</w:t>
      </w:r>
      <w:r>
        <w:rPr>
          <w:noProof/>
        </w:rPr>
        <w:tab/>
        <w:t>6</w:t>
      </w:r>
    </w:p>
    <w:p w:rsidR="00BD49E4" w:rsidRDefault="00BD49E4">
      <w:pPr>
        <w:pStyle w:val="12"/>
        <w:tabs>
          <w:tab w:val="right" w:pos="9350"/>
        </w:tabs>
        <w:rPr>
          <w:noProof/>
        </w:rPr>
      </w:pPr>
      <w:r>
        <w:rPr>
          <w:noProof/>
        </w:rPr>
        <w:t>Деятельность Верховного Совета (парламента)  Республики Армения в 1991-1996 гг.</w:t>
      </w:r>
      <w:r>
        <w:rPr>
          <w:noProof/>
        </w:rPr>
        <w:tab/>
        <w:t>12</w:t>
      </w:r>
    </w:p>
    <w:p w:rsidR="00BD49E4" w:rsidRDefault="00BD49E4">
      <w:pPr>
        <w:pStyle w:val="12"/>
        <w:tabs>
          <w:tab w:val="right" w:pos="9350"/>
        </w:tabs>
        <w:rPr>
          <w:noProof/>
        </w:rPr>
      </w:pPr>
      <w:r>
        <w:rPr>
          <w:noProof/>
        </w:rPr>
        <w:t>Президент</w:t>
      </w:r>
      <w:r>
        <w:rPr>
          <w:noProof/>
        </w:rPr>
        <w:tab/>
        <w:t>15</w:t>
      </w:r>
    </w:p>
    <w:p w:rsidR="00BD49E4" w:rsidRDefault="00BD49E4">
      <w:pPr>
        <w:pStyle w:val="12"/>
        <w:tabs>
          <w:tab w:val="right" w:pos="9350"/>
        </w:tabs>
        <w:rPr>
          <w:noProof/>
        </w:rPr>
      </w:pPr>
      <w:r>
        <w:rPr>
          <w:noProof/>
        </w:rPr>
        <w:t>Правительство Армении</w:t>
      </w:r>
      <w:r>
        <w:rPr>
          <w:noProof/>
        </w:rPr>
        <w:tab/>
        <w:t>17</w:t>
      </w:r>
    </w:p>
    <w:p w:rsidR="00BD49E4" w:rsidRDefault="00BD49E4">
      <w:pPr>
        <w:pStyle w:val="12"/>
        <w:tabs>
          <w:tab w:val="right" w:pos="9350"/>
        </w:tabs>
        <w:rPr>
          <w:noProof/>
        </w:rPr>
      </w:pPr>
      <w:r>
        <w:rPr>
          <w:noProof/>
        </w:rPr>
        <w:t>Территориальное управление и местное самоуправление</w:t>
      </w:r>
      <w:r>
        <w:rPr>
          <w:noProof/>
        </w:rPr>
        <w:tab/>
        <w:t>21</w:t>
      </w:r>
    </w:p>
    <w:p w:rsidR="00BD49E4" w:rsidRDefault="00BD49E4">
      <w:pPr>
        <w:pStyle w:val="12"/>
        <w:tabs>
          <w:tab w:val="right" w:pos="9350"/>
        </w:tabs>
        <w:rPr>
          <w:noProof/>
        </w:rPr>
      </w:pPr>
      <w:r>
        <w:rPr>
          <w:noProof/>
        </w:rPr>
        <w:t>Избирательная система</w:t>
      </w:r>
      <w:r>
        <w:rPr>
          <w:noProof/>
        </w:rPr>
        <w:tab/>
        <w:t>22</w:t>
      </w:r>
    </w:p>
    <w:p w:rsidR="00BD49E4" w:rsidRDefault="00BD49E4">
      <w:pPr>
        <w:pStyle w:val="12"/>
        <w:tabs>
          <w:tab w:val="right" w:pos="9350"/>
        </w:tabs>
        <w:rPr>
          <w:noProof/>
        </w:rPr>
      </w:pPr>
      <w:r>
        <w:rPr>
          <w:noProof/>
        </w:rPr>
        <w:t>Права человека. Гражданство в Республике Армения</w:t>
      </w:r>
      <w:r>
        <w:rPr>
          <w:noProof/>
        </w:rPr>
        <w:tab/>
        <w:t>23</w:t>
      </w:r>
    </w:p>
    <w:p w:rsidR="00BD49E4" w:rsidRDefault="00BD49E4">
      <w:pPr>
        <w:pStyle w:val="12"/>
        <w:tabs>
          <w:tab w:val="right" w:pos="9350"/>
        </w:tabs>
        <w:rPr>
          <w:noProof/>
        </w:rPr>
      </w:pPr>
      <w:r>
        <w:rPr>
          <w:noProof/>
        </w:rPr>
        <w:t>Беженцы и вынужденные переселенцы в Армении</w:t>
      </w:r>
      <w:r>
        <w:rPr>
          <w:noProof/>
        </w:rPr>
        <w:tab/>
        <w:t>24</w:t>
      </w:r>
    </w:p>
    <w:p w:rsidR="00BD49E4" w:rsidRDefault="00BD49E4">
      <w:pPr>
        <w:pStyle w:val="12"/>
        <w:tabs>
          <w:tab w:val="right" w:pos="9350"/>
        </w:tabs>
        <w:rPr>
          <w:noProof/>
        </w:rPr>
      </w:pPr>
      <w:r>
        <w:rPr>
          <w:noProof/>
        </w:rPr>
        <w:t>Религия и общество в Армении</w:t>
      </w:r>
      <w:r>
        <w:rPr>
          <w:noProof/>
        </w:rPr>
        <w:tab/>
        <w:t>24</w:t>
      </w:r>
    </w:p>
    <w:p w:rsidR="00BD49E4" w:rsidRDefault="00BD49E4">
      <w:pPr>
        <w:pStyle w:val="1"/>
      </w:pPr>
    </w:p>
    <w:p w:rsidR="00BD49E4" w:rsidRDefault="00BD49E4"/>
    <w:p w:rsidR="00BD49E4" w:rsidRDefault="00BD49E4"/>
    <w:p w:rsidR="00BD49E4" w:rsidRDefault="00BD49E4"/>
    <w:p w:rsidR="00BD49E4" w:rsidRDefault="00BD49E4"/>
    <w:p w:rsidR="00BD49E4" w:rsidRDefault="00BD49E4"/>
    <w:p w:rsidR="00BD49E4" w:rsidRDefault="00BD49E4"/>
    <w:p w:rsidR="00BD49E4" w:rsidRDefault="00BD49E4"/>
    <w:p w:rsidR="00BD49E4" w:rsidRDefault="00BD49E4"/>
    <w:p w:rsidR="00BD49E4" w:rsidRDefault="00BD49E4"/>
    <w:p w:rsidR="00BD49E4" w:rsidRDefault="00BD49E4"/>
    <w:p w:rsidR="00BD49E4" w:rsidRDefault="00BD49E4">
      <w:pPr>
        <w:pStyle w:val="1"/>
        <w:jc w:val="center"/>
      </w:pPr>
      <w:bookmarkStart w:id="0" w:name="_Toc27931084"/>
      <w:bookmarkStart w:id="1" w:name="_Toc27931222"/>
      <w:r>
        <w:t>Национальное собрание республики Армения            (исторический обзор)</w:t>
      </w:r>
      <w:bookmarkEnd w:id="0"/>
      <w:bookmarkEnd w:id="1"/>
    </w:p>
    <w:p w:rsidR="00BD49E4" w:rsidRDefault="00BD49E4">
      <w:pPr>
        <w:jc w:val="center"/>
        <w:rPr>
          <w:sz w:val="28"/>
        </w:rPr>
      </w:pPr>
    </w:p>
    <w:p w:rsidR="00BD49E4" w:rsidRDefault="00BD49E4">
      <w:pPr>
        <w:pStyle w:val="a3"/>
        <w:ind w:firstLine="426"/>
      </w:pPr>
      <w:r>
        <w:t xml:space="preserve">Идея парламентаризма в армянской действительности впервые получила развитие в XVIII веке в книге "Западня честолюбия", составленной и изданной в 1773 году Мадрасским кружком армянских патриотов, возглавляемым Ш.Шаамиряном. В ней высший представительный орган будущей освобожденной Армении - парламент назывался "Дом армянский". </w:t>
      </w:r>
    </w:p>
    <w:p w:rsidR="00BD49E4" w:rsidRDefault="00BD49E4">
      <w:pPr>
        <w:ind w:firstLine="426"/>
        <w:jc w:val="both"/>
        <w:rPr>
          <w:sz w:val="28"/>
        </w:rPr>
      </w:pPr>
      <w:r>
        <w:rPr>
          <w:sz w:val="28"/>
        </w:rPr>
        <w:t xml:space="preserve">Уже в XIX веке первым шагом в конституционно-парламентской деятельности можно считать Национальную конституцию западных армян 1860 года. В соответствии с этим своеобразным конституционным документом стало созываться состоящее из 140 депутатов Общее национальное собрание, которое занималось вопросами внутренней жизни, национальными, религиозными, образовательно-культурными и иными проблемами западноармянской общины, находящейся под господством Османской Турции. </w:t>
      </w:r>
    </w:p>
    <w:p w:rsidR="00BD49E4" w:rsidRDefault="00BD49E4">
      <w:pPr>
        <w:ind w:firstLine="426"/>
        <w:jc w:val="both"/>
        <w:rPr>
          <w:sz w:val="28"/>
        </w:rPr>
      </w:pPr>
      <w:r>
        <w:rPr>
          <w:sz w:val="28"/>
        </w:rPr>
        <w:t xml:space="preserve">Февральская революция 1917 года повлекла большие перемены и общественно-политический сдвиг в гигантской Российской Империи, в том числе и в Закавказье и Восточной Армении. Были сделаны первые шаги в процессе демократизации страны. Возродилась национальная жизнь, повысилось национальное самосознание. По инициативе армянских политических партий (АРС (ныне АРФ), Социал-демократической, эсэров, "специфических" и других) было подготовлено и в конце сентября - начале октября 1917 года в Тифлисе созвано Армянское национальное совещание (съезд), в котором участвовало 203 депутата, избранных российскими армянами по четырехчленной системе. </w:t>
      </w:r>
    </w:p>
    <w:p w:rsidR="00BD49E4" w:rsidRDefault="00BD49E4">
      <w:pPr>
        <w:ind w:firstLine="426"/>
        <w:jc w:val="both"/>
        <w:rPr>
          <w:sz w:val="28"/>
        </w:rPr>
      </w:pPr>
      <w:r>
        <w:rPr>
          <w:sz w:val="28"/>
        </w:rPr>
        <w:t xml:space="preserve">Восточноармянский съезд занялся проблемами внутренней и внешней политики региона, административного деления Закавказья, включения в земства, организации национального войска, беженства и другими. На заключительном этапе работы съезда на многопартийной основе был избран исполнительный орган, состоящий из 15 человек, - Армянский (Центральный) национальный совет. В соответствии с политическим весом партий Армянский национальный совет представляли: АРС - 6, АНП - 2, социал-демократы - 2, эсэры - 2 и беспартийные - 3 члена. Председателем Совета стал А.Агаронян. Армянский национальный совет как исполнительный орган фактически взял на себя руководство политической жизнью восточноармянской части. </w:t>
      </w:r>
    </w:p>
    <w:p w:rsidR="00BD49E4" w:rsidRDefault="00BD49E4">
      <w:pPr>
        <w:ind w:firstLine="426"/>
        <w:jc w:val="both"/>
        <w:rPr>
          <w:sz w:val="28"/>
        </w:rPr>
      </w:pPr>
      <w:r>
        <w:rPr>
          <w:sz w:val="28"/>
        </w:rPr>
        <w:t xml:space="preserve">Помимо Национального совета на принципе партийной пропорциональности снова был образован состоящий из 35 человек законодательный орган - Национальное собрание, являющийся временным представительным законодательным органом восточного армянства. На местах были учреждены и действовали местные армянские национальные советы - Эриванский (Ереванский), Бакинский, Зангезурский, Арцахский, Нахичеванский, Ахалкалакский и другие. А с мая 1917 г. также был учрежден и действовал исполнительный орган западных армян. </w:t>
      </w:r>
    </w:p>
    <w:p w:rsidR="00BD49E4" w:rsidRDefault="00BD49E4">
      <w:pPr>
        <w:ind w:firstLine="426"/>
        <w:jc w:val="both"/>
        <w:rPr>
          <w:sz w:val="28"/>
        </w:rPr>
      </w:pPr>
      <w:r>
        <w:rPr>
          <w:sz w:val="28"/>
        </w:rPr>
        <w:t xml:space="preserve">Октябрьская революция 1917 г. коренным образом изменила положение вещей в Закавказье. Вследствие неблагоприятного развития событий Кавказский фронт развалился, Турция перешла в наступление, и под давлением внутренних и внешних факторов Закавказье было отрезано от России и фактически стало независимым. </w:t>
      </w:r>
    </w:p>
    <w:p w:rsidR="00BD49E4" w:rsidRDefault="00BD49E4">
      <w:pPr>
        <w:ind w:firstLine="426"/>
        <w:jc w:val="both"/>
        <w:rPr>
          <w:sz w:val="28"/>
        </w:rPr>
      </w:pPr>
      <w:r>
        <w:rPr>
          <w:sz w:val="28"/>
        </w:rPr>
        <w:t xml:space="preserve">После того как в январе 1918 г. Советское правительство разогнало демократически избранное Всероссийское Учредительное собрание, в основном из числа депутатов его Закавказской части на принципе партийной пропорциональности путем утроения был образован Закавказский Сейм (парламент). </w:t>
      </w:r>
    </w:p>
    <w:p w:rsidR="00BD49E4" w:rsidRDefault="00BD49E4">
      <w:pPr>
        <w:ind w:firstLine="426"/>
        <w:jc w:val="both"/>
        <w:rPr>
          <w:sz w:val="28"/>
        </w:rPr>
      </w:pPr>
      <w:r>
        <w:rPr>
          <w:sz w:val="28"/>
        </w:rPr>
        <w:t xml:space="preserve">Из 125 депутатов Сейма, приступившего к работе 10 февраля 1918 г., 32 были с.-д. меньшевиками, 30 - мусаватистами и 27 - дашнакцаканами, остальные - членами других партий и национальные представители. По национальному составу около трети депутатов были армяне, в их числе 27 - из фракции АРС (Р.Зорьян, А.Оганджанян, А.Завриян, О.Качазнуни, С.Тигранян, Ал.Хатисян, Х.Карчикян, М.Арутюнян и другие), 4 - из фракции социал-демократов меньшевиков (А.Зурабян, С.Пирумян, А.Ерзнкян, Г.Тер-Казарян), 3 - из фракции эсэров (Л.Атабекян, С.Саакян, Л.Туманян), 3 - из фракции мусаватистов и другие. Следует отметить, что депутаты-армяне приобрели некоторый парламентский опыт, который, конечно, впоследствии пригодился в будущей парламентской работе Армении. </w:t>
      </w:r>
    </w:p>
    <w:p w:rsidR="00BD49E4" w:rsidRDefault="00BD49E4">
      <w:pPr>
        <w:ind w:firstLine="426"/>
        <w:jc w:val="both"/>
        <w:rPr>
          <w:sz w:val="28"/>
        </w:rPr>
      </w:pPr>
      <w:r>
        <w:rPr>
          <w:sz w:val="28"/>
        </w:rPr>
        <w:t xml:space="preserve">Поблемы войны и мира, самообороны, независимости, социалистических реформ, беженства и им подобные стали предметом рассмотрения как в Закавказском Сейме, так и на заседаниях Армянского национального собрания и Армянского национального совета. В частности, важными были созванные 15-18 апреля 1918 г. в Тифлисе (Тбилиси), заседания Армянского национального собрания, 6-8 апреля в Александрополе и 25-26 мая в Тифлисе заседания Армянского национального совета. На последнем заседании Армянский национальный совет взял на себя функции Временного правительства в отношении армянских районов, а 28 мая издал постановление о независимости Армении. Примечательно, что и в Армянском национальном совете и в Армянском национальном собрании армянские политические партии в основном выступили единым национальным фронтом. </w:t>
      </w:r>
    </w:p>
    <w:p w:rsidR="00BD49E4" w:rsidRDefault="00BD49E4">
      <w:pPr>
        <w:ind w:firstLine="426"/>
        <w:jc w:val="both"/>
        <w:rPr>
          <w:sz w:val="28"/>
        </w:rPr>
      </w:pPr>
      <w:r>
        <w:rPr>
          <w:sz w:val="28"/>
        </w:rPr>
        <w:t xml:space="preserve">В конце мая 1918 г. из-за возникших внутренних острых противоречий Закавказская Федерация распалась и на ее обломках образовались независимые республики - Грузия, Азербайджан и Армения. </w:t>
      </w:r>
    </w:p>
    <w:p w:rsidR="00BD49E4" w:rsidRDefault="00BD49E4">
      <w:pPr>
        <w:ind w:firstLine="426"/>
        <w:jc w:val="both"/>
        <w:rPr>
          <w:sz w:val="28"/>
        </w:rPr>
      </w:pPr>
      <w:r>
        <w:rPr>
          <w:sz w:val="28"/>
        </w:rPr>
        <w:t xml:space="preserve">После провозглашения независимости Армении в июле 1918 г. на основе Армянского национального совета сформировался высший законодательный орган Республики Армения - Совет Армении (парламент). </w:t>
      </w:r>
    </w:p>
    <w:p w:rsidR="00BD49E4" w:rsidRDefault="00BD49E4">
      <w:pPr>
        <w:ind w:firstLine="426"/>
        <w:jc w:val="both"/>
        <w:rPr>
          <w:sz w:val="28"/>
        </w:rPr>
      </w:pPr>
      <w:r>
        <w:rPr>
          <w:sz w:val="28"/>
        </w:rPr>
        <w:t xml:space="preserve">В течение 2,5 лет существования РА был образован парламент двух созывов - первый как правопреемник Армянского национального совета, без выборов, на многопартийной основе, путем пропорционального утроения числа членов (15) Национального совета, а второй - путем привлечения представителей от турок, русских, езидов (всего 46 депутатов), действовавший с 1 августа 1918 г. до последнего дня существования РА - 2 декабря 1920 г. В этот период были сформированы четыре правительства (кабинета). Председателем парламента первого созыва был А.В.Саакян, а второго -А.Агаронян. Парламент первого созыва имел 14, а второго 12 комиссий. При парламенте действовал орган государственного контроля, который осуществлял контроль за деятельностью исполнительной власти - правительством. </w:t>
      </w:r>
    </w:p>
    <w:p w:rsidR="00BD49E4" w:rsidRDefault="00BD49E4">
      <w:pPr>
        <w:ind w:firstLine="426"/>
        <w:jc w:val="both"/>
        <w:rPr>
          <w:sz w:val="28"/>
        </w:rPr>
      </w:pPr>
      <w:r>
        <w:rPr>
          <w:sz w:val="28"/>
        </w:rPr>
        <w:t xml:space="preserve">В короткий период своей деятельности Первая Республика Армении приняла более 300 законов, часть которых, однако, представляла собой всего лишь решения и распоряжения правительства. К числу важнейших законов можно отнести законы о юстиции и судоустройстве, самоуправлениях, конфискации незаконного оружия, языке, школах, заботе о беженцах, об армии, социальной защите, восстановлении хозяйства и другие. </w:t>
      </w:r>
    </w:p>
    <w:p w:rsidR="00BD49E4" w:rsidRDefault="00BD49E4">
      <w:pPr>
        <w:ind w:firstLine="426"/>
        <w:jc w:val="both"/>
        <w:rPr>
          <w:sz w:val="28"/>
        </w:rPr>
      </w:pPr>
      <w:r>
        <w:rPr>
          <w:sz w:val="28"/>
        </w:rPr>
        <w:t xml:space="preserve">С половины 1919 г. Армения была уже организованным государством с почти всеми характерными для него неотъемлемыми атрибутами: флагом, гербом, гимном, армией, дипломатическими связями, денежными знаками, национально-государственными образовательными и культурными заведениями и другими, которые были учреждены и введены в действие соответствующими законами. </w:t>
      </w:r>
    </w:p>
    <w:p w:rsidR="00BD49E4" w:rsidRDefault="00BD49E4">
      <w:pPr>
        <w:ind w:firstLine="426"/>
        <w:jc w:val="both"/>
        <w:rPr>
          <w:sz w:val="28"/>
        </w:rPr>
      </w:pPr>
      <w:r>
        <w:rPr>
          <w:sz w:val="28"/>
        </w:rPr>
        <w:t xml:space="preserve">В Республике и ее парламенте существовала многопартийная система. Действовали парламентские фракции, была оппозиция, было разрешено инакомыслие и т.д. Около десятка действующих в Армении политических партий склонялись к различным идеологическим флангам и течениям, издавалось более трех десятков газет и журналов. </w:t>
      </w:r>
    </w:p>
    <w:p w:rsidR="00BD49E4" w:rsidRDefault="00BD49E4">
      <w:pPr>
        <w:ind w:firstLine="426"/>
        <w:jc w:val="both"/>
        <w:rPr>
          <w:sz w:val="28"/>
        </w:rPr>
      </w:pPr>
      <w:r>
        <w:rPr>
          <w:sz w:val="28"/>
        </w:rPr>
        <w:t xml:space="preserve">Армения была парламентским, демократическим государством, Конституцию и другие основные законы которого намечалось разработать и принять после окончательного решения Армянского вопроса, то есть создания единой и независимой Армении. </w:t>
      </w:r>
    </w:p>
    <w:p w:rsidR="00BD49E4" w:rsidRDefault="00BD49E4">
      <w:pPr>
        <w:ind w:firstLine="426"/>
        <w:jc w:val="both"/>
        <w:rPr>
          <w:sz w:val="28"/>
        </w:rPr>
      </w:pPr>
      <w:r>
        <w:rPr>
          <w:sz w:val="28"/>
        </w:rPr>
        <w:t xml:space="preserve">Главные функции государства - законодательная, отчасти и исполнительная - были отнесены к ведению парламента. Исполнительная власть - правительство было сформировано и утверждено парламентом. Председатель правительства - премьер-министр был подотчетен парламенту. Однако в условиях отсутствия Конституции не были четко разграничены рамки компетенции законодательной, исполнительной и судебной властей. Со временем под давлением основной правящей партии АРС, а также в силу обстоятельств роль парламента стала постепенно принижаться в пользу правительства, а в связи с Майским восстанием 1920 г. система государственного управления стала действовать на принципе партийности (вся власть перешла к Бюро-правительству АРС), а парламент был отправлен в вынужденный отпуск и фактически был нейтрализован. </w:t>
      </w:r>
    </w:p>
    <w:p w:rsidR="00BD49E4" w:rsidRDefault="00BD49E4">
      <w:pPr>
        <w:ind w:firstLine="426"/>
        <w:jc w:val="both"/>
        <w:rPr>
          <w:sz w:val="28"/>
        </w:rPr>
      </w:pPr>
      <w:r>
        <w:rPr>
          <w:sz w:val="28"/>
        </w:rPr>
        <w:t xml:space="preserve">Несмотря на тяжелые и непростые условия того периода, парламент Армении не смог как следует проявить себя. В течение своей деятельности, кратковременной и с перерывами, он не успел разработать и принять собственное (национальное) целостное и стабильное государственно-правовое законодательство. В РА в основном продолжали действовать по законам, принятым царской Россией и Временным правительством, Закавказским комиссариатом и Сеймом. Было принято и введено в действие очень мало законов, характерных и близких по духу собственной, национальной специфике, что негативно отразилось на укреплении правовой базы Республики. </w:t>
      </w:r>
    </w:p>
    <w:p w:rsidR="00BD49E4" w:rsidRDefault="00BD49E4">
      <w:pPr>
        <w:ind w:firstLine="426"/>
        <w:jc w:val="both"/>
        <w:rPr>
          <w:sz w:val="28"/>
        </w:rPr>
      </w:pPr>
      <w:r>
        <w:rPr>
          <w:sz w:val="28"/>
        </w:rPr>
        <w:t xml:space="preserve">Парламент Армении, несомненно, был непрофессиональным. Одной из слабых сторон деятельности парламента и его комиссий было то, что подавляющее большинство (около 90 процентов) законов было принято на основе внесенных правительством законопроектов. Недостаток новых законов с одной стороны, и несовершенство имеющихся с другой - порождали такие явления безвластия, как грабеж, нападения, "маузеризм" и тому подобное. Этому способствовали также внешние и внутренние нестабильные условия, затягивание решения Армянского вопроса. </w:t>
      </w:r>
    </w:p>
    <w:p w:rsidR="00BD49E4" w:rsidRDefault="00BD49E4">
      <w:pPr>
        <w:ind w:firstLine="426"/>
        <w:jc w:val="both"/>
        <w:rPr>
          <w:sz w:val="28"/>
        </w:rPr>
      </w:pPr>
      <w:r>
        <w:rPr>
          <w:sz w:val="28"/>
        </w:rPr>
        <w:t xml:space="preserve">Тем не менее Первая Республика Армении представляла собой организованное государство, укреплению основ которой и развитию в значительной степени способствовал парламент. </w:t>
      </w:r>
    </w:p>
    <w:p w:rsidR="00BD49E4" w:rsidRDefault="00BD49E4">
      <w:pPr>
        <w:pStyle w:val="a5"/>
      </w:pPr>
      <w:r>
        <w:t xml:space="preserve">По Ереванскому соглашению от 2 декабря 1920 г. Армения мирным путем была советизирована. Вследствие этого наряду с другими органами государственной власти прекратил свою деятельность и парламент. После этого по примеру Советской России в Армении также стали учреждаться новые выборные органы власти, которые стали именоваться Советами. Однако, прежде чем посредством выборов были сформированы рабоче-крестьянские Советы всех уровней, в Армении временно утвердились и действовали революционные комитеты, которые в отличие от советов назначались. </w:t>
      </w:r>
      <w:r>
        <w:br/>
      </w:r>
    </w:p>
    <w:p w:rsidR="00BD49E4" w:rsidRDefault="00BD49E4">
      <w:pPr>
        <w:pStyle w:val="1"/>
        <w:jc w:val="center"/>
      </w:pPr>
      <w:bookmarkStart w:id="2" w:name="_Toc27931085"/>
      <w:bookmarkStart w:id="3" w:name="_Toc27931223"/>
      <w:r>
        <w:t xml:space="preserve">Высшие органы власти в Армянской Советской Социалистической Республике </w:t>
      </w:r>
      <w:r>
        <w:br/>
        <w:t>в 1920-1991 гг.</w:t>
      </w:r>
      <w:bookmarkEnd w:id="2"/>
      <w:bookmarkEnd w:id="3"/>
    </w:p>
    <w:p w:rsidR="00BD49E4" w:rsidRDefault="00BD49E4">
      <w:pPr>
        <w:jc w:val="center"/>
        <w:rPr>
          <w:sz w:val="28"/>
        </w:rPr>
      </w:pPr>
    </w:p>
    <w:p w:rsidR="00BD49E4" w:rsidRDefault="00BD49E4">
      <w:pPr>
        <w:ind w:firstLine="426"/>
        <w:jc w:val="both"/>
        <w:rPr>
          <w:sz w:val="28"/>
        </w:rPr>
      </w:pPr>
      <w:r>
        <w:rPr>
          <w:sz w:val="28"/>
        </w:rPr>
        <w:t xml:space="preserve">Деятельность ревкомов продолжалась до конца 1921 года, когда состоялись выборы в Советы трудящихся депутатов. Были избраны Советы республики всех уровней: сельские, участковые, уездные и городские. </w:t>
      </w:r>
    </w:p>
    <w:p w:rsidR="00BD49E4" w:rsidRDefault="00BD49E4">
      <w:pPr>
        <w:ind w:firstLine="426"/>
        <w:jc w:val="both"/>
        <w:rPr>
          <w:sz w:val="28"/>
        </w:rPr>
      </w:pPr>
      <w:r>
        <w:rPr>
          <w:sz w:val="28"/>
        </w:rPr>
        <w:t xml:space="preserve">В январе-феврале 1922 г. был созван Первый Всеармянский съезд Советов рабочих, крестьянских и красноармейских депутатов ССРА, делегаты которого были избраны на уездных съездах. Всеармянский съезд Советов ССРА являлся высшим органом власти. </w:t>
      </w:r>
    </w:p>
    <w:p w:rsidR="00BD49E4" w:rsidRDefault="00BD49E4">
      <w:pPr>
        <w:ind w:firstLine="426"/>
        <w:jc w:val="both"/>
        <w:rPr>
          <w:sz w:val="28"/>
        </w:rPr>
      </w:pPr>
      <w:r>
        <w:rPr>
          <w:sz w:val="28"/>
        </w:rPr>
        <w:t xml:space="preserve">Съезд, вопросы его повестки и принятые постановления (законы) были призваны упрочить советскую власть и наметить пути построения новой жизни. </w:t>
      </w:r>
    </w:p>
    <w:p w:rsidR="00BD49E4" w:rsidRDefault="00BD49E4">
      <w:pPr>
        <w:ind w:firstLine="426"/>
        <w:jc w:val="both"/>
        <w:rPr>
          <w:sz w:val="28"/>
        </w:rPr>
      </w:pPr>
      <w:r>
        <w:rPr>
          <w:sz w:val="28"/>
        </w:rPr>
        <w:t xml:space="preserve">На Съезде Советов Армении присутствало 252 делегата с решающим (239) и совещательным (13) голосом. Они представляли все слои и классы общества, партийный и национальный состав. Большая часть депутатов состояла из армян и членов коммунистической партии. При этом доля депутатов-коммунистов значительно превышала их удельный вес в обществе. Эти и другие закономерности в советский период были характерны для всех органов. </w:t>
      </w:r>
    </w:p>
    <w:p w:rsidR="00BD49E4" w:rsidRDefault="00BD49E4">
      <w:pPr>
        <w:ind w:firstLine="426"/>
        <w:jc w:val="both"/>
        <w:rPr>
          <w:sz w:val="28"/>
        </w:rPr>
      </w:pPr>
      <w:r>
        <w:rPr>
          <w:sz w:val="28"/>
        </w:rPr>
        <w:t xml:space="preserve">В соответствии с повесткой дня I съезда Советов Армении были рассмотрены следующие вопросы: </w:t>
      </w:r>
    </w:p>
    <w:p w:rsidR="00BD49E4" w:rsidRDefault="00BD49E4">
      <w:pPr>
        <w:ind w:firstLine="426"/>
        <w:jc w:val="both"/>
        <w:rPr>
          <w:sz w:val="28"/>
        </w:rPr>
      </w:pPr>
      <w:r>
        <w:rPr>
          <w:sz w:val="28"/>
        </w:rPr>
        <w:t xml:space="preserve">отчет правительства Армении -Совета Народных Комиссаров, о новой экономической политике, сельском хозяйстве и земельной политике, о кооперации, отчет Народного комиссариата социального обеспечения, о Красной Армии, принятие Конституции ССРА, о создании Закавказской Федерации, выборы Центрального Исполнительного Комитета. </w:t>
      </w:r>
    </w:p>
    <w:p w:rsidR="00BD49E4" w:rsidRDefault="00BD49E4">
      <w:pPr>
        <w:ind w:firstLine="426"/>
        <w:jc w:val="both"/>
        <w:rPr>
          <w:sz w:val="28"/>
        </w:rPr>
      </w:pPr>
      <w:r>
        <w:rPr>
          <w:sz w:val="28"/>
        </w:rPr>
        <w:t xml:space="preserve">Центральным вопросом съезда было принятие Конституции (Основного закона) ССРА. Эта Конституция стала первой в жизни армянского народа, имеющего тысячелетнюю историю. </w:t>
      </w:r>
    </w:p>
    <w:p w:rsidR="00BD49E4" w:rsidRDefault="00BD49E4">
      <w:pPr>
        <w:ind w:firstLine="426"/>
        <w:jc w:val="both"/>
        <w:rPr>
          <w:sz w:val="28"/>
        </w:rPr>
      </w:pPr>
      <w:r>
        <w:rPr>
          <w:sz w:val="28"/>
        </w:rPr>
        <w:t xml:space="preserve">Согласно Конституции высшим органом власти ССРА был съезд Советов рабочих, крестьянских и красноармейских депутатов Армении, который созывался раз в год (в действительности этот порядок был нарушен). На протяжении 15 лет существования первой Конституции Армении было созвано восемь (семь очередных и один чрезвычайный) всеармянских съездов Советов. </w:t>
      </w:r>
    </w:p>
    <w:p w:rsidR="00BD49E4" w:rsidRDefault="00BD49E4">
      <w:pPr>
        <w:ind w:firstLine="426"/>
        <w:jc w:val="both"/>
        <w:rPr>
          <w:sz w:val="28"/>
        </w:rPr>
      </w:pPr>
      <w:r>
        <w:rPr>
          <w:sz w:val="28"/>
        </w:rPr>
        <w:t xml:space="preserve">В период между съездами действовал Центральный Исполнительный Комитет (из 75 членов), который был ответствен и подотчетен перед Съездом. В межсъездовский период Центрисполком (ЦИК) являлся высшей законодательной, распорядительной, руководящей и контрольной властью ССРА. Раз в четыре месяца должна была созываться очередная сессия Центрисполкома (были нарушены и эти сроки). </w:t>
      </w:r>
    </w:p>
    <w:p w:rsidR="00BD49E4" w:rsidRDefault="00BD49E4">
      <w:pPr>
        <w:ind w:firstLine="426"/>
        <w:jc w:val="both"/>
        <w:rPr>
          <w:sz w:val="28"/>
        </w:rPr>
      </w:pPr>
      <w:r>
        <w:rPr>
          <w:sz w:val="28"/>
        </w:rPr>
        <w:t xml:space="preserve">Состоялись три очередные и одна внеочередная сессии Центрисполкома первого созыва. А на Полномочной конференции, состоявшейся 11-12 марта 1922 г. в Тифлисе, Центрисполкомы Армении, Грузии и Азербайджана заложили основу Закавказской Федерации, постановив образовать союз трех республик, утвердили Союзный договор и избрали исполнительный орган власти Союза Республик Закавказья - Союзный Совет. </w:t>
      </w:r>
    </w:p>
    <w:p w:rsidR="00BD49E4" w:rsidRDefault="00BD49E4">
      <w:pPr>
        <w:ind w:firstLine="426"/>
        <w:jc w:val="both"/>
        <w:rPr>
          <w:sz w:val="28"/>
        </w:rPr>
      </w:pPr>
      <w:r>
        <w:rPr>
          <w:sz w:val="28"/>
        </w:rPr>
        <w:t xml:space="preserve">Упомянутые сессии Центрисполкома приняли решения о борьбе с голодом, поставке семенного зерна крестьянам, подготовке к образованию Закавказской Федерации, о Генуэзской конференции, ратификации Карсского договора, утверждении Уголовного кодекса, Правил землепользования, подымщины и т.д. </w:t>
      </w:r>
    </w:p>
    <w:p w:rsidR="00BD49E4" w:rsidRDefault="00BD49E4">
      <w:pPr>
        <w:ind w:firstLine="426"/>
        <w:jc w:val="both"/>
        <w:rPr>
          <w:sz w:val="28"/>
        </w:rPr>
      </w:pPr>
      <w:r>
        <w:rPr>
          <w:sz w:val="28"/>
        </w:rPr>
        <w:t xml:space="preserve">Всеармянский съезд Советов состоялся в ноябре-декабре 1922 г.. Съезд рассмотрел вопросы о внутреннем и международном положении республики, отчеты деятельности отдельных народных комиссариатов, об образовании Федерации закавказских республик и СССР. В связи с последним вопросом было решено подписать соответствующий договор об образовании СССР. Новый Центрисполком был избран в составе 75 членов и 43 кандидатов. </w:t>
      </w:r>
    </w:p>
    <w:p w:rsidR="00BD49E4" w:rsidRDefault="00BD49E4">
      <w:pPr>
        <w:ind w:firstLine="426"/>
        <w:jc w:val="both"/>
        <w:rPr>
          <w:sz w:val="28"/>
        </w:rPr>
      </w:pPr>
      <w:r>
        <w:rPr>
          <w:sz w:val="28"/>
        </w:rPr>
        <w:t xml:space="preserve">Центрисполком Армении второго созыва имел три сессии. На последней сессии были утверждены Земельный, Гражданский и Уголовный кодексы и внесены изменения в административную структуру республики. </w:t>
      </w:r>
    </w:p>
    <w:p w:rsidR="00BD49E4" w:rsidRDefault="00BD49E4">
      <w:pPr>
        <w:ind w:firstLine="426"/>
        <w:jc w:val="both"/>
        <w:rPr>
          <w:sz w:val="28"/>
        </w:rPr>
      </w:pPr>
      <w:r>
        <w:rPr>
          <w:sz w:val="28"/>
        </w:rPr>
        <w:t xml:space="preserve">Состоявшийся в декабре 1923 г. III съезд Советов рассмотрел отчет правительства Армении, принял постановления по вопросам сельского хозяйства и землеустройства, финансового положения и кооперации. Было принято постановление о подготовке изменений в Конституции, связанных с фактом образования Закавказской Федерации и СССР. </w:t>
      </w:r>
    </w:p>
    <w:p w:rsidR="00BD49E4" w:rsidRDefault="00BD49E4">
      <w:pPr>
        <w:ind w:firstLine="426"/>
        <w:jc w:val="both"/>
        <w:rPr>
          <w:sz w:val="28"/>
        </w:rPr>
      </w:pPr>
      <w:r>
        <w:rPr>
          <w:sz w:val="28"/>
        </w:rPr>
        <w:t xml:space="preserve">Центрисполком Армении третьего созыва имел три сессии, утвердил положения о целом ряде государственных учреждений, Земельный кодекс, внес в соответствии с постановление III съезда соответствующие изменения в Конституцию ССРА, приведя ее в соответствие с конституциями Закавказской Федерации и СССР. </w:t>
      </w:r>
    </w:p>
    <w:p w:rsidR="00BD49E4" w:rsidRDefault="00BD49E4">
      <w:pPr>
        <w:ind w:firstLine="426"/>
        <w:jc w:val="both"/>
        <w:rPr>
          <w:sz w:val="28"/>
        </w:rPr>
      </w:pPr>
      <w:r>
        <w:rPr>
          <w:sz w:val="28"/>
        </w:rPr>
        <w:t xml:space="preserve">В марте 1925 г. состоялся IV съезд Советов при участии 330 депутатов. Незначительно увеличилось число беспартийных и крестьянских депутатов. </w:t>
      </w:r>
    </w:p>
    <w:p w:rsidR="00BD49E4" w:rsidRDefault="00BD49E4">
      <w:pPr>
        <w:ind w:firstLine="426"/>
        <w:jc w:val="both"/>
        <w:rPr>
          <w:sz w:val="28"/>
        </w:rPr>
      </w:pPr>
      <w:r>
        <w:rPr>
          <w:sz w:val="28"/>
        </w:rPr>
        <w:t xml:space="preserve">Рассмотренные съездом вопросы в основном касались процесса восстановления хозяйства. С этой целью были обсуждены следующие доклады: доклад правительства, о трехлетии Закавказской Федерации, перспективы развития промышленности, внутренней торговли, об очередных задачах Наркомата земледелия, о сельскохозяйственной ссуде и сельхозкооперации. Были одобрены изменения, внесенные в Конституцию Закавказской федерации. </w:t>
      </w:r>
    </w:p>
    <w:p w:rsidR="00BD49E4" w:rsidRDefault="00BD49E4">
      <w:pPr>
        <w:ind w:firstLine="426"/>
        <w:jc w:val="both"/>
        <w:rPr>
          <w:sz w:val="28"/>
        </w:rPr>
      </w:pPr>
      <w:r>
        <w:rPr>
          <w:sz w:val="28"/>
        </w:rPr>
        <w:t xml:space="preserve">IV съезд избрал состав Центрисполкома (90 членов и 43 кандидата) и делегатов (101 человек) на III Закавказский съезд Советов. </w:t>
      </w:r>
    </w:p>
    <w:p w:rsidR="00BD49E4" w:rsidRDefault="00BD49E4">
      <w:pPr>
        <w:ind w:firstLine="426"/>
        <w:jc w:val="both"/>
        <w:rPr>
          <w:sz w:val="28"/>
        </w:rPr>
      </w:pPr>
      <w:r>
        <w:rPr>
          <w:sz w:val="28"/>
        </w:rPr>
        <w:t xml:space="preserve">Вновь избранный Центрисполком до очередного съезда имел три сессии, на которых был рассмотрен ряд вопросов о социалистическом строительстве, связанных с сельскохозяйственным налогом, государственным бюджетом, выборами Советов, внесением изменений и дополнений в ряд кодексов. </w:t>
      </w:r>
    </w:p>
    <w:p w:rsidR="00BD49E4" w:rsidRDefault="00BD49E4">
      <w:pPr>
        <w:ind w:firstLine="426"/>
        <w:jc w:val="both"/>
        <w:rPr>
          <w:sz w:val="28"/>
        </w:rPr>
      </w:pPr>
      <w:r>
        <w:rPr>
          <w:sz w:val="28"/>
        </w:rPr>
        <w:t xml:space="preserve">Очередной V съезд Советов состоялся в марте-апреле 1927 года при участии 384 делегатов. В центре внимания Съезда были вопросы развития индустриализации и сельского хозяйства, которые были рассмотрены в связи с отчетом правительства и докладом Наркомата земледелия. </w:t>
      </w:r>
    </w:p>
    <w:p w:rsidR="00BD49E4" w:rsidRDefault="00BD49E4">
      <w:pPr>
        <w:ind w:firstLine="426"/>
        <w:jc w:val="both"/>
        <w:rPr>
          <w:sz w:val="28"/>
        </w:rPr>
      </w:pPr>
      <w:r>
        <w:rPr>
          <w:sz w:val="28"/>
        </w:rPr>
        <w:t xml:space="preserve">Съезд внес изменения в Конституцию ССРА в части расширения демократии. </w:t>
      </w:r>
    </w:p>
    <w:p w:rsidR="00BD49E4" w:rsidRDefault="00BD49E4">
      <w:pPr>
        <w:ind w:firstLine="426"/>
        <w:jc w:val="both"/>
        <w:rPr>
          <w:sz w:val="28"/>
        </w:rPr>
      </w:pPr>
      <w:r>
        <w:rPr>
          <w:sz w:val="28"/>
        </w:rPr>
        <w:t xml:space="preserve">Был расширен состав Центрисполкома до 125 членов и 63 кандидатов. Съезд избрал делегатов на IV Закавказский съезд Советов в количестве 97 человек, а также 5 членов и 2 кандидатов в члены Совета Национальностей ЦИК СССР от ССРА. </w:t>
      </w:r>
    </w:p>
    <w:p w:rsidR="00BD49E4" w:rsidRDefault="00BD49E4">
      <w:pPr>
        <w:ind w:firstLine="426"/>
        <w:jc w:val="both"/>
        <w:rPr>
          <w:sz w:val="28"/>
        </w:rPr>
      </w:pPr>
      <w:r>
        <w:rPr>
          <w:sz w:val="28"/>
        </w:rPr>
        <w:t xml:space="preserve">Сессии Центрисполкома пятого созыва ограничились рассмотрением вопросов организационного характера. </w:t>
      </w:r>
    </w:p>
    <w:p w:rsidR="00BD49E4" w:rsidRDefault="00BD49E4">
      <w:pPr>
        <w:ind w:firstLine="426"/>
        <w:jc w:val="both"/>
        <w:rPr>
          <w:sz w:val="28"/>
        </w:rPr>
      </w:pPr>
      <w:r>
        <w:rPr>
          <w:sz w:val="28"/>
        </w:rPr>
        <w:t xml:space="preserve">Очередной VI съезд Советов состоялся в апреле 1929 г. Были заслушаны отчетные доклады правтельств Закавказской Федерации и ССРА, а главным стал вопрос о важности развития народного хозяйства и культурного строительства Армении. В состав вновь избранного Центрисполкома входили 150 членов и 70 кандидатов. Были избраны 82 делегата на V Закавказский и 15 на V Всесоюзный съезды Советов. </w:t>
      </w:r>
    </w:p>
    <w:p w:rsidR="00BD49E4" w:rsidRDefault="00BD49E4">
      <w:pPr>
        <w:ind w:firstLine="426"/>
        <w:jc w:val="both"/>
        <w:rPr>
          <w:sz w:val="28"/>
        </w:rPr>
      </w:pPr>
      <w:r>
        <w:rPr>
          <w:sz w:val="28"/>
        </w:rPr>
        <w:t xml:space="preserve">Состоялись три сессии Центрисполкома данного созыва Советов. </w:t>
      </w:r>
    </w:p>
    <w:p w:rsidR="00BD49E4" w:rsidRDefault="00BD49E4">
      <w:pPr>
        <w:ind w:firstLine="426"/>
        <w:jc w:val="both"/>
        <w:rPr>
          <w:sz w:val="28"/>
        </w:rPr>
      </w:pPr>
      <w:r>
        <w:rPr>
          <w:sz w:val="28"/>
        </w:rPr>
        <w:t xml:space="preserve">В феврале 1931 г. был созван очередной VII съезд Советов республики при участии 476 депутатов с правом решающего голоса. </w:t>
      </w:r>
    </w:p>
    <w:p w:rsidR="00BD49E4" w:rsidRDefault="00BD49E4">
      <w:pPr>
        <w:ind w:firstLine="426"/>
        <w:jc w:val="both"/>
        <w:rPr>
          <w:sz w:val="28"/>
        </w:rPr>
      </w:pPr>
      <w:r>
        <w:rPr>
          <w:sz w:val="28"/>
        </w:rPr>
        <w:t xml:space="preserve">Съезд по традиции заслушал отчетные доклады правительств Закавказской федерации и Армении, а также рассмотрел следующие вопросы повестки дня: о социалистической реконструкции сельского хозяйства, а также о всеобщем обязательном обучении и ликвидации неграмотности. Съезд внес изменения в Конституцию республики, которые касалась нового административно-хозяйственного деления ССРА, деятельности различных народных комиссариатов. На Съезде был избран Центрисполком в составе 236 членов и 91 кандидата в члены, а также делегаты на VI Закавказский и VI Всесоюзный съезды Советов. </w:t>
      </w:r>
    </w:p>
    <w:p w:rsidR="00BD49E4" w:rsidRDefault="00BD49E4">
      <w:pPr>
        <w:ind w:firstLine="426"/>
        <w:jc w:val="both"/>
        <w:rPr>
          <w:sz w:val="28"/>
        </w:rPr>
      </w:pPr>
      <w:r>
        <w:rPr>
          <w:sz w:val="28"/>
        </w:rPr>
        <w:t xml:space="preserve">Центрисполком седьмого созыва в течение 4 лет созвал всего три сессии, две из которых занимались вопросами выборов. </w:t>
      </w:r>
    </w:p>
    <w:p w:rsidR="00BD49E4" w:rsidRDefault="00BD49E4">
      <w:pPr>
        <w:ind w:firstLine="426"/>
        <w:jc w:val="both"/>
        <w:rPr>
          <w:sz w:val="28"/>
        </w:rPr>
      </w:pPr>
      <w:r>
        <w:rPr>
          <w:sz w:val="28"/>
        </w:rPr>
        <w:t xml:space="preserve">Предпоследний VIII съезд Советов состоялся в январе 1935 г. при участии 453 делегатов с правом решающего голоса. Был заслушан отчетный доклад правительства ССРА и рассмотрены доклады Наркомзема о состоянии животноводства, доклад Наркомпроса о культурном строительстве.. Были внесены изменения в Конституцию республики, избран новый состав Центрисполкома и делегаты на VII Закавказский и VII Всесоюзный съезды Советов. </w:t>
      </w:r>
    </w:p>
    <w:p w:rsidR="00BD49E4" w:rsidRDefault="00BD49E4">
      <w:pPr>
        <w:ind w:firstLine="426"/>
        <w:jc w:val="both"/>
        <w:rPr>
          <w:sz w:val="28"/>
        </w:rPr>
      </w:pPr>
      <w:r>
        <w:rPr>
          <w:sz w:val="28"/>
        </w:rPr>
        <w:t xml:space="preserve">Последний IX съезд Советов был чрезвычайным и проходил с перерывами - в ноябре 1936 г. и марте 1937 г.. Съезд рассмотрел итоги всенародного обсуждения проекта новой Конституции ССРА, а 23 марта 1937 г. утвердил новую Конституцию. Съезд принял постановление (на основе новой Конституции ССРА) о ликвидации Закавказской Федерации и зафиксировал право и факт непосредственного вхождения Армянской ССР в состав СССР. </w:t>
      </w:r>
    </w:p>
    <w:p w:rsidR="00BD49E4" w:rsidRDefault="00BD49E4">
      <w:pPr>
        <w:ind w:firstLine="426"/>
        <w:jc w:val="both"/>
        <w:rPr>
          <w:sz w:val="28"/>
        </w:rPr>
      </w:pPr>
      <w:r>
        <w:rPr>
          <w:sz w:val="28"/>
        </w:rPr>
        <w:t xml:space="preserve">По новой Конституции были внесены изменения в систему управления страны. Высшим органом власти стал Верховный Совет. </w:t>
      </w:r>
    </w:p>
    <w:p w:rsidR="00BD49E4" w:rsidRDefault="00BD49E4">
      <w:pPr>
        <w:ind w:firstLine="426"/>
        <w:jc w:val="both"/>
        <w:rPr>
          <w:sz w:val="28"/>
        </w:rPr>
      </w:pPr>
      <w:r>
        <w:rPr>
          <w:sz w:val="28"/>
        </w:rPr>
        <w:t xml:space="preserve">Выборы в Верховный Совет Армянской ССР первого созыва состоялись 12 июня 1938 г. (было избрано 256 депутатов), а первая сессия вновь избранного Верховного Совета первого созыва - в июле 1938 г.. Сессия избрала постоянно действующие комиссии, Президиум Верховного Совета и было сформировано правительство. </w:t>
      </w:r>
    </w:p>
    <w:p w:rsidR="00BD49E4" w:rsidRDefault="00BD49E4">
      <w:pPr>
        <w:ind w:firstLine="426"/>
        <w:jc w:val="both"/>
        <w:rPr>
          <w:sz w:val="28"/>
        </w:rPr>
      </w:pPr>
      <w:r>
        <w:rPr>
          <w:sz w:val="28"/>
        </w:rPr>
        <w:t xml:space="preserve">Этот созыв Верховного Совета стал самым продолжительным, он действовал до 1947 г. и имел девять сессий. Весьмая сессия, состоявшаяся в марте 1944 г., приняла постановление об образовании Народного комиссариата по военным делам (союзный) и Народного комиссариата иностранных дел (союзно-республиканский) Армянской ССР. </w:t>
      </w:r>
    </w:p>
    <w:p w:rsidR="00BD49E4" w:rsidRDefault="00BD49E4">
      <w:pPr>
        <w:ind w:firstLine="426"/>
        <w:jc w:val="both"/>
        <w:rPr>
          <w:sz w:val="28"/>
        </w:rPr>
      </w:pPr>
      <w:r>
        <w:rPr>
          <w:sz w:val="28"/>
        </w:rPr>
        <w:t xml:space="preserve">Все съезды и сессии Советов Армянской ССР проходили в столице - Ереване. </w:t>
      </w:r>
    </w:p>
    <w:p w:rsidR="00BD49E4" w:rsidRDefault="00BD49E4">
      <w:pPr>
        <w:ind w:firstLine="426"/>
        <w:jc w:val="both"/>
        <w:rPr>
          <w:sz w:val="28"/>
        </w:rPr>
      </w:pPr>
      <w:r>
        <w:rPr>
          <w:sz w:val="28"/>
        </w:rPr>
        <w:t xml:space="preserve">Девятого февраля 1947 г. состоялись выборы в Верховный Совет Армянской ССР второго созыва. </w:t>
      </w:r>
    </w:p>
    <w:p w:rsidR="00BD49E4" w:rsidRDefault="00BD49E4">
      <w:pPr>
        <w:ind w:firstLine="426"/>
        <w:jc w:val="both"/>
        <w:rPr>
          <w:sz w:val="28"/>
        </w:rPr>
      </w:pPr>
      <w:r>
        <w:rPr>
          <w:sz w:val="28"/>
        </w:rPr>
        <w:t xml:space="preserve">Согласно сообщению Центральной избирательной комиссии из общего числа 713240 людей, имеющих право голоса, в выборах участвовали 713164 человека, что составляет 99,99 поцента от общего числа охваченных списками избирателей. Из избранных 269 депутатов 203 были коммунисты, 75 - женщины. Депутатами Верховного Совета Армянской ССР были избраны И.Сталин и В.Молотов, которые за свою жизнь так и не побывали в Армении, ученый Виктор Амбарцумян, поэт Аветик Исаакян, генерал Иван Баграмян. 28 марта того же года в Ереване открывается первая сессия Верховного Совета, которая избирает Председателя Верховного Совета, Мандатную комиссию, постоянные комиссии, Председателя и членов Президиума, формирует правительство, избирает Верховный Суд Армянской ССР. Сессия длится 2 дня. </w:t>
      </w:r>
    </w:p>
    <w:p w:rsidR="00BD49E4" w:rsidRDefault="00BD49E4">
      <w:pPr>
        <w:ind w:firstLine="426"/>
        <w:jc w:val="both"/>
        <w:rPr>
          <w:sz w:val="28"/>
        </w:rPr>
      </w:pPr>
      <w:r>
        <w:rPr>
          <w:sz w:val="28"/>
        </w:rPr>
        <w:t xml:space="preserve">10-11 июля 1947 г. состоялась вторая сессия Верховного Совета Армянской ССР, на которой были утверждены государственный бюджет республики на 1947 г. и отчет об исполнении государственного бюджета за 1946 г, внесены изменения и дополнения в Конституцию Армянской ССР, исходя из изменений, имевших место в Конституции СССР. </w:t>
      </w:r>
    </w:p>
    <w:p w:rsidR="00BD49E4" w:rsidRDefault="00BD49E4">
      <w:pPr>
        <w:ind w:firstLine="426"/>
        <w:jc w:val="both"/>
        <w:rPr>
          <w:sz w:val="28"/>
        </w:rPr>
      </w:pPr>
      <w:r>
        <w:rPr>
          <w:sz w:val="28"/>
        </w:rPr>
        <w:t xml:space="preserve">Третья сессия Верховного Совета состоялась 22-23 марта 1948 г., четвертая - в 1949 г., пятая - 6-7 июля 1950 г., на которых утверждались государственные бюджеты на данный год и указы Президиума Верховного Совета. </w:t>
      </w:r>
    </w:p>
    <w:p w:rsidR="00BD49E4" w:rsidRDefault="00BD49E4">
      <w:pPr>
        <w:ind w:firstLine="426"/>
        <w:jc w:val="both"/>
        <w:rPr>
          <w:sz w:val="28"/>
        </w:rPr>
      </w:pPr>
      <w:r>
        <w:rPr>
          <w:sz w:val="28"/>
        </w:rPr>
        <w:t xml:space="preserve">25 февраля 1951 г. состоялись выборы в Верховный Совет Армянской ССР. Общее число избирателей составило 786263 человек, из которых в выборах приняли участие 99,99 процента избирателей. Было избрано 289 депутатов, в их числе Сталин, Молотов, Маленков, Берия и Микоян. </w:t>
      </w:r>
    </w:p>
    <w:p w:rsidR="00BD49E4" w:rsidRDefault="00BD49E4">
      <w:pPr>
        <w:ind w:firstLine="426"/>
        <w:jc w:val="both"/>
        <w:rPr>
          <w:sz w:val="28"/>
        </w:rPr>
      </w:pPr>
      <w:r>
        <w:rPr>
          <w:sz w:val="28"/>
        </w:rPr>
        <w:t xml:space="preserve">30-31 марта 1951 г. проходила первая сессия Верховного Совета, 6-7 апреля 1952 г. - вторая, с 31 августа по 1 сентября - третья, 1-2 апреля 1954 г. - четвертая, 3-4 июня 1954 г. - пятая, которые утверждают государственные бюджеты на данный год и указы Президиума Верховного Совета. </w:t>
      </w:r>
    </w:p>
    <w:p w:rsidR="00BD49E4" w:rsidRDefault="00BD49E4">
      <w:pPr>
        <w:ind w:firstLine="426"/>
        <w:jc w:val="both"/>
        <w:rPr>
          <w:sz w:val="28"/>
        </w:rPr>
      </w:pPr>
      <w:r>
        <w:rPr>
          <w:sz w:val="28"/>
        </w:rPr>
        <w:t xml:space="preserve">6 марта 1955 г. состоялись выборы в Верховный Совет Армянской ССР четвертого созыва. Как на предыдущих выборах, так и в этот раз в выборах приняли участие 99,99 процента избирателей. Из 300 избранных депутатов 209 - члены КПСС, 40 - рабочие, 67 - колхозники, 91 - женщины. </w:t>
      </w:r>
    </w:p>
    <w:p w:rsidR="00BD49E4" w:rsidRDefault="00BD49E4">
      <w:pPr>
        <w:ind w:firstLine="426"/>
        <w:jc w:val="both"/>
        <w:rPr>
          <w:sz w:val="28"/>
        </w:rPr>
      </w:pPr>
      <w:r>
        <w:rPr>
          <w:sz w:val="28"/>
        </w:rPr>
        <w:t xml:space="preserve">В отличие от предыдущих созывов Верховного Совета, этот созыв собирался на две сессии, и кроме утверждения государственного бюджета рассматривал вопросы, касающиеся экономики, природы, культуры республики. </w:t>
      </w:r>
    </w:p>
    <w:p w:rsidR="00BD49E4" w:rsidRDefault="00BD49E4">
      <w:pPr>
        <w:ind w:firstLine="426"/>
        <w:jc w:val="both"/>
        <w:rPr>
          <w:sz w:val="28"/>
        </w:rPr>
      </w:pPr>
      <w:r>
        <w:rPr>
          <w:sz w:val="28"/>
        </w:rPr>
        <w:t xml:space="preserve">5-6 апреля 1955 г. проходила первая сессия Верховного Совета, 23-24 января 1956 г. - вторая, 25-26 июля 1956 г. - третья, 15-16 марта 1957 г. - четвертая, 6-7 июня 1957 г. - пятая, 29-30 января 1958 г. - шестая, 13-14 мая 1958 г. - седьмая, 19-20 января 1959 г. - восьмая. </w:t>
      </w:r>
    </w:p>
    <w:p w:rsidR="00BD49E4" w:rsidRDefault="00BD49E4">
      <w:pPr>
        <w:ind w:firstLine="426"/>
        <w:jc w:val="both"/>
        <w:rPr>
          <w:sz w:val="28"/>
        </w:rPr>
      </w:pPr>
      <w:r>
        <w:rPr>
          <w:sz w:val="28"/>
        </w:rPr>
        <w:t xml:space="preserve">15 марта 1959 г. состоялись выборы в Верховный Совет Армянской ССР пятого созыва. </w:t>
      </w:r>
    </w:p>
    <w:p w:rsidR="00BD49E4" w:rsidRDefault="00BD49E4">
      <w:pPr>
        <w:ind w:firstLine="426"/>
        <w:jc w:val="both"/>
        <w:rPr>
          <w:sz w:val="28"/>
        </w:rPr>
      </w:pPr>
      <w:r>
        <w:rPr>
          <w:sz w:val="28"/>
        </w:rPr>
        <w:t xml:space="preserve">Число избирателей Армянской ССР впервые превысило миллионную отметку и составило 1.045.394 человека. Как обычно в выборах приняло участие 99,99 процента избирателей. </w:t>
      </w:r>
    </w:p>
    <w:p w:rsidR="00BD49E4" w:rsidRDefault="00BD49E4">
      <w:pPr>
        <w:ind w:firstLine="426"/>
        <w:jc w:val="both"/>
        <w:rPr>
          <w:sz w:val="28"/>
        </w:rPr>
      </w:pPr>
      <w:r>
        <w:rPr>
          <w:sz w:val="28"/>
        </w:rPr>
        <w:t xml:space="preserve">Из 300 избранных депутатов 97 - женщины, 204 - члены КПСС, 134 - рабочие и колхозники. </w:t>
      </w:r>
    </w:p>
    <w:p w:rsidR="00BD49E4" w:rsidRDefault="00BD49E4">
      <w:pPr>
        <w:ind w:firstLine="426"/>
        <w:jc w:val="both"/>
        <w:rPr>
          <w:sz w:val="28"/>
        </w:rPr>
      </w:pPr>
      <w:r>
        <w:rPr>
          <w:sz w:val="28"/>
        </w:rPr>
        <w:t xml:space="preserve">В 1959-1962 гг. было созвано 9 сессий Верховного Совета. </w:t>
      </w:r>
    </w:p>
    <w:p w:rsidR="00BD49E4" w:rsidRDefault="00BD49E4">
      <w:pPr>
        <w:ind w:firstLine="426"/>
        <w:jc w:val="both"/>
        <w:rPr>
          <w:sz w:val="28"/>
        </w:rPr>
      </w:pPr>
      <w:r>
        <w:rPr>
          <w:sz w:val="28"/>
        </w:rPr>
        <w:t xml:space="preserve">17 марта 1963 г. состоялись выборы в Верховный Совет Армянской СССР шестого созыва. </w:t>
      </w:r>
    </w:p>
    <w:p w:rsidR="00BD49E4" w:rsidRDefault="00BD49E4">
      <w:pPr>
        <w:ind w:firstLine="426"/>
        <w:jc w:val="both"/>
        <w:rPr>
          <w:sz w:val="28"/>
        </w:rPr>
      </w:pPr>
      <w:r>
        <w:rPr>
          <w:sz w:val="28"/>
        </w:rPr>
        <w:t xml:space="preserve">Состав депутатов по партийной, социальной принадлежности и соотношению мужчин и женщин остался неизменным. Из 300 избранных депутатов 96 были женщины, 204 - члены КПСС, 133 - рабочие и колхозники. </w:t>
      </w:r>
    </w:p>
    <w:p w:rsidR="00BD49E4" w:rsidRDefault="00BD49E4">
      <w:pPr>
        <w:ind w:firstLine="426"/>
        <w:jc w:val="both"/>
        <w:rPr>
          <w:sz w:val="28"/>
        </w:rPr>
      </w:pPr>
      <w:r>
        <w:rPr>
          <w:sz w:val="28"/>
        </w:rPr>
        <w:t xml:space="preserve">В 1963-1966 гг. было созвано 9 сессий Верховного Совета. </w:t>
      </w:r>
    </w:p>
    <w:p w:rsidR="00BD49E4" w:rsidRDefault="00BD49E4">
      <w:pPr>
        <w:ind w:firstLine="426"/>
        <w:jc w:val="both"/>
        <w:rPr>
          <w:sz w:val="28"/>
        </w:rPr>
      </w:pPr>
      <w:r>
        <w:rPr>
          <w:sz w:val="28"/>
        </w:rPr>
        <w:t xml:space="preserve">19 марта 1967 г. состоялись выборы в Верховный Совет Армянской ССР седьмого созыва. В этот раз число участвующих в выборах несколько снизилось и составило 99,96 процента, число недействительных бюллетеней составило 3. </w:t>
      </w:r>
    </w:p>
    <w:p w:rsidR="00BD49E4" w:rsidRDefault="00BD49E4">
      <w:pPr>
        <w:ind w:firstLine="426"/>
        <w:jc w:val="both"/>
        <w:rPr>
          <w:sz w:val="28"/>
        </w:rPr>
      </w:pPr>
      <w:r>
        <w:rPr>
          <w:sz w:val="28"/>
        </w:rPr>
        <w:t xml:space="preserve">Из 310 депутатов 101 были женщины, столько же беспартийные, 139 - рабочие и колхозники. </w:t>
      </w:r>
    </w:p>
    <w:p w:rsidR="00BD49E4" w:rsidRDefault="00BD49E4">
      <w:pPr>
        <w:ind w:firstLine="426"/>
        <w:jc w:val="both"/>
        <w:rPr>
          <w:sz w:val="28"/>
        </w:rPr>
      </w:pPr>
      <w:r>
        <w:rPr>
          <w:sz w:val="28"/>
        </w:rPr>
        <w:t xml:space="preserve">В 1967-1970 гг. было созвано 8 сессий Верховного Совета. </w:t>
      </w:r>
    </w:p>
    <w:p w:rsidR="00BD49E4" w:rsidRDefault="00BD49E4">
      <w:pPr>
        <w:ind w:firstLine="426"/>
        <w:jc w:val="both"/>
        <w:rPr>
          <w:sz w:val="28"/>
        </w:rPr>
      </w:pPr>
      <w:r>
        <w:rPr>
          <w:sz w:val="28"/>
        </w:rPr>
        <w:t xml:space="preserve">13 июня 1971 г. состоялись выборы в Верховный Совет Армянской ССР восьмого созыва. В выборах приняло участие 99,99 процента избирателей. В числе 310 избранных депутатов 103 или 33,9 процента составляли женщины, 105 или 33,2 процента - беспартийные, 149 или 48,1 процента - рабочие и колхозники. </w:t>
      </w:r>
    </w:p>
    <w:p w:rsidR="00BD49E4" w:rsidRDefault="00BD49E4">
      <w:pPr>
        <w:ind w:firstLine="426"/>
        <w:jc w:val="both"/>
        <w:rPr>
          <w:sz w:val="28"/>
        </w:rPr>
      </w:pPr>
      <w:r>
        <w:rPr>
          <w:sz w:val="28"/>
        </w:rPr>
        <w:t xml:space="preserve">15 июня 1975 г. состоялись выборы в Верховный Совет Армянской ССР девятого созыва. Количественный и качественный состав избранных депутатов остался неизменным. </w:t>
      </w:r>
    </w:p>
    <w:p w:rsidR="00BD49E4" w:rsidRDefault="00BD49E4">
      <w:pPr>
        <w:ind w:firstLine="426"/>
        <w:jc w:val="both"/>
        <w:rPr>
          <w:sz w:val="28"/>
        </w:rPr>
      </w:pPr>
      <w:r>
        <w:rPr>
          <w:sz w:val="28"/>
        </w:rPr>
        <w:t xml:space="preserve">14 апреля 1978 г. внеочередная седьмая сессия Верховного Совета Армянской ССР принимает новую Конституцию Армянской ССР, по которой срок полномочий Верховного Совета Армянской ССР с 4 лет увеличивается до 5 лет, а количество депутатов доводится до 340. </w:t>
      </w:r>
    </w:p>
    <w:p w:rsidR="00BD49E4" w:rsidRDefault="00BD49E4">
      <w:pPr>
        <w:ind w:firstLine="426"/>
        <w:jc w:val="both"/>
        <w:rPr>
          <w:sz w:val="28"/>
        </w:rPr>
      </w:pPr>
      <w:r>
        <w:rPr>
          <w:sz w:val="28"/>
        </w:rPr>
        <w:t xml:space="preserve">24 февраля 1980 г. и 26 февраля 1985 г. были созваны десятая и единнадцатая сессии Верховного Совета Армянской ССР. Число избирателей достигло пости двух миллионов. Как всегда, в сообщении Центральной избирательной комиссии число участвующих в выборах было указано 99,99 процента. </w:t>
      </w:r>
    </w:p>
    <w:p w:rsidR="00BD49E4" w:rsidRDefault="00BD49E4">
      <w:pPr>
        <w:ind w:firstLine="426"/>
        <w:jc w:val="both"/>
        <w:rPr>
          <w:sz w:val="28"/>
        </w:rPr>
      </w:pPr>
      <w:r>
        <w:rPr>
          <w:sz w:val="28"/>
        </w:rPr>
        <w:t xml:space="preserve">Вследствие начавшегося в 1988 г. Карабахского движения Верховный Совет начинеют созывать внеочередные сессии, где рассматриваются нетрадиционные вопросы. В 1989 г. в состав Верховного Совета избираются первые представители оппозиционных сил. </w:t>
      </w:r>
    </w:p>
    <w:p w:rsidR="00BD49E4" w:rsidRDefault="00BD49E4">
      <w:pPr>
        <w:ind w:firstLine="426"/>
        <w:jc w:val="both"/>
        <w:rPr>
          <w:sz w:val="28"/>
        </w:rPr>
      </w:pPr>
      <w:r>
        <w:rPr>
          <w:sz w:val="28"/>
        </w:rPr>
        <w:t xml:space="preserve">20 мая 1990 г. состоялись выборы в Верховный Совет Армянской ССР двенадцатого созыва, которые впервые проходили на принципе многопартийности и за депутатское место вели борьбу разные партии, в основном представители КПА и АОД. </w:t>
      </w:r>
    </w:p>
    <w:p w:rsidR="00BD49E4" w:rsidRDefault="00BD49E4">
      <w:pPr>
        <w:ind w:firstLine="426"/>
        <w:jc w:val="both"/>
        <w:rPr>
          <w:sz w:val="28"/>
        </w:rPr>
      </w:pPr>
      <w:r>
        <w:rPr>
          <w:sz w:val="28"/>
        </w:rPr>
        <w:t xml:space="preserve">20 июля 1990 г. открылась первая сессия Верховного Совета Армянской ССР, которая приняла Декларацию о независимости. </w:t>
      </w:r>
    </w:p>
    <w:p w:rsidR="00BD49E4" w:rsidRDefault="00BD49E4">
      <w:pPr>
        <w:ind w:firstLine="426"/>
        <w:jc w:val="both"/>
        <w:rPr>
          <w:sz w:val="28"/>
        </w:rPr>
      </w:pPr>
      <w:r>
        <w:rPr>
          <w:sz w:val="28"/>
        </w:rPr>
        <w:t xml:space="preserve">Председателями Центрисполкома ССРА были Саргис Амбарцумян (1922-1925 гг.), Арташес Каринян (1925-1928 гг.), Саргис Касьян (1928-1931 гг.), Армен Ананян (1931-1933 гг.), Серго Мартикян (1933-1936 гг.), Геворг Анесоглян (1936-1937 гг.). </w:t>
      </w:r>
    </w:p>
    <w:p w:rsidR="00BD49E4" w:rsidRDefault="00BD49E4">
      <w:pPr>
        <w:pStyle w:val="a5"/>
      </w:pPr>
      <w:r>
        <w:t xml:space="preserve">Председателями Верховного Совета Армянской ССР были Хачик Акопджанян (1938-1943 гг.), Агаси Саргсян (1943-1944 гг.), Симак Саакян (1944-1961 гг.), Эдуард Топчян (1961-1971 гг.), Рубен Парсамян (1971-1972 гг.), Арцрун Гаспарян (1972-1975 гг.), Сергей Амбарцумян (1975-1980 гг.), Самсон Тоноян (1980-1990 гг.), Левон Тер-Петросян (1990-1991 гг.), Бабкен Араркцян (1991-1995 гг.). </w:t>
      </w:r>
    </w:p>
    <w:p w:rsidR="00BD49E4" w:rsidRDefault="00BD49E4">
      <w:pPr>
        <w:ind w:firstLine="426"/>
        <w:jc w:val="both"/>
        <w:rPr>
          <w:sz w:val="28"/>
        </w:rPr>
      </w:pPr>
      <w:r>
        <w:rPr>
          <w:sz w:val="28"/>
        </w:rPr>
        <w:t xml:space="preserve">Председателями Президиума Верховного Совета Армянской ССР были Мацак Папян (1938-1954 гг.), Шмавон Арушанян (1954-1963 гг.), Нагуш Арутюнян (1963-1975 гг.), Бабкен Саркисов (1975-1985 гг.), Грант Восканян (1985-1990 гг.). </w:t>
      </w:r>
    </w:p>
    <w:p w:rsidR="00BD49E4" w:rsidRDefault="00BD49E4">
      <w:pPr>
        <w:jc w:val="both"/>
        <w:rPr>
          <w:sz w:val="28"/>
        </w:rPr>
      </w:pPr>
    </w:p>
    <w:p w:rsidR="00BD49E4" w:rsidRDefault="00BD49E4">
      <w:pPr>
        <w:jc w:val="both"/>
        <w:rPr>
          <w:sz w:val="28"/>
        </w:rPr>
      </w:pPr>
    </w:p>
    <w:p w:rsidR="00BD49E4" w:rsidRDefault="00BD49E4">
      <w:pPr>
        <w:pStyle w:val="1"/>
        <w:jc w:val="center"/>
      </w:pPr>
      <w:bookmarkStart w:id="4" w:name="_Toc27931086"/>
      <w:bookmarkStart w:id="5" w:name="_Toc27931224"/>
      <w:r>
        <w:t xml:space="preserve">Деятельность Верховного Совета (парламента) </w:t>
      </w:r>
      <w:r>
        <w:br/>
        <w:t>Республики Армения в 1991-1996 гг.</w:t>
      </w:r>
      <w:bookmarkEnd w:id="4"/>
      <w:bookmarkEnd w:id="5"/>
    </w:p>
    <w:p w:rsidR="00BD49E4" w:rsidRDefault="00BD49E4">
      <w:pPr>
        <w:jc w:val="center"/>
        <w:rPr>
          <w:sz w:val="28"/>
        </w:rPr>
      </w:pPr>
    </w:p>
    <w:p w:rsidR="00BD49E4" w:rsidRDefault="00BD49E4">
      <w:pPr>
        <w:ind w:firstLine="426"/>
        <w:jc w:val="both"/>
        <w:rPr>
          <w:sz w:val="28"/>
        </w:rPr>
      </w:pPr>
      <w:r>
        <w:rPr>
          <w:sz w:val="28"/>
        </w:rPr>
        <w:t xml:space="preserve">В мае 1990 г. состоялись выборы в Верховный Совет Армении. В основном предвыборная борьба проходила между Коммунистической партией и основной оппозиционной силой - Армянским Общенациональным движением (АОД). Симпатии народа были на стороне оппозиции, под руководством которой он поднялся на освободительную борьбу. Однако по ряду объективных и субъективных причин большинство депутатов были избраны от коммунистов. Невзирая на это в августе 1990 г. Председателем Верховного Совета был избран председатель АОД Левон Тер-Петросян. Это стало важнейшим завоеванием народа, вставшего на освободительную борьбу, которым фактически завершился период единовластия армянской компартии. </w:t>
      </w:r>
    </w:p>
    <w:p w:rsidR="00BD49E4" w:rsidRDefault="00BD49E4">
      <w:pPr>
        <w:ind w:firstLine="426"/>
        <w:jc w:val="both"/>
        <w:rPr>
          <w:sz w:val="28"/>
        </w:rPr>
      </w:pPr>
      <w:r>
        <w:rPr>
          <w:sz w:val="28"/>
        </w:rPr>
        <w:t xml:space="preserve">23 августа 1990 г. первая сессия Верховного Совета Армении приняла Закон "Декларация о независимости Армении", по которой была упразднена Армянская Советская Социалистическая Республика и провозглашена полноправная независимая Республика Армения. "Республика Армения, - указано здесь, - суверенное государство, наделенное верховенством государственной власти, независимостью, полноправием. На всей территории Республики Армения действуют только Конституция и законы Республики Армения". Это - начало процесса независимой государственности, которая впоследствии была закреплена новыми законами и постановлениями. По постановлению Верховного Совета Республики Армения 21 сентября 1991 г. был проведен Референдум о выходе из состава СССР и установлении независимой государственности. 94,99% граждан, обладающих избирательным правом в республике, ответили на это вопрос утвердительно. Спустя два дня Верховный Совет Армении провозгласил Республику независимым, самостоятельным государством. Это была Третья республика Армении, рожденная в весьма сложных и тяжелых условиях. Вновь утвержденные власти республики наряду с государственным строительством были вынуждены приложить большие усилия для оказания помощи освободительной борьбе Арцаха, размещение сотен тысяч изгнанных беженцев, ликвидацию последствий разрушительного декабрьского землетрясения 1988 г. </w:t>
      </w:r>
    </w:p>
    <w:p w:rsidR="00BD49E4" w:rsidRDefault="00BD49E4">
      <w:pPr>
        <w:ind w:firstLine="426"/>
        <w:jc w:val="both"/>
        <w:rPr>
          <w:sz w:val="28"/>
        </w:rPr>
      </w:pPr>
      <w:r>
        <w:rPr>
          <w:sz w:val="28"/>
        </w:rPr>
        <w:t xml:space="preserve">Исходя из Декларации о независимости Верховный Совет Армении разрабатывал мероприятия по переходу к рыночным условиям в соответствии с изменяющимися общественными и экономическими отношениями. В сентябре 1990 г. Верховный Совет принял Закон "О государственной собственности Республики Армения", по которому имущество всех государственных предприятий и учреждений, находящееся на территории республики, устанавливается как собственность Республики Армения. </w:t>
      </w:r>
    </w:p>
    <w:p w:rsidR="00BD49E4" w:rsidRDefault="00BD49E4">
      <w:pPr>
        <w:ind w:firstLine="426"/>
        <w:jc w:val="both"/>
        <w:rPr>
          <w:sz w:val="28"/>
        </w:rPr>
      </w:pPr>
      <w:r>
        <w:rPr>
          <w:sz w:val="28"/>
        </w:rPr>
        <w:t xml:space="preserve">Важное значение в деле создания условий, необходимых для формирования рыночных отношений и развития различных форм собственности, имел Закон "Об основах приватизации в Республике Армения", принятый в феврале 1991 г.. Обосновывая насущное требование претворения в жизнь приватизации в новых условиях, отмечается, что все предприятия областей промышленности и обслуживания должны постепенно приватизироваться и должны быть созданы условия для конкурентного развития. Учитывая тяжелое социальное положение населения, по этому Закону намечается начать процесс приватизации с аграрной сферы. В последних числах января 1991 г. Верховный Совет принял Закон "О крестьянских и коллективных крестьянских хозяйствах", по которому устанавливаются основные принципы организации индивидуальных и коллективных крестьянских хозяйств. В плане претворения этого Закона в жизнь в 1991-92 гг. на территории республики были упраздены колхозы и совхозы и образованы 320 тысяч индивидуальных крестьянских и коллективных крестьянских хозяйств. К сожалению, государственные органы после этого решительного шага сочли свою основную функцию завершенной и не разработали никаких мероприятий для обеспечения жизнедеятельности крестьянских хозяйств. Оставшись наедине с собой, крестьянин не смог поднять продуктивность хозяйства. Село попало в очень тяжелое положение. Только в 1995-96 гг. Верховный Совет разработал ряд мероприятий по оказанию кредитной и материальной помощи крестьянству. </w:t>
      </w:r>
    </w:p>
    <w:p w:rsidR="00BD49E4" w:rsidRDefault="00BD49E4">
      <w:pPr>
        <w:ind w:firstLine="426"/>
        <w:jc w:val="both"/>
        <w:rPr>
          <w:sz w:val="28"/>
        </w:rPr>
      </w:pPr>
      <w:r>
        <w:rPr>
          <w:sz w:val="28"/>
        </w:rPr>
        <w:t xml:space="preserve">Новообразованная республика получила тяжелое наследство также и в области промышленности. Еще в 1989 г. по требованию оппозиции были закрыты Алавердский горнометаллургический комбинат, Кироваканский химический завод, Научно-производственное объединение "Наирит", а после распада СССР прекратили работу и другие предприятия промышленности, которые были лишены сырья и энергии. Вследствие блокады осложнилась также реализация продукции. Все это имело тяжелые социальные последствия. </w:t>
      </w:r>
    </w:p>
    <w:p w:rsidR="00BD49E4" w:rsidRDefault="00BD49E4">
      <w:pPr>
        <w:ind w:firstLine="426"/>
        <w:jc w:val="both"/>
        <w:rPr>
          <w:sz w:val="28"/>
        </w:rPr>
      </w:pPr>
      <w:r>
        <w:rPr>
          <w:sz w:val="28"/>
        </w:rPr>
        <w:t xml:space="preserve">После провозглашения Верховным Советом промышленных предприятий государственной собственностью не было принято необходимых мер для сохранения их имущества и большая часть была расхищена бывшими и нынешними элементами и ловкими бизнесменами. В августе 1992 г. Верховный Совет принял Закон "О приватизации и разгосударствлении государственных предприятий и объектов незавершенного строительства", который впоследствии регулярно дополнялся новыми постановлениями. Эти постановления в основном были претворены в жизнь после 1993 г.. В 1994 г. в приватизации участвовали 286 предприятий Министерства промышленности, 147 предприятий Министерства легкой промышленности. В 1995 г. началась приватизация крупных и средних промышленных предприятий. Только в 1994-95 гг. в республике было приватизировано около 800 предприятий. Несомненно, здесь были допущены грубые ошибки, которые негативно отразились на формировании новых экономических отношений. </w:t>
      </w:r>
    </w:p>
    <w:p w:rsidR="00BD49E4" w:rsidRDefault="00BD49E4">
      <w:pPr>
        <w:ind w:firstLine="426"/>
        <w:jc w:val="both"/>
        <w:rPr>
          <w:sz w:val="28"/>
        </w:rPr>
      </w:pPr>
      <w:r>
        <w:rPr>
          <w:sz w:val="28"/>
        </w:rPr>
        <w:t xml:space="preserve">В июне 1993 г. сессия Верховного Совета приняла закон о приватизации жилищного фонда, по которому жильцам были безвозмездно переданы занимаемые ими квартиры. Этот процесс продолжался несколько лет. </w:t>
      </w:r>
    </w:p>
    <w:p w:rsidR="00BD49E4" w:rsidRDefault="00BD49E4">
      <w:pPr>
        <w:ind w:firstLine="426"/>
        <w:jc w:val="both"/>
        <w:rPr>
          <w:sz w:val="28"/>
        </w:rPr>
      </w:pPr>
      <w:r>
        <w:rPr>
          <w:sz w:val="28"/>
        </w:rPr>
        <w:t xml:space="preserve">В целях сохранения независимости и безопасности республики в конце 1991 г. было создано Министерство обороны, а в 1998 г. был организован Штаб Армии и образованы соответствующие управления. Министерство объединило и возглавило деятельность всех бойцов-освободителей, занимаясь их необходимыми объединениями. В 1993 г. указом Президента Республики была организована Армянская национальная регулярная Армия. Уже в 1994 г. Армянская Армия достигла статуса закрепленного международными документами. Была проделана большая работа по формированию военно-промышленного комплекса. Из года в год приобретая опыт и боевое мастерство, Армянская Армия стала защитницей независимой государственности. </w:t>
      </w:r>
    </w:p>
    <w:p w:rsidR="00BD49E4" w:rsidRDefault="00BD49E4">
      <w:pPr>
        <w:ind w:firstLine="426"/>
        <w:jc w:val="both"/>
        <w:rPr>
          <w:sz w:val="28"/>
        </w:rPr>
      </w:pPr>
      <w:r>
        <w:rPr>
          <w:sz w:val="28"/>
        </w:rPr>
        <w:t xml:space="preserve">Верховный Совет Армении с самого начала проводил политику установления дружественных отношений со всеми и особенно соседними странами. </w:t>
      </w:r>
    </w:p>
    <w:p w:rsidR="00BD49E4" w:rsidRDefault="00BD49E4">
      <w:pPr>
        <w:ind w:firstLine="426"/>
        <w:jc w:val="both"/>
        <w:rPr>
          <w:sz w:val="28"/>
        </w:rPr>
      </w:pPr>
      <w:r>
        <w:rPr>
          <w:sz w:val="28"/>
        </w:rPr>
        <w:t xml:space="preserve">В 1991 г. Республику Армения признали США, Россия, Канада и другие страны. С марта 1992 г. Армения является полноправным членом ООН. Верховный Совет периодически обращался к вопросам установления дипломатических и экономических отношений с разными странами и создавал необходимое правовое поле для их развития. Верховный Совет провел значительную работу по улучшению отношений со странами СНГ и развертыванию единой экономической деятельности. </w:t>
      </w:r>
    </w:p>
    <w:p w:rsidR="00BD49E4" w:rsidRDefault="00BD49E4">
      <w:pPr>
        <w:ind w:firstLine="426"/>
        <w:jc w:val="both"/>
        <w:rPr>
          <w:sz w:val="28"/>
        </w:rPr>
      </w:pPr>
      <w:r>
        <w:rPr>
          <w:sz w:val="28"/>
        </w:rPr>
        <w:t xml:space="preserve">Верховный Совет новой независимой Республики Армения развернул весьма широкую деятельность, направленную на укрепление нового статуса общественных демократических отношений в обществе. Еще в ноябре 1990 г. Верховный Совет принял постановление о деполитизации государственных предприятий, учебных заведений, по которому фактически ликвидировалась однопартийная система и открывалось широкое поле деятельности для общественно-политических организаций. </w:t>
      </w:r>
    </w:p>
    <w:p w:rsidR="00BD49E4" w:rsidRDefault="00BD49E4">
      <w:pPr>
        <w:ind w:firstLine="426"/>
        <w:jc w:val="both"/>
        <w:rPr>
          <w:sz w:val="28"/>
        </w:rPr>
      </w:pPr>
      <w:r>
        <w:rPr>
          <w:sz w:val="28"/>
        </w:rPr>
        <w:t xml:space="preserve">В феврале 1991 г. Верховный Совет принял Закон "Об общественно-политических организациях", создав необходимые условия для формирования многопартийной системы. В сжатые сроки в Армении начали свою деятельность десятки партий и общественных организаций. Рядом с традиционными партиями оказалось множество новых партий и объединений, которые издают свои газеты и способствуют повышению общественного самосознания населения. </w:t>
      </w:r>
    </w:p>
    <w:p w:rsidR="00BD49E4" w:rsidRDefault="00BD49E4">
      <w:pPr>
        <w:pStyle w:val="a3"/>
        <w:ind w:firstLine="426"/>
      </w:pPr>
      <w:r>
        <w:t xml:space="preserve">Верховный Совет Армении до заключения в 1994 г. перемирия с Азербайджаном неоднократно обращался к вопросам независимости, безопасности, сохранения целостности республики, помощи освободительной борьбе Карабаха. Особенно большая работа была проведена по установлению внутреннего порядка, а также созданию правового поля для регулирования международных политических и экономических отношений. </w:t>
      </w:r>
    </w:p>
    <w:p w:rsidR="00BD49E4" w:rsidRDefault="00BD49E4">
      <w:pPr>
        <w:ind w:firstLine="426"/>
        <w:jc w:val="both"/>
        <w:rPr>
          <w:sz w:val="28"/>
          <w:lang w:val="en-US"/>
        </w:rPr>
      </w:pPr>
      <w:r>
        <w:rPr>
          <w:sz w:val="28"/>
        </w:rPr>
        <w:t xml:space="preserve">В июле 1995 г. одновременно с парламентскими выборами в Армении была принята также и Конституция Армении, положения которой обстоятельно рассматривались и разрабатывались на сессиях Верховного Совета. Все это было первыми шагами на пути установления новых экономических и общественных отношений. </w:t>
      </w:r>
    </w:p>
    <w:p w:rsidR="00BD49E4" w:rsidRDefault="00BD49E4">
      <w:pPr>
        <w:ind w:firstLine="426"/>
        <w:jc w:val="both"/>
        <w:rPr>
          <w:sz w:val="28"/>
          <w:lang w:val="en-US"/>
        </w:rPr>
      </w:pPr>
    </w:p>
    <w:p w:rsidR="00BD49E4" w:rsidRDefault="00BD49E4">
      <w:pPr>
        <w:pStyle w:val="1"/>
        <w:jc w:val="center"/>
      </w:pPr>
      <w:bookmarkStart w:id="6" w:name="_Toc27931087"/>
      <w:bookmarkStart w:id="7" w:name="_Toc27931225"/>
      <w:r>
        <w:t>Президент</w:t>
      </w:r>
      <w:bookmarkEnd w:id="6"/>
      <w:bookmarkEnd w:id="7"/>
    </w:p>
    <w:p w:rsidR="00BD49E4" w:rsidRDefault="00BD49E4">
      <w:pPr>
        <w:pStyle w:val="a5"/>
      </w:pPr>
      <w:r>
        <w:t>В Армении высшим должностным лицом  является  Президент республики, он же возглавляет исполнительную власть республики. Президент Армении избирается гражданами республики на основе всеобщего, равного и прямого избирательного права при тайном голосовании, сроком на пять лет.</w:t>
      </w:r>
    </w:p>
    <w:p w:rsidR="00BD49E4" w:rsidRDefault="00BD49E4">
      <w:pPr>
        <w:pStyle w:val="a3"/>
        <w:ind w:firstLine="426"/>
      </w:pPr>
      <w:r>
        <w:t>Президентом Республики Армения может быть избран любой гражданин Республики Армения, достигший 35 лет, обладающий избирательным правом и постоянно или преимущественно проживающий в Республике Армения в течение последних десяти лет.</w:t>
      </w:r>
    </w:p>
    <w:p w:rsidR="00BD49E4" w:rsidRDefault="00BD49E4">
      <w:pPr>
        <w:pStyle w:val="a3"/>
        <w:ind w:firstLine="426"/>
      </w:pPr>
      <w:r>
        <w:t xml:space="preserve">Одно и то же лицо не может быть избрано на должность Президента Республики Армения более чем два раза подряд. Президентом более одного раза не может быть избрано лицо, которое в предшествовавший выборам период занимало должность Президента не менее двух с половиной лет. Выборы Президента Республики Армения проводятся один раз в пять лет, в третью среду октября. </w:t>
      </w:r>
    </w:p>
    <w:p w:rsidR="00BD49E4" w:rsidRDefault="00BD49E4">
      <w:pPr>
        <w:ind w:firstLine="426"/>
        <w:jc w:val="both"/>
        <w:rPr>
          <w:sz w:val="28"/>
        </w:rPr>
      </w:pPr>
      <w:r>
        <w:rPr>
          <w:sz w:val="28"/>
        </w:rPr>
        <w:t xml:space="preserve">При вступлении в должность Перзидента Республики Армения на специальном заседании Верховного Совета Республики Армения приносит следующую присягу: «Вступая в должность Президента Республики Армения, клянусь быть гарантом защиты Конституции и законов республики, независимости и демократии, обеспечения безопасности, прав и свобод граждан». </w:t>
      </w:r>
    </w:p>
    <w:p w:rsidR="00BD49E4" w:rsidRDefault="00BD49E4">
      <w:pPr>
        <w:jc w:val="both"/>
        <w:rPr>
          <w:sz w:val="28"/>
        </w:rPr>
      </w:pPr>
      <w:r>
        <w:rPr>
          <w:sz w:val="28"/>
        </w:rPr>
        <w:t>Президент Республики Армения:</w:t>
      </w:r>
    </w:p>
    <w:p w:rsidR="00BD49E4" w:rsidRDefault="00BD49E4">
      <w:pPr>
        <w:numPr>
          <w:ilvl w:val="0"/>
          <w:numId w:val="2"/>
        </w:numPr>
        <w:jc w:val="both"/>
        <w:rPr>
          <w:sz w:val="28"/>
        </w:rPr>
      </w:pPr>
      <w:r>
        <w:rPr>
          <w:sz w:val="28"/>
        </w:rPr>
        <w:t xml:space="preserve">представляет Республику Армения внутри страны и в международных отношениях; </w:t>
      </w:r>
    </w:p>
    <w:p w:rsidR="00BD49E4" w:rsidRDefault="00BD49E4">
      <w:pPr>
        <w:numPr>
          <w:ilvl w:val="0"/>
          <w:numId w:val="2"/>
        </w:numPr>
        <w:jc w:val="both"/>
        <w:rPr>
          <w:sz w:val="28"/>
        </w:rPr>
      </w:pPr>
      <w:r>
        <w:rPr>
          <w:sz w:val="28"/>
        </w:rPr>
        <w:t xml:space="preserve">обладает правом законодательной инициативы; </w:t>
      </w:r>
    </w:p>
    <w:p w:rsidR="00BD49E4" w:rsidRDefault="00BD49E4">
      <w:pPr>
        <w:numPr>
          <w:ilvl w:val="0"/>
          <w:numId w:val="2"/>
        </w:numPr>
        <w:jc w:val="both"/>
        <w:rPr>
          <w:sz w:val="28"/>
        </w:rPr>
      </w:pPr>
      <w:r>
        <w:rPr>
          <w:sz w:val="28"/>
        </w:rPr>
        <w:t xml:space="preserve">подписывает и обнародует законы Республики Армения в двухнедельный срок. В указанный срок Президент Республики Армения может не подписать законопроект и со своими возражениями возвратить его в Верховный Совет Республики Армения для повторного обсуждения и </w:t>
      </w:r>
      <w:r>
        <w:rPr>
          <w:sz w:val="28"/>
        </w:rPr>
        <w:br/>
        <w:t xml:space="preserve">голосования. </w:t>
      </w:r>
      <w:r>
        <w:rPr>
          <w:sz w:val="28"/>
        </w:rPr>
        <w:br/>
        <w:t xml:space="preserve">Если Верховный Совет Республики Армения простим большинством голосов, депутатов полномочия которых признаны, но не менее чем одной третью голосов от общего числа депутатов вносит в соответствии с возражениями Президента Республики Армения изменение в законопроект или большинством в две трети голосов участвующих в заседании, но не менее чем простим большинством голосов депутатов, полномочия которых признаны, подтверждает принятый им законопроект, то Президент Республики Армения подписываеть и обнародуеть законопроект в пятидневный срок после его получения. </w:t>
      </w:r>
      <w:r>
        <w:rPr>
          <w:sz w:val="28"/>
        </w:rPr>
        <w:br/>
        <w:t xml:space="preserve">Если в двухнедельный срок Президент Республики Армения не подписывает или возвращает законопроект, а также не подписывает законопроект в пятидневный срок в случаях предусмотренных частью второй пункта 3 настоящей статьи, законопроект публикуется за подписью Председателя Верховного Совета Республики Армения и приобретает силу закона; </w:t>
      </w:r>
    </w:p>
    <w:p w:rsidR="00BD49E4" w:rsidRDefault="00BD49E4">
      <w:pPr>
        <w:pStyle w:val="23"/>
        <w:numPr>
          <w:ilvl w:val="0"/>
          <w:numId w:val="2"/>
        </w:numPr>
      </w:pPr>
      <w:r>
        <w:t xml:space="preserve">представляет Верховному Совету Республики Армения ежегодные сообщения о политической, социально-экономической ситуации в республике, о ходе выполнения законов и постановлений, принятых Верховным Советом Республики Армения; может обращаться с посланиями к народу Республики Армения и Верховному Совету Республики Армения. </w:t>
      </w:r>
      <w:r>
        <w:br/>
        <w:t xml:space="preserve">Президент Республики Армения на основе Конституции Республики Армения, законов Республики Армения и постановлений Верховного Совета издает указы и распоряжения в пределах своих полномочий. Указы Президента Республики Армения обязательны для исполнения на всей территории Республики Армения. </w:t>
      </w:r>
      <w:r>
        <w:br/>
        <w:t xml:space="preserve"> Указы и распоряжения Президента, противоречащие Конституции и законам Республики Армения, отменяются Верховным Советом на основании заключения Конституционного Суда. </w:t>
      </w:r>
    </w:p>
    <w:p w:rsidR="00BD49E4" w:rsidRDefault="00BD49E4">
      <w:pPr>
        <w:pStyle w:val="23"/>
        <w:ind w:left="75" w:firstLine="0"/>
      </w:pPr>
    </w:p>
    <w:p w:rsidR="00BD49E4" w:rsidRDefault="00BD49E4">
      <w:pPr>
        <w:ind w:firstLine="426"/>
        <w:jc w:val="both"/>
        <w:rPr>
          <w:sz w:val="28"/>
        </w:rPr>
      </w:pPr>
      <w:r>
        <w:rPr>
          <w:sz w:val="28"/>
        </w:rPr>
        <w:t xml:space="preserve">Одновременно с Президентом Республики Армения избирается и Вице-президент Республики Армения. Кандидата в Вице-президенты Республики Армения предлагает кандидат в Президенты Республики Армения. По поручению Президента Республики Армения Вице-президент Республики Армения исполняет его отдельные полномочия. </w:t>
      </w:r>
    </w:p>
    <w:p w:rsidR="00BD49E4" w:rsidRDefault="00BD49E4">
      <w:pPr>
        <w:ind w:firstLine="426"/>
        <w:jc w:val="both"/>
        <w:rPr>
          <w:sz w:val="28"/>
        </w:rPr>
      </w:pPr>
      <w:r>
        <w:rPr>
          <w:sz w:val="28"/>
        </w:rPr>
        <w:t xml:space="preserve">Вице-президент Республики Армения занимает должность Президента Республики Армения, если Президент Республики Армения: </w:t>
      </w:r>
    </w:p>
    <w:p w:rsidR="00BD49E4" w:rsidRDefault="00BD49E4">
      <w:pPr>
        <w:numPr>
          <w:ilvl w:val="0"/>
          <w:numId w:val="3"/>
        </w:numPr>
        <w:jc w:val="both"/>
        <w:rPr>
          <w:sz w:val="28"/>
        </w:rPr>
      </w:pPr>
      <w:r>
        <w:rPr>
          <w:sz w:val="28"/>
        </w:rPr>
        <w:t xml:space="preserve">подал в отставку; </w:t>
      </w:r>
    </w:p>
    <w:p w:rsidR="00BD49E4" w:rsidRDefault="00BD49E4">
      <w:pPr>
        <w:numPr>
          <w:ilvl w:val="0"/>
          <w:numId w:val="3"/>
        </w:numPr>
        <w:jc w:val="both"/>
        <w:rPr>
          <w:sz w:val="28"/>
        </w:rPr>
      </w:pPr>
      <w:r>
        <w:rPr>
          <w:sz w:val="28"/>
        </w:rPr>
        <w:t xml:space="preserve">не может продолжать исполнение своих обязанностей; </w:t>
      </w:r>
    </w:p>
    <w:p w:rsidR="00BD49E4" w:rsidRDefault="00BD49E4">
      <w:pPr>
        <w:numPr>
          <w:ilvl w:val="0"/>
          <w:numId w:val="3"/>
        </w:numPr>
        <w:jc w:val="both"/>
        <w:rPr>
          <w:sz w:val="28"/>
        </w:rPr>
      </w:pPr>
      <w:r>
        <w:rPr>
          <w:sz w:val="28"/>
        </w:rPr>
        <w:t xml:space="preserve">отстранен от должности в установленном законом порядке. </w:t>
      </w:r>
      <w:r>
        <w:rPr>
          <w:sz w:val="28"/>
        </w:rPr>
        <w:br/>
      </w:r>
    </w:p>
    <w:p w:rsidR="00BD49E4" w:rsidRDefault="00BD49E4">
      <w:pPr>
        <w:ind w:firstLine="426"/>
        <w:jc w:val="both"/>
        <w:rPr>
          <w:sz w:val="28"/>
        </w:rPr>
      </w:pPr>
    </w:p>
    <w:p w:rsidR="00BD49E4" w:rsidRDefault="00BD49E4">
      <w:pPr>
        <w:ind w:firstLine="426"/>
        <w:jc w:val="both"/>
        <w:rPr>
          <w:sz w:val="28"/>
        </w:rPr>
      </w:pPr>
      <w:r>
        <w:rPr>
          <w:sz w:val="28"/>
        </w:rPr>
        <w:t xml:space="preserve">В случае невозможности исполнения своих обязанностей одновременно Президентом и Вице-президентом Республики Армения должность Президента Республики Армения занимает Председатель Верховного Совета Республики Армения или его Заместитель. </w:t>
      </w:r>
    </w:p>
    <w:p w:rsidR="00BD49E4" w:rsidRDefault="00BD49E4">
      <w:pPr>
        <w:ind w:firstLine="426"/>
        <w:jc w:val="both"/>
        <w:rPr>
          <w:sz w:val="28"/>
        </w:rPr>
      </w:pPr>
      <w:r>
        <w:rPr>
          <w:sz w:val="28"/>
        </w:rPr>
        <w:t xml:space="preserve">Президент и Вице-президент Республики Армения могут быть отстранены от должности, если они признаны виновными в измене Родине, взяточничестве или совершении иных преступлений. </w:t>
      </w:r>
    </w:p>
    <w:p w:rsidR="00BD49E4" w:rsidRDefault="00BD49E4">
      <w:pPr>
        <w:ind w:firstLine="426"/>
        <w:jc w:val="both"/>
        <w:rPr>
          <w:lang w:val="en-US"/>
        </w:rPr>
      </w:pPr>
      <w:r>
        <w:rPr>
          <w:sz w:val="28"/>
        </w:rPr>
        <w:t xml:space="preserve">Личность Президента и Вице-президента Республики Армения неприкосновенна и охраняется законом. </w:t>
      </w:r>
    </w:p>
    <w:p w:rsidR="00BD49E4" w:rsidRDefault="00BD49E4">
      <w:pPr>
        <w:rPr>
          <w:lang w:val="en-US"/>
        </w:rPr>
      </w:pPr>
    </w:p>
    <w:p w:rsidR="00BD49E4" w:rsidRDefault="00BD49E4">
      <w:pPr>
        <w:rPr>
          <w:lang w:val="en-US"/>
        </w:rPr>
      </w:pPr>
    </w:p>
    <w:p w:rsidR="00BD49E4" w:rsidRDefault="00BD49E4">
      <w:pPr>
        <w:pStyle w:val="1"/>
        <w:ind w:firstLine="426"/>
        <w:jc w:val="center"/>
      </w:pPr>
      <w:bookmarkStart w:id="8" w:name="_Toc27931088"/>
      <w:bookmarkStart w:id="9" w:name="_Toc27931226"/>
      <w:r>
        <w:t>Правительство Армении</w:t>
      </w:r>
      <w:bookmarkEnd w:id="8"/>
      <w:bookmarkEnd w:id="9"/>
    </w:p>
    <w:p w:rsidR="00BD49E4" w:rsidRDefault="00BD49E4">
      <w:pPr>
        <w:ind w:firstLine="426"/>
      </w:pPr>
    </w:p>
    <w:p w:rsidR="00BD49E4" w:rsidRDefault="00BD49E4">
      <w:pPr>
        <w:ind w:firstLine="426"/>
        <w:jc w:val="both"/>
        <w:rPr>
          <w:sz w:val="28"/>
        </w:rPr>
      </w:pPr>
      <w:r>
        <w:rPr>
          <w:sz w:val="28"/>
        </w:rPr>
        <w:t xml:space="preserve">Исполнительную власть в Республике Армения осуществляет Правительство Республики Армения. </w:t>
      </w:r>
    </w:p>
    <w:p w:rsidR="00BD49E4" w:rsidRDefault="00BD49E4">
      <w:pPr>
        <w:ind w:firstLine="426"/>
        <w:rPr>
          <w:sz w:val="28"/>
        </w:rPr>
      </w:pPr>
      <w:r>
        <w:rPr>
          <w:sz w:val="28"/>
        </w:rPr>
        <w:t>В состав Правительства Республики Армения входят:</w:t>
      </w:r>
    </w:p>
    <w:p w:rsidR="00BD49E4" w:rsidRDefault="00BD49E4">
      <w:pPr>
        <w:ind w:firstLine="426"/>
        <w:rPr>
          <w:sz w:val="28"/>
        </w:rPr>
      </w:pPr>
      <w:r>
        <w:rPr>
          <w:sz w:val="28"/>
        </w:rPr>
        <w:t xml:space="preserve">Премьер-министр (Председатель Правительства) Республики Армения, </w:t>
      </w:r>
    </w:p>
    <w:p w:rsidR="00BD49E4" w:rsidRDefault="00BD49E4">
      <w:pPr>
        <w:ind w:firstLine="426"/>
        <w:rPr>
          <w:sz w:val="28"/>
        </w:rPr>
      </w:pPr>
      <w:r>
        <w:rPr>
          <w:sz w:val="28"/>
        </w:rPr>
        <w:t xml:space="preserve">Заместитель Премьер-министра (Заместитель Председателя Правительства) Республики Армения, государственные министры, министры, начальники государственных управлений и Государственной инспекции Республики Армения. </w:t>
      </w:r>
    </w:p>
    <w:p w:rsidR="00BD49E4" w:rsidRDefault="00BD49E4">
      <w:pPr>
        <w:ind w:firstLine="426"/>
        <w:rPr>
          <w:sz w:val="28"/>
        </w:rPr>
      </w:pPr>
    </w:p>
    <w:p w:rsidR="00BD49E4" w:rsidRDefault="00BD49E4">
      <w:pPr>
        <w:rPr>
          <w:sz w:val="28"/>
        </w:rPr>
      </w:pPr>
      <w:r>
        <w:rPr>
          <w:sz w:val="28"/>
        </w:rPr>
        <w:t xml:space="preserve">В структуру Правительства Республики Армения входят: </w:t>
      </w:r>
    </w:p>
    <w:p w:rsidR="00BD49E4" w:rsidRDefault="00BD49E4">
      <w:pPr>
        <w:ind w:firstLine="426"/>
        <w:rPr>
          <w:sz w:val="28"/>
        </w:rPr>
      </w:pPr>
    </w:p>
    <w:p w:rsidR="00BD49E4" w:rsidRDefault="00BD49E4">
      <w:pPr>
        <w:ind w:firstLine="426"/>
        <w:rPr>
          <w:sz w:val="28"/>
        </w:rPr>
      </w:pPr>
      <w:r>
        <w:rPr>
          <w:sz w:val="28"/>
        </w:rPr>
        <w:t xml:space="preserve">Министерство внутренних дел, </w:t>
      </w:r>
    </w:p>
    <w:p w:rsidR="00BD49E4" w:rsidRDefault="00BD49E4">
      <w:pPr>
        <w:ind w:firstLine="426"/>
        <w:rPr>
          <w:sz w:val="28"/>
        </w:rPr>
      </w:pPr>
      <w:r>
        <w:rPr>
          <w:sz w:val="28"/>
        </w:rPr>
        <w:t xml:space="preserve">Министерство высшего образования н науки, </w:t>
      </w:r>
    </w:p>
    <w:p w:rsidR="00BD49E4" w:rsidRDefault="00BD49E4">
      <w:pPr>
        <w:ind w:firstLine="426"/>
        <w:rPr>
          <w:sz w:val="28"/>
        </w:rPr>
      </w:pPr>
      <w:r>
        <w:rPr>
          <w:sz w:val="28"/>
        </w:rPr>
        <w:t xml:space="preserve">Министерство здравоохранения, </w:t>
      </w:r>
    </w:p>
    <w:p w:rsidR="00BD49E4" w:rsidRDefault="00BD49E4">
      <w:pPr>
        <w:ind w:firstLine="426"/>
        <w:rPr>
          <w:sz w:val="28"/>
        </w:rPr>
      </w:pPr>
      <w:r>
        <w:rPr>
          <w:sz w:val="28"/>
        </w:rPr>
        <w:t xml:space="preserve">Министерство иностранных дел, </w:t>
      </w:r>
    </w:p>
    <w:p w:rsidR="00BD49E4" w:rsidRDefault="00BD49E4">
      <w:pPr>
        <w:ind w:firstLine="426"/>
        <w:rPr>
          <w:sz w:val="28"/>
        </w:rPr>
      </w:pPr>
      <w:r>
        <w:rPr>
          <w:sz w:val="28"/>
        </w:rPr>
        <w:t xml:space="preserve">Министерство культуры, </w:t>
      </w:r>
    </w:p>
    <w:p w:rsidR="00BD49E4" w:rsidRDefault="00BD49E4">
      <w:pPr>
        <w:ind w:firstLine="426"/>
        <w:rPr>
          <w:sz w:val="28"/>
        </w:rPr>
      </w:pPr>
      <w:r>
        <w:rPr>
          <w:sz w:val="28"/>
        </w:rPr>
        <w:t xml:space="preserve">Министерство легкой промышленности, </w:t>
      </w:r>
    </w:p>
    <w:p w:rsidR="00BD49E4" w:rsidRDefault="00BD49E4">
      <w:pPr>
        <w:ind w:firstLine="426"/>
        <w:rPr>
          <w:sz w:val="28"/>
        </w:rPr>
      </w:pPr>
      <w:r>
        <w:rPr>
          <w:sz w:val="28"/>
        </w:rPr>
        <w:t xml:space="preserve">Министерство материальных ресурсов, </w:t>
      </w:r>
    </w:p>
    <w:p w:rsidR="00BD49E4" w:rsidRDefault="00BD49E4">
      <w:pPr>
        <w:ind w:firstLine="426"/>
        <w:rPr>
          <w:sz w:val="28"/>
        </w:rPr>
      </w:pPr>
      <w:r>
        <w:rPr>
          <w:sz w:val="28"/>
        </w:rPr>
        <w:t xml:space="preserve">Министерство обороны, </w:t>
      </w:r>
    </w:p>
    <w:p w:rsidR="00BD49E4" w:rsidRDefault="00BD49E4">
      <w:pPr>
        <w:ind w:firstLine="426"/>
        <w:rPr>
          <w:sz w:val="28"/>
        </w:rPr>
      </w:pPr>
      <w:r>
        <w:rPr>
          <w:sz w:val="28"/>
        </w:rPr>
        <w:t xml:space="preserve">Министерство охраны природы и окружающей среды, </w:t>
      </w:r>
    </w:p>
    <w:p w:rsidR="00BD49E4" w:rsidRDefault="00BD49E4">
      <w:pPr>
        <w:ind w:firstLine="426"/>
        <w:rPr>
          <w:sz w:val="28"/>
        </w:rPr>
      </w:pPr>
      <w:r>
        <w:rPr>
          <w:sz w:val="28"/>
        </w:rPr>
        <w:t xml:space="preserve">Министерство продовольствия и заготовок, </w:t>
      </w:r>
    </w:p>
    <w:p w:rsidR="00BD49E4" w:rsidRDefault="00BD49E4">
      <w:pPr>
        <w:ind w:firstLine="426"/>
        <w:rPr>
          <w:sz w:val="28"/>
        </w:rPr>
      </w:pPr>
      <w:r>
        <w:rPr>
          <w:sz w:val="28"/>
        </w:rPr>
        <w:t xml:space="preserve">Министерство промышленности, </w:t>
      </w:r>
    </w:p>
    <w:p w:rsidR="00BD49E4" w:rsidRDefault="00BD49E4">
      <w:pPr>
        <w:ind w:firstLine="426"/>
        <w:rPr>
          <w:sz w:val="28"/>
        </w:rPr>
      </w:pPr>
      <w:r>
        <w:rPr>
          <w:sz w:val="28"/>
        </w:rPr>
        <w:t xml:space="preserve">Министерство просвещения, </w:t>
      </w:r>
    </w:p>
    <w:p w:rsidR="00BD49E4" w:rsidRDefault="00BD49E4">
      <w:pPr>
        <w:ind w:firstLine="426"/>
        <w:rPr>
          <w:sz w:val="28"/>
        </w:rPr>
      </w:pPr>
      <w:r>
        <w:rPr>
          <w:sz w:val="28"/>
        </w:rPr>
        <w:t xml:space="preserve">Министерство связи, </w:t>
      </w:r>
    </w:p>
    <w:p w:rsidR="00BD49E4" w:rsidRDefault="00BD49E4">
      <w:pPr>
        <w:ind w:firstLine="426"/>
        <w:rPr>
          <w:sz w:val="28"/>
        </w:rPr>
      </w:pPr>
      <w:r>
        <w:rPr>
          <w:sz w:val="28"/>
        </w:rPr>
        <w:t xml:space="preserve">Министерство сельского хозяйства, </w:t>
      </w:r>
    </w:p>
    <w:p w:rsidR="00BD49E4" w:rsidRDefault="00BD49E4">
      <w:pPr>
        <w:ind w:firstLine="426"/>
        <w:rPr>
          <w:sz w:val="28"/>
        </w:rPr>
      </w:pPr>
      <w:r>
        <w:rPr>
          <w:sz w:val="28"/>
        </w:rPr>
        <w:t xml:space="preserve">Министерство строительства, </w:t>
      </w:r>
    </w:p>
    <w:p w:rsidR="00BD49E4" w:rsidRDefault="00BD49E4">
      <w:pPr>
        <w:ind w:firstLine="426"/>
        <w:rPr>
          <w:sz w:val="28"/>
        </w:rPr>
      </w:pPr>
      <w:r>
        <w:rPr>
          <w:sz w:val="28"/>
        </w:rPr>
        <w:t xml:space="preserve">Министерство торговли, </w:t>
      </w:r>
    </w:p>
    <w:p w:rsidR="00BD49E4" w:rsidRDefault="00BD49E4">
      <w:pPr>
        <w:ind w:firstLine="426"/>
        <w:rPr>
          <w:sz w:val="28"/>
        </w:rPr>
      </w:pPr>
      <w:r>
        <w:rPr>
          <w:sz w:val="28"/>
        </w:rPr>
        <w:t xml:space="preserve">Министерство транспорта и сообщений, </w:t>
      </w:r>
    </w:p>
    <w:p w:rsidR="00BD49E4" w:rsidRDefault="00BD49E4">
      <w:pPr>
        <w:ind w:firstLine="426"/>
        <w:rPr>
          <w:sz w:val="28"/>
        </w:rPr>
      </w:pPr>
      <w:r>
        <w:rPr>
          <w:sz w:val="28"/>
        </w:rPr>
        <w:t xml:space="preserve">Министерство труда и социального обеспечения, </w:t>
      </w:r>
    </w:p>
    <w:p w:rsidR="00BD49E4" w:rsidRDefault="00BD49E4">
      <w:pPr>
        <w:ind w:firstLine="426"/>
        <w:rPr>
          <w:sz w:val="28"/>
        </w:rPr>
      </w:pPr>
      <w:r>
        <w:rPr>
          <w:sz w:val="28"/>
        </w:rPr>
        <w:t xml:space="preserve">Министерство финансов, </w:t>
      </w:r>
    </w:p>
    <w:p w:rsidR="00BD49E4" w:rsidRDefault="00BD49E4">
      <w:pPr>
        <w:ind w:firstLine="426"/>
        <w:rPr>
          <w:sz w:val="28"/>
        </w:rPr>
      </w:pPr>
      <w:r>
        <w:rPr>
          <w:sz w:val="28"/>
        </w:rPr>
        <w:t xml:space="preserve">Министерство экономики, </w:t>
      </w:r>
    </w:p>
    <w:p w:rsidR="00BD49E4" w:rsidRDefault="00BD49E4">
      <w:pPr>
        <w:ind w:firstLine="426"/>
        <w:rPr>
          <w:sz w:val="28"/>
        </w:rPr>
      </w:pPr>
      <w:r>
        <w:rPr>
          <w:sz w:val="28"/>
        </w:rPr>
        <w:t xml:space="preserve">Министерство энергетики и топлива, </w:t>
      </w:r>
    </w:p>
    <w:p w:rsidR="00BD49E4" w:rsidRDefault="00BD49E4">
      <w:pPr>
        <w:ind w:firstLine="426"/>
        <w:rPr>
          <w:sz w:val="28"/>
        </w:rPr>
      </w:pPr>
      <w:r>
        <w:rPr>
          <w:sz w:val="28"/>
        </w:rPr>
        <w:t xml:space="preserve">Министерство юстиции, </w:t>
      </w:r>
    </w:p>
    <w:p w:rsidR="00BD49E4" w:rsidRDefault="00BD49E4">
      <w:pPr>
        <w:ind w:firstLine="426"/>
        <w:rPr>
          <w:sz w:val="28"/>
        </w:rPr>
      </w:pPr>
      <w:r>
        <w:rPr>
          <w:sz w:val="28"/>
        </w:rPr>
        <w:t xml:space="preserve">Государственное управление по архитектуре и градостроительству, </w:t>
      </w:r>
    </w:p>
    <w:p w:rsidR="00BD49E4" w:rsidRDefault="00BD49E4">
      <w:pPr>
        <w:ind w:firstLine="426"/>
        <w:rPr>
          <w:sz w:val="28"/>
        </w:rPr>
      </w:pPr>
      <w:r>
        <w:rPr>
          <w:sz w:val="28"/>
        </w:rPr>
        <w:t xml:space="preserve">Государственное управление по вопросам беженцев, </w:t>
      </w:r>
    </w:p>
    <w:p w:rsidR="00BD49E4" w:rsidRDefault="00BD49E4">
      <w:pPr>
        <w:ind w:firstLine="426"/>
        <w:rPr>
          <w:sz w:val="28"/>
        </w:rPr>
      </w:pPr>
      <w:r>
        <w:rPr>
          <w:sz w:val="28"/>
        </w:rPr>
        <w:t xml:space="preserve">Государственное управление по национальной безопасности, </w:t>
      </w:r>
    </w:p>
    <w:p w:rsidR="00BD49E4" w:rsidRDefault="00BD49E4">
      <w:pPr>
        <w:ind w:firstLine="426"/>
        <w:rPr>
          <w:sz w:val="28"/>
        </w:rPr>
      </w:pPr>
      <w:r>
        <w:rPr>
          <w:sz w:val="28"/>
        </w:rPr>
        <w:t xml:space="preserve">Государственное управление по недрам, </w:t>
      </w:r>
    </w:p>
    <w:p w:rsidR="00BD49E4" w:rsidRDefault="00BD49E4">
      <w:pPr>
        <w:ind w:firstLine="426"/>
        <w:rPr>
          <w:sz w:val="28"/>
        </w:rPr>
      </w:pPr>
      <w:r>
        <w:rPr>
          <w:sz w:val="28"/>
        </w:rPr>
        <w:t xml:space="preserve">Государственное управление по специальным программам, </w:t>
      </w:r>
    </w:p>
    <w:p w:rsidR="00BD49E4" w:rsidRDefault="00BD49E4">
      <w:pPr>
        <w:ind w:firstLine="426"/>
        <w:rPr>
          <w:sz w:val="28"/>
        </w:rPr>
      </w:pPr>
      <w:r>
        <w:rPr>
          <w:sz w:val="28"/>
        </w:rPr>
        <w:t xml:space="preserve">Государственное управление по статистики, государственному регистру и анализу, </w:t>
      </w:r>
    </w:p>
    <w:p w:rsidR="00BD49E4" w:rsidRDefault="00BD49E4">
      <w:pPr>
        <w:ind w:firstLine="426"/>
        <w:rPr>
          <w:sz w:val="28"/>
        </w:rPr>
      </w:pPr>
      <w:r>
        <w:rPr>
          <w:sz w:val="28"/>
        </w:rPr>
        <w:t xml:space="preserve">Государственное управление по телевидению и радиовещанию, </w:t>
      </w:r>
    </w:p>
    <w:p w:rsidR="00BD49E4" w:rsidRDefault="00BD49E4">
      <w:pPr>
        <w:ind w:firstLine="426"/>
        <w:rPr>
          <w:sz w:val="28"/>
        </w:rPr>
      </w:pPr>
      <w:r>
        <w:rPr>
          <w:sz w:val="28"/>
        </w:rPr>
        <w:t xml:space="preserve">Государственное управление по чрезвычайным ситуациям, </w:t>
      </w:r>
    </w:p>
    <w:p w:rsidR="00BD49E4" w:rsidRDefault="00BD49E4">
      <w:pPr>
        <w:ind w:firstLine="426"/>
        <w:rPr>
          <w:sz w:val="28"/>
        </w:rPr>
      </w:pPr>
      <w:r>
        <w:rPr>
          <w:sz w:val="28"/>
        </w:rPr>
        <w:t xml:space="preserve">Государственная налоговая инспедция. </w:t>
      </w:r>
    </w:p>
    <w:p w:rsidR="00BD49E4" w:rsidRDefault="00BD49E4">
      <w:pPr>
        <w:ind w:firstLine="426"/>
        <w:jc w:val="both"/>
        <w:rPr>
          <w:sz w:val="28"/>
        </w:rPr>
      </w:pPr>
    </w:p>
    <w:p w:rsidR="00BD49E4" w:rsidRDefault="00BD49E4">
      <w:pPr>
        <w:ind w:firstLine="426"/>
        <w:jc w:val="both"/>
        <w:rPr>
          <w:sz w:val="28"/>
        </w:rPr>
      </w:pPr>
      <w:r>
        <w:rPr>
          <w:sz w:val="28"/>
        </w:rPr>
        <w:t xml:space="preserve">Полномочия правительства устанавливаются конституцией и законами. Структура и порядок деятельности правительства устанавливаются указом президента Армении по представлению премьер-министра. </w:t>
      </w:r>
    </w:p>
    <w:p w:rsidR="00BD49E4" w:rsidRDefault="00BD49E4">
      <w:pPr>
        <w:ind w:firstLine="426"/>
        <w:jc w:val="both"/>
        <w:rPr>
          <w:sz w:val="28"/>
        </w:rPr>
      </w:pPr>
      <w:r>
        <w:rPr>
          <w:sz w:val="28"/>
        </w:rPr>
        <w:t xml:space="preserve">Все постановления правительства подписывает премьер-министр и заверяет президент республики. </w:t>
      </w:r>
    </w:p>
    <w:p w:rsidR="00BD49E4" w:rsidRDefault="00BD49E4">
      <w:pPr>
        <w:ind w:firstLine="426"/>
        <w:jc w:val="both"/>
        <w:rPr>
          <w:sz w:val="28"/>
        </w:rPr>
      </w:pPr>
      <w:r>
        <w:rPr>
          <w:sz w:val="28"/>
        </w:rPr>
        <w:t xml:space="preserve">Премьер-министр руководит деятельностью правительства и координирует работу министров. Премьер-министр принимает постановления, постановления Премьер-министра в предусмотренных порядком деятельности Правительства случаях подписывают также осуществляющие их министры. </w:t>
      </w:r>
    </w:p>
    <w:p w:rsidR="00BD49E4" w:rsidRDefault="00BD49E4">
      <w:pPr>
        <w:ind w:firstLine="426"/>
        <w:jc w:val="both"/>
        <w:rPr>
          <w:sz w:val="28"/>
        </w:rPr>
      </w:pPr>
      <w:r>
        <w:rPr>
          <w:sz w:val="28"/>
        </w:rPr>
        <w:t xml:space="preserve">Основные обязанности правительства Армении: </w:t>
      </w:r>
    </w:p>
    <w:p w:rsidR="00BD49E4" w:rsidRDefault="00BD49E4">
      <w:pPr>
        <w:ind w:firstLine="426"/>
        <w:jc w:val="both"/>
        <w:rPr>
          <w:sz w:val="28"/>
        </w:rPr>
      </w:pPr>
      <w:r>
        <w:rPr>
          <w:sz w:val="28"/>
        </w:rPr>
        <w:t xml:space="preserve">1) представляет в конституционном порядке на одобрение Национального Собрания программы своей деятельности; </w:t>
      </w:r>
    </w:p>
    <w:p w:rsidR="00BD49E4" w:rsidRDefault="00BD49E4">
      <w:pPr>
        <w:ind w:firstLine="426"/>
        <w:jc w:val="both"/>
        <w:rPr>
          <w:sz w:val="28"/>
        </w:rPr>
      </w:pPr>
      <w:r>
        <w:rPr>
          <w:sz w:val="28"/>
        </w:rPr>
        <w:t xml:space="preserve">2) представляет на утверждение Национального Собрания проект Государственного бюджета, обеспечивает исполнение бюджета, в связи с чем представляет отчет Национальному Собранию; </w:t>
      </w:r>
    </w:p>
    <w:p w:rsidR="00BD49E4" w:rsidRDefault="00BD49E4">
      <w:pPr>
        <w:ind w:firstLine="426"/>
        <w:jc w:val="both"/>
        <w:rPr>
          <w:sz w:val="28"/>
        </w:rPr>
      </w:pPr>
      <w:r>
        <w:rPr>
          <w:sz w:val="28"/>
        </w:rPr>
        <w:t xml:space="preserve">3) управляет государственной собственностью; </w:t>
      </w:r>
    </w:p>
    <w:p w:rsidR="00BD49E4" w:rsidRDefault="00BD49E4">
      <w:pPr>
        <w:ind w:firstLine="426"/>
        <w:jc w:val="both"/>
        <w:rPr>
          <w:sz w:val="28"/>
        </w:rPr>
      </w:pPr>
      <w:r>
        <w:rPr>
          <w:sz w:val="28"/>
        </w:rPr>
        <w:t xml:space="preserve">4) обеспечивает осуществление единой финансово-экономической, кредитной и налоговой государственной политики; </w:t>
      </w:r>
    </w:p>
    <w:p w:rsidR="00BD49E4" w:rsidRDefault="00BD49E4">
      <w:pPr>
        <w:ind w:firstLine="426"/>
        <w:jc w:val="both"/>
        <w:rPr>
          <w:sz w:val="28"/>
        </w:rPr>
      </w:pPr>
      <w:r>
        <w:rPr>
          <w:sz w:val="28"/>
        </w:rPr>
        <w:t xml:space="preserve">5) обеспечивает осуществление государственной политики в области науки, образования, культуры, здравоохранения, социального обеспечения и охраны природы; </w:t>
      </w:r>
    </w:p>
    <w:p w:rsidR="00BD49E4" w:rsidRDefault="00BD49E4">
      <w:pPr>
        <w:ind w:firstLine="426"/>
        <w:jc w:val="both"/>
        <w:rPr>
          <w:sz w:val="28"/>
        </w:rPr>
      </w:pPr>
      <w:r>
        <w:rPr>
          <w:sz w:val="28"/>
        </w:rPr>
        <w:t xml:space="preserve">6) обеспечивает осуществление обороны, национальной безопасности и внешней политики республики; </w:t>
      </w:r>
    </w:p>
    <w:p w:rsidR="00BD49E4" w:rsidRDefault="00BD49E4">
      <w:pPr>
        <w:ind w:firstLine="426"/>
        <w:jc w:val="both"/>
        <w:rPr>
          <w:sz w:val="28"/>
        </w:rPr>
      </w:pPr>
      <w:r>
        <w:rPr>
          <w:sz w:val="28"/>
        </w:rPr>
        <w:t>7) принимает меры по укреплению законности, защите прав и свобод граждан, охране собственности н общественного порядка.</w:t>
      </w:r>
    </w:p>
    <w:p w:rsidR="00BD49E4" w:rsidRDefault="00BD49E4">
      <w:pPr>
        <w:ind w:firstLine="426"/>
        <w:jc w:val="both"/>
        <w:rPr>
          <w:sz w:val="28"/>
        </w:rPr>
      </w:pPr>
      <w:r>
        <w:rPr>
          <w:sz w:val="28"/>
        </w:rPr>
        <w:t xml:space="preserve"> </w:t>
      </w:r>
    </w:p>
    <w:p w:rsidR="00BD49E4" w:rsidRDefault="00BD49E4">
      <w:pPr>
        <w:ind w:firstLine="426"/>
        <w:jc w:val="both"/>
        <w:rPr>
          <w:sz w:val="28"/>
        </w:rPr>
      </w:pPr>
      <w:r>
        <w:rPr>
          <w:sz w:val="28"/>
        </w:rPr>
        <w:t xml:space="preserve">Правительство представляет на обсуждение Национального Собрания проект Государственного бюджета не менее чем за 60 дней до завершения бюджетного года и может потребовать, чтобы тот был поставлен на голосование до завершения этого срока с принятыми им поправками. В связи с утверждением бюджета Правительство может поставить вопрос о вотуме доверия. Если Национальное Собрание в предусмотренном конституцией порядке не выражает недоверия Правительству, то Государственный бюджет с поправками, принятыми правительством, считается утвержденным. </w:t>
      </w:r>
    </w:p>
    <w:p w:rsidR="00BD49E4" w:rsidRDefault="00BD49E4">
      <w:pPr>
        <w:pStyle w:val="a5"/>
      </w:pPr>
      <w:r>
        <w:t xml:space="preserve">В случае выражения Национальным Собранием недоверия Правительству в связи с утверждением бюджета новое Правительство в течение двадцати дней представляет Национальному Собранию проект бюджета, который обсуждается и утверждается в установленном настоящей статьей порядке- в течение тридцати дней. </w:t>
      </w:r>
    </w:p>
    <w:p w:rsidR="00BD49E4" w:rsidRDefault="00BD49E4">
      <w:pPr>
        <w:pStyle w:val="H3"/>
        <w:jc w:val="center"/>
      </w:pPr>
      <w:r>
        <w:br/>
        <w:t>Национальное собрание</w:t>
      </w:r>
    </w:p>
    <w:p w:rsidR="00BD49E4" w:rsidRDefault="00BD49E4">
      <w:pPr>
        <w:pStyle w:val="a5"/>
      </w:pPr>
    </w:p>
    <w:p w:rsidR="00BD49E4" w:rsidRDefault="00BD49E4">
      <w:pPr>
        <w:pStyle w:val="a5"/>
      </w:pPr>
      <w:r>
        <w:t xml:space="preserve">Законодательную власть в Республике Армения осуществляет Национальное Собрание. Национальное Собрание принимает постановления, которые подписываются и обнародуются Председателем Национального Собрания. Национальное Собрание Армении состоит из 131 депутата. </w:t>
      </w:r>
    </w:p>
    <w:p w:rsidR="00BD49E4" w:rsidRDefault="00BD49E4">
      <w:pPr>
        <w:ind w:firstLine="426"/>
        <w:jc w:val="both"/>
        <w:rPr>
          <w:sz w:val="28"/>
        </w:rPr>
      </w:pPr>
      <w:r>
        <w:rPr>
          <w:sz w:val="28"/>
        </w:rPr>
        <w:t xml:space="preserve">Полномочия Национального Собрания Армении прекращаются в июне четвертого, следующего за его выборами года,- в день открытия первой сессии вновь избранного Национального Собрания, когда начинается срок полномочий вновь избранного Национального Собрания. </w:t>
      </w:r>
    </w:p>
    <w:p w:rsidR="00BD49E4" w:rsidRDefault="00BD49E4">
      <w:pPr>
        <w:ind w:firstLine="426"/>
        <w:jc w:val="both"/>
        <w:rPr>
          <w:sz w:val="28"/>
        </w:rPr>
      </w:pPr>
      <w:r>
        <w:rPr>
          <w:sz w:val="28"/>
        </w:rPr>
        <w:t xml:space="preserve">В Армении депутатом может быть избрано каждое лицо, достигшее 25 лет, последние пять лет являющееся гражданином Республики Армения, постоянно проживающее последние пять лет в Республике и обладающее избирательным правом </w:t>
      </w:r>
    </w:p>
    <w:p w:rsidR="00BD49E4" w:rsidRDefault="00BD49E4">
      <w:pPr>
        <w:ind w:firstLine="426"/>
        <w:jc w:val="both"/>
        <w:rPr>
          <w:sz w:val="28"/>
        </w:rPr>
      </w:pPr>
      <w:r>
        <w:rPr>
          <w:sz w:val="28"/>
        </w:rPr>
        <w:t xml:space="preserve">Национальное Собрание большинством голосов от общего числа депутатов на весь срок своих полномочий избирает Председателя Национального Собрания. </w:t>
      </w:r>
    </w:p>
    <w:p w:rsidR="00BD49E4" w:rsidRDefault="00BD49E4">
      <w:pPr>
        <w:ind w:firstLine="426"/>
        <w:jc w:val="both"/>
        <w:rPr>
          <w:sz w:val="28"/>
        </w:rPr>
      </w:pPr>
      <w:r>
        <w:rPr>
          <w:sz w:val="28"/>
        </w:rPr>
        <w:t xml:space="preserve">Председатель Национального Собрания ведет заседания, распоряжается материальными и финансовыми средствами Национального Собрания, обеспечивает его нормальную деятельность. </w:t>
      </w:r>
      <w:r>
        <w:rPr>
          <w:sz w:val="28"/>
        </w:rPr>
        <w:br/>
        <w:t xml:space="preserve">Национальное Собрание избирает двух заместителей Председателя Национального Собрания. </w:t>
      </w:r>
    </w:p>
    <w:p w:rsidR="00BD49E4" w:rsidRDefault="00BD49E4">
      <w:pPr>
        <w:ind w:firstLine="426"/>
        <w:jc w:val="both"/>
        <w:rPr>
          <w:sz w:val="28"/>
        </w:rPr>
      </w:pPr>
      <w:r>
        <w:rPr>
          <w:b/>
          <w:i/>
          <w:sz w:val="28"/>
        </w:rPr>
        <w:t xml:space="preserve"> </w:t>
      </w:r>
      <w:r>
        <w:rPr>
          <w:sz w:val="28"/>
        </w:rPr>
        <w:t xml:space="preserve">Законы и постановления Национального Собрания Армении принимаются большинством голосов присутствующих на заседании депутатов, если в голосовании приняли участие более половины от общего числа депутатов. </w:t>
      </w:r>
    </w:p>
    <w:p w:rsidR="00BD49E4" w:rsidRDefault="00BD49E4">
      <w:pPr>
        <w:ind w:firstLine="426"/>
        <w:jc w:val="both"/>
        <w:rPr>
          <w:sz w:val="28"/>
        </w:rPr>
      </w:pPr>
      <w:r>
        <w:rPr>
          <w:sz w:val="28"/>
        </w:rPr>
        <w:t xml:space="preserve"> В Национальном Собрании создаются шесть постоянных комиссий, а в случае необходимости - временные комиссии. Постоянные комиссии создаются для предварительного обсуждения проектов законов и иных предложений и представления заключений по ним Национальному Собранию. </w:t>
      </w:r>
    </w:p>
    <w:p w:rsidR="00BD49E4" w:rsidRDefault="00BD49E4">
      <w:pPr>
        <w:ind w:firstLine="426"/>
        <w:jc w:val="both"/>
        <w:rPr>
          <w:sz w:val="28"/>
        </w:rPr>
      </w:pPr>
      <w:r>
        <w:rPr>
          <w:sz w:val="28"/>
        </w:rPr>
        <w:t xml:space="preserve">Временные же комиссии создаются для предварительного обсуждения отдельных проектов законов или представления Национальному Собранию заключений, справок по определенным событиям и фактам. </w:t>
      </w:r>
    </w:p>
    <w:p w:rsidR="00BD49E4" w:rsidRDefault="00BD49E4">
      <w:pPr>
        <w:ind w:firstLine="426"/>
        <w:jc w:val="both"/>
        <w:rPr>
          <w:sz w:val="28"/>
        </w:rPr>
      </w:pPr>
      <w:r>
        <w:rPr>
          <w:sz w:val="28"/>
        </w:rPr>
        <w:t xml:space="preserve">Правительство после формирования вновь избранного Национального Собрания или своего формирования, в двадцатидневный срок представляет на одобрение Национального Собрания программу своей деятельности, ставя на заседании Национального Собрания вопрос о вотуме доверия. </w:t>
      </w:r>
    </w:p>
    <w:p w:rsidR="00BD49E4" w:rsidRDefault="00BD49E4">
      <w:pPr>
        <w:ind w:firstLine="426"/>
        <w:jc w:val="both"/>
        <w:rPr>
          <w:sz w:val="28"/>
        </w:rPr>
      </w:pPr>
      <w:r>
        <w:rPr>
          <w:sz w:val="28"/>
        </w:rPr>
        <w:t xml:space="preserve"> Национальное Собрание утверждает по предоставлению Правительства Государственный бюджет. Национальное Собрание осуществляет контроль за исполнением Государственного бюджета, а также за использованием займов и кредитов, полученных от иностранных государств и международных организаций. </w:t>
      </w:r>
    </w:p>
    <w:p w:rsidR="00BD49E4" w:rsidRDefault="00BD49E4">
      <w:pPr>
        <w:ind w:firstLine="426"/>
        <w:jc w:val="both"/>
        <w:rPr>
          <w:sz w:val="28"/>
        </w:rPr>
      </w:pPr>
    </w:p>
    <w:p w:rsidR="00BD49E4" w:rsidRDefault="00BD49E4">
      <w:pPr>
        <w:ind w:firstLine="426"/>
        <w:jc w:val="both"/>
        <w:rPr>
          <w:sz w:val="28"/>
        </w:rPr>
      </w:pPr>
      <w:r>
        <w:rPr>
          <w:sz w:val="28"/>
        </w:rPr>
        <w:t xml:space="preserve">Национальное Собрание Армении по предложению Президента Республики может: </w:t>
      </w:r>
    </w:p>
    <w:p w:rsidR="00BD49E4" w:rsidRDefault="00BD49E4">
      <w:pPr>
        <w:numPr>
          <w:ilvl w:val="0"/>
          <w:numId w:val="1"/>
        </w:numPr>
        <w:jc w:val="both"/>
        <w:rPr>
          <w:sz w:val="28"/>
        </w:rPr>
      </w:pPr>
      <w:r>
        <w:rPr>
          <w:sz w:val="28"/>
        </w:rPr>
        <w:t>объявлять амнистию;</w:t>
      </w:r>
    </w:p>
    <w:p w:rsidR="00BD49E4" w:rsidRDefault="00BD49E4">
      <w:pPr>
        <w:ind w:left="426"/>
        <w:jc w:val="both"/>
        <w:rPr>
          <w:sz w:val="28"/>
        </w:rPr>
      </w:pPr>
      <w:r>
        <w:rPr>
          <w:sz w:val="28"/>
        </w:rPr>
        <w:t xml:space="preserve">2) ратифицировать или денонсировать международные договоры Республики Армения. Круг международных договоров, подлежащих ратификации Национальным Собранием, устанавливается законом; </w:t>
      </w:r>
      <w:r>
        <w:rPr>
          <w:sz w:val="28"/>
        </w:rPr>
        <w:br/>
        <w:t xml:space="preserve">3) объявлять войну. </w:t>
      </w:r>
    </w:p>
    <w:p w:rsidR="00BD49E4" w:rsidRDefault="00BD49E4">
      <w:pPr>
        <w:ind w:firstLine="426"/>
        <w:jc w:val="both"/>
        <w:rPr>
          <w:sz w:val="28"/>
        </w:rPr>
      </w:pPr>
    </w:p>
    <w:p w:rsidR="00BD49E4" w:rsidRDefault="00BD49E4">
      <w:pPr>
        <w:ind w:firstLine="426"/>
        <w:jc w:val="both"/>
        <w:rPr>
          <w:sz w:val="28"/>
        </w:rPr>
      </w:pPr>
      <w:r>
        <w:rPr>
          <w:sz w:val="28"/>
        </w:rPr>
        <w:t xml:space="preserve">Так же в обязанности армянского Национального Собрания входит: </w:t>
      </w:r>
    </w:p>
    <w:p w:rsidR="00BD49E4" w:rsidRDefault="00BD49E4">
      <w:pPr>
        <w:ind w:firstLine="426"/>
        <w:jc w:val="both"/>
        <w:rPr>
          <w:sz w:val="28"/>
        </w:rPr>
      </w:pPr>
      <w:r>
        <w:rPr>
          <w:sz w:val="28"/>
        </w:rPr>
        <w:t xml:space="preserve">1) назначаеть по предложению Президента Республики председателя Центрального банка и его заместителя; </w:t>
      </w:r>
    </w:p>
    <w:p w:rsidR="00BD49E4" w:rsidRDefault="00BD49E4">
      <w:pPr>
        <w:ind w:firstLine="426"/>
        <w:jc w:val="both"/>
        <w:rPr>
          <w:sz w:val="28"/>
        </w:rPr>
      </w:pPr>
      <w:r>
        <w:rPr>
          <w:sz w:val="28"/>
        </w:rPr>
        <w:t xml:space="preserve">2). назначаеть по предложению Председателя Национального Собрания председателя Контрольной палаты Национального Собрания, членов Конституционного Суда и из состава Конституционною Суда- Председателя Конституционного Суда. </w:t>
      </w:r>
    </w:p>
    <w:p w:rsidR="00BD49E4" w:rsidRDefault="00BD49E4">
      <w:pPr>
        <w:ind w:firstLine="426"/>
        <w:jc w:val="both"/>
        <w:rPr>
          <w:sz w:val="28"/>
        </w:rPr>
      </w:pPr>
      <w:r>
        <w:rPr>
          <w:sz w:val="28"/>
        </w:rPr>
        <w:t xml:space="preserve">3) на основании заключения Конституционного Суда может прекратить полномочия назначенного им члена Конституционного Суда, дать согласие на его арест, привлечение к уголовной или административной ответственности в судебном порядке. </w:t>
      </w:r>
    </w:p>
    <w:p w:rsidR="00BD49E4" w:rsidRDefault="00BD49E4">
      <w:pPr>
        <w:jc w:val="both"/>
        <w:rPr>
          <w:sz w:val="28"/>
        </w:rPr>
      </w:pPr>
    </w:p>
    <w:p w:rsidR="00BD49E4" w:rsidRDefault="00BD49E4">
      <w:pPr>
        <w:pStyle w:val="a3"/>
      </w:pPr>
      <w:r>
        <w:t>В данный момент - декабрь 2002 года депутатами Национального Собрания Армении являются:</w:t>
      </w:r>
    </w:p>
    <w:p w:rsidR="00BD49E4" w:rsidRDefault="00BD49E4">
      <w:pPr>
        <w:jc w:val="both"/>
        <w:rPr>
          <w:sz w:val="28"/>
        </w:rPr>
      </w:pPr>
    </w:p>
    <w:p w:rsidR="00BD49E4" w:rsidRDefault="00BD49E4">
      <w:pPr>
        <w:jc w:val="both"/>
        <w:rPr>
          <w:sz w:val="28"/>
        </w:rPr>
        <w:sectPr w:rsidR="00BD49E4">
          <w:pgSz w:w="11906" w:h="16838"/>
          <w:pgMar w:top="1417" w:right="1273" w:bottom="1134" w:left="1273" w:header="1440" w:footer="1440" w:gutter="0"/>
          <w:cols w:space="720"/>
          <w:noEndnote/>
        </w:sectPr>
      </w:pPr>
    </w:p>
    <w:p w:rsidR="00BD49E4" w:rsidRDefault="00BD49E4">
      <w:pPr>
        <w:rPr>
          <w:b/>
        </w:rPr>
      </w:pPr>
      <w:r>
        <w:rPr>
          <w:b/>
        </w:rPr>
        <w:t>Хачатрян Армен Авакович</w:t>
      </w:r>
    </w:p>
    <w:p w:rsidR="00BD49E4" w:rsidRDefault="00BD49E4">
      <w:pPr>
        <w:jc w:val="both"/>
        <w:rPr>
          <w:b/>
          <w:i/>
          <w:sz w:val="16"/>
          <w:u w:val="single"/>
        </w:rPr>
      </w:pPr>
      <w:r>
        <w:rPr>
          <w:b/>
          <w:i/>
          <w:sz w:val="16"/>
          <w:u w:val="single"/>
        </w:rPr>
        <w:t>Асланян Гагик Сергеевич</w:t>
      </w:r>
    </w:p>
    <w:p w:rsidR="00BD49E4" w:rsidRDefault="00BD49E4">
      <w:pPr>
        <w:jc w:val="both"/>
        <w:rPr>
          <w:sz w:val="16"/>
        </w:rPr>
      </w:pPr>
      <w:r>
        <w:rPr>
          <w:b/>
          <w:i/>
          <w:sz w:val="16"/>
          <w:u w:val="single"/>
        </w:rPr>
        <w:t>Торосян Тигран Сурикович</w:t>
      </w:r>
    </w:p>
    <w:p w:rsidR="00BD49E4" w:rsidRDefault="00BD49E4">
      <w:pPr>
        <w:jc w:val="both"/>
        <w:rPr>
          <w:sz w:val="16"/>
        </w:rPr>
      </w:pPr>
      <w:r>
        <w:rPr>
          <w:sz w:val="16"/>
        </w:rPr>
        <w:t xml:space="preserve">Абовян Овик Арамаисович </w:t>
      </w:r>
    </w:p>
    <w:p w:rsidR="00BD49E4" w:rsidRDefault="00BD49E4">
      <w:pPr>
        <w:jc w:val="both"/>
        <w:rPr>
          <w:sz w:val="16"/>
        </w:rPr>
      </w:pPr>
      <w:r>
        <w:rPr>
          <w:sz w:val="16"/>
        </w:rPr>
        <w:t>Абраамян Генрих Аргамович</w:t>
      </w:r>
    </w:p>
    <w:p w:rsidR="00BD49E4" w:rsidRDefault="00BD49E4">
      <w:pPr>
        <w:jc w:val="both"/>
        <w:rPr>
          <w:sz w:val="16"/>
        </w:rPr>
      </w:pPr>
      <w:r>
        <w:rPr>
          <w:sz w:val="16"/>
        </w:rPr>
        <w:t>Авагян Сейран Мартиросович</w:t>
      </w:r>
    </w:p>
    <w:p w:rsidR="00BD49E4" w:rsidRDefault="00BD49E4">
      <w:pPr>
        <w:jc w:val="both"/>
        <w:rPr>
          <w:sz w:val="16"/>
        </w:rPr>
      </w:pPr>
      <w:r>
        <w:rPr>
          <w:sz w:val="16"/>
        </w:rPr>
        <w:t>Аветисян Амбарцум Сергоевич</w:t>
      </w:r>
    </w:p>
    <w:p w:rsidR="00BD49E4" w:rsidRDefault="00BD49E4">
      <w:pPr>
        <w:jc w:val="both"/>
        <w:rPr>
          <w:sz w:val="16"/>
        </w:rPr>
      </w:pPr>
      <w:r>
        <w:rPr>
          <w:sz w:val="16"/>
        </w:rPr>
        <w:t>Аветисян Самвел Рафикович</w:t>
      </w:r>
    </w:p>
    <w:p w:rsidR="00BD49E4" w:rsidRDefault="00BD49E4">
      <w:pPr>
        <w:jc w:val="both"/>
        <w:rPr>
          <w:sz w:val="16"/>
        </w:rPr>
      </w:pPr>
      <w:r>
        <w:rPr>
          <w:sz w:val="16"/>
        </w:rPr>
        <w:t>Аветисян Сукиас Гегелевич</w:t>
      </w:r>
    </w:p>
    <w:p w:rsidR="00BD49E4" w:rsidRDefault="00BD49E4">
      <w:pPr>
        <w:jc w:val="both"/>
        <w:rPr>
          <w:sz w:val="16"/>
        </w:rPr>
      </w:pPr>
      <w:r>
        <w:rPr>
          <w:sz w:val="16"/>
        </w:rPr>
        <w:t>Агаджанян Арцруни Князевич</w:t>
      </w:r>
    </w:p>
    <w:p w:rsidR="00BD49E4" w:rsidRDefault="00BD49E4">
      <w:pPr>
        <w:jc w:val="both"/>
        <w:rPr>
          <w:sz w:val="16"/>
        </w:rPr>
      </w:pPr>
      <w:r>
        <w:rPr>
          <w:sz w:val="16"/>
        </w:rPr>
        <w:t xml:space="preserve">Азизян Наполеон Суренович </w:t>
      </w:r>
    </w:p>
    <w:p w:rsidR="00BD49E4" w:rsidRDefault="00BD49E4">
      <w:pPr>
        <w:jc w:val="both"/>
        <w:rPr>
          <w:sz w:val="16"/>
        </w:rPr>
      </w:pPr>
      <w:r>
        <w:rPr>
          <w:sz w:val="16"/>
        </w:rPr>
        <w:t>Акопян Акоп Варданович</w:t>
      </w:r>
    </w:p>
    <w:p w:rsidR="00BD49E4" w:rsidRDefault="00BD49E4">
      <w:pPr>
        <w:jc w:val="both"/>
        <w:rPr>
          <w:sz w:val="16"/>
        </w:rPr>
      </w:pPr>
      <w:r>
        <w:rPr>
          <w:sz w:val="16"/>
        </w:rPr>
        <w:t>Акопян Акоп Рафикович</w:t>
      </w:r>
    </w:p>
    <w:p w:rsidR="00BD49E4" w:rsidRDefault="00BD49E4">
      <w:pPr>
        <w:jc w:val="both"/>
        <w:rPr>
          <w:sz w:val="16"/>
        </w:rPr>
      </w:pPr>
      <w:r>
        <w:rPr>
          <w:sz w:val="16"/>
        </w:rPr>
        <w:t xml:space="preserve">Акопян Акоп Рафикович  </w:t>
      </w:r>
    </w:p>
    <w:p w:rsidR="00BD49E4" w:rsidRDefault="00BD49E4">
      <w:pPr>
        <w:jc w:val="both"/>
        <w:rPr>
          <w:sz w:val="16"/>
        </w:rPr>
      </w:pPr>
      <w:r>
        <w:rPr>
          <w:sz w:val="16"/>
        </w:rPr>
        <w:t xml:space="preserve">Акопян Алексан Акопович  </w:t>
      </w:r>
    </w:p>
    <w:p w:rsidR="00BD49E4" w:rsidRDefault="00BD49E4">
      <w:pPr>
        <w:jc w:val="both"/>
        <w:rPr>
          <w:sz w:val="16"/>
        </w:rPr>
      </w:pPr>
      <w:r>
        <w:rPr>
          <w:sz w:val="16"/>
        </w:rPr>
        <w:t xml:space="preserve">Акопян Армен Мартынович  </w:t>
      </w:r>
    </w:p>
    <w:p w:rsidR="00BD49E4" w:rsidRDefault="00BD49E4">
      <w:pPr>
        <w:jc w:val="both"/>
        <w:rPr>
          <w:sz w:val="16"/>
        </w:rPr>
      </w:pPr>
      <w:r>
        <w:rPr>
          <w:sz w:val="16"/>
        </w:rPr>
        <w:t xml:space="preserve">Акопян Геворк Аракелович </w:t>
      </w:r>
    </w:p>
    <w:p w:rsidR="00BD49E4" w:rsidRDefault="00BD49E4">
      <w:pPr>
        <w:jc w:val="both"/>
        <w:rPr>
          <w:sz w:val="16"/>
        </w:rPr>
      </w:pPr>
      <w:r>
        <w:rPr>
          <w:sz w:val="16"/>
        </w:rPr>
        <w:t xml:space="preserve">Акопян Грануш Грантовна  </w:t>
      </w:r>
    </w:p>
    <w:p w:rsidR="00BD49E4" w:rsidRDefault="00BD49E4">
      <w:pPr>
        <w:jc w:val="both"/>
        <w:rPr>
          <w:sz w:val="16"/>
        </w:rPr>
      </w:pPr>
      <w:r>
        <w:rPr>
          <w:sz w:val="16"/>
        </w:rPr>
        <w:t xml:space="preserve">Алексанян Лерник Рафикович </w:t>
      </w:r>
    </w:p>
    <w:p w:rsidR="00BD49E4" w:rsidRDefault="00BD49E4">
      <w:pPr>
        <w:jc w:val="both"/>
        <w:rPr>
          <w:sz w:val="16"/>
        </w:rPr>
      </w:pPr>
      <w:r>
        <w:rPr>
          <w:sz w:val="16"/>
        </w:rPr>
        <w:t xml:space="preserve">Алоян Арамаис Никогосович </w:t>
      </w:r>
    </w:p>
    <w:p w:rsidR="00BD49E4" w:rsidRDefault="00BD49E4">
      <w:pPr>
        <w:jc w:val="both"/>
        <w:rPr>
          <w:sz w:val="16"/>
        </w:rPr>
      </w:pPr>
      <w:r>
        <w:rPr>
          <w:sz w:val="16"/>
        </w:rPr>
        <w:t xml:space="preserve">Амирханян Роберт Бабкенович </w:t>
      </w:r>
    </w:p>
    <w:p w:rsidR="00BD49E4" w:rsidRDefault="00BD49E4">
      <w:pPr>
        <w:jc w:val="both"/>
        <w:rPr>
          <w:sz w:val="16"/>
        </w:rPr>
      </w:pPr>
      <w:r>
        <w:rPr>
          <w:sz w:val="16"/>
        </w:rPr>
        <w:t xml:space="preserve">Арсенян Гурген Бабкенович </w:t>
      </w:r>
    </w:p>
    <w:p w:rsidR="00BD49E4" w:rsidRDefault="00BD49E4">
      <w:pPr>
        <w:jc w:val="both"/>
        <w:rPr>
          <w:sz w:val="16"/>
        </w:rPr>
      </w:pPr>
      <w:r>
        <w:rPr>
          <w:sz w:val="16"/>
        </w:rPr>
        <w:t>Арутюнян Арам Хачикович</w:t>
      </w:r>
    </w:p>
    <w:p w:rsidR="00BD49E4" w:rsidRDefault="00BD49E4">
      <w:pPr>
        <w:jc w:val="both"/>
        <w:rPr>
          <w:sz w:val="16"/>
        </w:rPr>
      </w:pPr>
      <w:r>
        <w:rPr>
          <w:sz w:val="16"/>
        </w:rPr>
        <w:t xml:space="preserve">Арутюнян Гамлет Микаелович </w:t>
      </w:r>
    </w:p>
    <w:p w:rsidR="00BD49E4" w:rsidRDefault="00BD49E4">
      <w:pPr>
        <w:jc w:val="both"/>
        <w:rPr>
          <w:sz w:val="16"/>
        </w:rPr>
      </w:pPr>
      <w:r>
        <w:rPr>
          <w:sz w:val="16"/>
        </w:rPr>
        <w:t xml:space="preserve">Арутюнян Григор Арутюнович </w:t>
      </w:r>
    </w:p>
    <w:p w:rsidR="00BD49E4" w:rsidRDefault="00BD49E4">
      <w:pPr>
        <w:jc w:val="both"/>
        <w:rPr>
          <w:sz w:val="16"/>
        </w:rPr>
      </w:pPr>
      <w:r>
        <w:rPr>
          <w:sz w:val="16"/>
        </w:rPr>
        <w:t xml:space="preserve">Арутюнян Мушег Степанович </w:t>
      </w:r>
    </w:p>
    <w:p w:rsidR="00BD49E4" w:rsidRDefault="00BD49E4">
      <w:pPr>
        <w:jc w:val="both"/>
        <w:rPr>
          <w:sz w:val="16"/>
        </w:rPr>
      </w:pPr>
      <w:r>
        <w:rPr>
          <w:sz w:val="16"/>
        </w:rPr>
        <w:t xml:space="preserve">Аршакян Агаси Арамаисович </w:t>
      </w:r>
    </w:p>
    <w:p w:rsidR="00BD49E4" w:rsidRDefault="00BD49E4">
      <w:pPr>
        <w:jc w:val="both"/>
        <w:rPr>
          <w:sz w:val="16"/>
        </w:rPr>
      </w:pPr>
      <w:r>
        <w:rPr>
          <w:sz w:val="16"/>
        </w:rPr>
        <w:t xml:space="preserve">Бабуханян Гайк Борисович </w:t>
      </w:r>
    </w:p>
    <w:p w:rsidR="00BD49E4" w:rsidRDefault="00BD49E4">
      <w:pPr>
        <w:jc w:val="both"/>
        <w:rPr>
          <w:sz w:val="16"/>
        </w:rPr>
      </w:pPr>
      <w:r>
        <w:rPr>
          <w:sz w:val="16"/>
        </w:rPr>
        <w:t xml:space="preserve">Багдасарян Артур Ваганович </w:t>
      </w:r>
    </w:p>
    <w:p w:rsidR="00BD49E4" w:rsidRDefault="00BD49E4">
      <w:pPr>
        <w:jc w:val="both"/>
        <w:rPr>
          <w:sz w:val="16"/>
        </w:rPr>
      </w:pPr>
      <w:r>
        <w:rPr>
          <w:sz w:val="16"/>
        </w:rPr>
        <w:t xml:space="preserve">Багдасарян Ваграм Вагинакович  </w:t>
      </w:r>
    </w:p>
    <w:p w:rsidR="00BD49E4" w:rsidRDefault="00BD49E4">
      <w:pPr>
        <w:jc w:val="both"/>
        <w:rPr>
          <w:sz w:val="16"/>
        </w:rPr>
      </w:pPr>
      <w:r>
        <w:rPr>
          <w:sz w:val="16"/>
        </w:rPr>
        <w:t xml:space="preserve">Багдасарян Семен Арменакович </w:t>
      </w:r>
    </w:p>
    <w:p w:rsidR="00BD49E4" w:rsidRDefault="00BD49E4">
      <w:pPr>
        <w:jc w:val="both"/>
        <w:rPr>
          <w:sz w:val="16"/>
        </w:rPr>
      </w:pPr>
      <w:r>
        <w:rPr>
          <w:sz w:val="16"/>
        </w:rPr>
        <w:t xml:space="preserve">Бадалян Владимир Арамаисович </w:t>
      </w:r>
    </w:p>
    <w:p w:rsidR="00BD49E4" w:rsidRDefault="00BD49E4">
      <w:pPr>
        <w:jc w:val="both"/>
        <w:rPr>
          <w:sz w:val="16"/>
        </w:rPr>
      </w:pPr>
      <w:r>
        <w:rPr>
          <w:sz w:val="16"/>
        </w:rPr>
        <w:t xml:space="preserve">Бадалян Гарник Жораевич </w:t>
      </w:r>
    </w:p>
    <w:p w:rsidR="00BD49E4" w:rsidRDefault="00BD49E4">
      <w:pPr>
        <w:jc w:val="both"/>
        <w:rPr>
          <w:sz w:val="16"/>
        </w:rPr>
      </w:pPr>
      <w:r>
        <w:rPr>
          <w:sz w:val="16"/>
        </w:rPr>
        <w:t xml:space="preserve">Бадеян Манвел Генрикович </w:t>
      </w:r>
    </w:p>
    <w:p w:rsidR="00BD49E4" w:rsidRDefault="00BD49E4">
      <w:pPr>
        <w:jc w:val="both"/>
        <w:rPr>
          <w:sz w:val="16"/>
        </w:rPr>
      </w:pPr>
      <w:r>
        <w:rPr>
          <w:sz w:val="16"/>
        </w:rPr>
        <w:t xml:space="preserve">Баласанян Самвел Мисакович </w:t>
      </w:r>
    </w:p>
    <w:p w:rsidR="00BD49E4" w:rsidRDefault="00BD49E4">
      <w:pPr>
        <w:jc w:val="both"/>
        <w:rPr>
          <w:sz w:val="16"/>
        </w:rPr>
      </w:pPr>
      <w:r>
        <w:rPr>
          <w:sz w:val="16"/>
        </w:rPr>
        <w:t>Балаян Ким Габриелович</w:t>
      </w:r>
    </w:p>
    <w:p w:rsidR="00BD49E4" w:rsidRDefault="00BD49E4">
      <w:pPr>
        <w:jc w:val="both"/>
        <w:rPr>
          <w:sz w:val="16"/>
        </w:rPr>
      </w:pPr>
      <w:r>
        <w:rPr>
          <w:sz w:val="16"/>
        </w:rPr>
        <w:t>Барсегян Арамаис Залибекович</w:t>
      </w:r>
    </w:p>
    <w:p w:rsidR="00BD49E4" w:rsidRDefault="00BD49E4">
      <w:pPr>
        <w:jc w:val="both"/>
        <w:rPr>
          <w:sz w:val="16"/>
        </w:rPr>
      </w:pPr>
      <w:r>
        <w:rPr>
          <w:sz w:val="16"/>
        </w:rPr>
        <w:t xml:space="preserve">Барсегян Степан Сарибекович </w:t>
      </w:r>
    </w:p>
    <w:p w:rsidR="00BD49E4" w:rsidRDefault="00BD49E4">
      <w:pPr>
        <w:jc w:val="both"/>
        <w:rPr>
          <w:sz w:val="16"/>
        </w:rPr>
      </w:pPr>
      <w:r>
        <w:rPr>
          <w:sz w:val="16"/>
        </w:rPr>
        <w:t>Берикян Филарет Арсенович</w:t>
      </w:r>
    </w:p>
    <w:p w:rsidR="00BD49E4" w:rsidRDefault="00BD49E4">
      <w:pPr>
        <w:jc w:val="both"/>
        <w:rPr>
          <w:sz w:val="16"/>
        </w:rPr>
      </w:pPr>
      <w:r>
        <w:rPr>
          <w:sz w:val="16"/>
        </w:rPr>
        <w:t>Бостанджян Вардан Бабкенович</w:t>
      </w:r>
    </w:p>
    <w:p w:rsidR="00BD49E4" w:rsidRDefault="00BD49E4">
      <w:pPr>
        <w:jc w:val="both"/>
        <w:rPr>
          <w:sz w:val="16"/>
        </w:rPr>
      </w:pPr>
      <w:r>
        <w:rPr>
          <w:sz w:val="16"/>
        </w:rPr>
        <w:t>Бошнагян Перч Сергеевич</w:t>
      </w:r>
    </w:p>
    <w:p w:rsidR="00BD49E4" w:rsidRDefault="00BD49E4">
      <w:pPr>
        <w:jc w:val="both"/>
        <w:rPr>
          <w:sz w:val="16"/>
        </w:rPr>
      </w:pPr>
      <w:r>
        <w:rPr>
          <w:sz w:val="16"/>
        </w:rPr>
        <w:t>Варданян Агван Аршавирович</w:t>
      </w:r>
    </w:p>
    <w:p w:rsidR="00BD49E4" w:rsidRDefault="00BD49E4">
      <w:pPr>
        <w:jc w:val="both"/>
        <w:rPr>
          <w:sz w:val="16"/>
        </w:rPr>
      </w:pPr>
      <w:r>
        <w:rPr>
          <w:sz w:val="16"/>
        </w:rPr>
        <w:t>Восканян Грант Мушегович</w:t>
      </w:r>
    </w:p>
    <w:p w:rsidR="00BD49E4" w:rsidRDefault="00BD49E4">
      <w:pPr>
        <w:jc w:val="both"/>
        <w:rPr>
          <w:sz w:val="16"/>
        </w:rPr>
      </w:pPr>
      <w:r>
        <w:rPr>
          <w:sz w:val="16"/>
        </w:rPr>
        <w:t>Галоян Ашот Карленович</w:t>
      </w:r>
    </w:p>
    <w:p w:rsidR="00BD49E4" w:rsidRDefault="00BD49E4">
      <w:pPr>
        <w:jc w:val="both"/>
        <w:rPr>
          <w:sz w:val="16"/>
        </w:rPr>
      </w:pPr>
      <w:r>
        <w:rPr>
          <w:sz w:val="16"/>
        </w:rPr>
        <w:t>Галстян Жора Саркисович</w:t>
      </w:r>
    </w:p>
    <w:p w:rsidR="00BD49E4" w:rsidRDefault="00BD49E4">
      <w:pPr>
        <w:jc w:val="both"/>
        <w:rPr>
          <w:sz w:val="16"/>
        </w:rPr>
      </w:pPr>
      <w:r>
        <w:rPr>
          <w:sz w:val="16"/>
        </w:rPr>
        <w:t xml:space="preserve">Гаспарян Манук Оганесович </w:t>
      </w:r>
    </w:p>
    <w:p w:rsidR="00BD49E4" w:rsidRDefault="00BD49E4">
      <w:pPr>
        <w:jc w:val="both"/>
        <w:rPr>
          <w:sz w:val="16"/>
        </w:rPr>
      </w:pPr>
      <w:r>
        <w:rPr>
          <w:sz w:val="16"/>
        </w:rPr>
        <w:t>Гаспарян Мелик  Апресович</w:t>
      </w:r>
    </w:p>
    <w:p w:rsidR="00BD49E4" w:rsidRDefault="00BD49E4">
      <w:pPr>
        <w:jc w:val="both"/>
        <w:rPr>
          <w:sz w:val="16"/>
        </w:rPr>
      </w:pPr>
      <w:r>
        <w:rPr>
          <w:sz w:val="16"/>
        </w:rPr>
        <w:t>Геворкян Жирайр Володяевич</w:t>
      </w:r>
    </w:p>
    <w:p w:rsidR="00BD49E4" w:rsidRDefault="00BD49E4">
      <w:pPr>
        <w:jc w:val="both"/>
        <w:rPr>
          <w:sz w:val="16"/>
        </w:rPr>
      </w:pPr>
      <w:r>
        <w:rPr>
          <w:sz w:val="16"/>
        </w:rPr>
        <w:t>Геворкян Нахапет Багратович</w:t>
      </w:r>
    </w:p>
    <w:p w:rsidR="00BD49E4" w:rsidRDefault="00BD49E4">
      <w:pPr>
        <w:jc w:val="both"/>
        <w:rPr>
          <w:sz w:val="16"/>
        </w:rPr>
      </w:pPr>
      <w:r>
        <w:rPr>
          <w:sz w:val="16"/>
        </w:rPr>
        <w:t>Геворкян Рубен Петикович</w:t>
      </w:r>
    </w:p>
    <w:p w:rsidR="00BD49E4" w:rsidRDefault="00BD49E4">
      <w:pPr>
        <w:jc w:val="both"/>
        <w:rPr>
          <w:sz w:val="16"/>
        </w:rPr>
      </w:pPr>
      <w:r>
        <w:rPr>
          <w:sz w:val="16"/>
        </w:rPr>
        <w:t>Гегамян Арташес Мамиконович</w:t>
      </w:r>
    </w:p>
    <w:p w:rsidR="00BD49E4" w:rsidRDefault="00BD49E4">
      <w:pPr>
        <w:jc w:val="both"/>
        <w:rPr>
          <w:sz w:val="16"/>
        </w:rPr>
      </w:pPr>
      <w:r>
        <w:rPr>
          <w:sz w:val="16"/>
        </w:rPr>
        <w:t xml:space="preserve">Григорян Артак  Ашотович </w:t>
      </w:r>
    </w:p>
    <w:p w:rsidR="00BD49E4" w:rsidRDefault="00BD49E4">
      <w:pPr>
        <w:jc w:val="both"/>
        <w:rPr>
          <w:sz w:val="16"/>
        </w:rPr>
      </w:pPr>
      <w:r>
        <w:rPr>
          <w:sz w:val="16"/>
        </w:rPr>
        <w:t xml:space="preserve">Григорян Ваагн Мкртычевич </w:t>
      </w:r>
    </w:p>
    <w:p w:rsidR="00BD49E4" w:rsidRDefault="00BD49E4">
      <w:pPr>
        <w:jc w:val="both"/>
        <w:rPr>
          <w:sz w:val="16"/>
        </w:rPr>
      </w:pPr>
      <w:r>
        <w:rPr>
          <w:sz w:val="16"/>
        </w:rPr>
        <w:t>Григорян Грант Меружанович</w:t>
      </w:r>
    </w:p>
    <w:p w:rsidR="00BD49E4" w:rsidRDefault="00BD49E4">
      <w:pPr>
        <w:jc w:val="both"/>
        <w:rPr>
          <w:sz w:val="16"/>
        </w:rPr>
      </w:pPr>
      <w:r>
        <w:rPr>
          <w:sz w:val="16"/>
        </w:rPr>
        <w:t xml:space="preserve">Григорянц Генрих Петрович </w:t>
      </w:r>
    </w:p>
    <w:p w:rsidR="00BD49E4" w:rsidRDefault="00BD49E4">
      <w:pPr>
        <w:jc w:val="both"/>
        <w:rPr>
          <w:sz w:val="16"/>
        </w:rPr>
      </w:pPr>
      <w:r>
        <w:rPr>
          <w:sz w:val="16"/>
        </w:rPr>
        <w:t xml:space="preserve">Гюлзадян Врам Хоренович </w:t>
      </w:r>
    </w:p>
    <w:p w:rsidR="00BD49E4" w:rsidRDefault="00BD49E4">
      <w:pPr>
        <w:jc w:val="both"/>
        <w:rPr>
          <w:sz w:val="16"/>
        </w:rPr>
      </w:pPr>
      <w:r>
        <w:rPr>
          <w:sz w:val="16"/>
        </w:rPr>
        <w:t xml:space="preserve">Давтян Геворк Грантович </w:t>
      </w:r>
    </w:p>
    <w:p w:rsidR="00BD49E4" w:rsidRDefault="00BD49E4">
      <w:pPr>
        <w:pStyle w:val="5"/>
      </w:pPr>
      <w:r>
        <w:t xml:space="preserve">Даллакян Виктор Ервандович </w:t>
      </w:r>
    </w:p>
    <w:p w:rsidR="00BD49E4" w:rsidRDefault="00BD49E4">
      <w:pPr>
        <w:jc w:val="both"/>
        <w:rPr>
          <w:sz w:val="16"/>
        </w:rPr>
      </w:pPr>
      <w:r>
        <w:rPr>
          <w:sz w:val="16"/>
        </w:rPr>
        <w:t xml:space="preserve">Дарбинян Арсен Размикович </w:t>
      </w:r>
    </w:p>
    <w:p w:rsidR="00BD49E4" w:rsidRDefault="00BD49E4">
      <w:pPr>
        <w:jc w:val="both"/>
        <w:rPr>
          <w:sz w:val="16"/>
        </w:rPr>
      </w:pPr>
      <w:r>
        <w:rPr>
          <w:sz w:val="16"/>
        </w:rPr>
        <w:t>Егиазарян Гурген Амбарцумович</w:t>
      </w:r>
    </w:p>
    <w:p w:rsidR="00BD49E4" w:rsidRDefault="00BD49E4">
      <w:pPr>
        <w:jc w:val="both"/>
        <w:rPr>
          <w:sz w:val="16"/>
        </w:rPr>
      </w:pPr>
      <w:r>
        <w:rPr>
          <w:sz w:val="16"/>
        </w:rPr>
        <w:t>Егиазарян Смбат Вагаршакович</w:t>
      </w:r>
    </w:p>
    <w:p w:rsidR="00BD49E4" w:rsidRDefault="00BD49E4">
      <w:pPr>
        <w:jc w:val="both"/>
        <w:rPr>
          <w:sz w:val="16"/>
        </w:rPr>
      </w:pPr>
      <w:r>
        <w:rPr>
          <w:sz w:val="16"/>
        </w:rPr>
        <w:t xml:space="preserve">Енгоян Роберт Нерсесович </w:t>
      </w:r>
    </w:p>
    <w:p w:rsidR="00BD49E4" w:rsidRDefault="00BD49E4">
      <w:pPr>
        <w:jc w:val="both"/>
        <w:rPr>
          <w:sz w:val="16"/>
        </w:rPr>
      </w:pPr>
      <w:r>
        <w:rPr>
          <w:sz w:val="16"/>
        </w:rPr>
        <w:t xml:space="preserve">Ерицян Давид Микаелович </w:t>
      </w:r>
    </w:p>
    <w:p w:rsidR="00BD49E4" w:rsidRDefault="00BD49E4">
      <w:pPr>
        <w:jc w:val="both"/>
        <w:rPr>
          <w:sz w:val="16"/>
        </w:rPr>
      </w:pPr>
      <w:r>
        <w:rPr>
          <w:sz w:val="16"/>
        </w:rPr>
        <w:t xml:space="preserve">Ерицян Серго Саркисович </w:t>
      </w:r>
    </w:p>
    <w:p w:rsidR="00BD49E4" w:rsidRDefault="00BD49E4">
      <w:pPr>
        <w:jc w:val="both"/>
        <w:rPr>
          <w:sz w:val="16"/>
        </w:rPr>
      </w:pPr>
      <w:r>
        <w:rPr>
          <w:sz w:val="16"/>
        </w:rPr>
        <w:t>Закарян Степан Грачикович</w:t>
      </w:r>
    </w:p>
    <w:p w:rsidR="00BD49E4" w:rsidRDefault="00BD49E4">
      <w:pPr>
        <w:jc w:val="both"/>
        <w:rPr>
          <w:sz w:val="16"/>
        </w:rPr>
      </w:pPr>
      <w:r>
        <w:rPr>
          <w:sz w:val="16"/>
        </w:rPr>
        <w:t>Затикян Вараздат Мясникович</w:t>
      </w:r>
    </w:p>
    <w:p w:rsidR="00BD49E4" w:rsidRDefault="00BD49E4">
      <w:pPr>
        <w:jc w:val="both"/>
        <w:rPr>
          <w:sz w:val="16"/>
        </w:rPr>
      </w:pPr>
      <w:r>
        <w:rPr>
          <w:sz w:val="16"/>
        </w:rPr>
        <w:t>Исраелян Сергей Хоренович</w:t>
      </w:r>
    </w:p>
    <w:p w:rsidR="00BD49E4" w:rsidRDefault="00BD49E4">
      <w:pPr>
        <w:jc w:val="both"/>
        <w:rPr>
          <w:sz w:val="16"/>
        </w:rPr>
      </w:pPr>
      <w:r>
        <w:rPr>
          <w:sz w:val="16"/>
        </w:rPr>
        <w:t>Казарян Манвел  Андраникович</w:t>
      </w:r>
    </w:p>
    <w:p w:rsidR="00BD49E4" w:rsidRDefault="00BD49E4">
      <w:pPr>
        <w:jc w:val="both"/>
        <w:rPr>
          <w:sz w:val="16"/>
        </w:rPr>
      </w:pPr>
      <w:r>
        <w:rPr>
          <w:sz w:val="16"/>
        </w:rPr>
        <w:t xml:space="preserve">Карагезян Арутюн Арпиарович </w:t>
      </w:r>
    </w:p>
    <w:p w:rsidR="00BD49E4" w:rsidRDefault="00BD49E4">
      <w:pPr>
        <w:jc w:val="both"/>
        <w:rPr>
          <w:sz w:val="16"/>
        </w:rPr>
      </w:pPr>
      <w:r>
        <w:rPr>
          <w:sz w:val="16"/>
        </w:rPr>
        <w:t>Карапетян Алексан Амбармович</w:t>
      </w:r>
    </w:p>
    <w:p w:rsidR="00BD49E4" w:rsidRDefault="00BD49E4">
      <w:pPr>
        <w:jc w:val="both"/>
        <w:rPr>
          <w:sz w:val="16"/>
        </w:rPr>
      </w:pPr>
      <w:r>
        <w:rPr>
          <w:sz w:val="16"/>
        </w:rPr>
        <w:t>Карапетян Гарегин Баскевичевич</w:t>
      </w:r>
    </w:p>
    <w:p w:rsidR="00BD49E4" w:rsidRDefault="00BD49E4">
      <w:pPr>
        <w:jc w:val="both"/>
        <w:rPr>
          <w:sz w:val="16"/>
        </w:rPr>
      </w:pPr>
      <w:r>
        <w:rPr>
          <w:sz w:val="16"/>
        </w:rPr>
        <w:t>Карапетян Ерем Айказунович</w:t>
      </w:r>
    </w:p>
    <w:p w:rsidR="00BD49E4" w:rsidRDefault="00BD49E4">
      <w:pPr>
        <w:jc w:val="both"/>
        <w:rPr>
          <w:sz w:val="16"/>
        </w:rPr>
      </w:pPr>
      <w:r>
        <w:rPr>
          <w:sz w:val="16"/>
        </w:rPr>
        <w:t>Карапетян Карен Саргисович</w:t>
      </w:r>
    </w:p>
    <w:p w:rsidR="00BD49E4" w:rsidRDefault="00BD49E4">
      <w:pPr>
        <w:jc w:val="both"/>
        <w:rPr>
          <w:sz w:val="16"/>
        </w:rPr>
      </w:pPr>
      <w:r>
        <w:rPr>
          <w:sz w:val="16"/>
        </w:rPr>
        <w:t>Карапетян Паруйр Виласович</w:t>
      </w:r>
    </w:p>
    <w:p w:rsidR="00BD49E4" w:rsidRDefault="00BD49E4">
      <w:pPr>
        <w:jc w:val="both"/>
        <w:rPr>
          <w:sz w:val="16"/>
        </w:rPr>
      </w:pPr>
      <w:r>
        <w:rPr>
          <w:sz w:val="16"/>
        </w:rPr>
        <w:t xml:space="preserve">Кетикян Ара Жирайрович   </w:t>
      </w:r>
    </w:p>
    <w:p w:rsidR="00BD49E4" w:rsidRDefault="00BD49E4">
      <w:pPr>
        <w:jc w:val="both"/>
        <w:rPr>
          <w:sz w:val="16"/>
        </w:rPr>
      </w:pPr>
      <w:r>
        <w:rPr>
          <w:sz w:val="16"/>
        </w:rPr>
        <w:t xml:space="preserve">Костандян Гагик  Бегларович </w:t>
      </w:r>
    </w:p>
    <w:p w:rsidR="00BD49E4" w:rsidRDefault="00BD49E4">
      <w:pPr>
        <w:pStyle w:val="3"/>
      </w:pPr>
      <w:bookmarkStart w:id="10" w:name="_Toc27931050"/>
      <w:bookmarkStart w:id="11" w:name="_Toc27931089"/>
      <w:bookmarkStart w:id="12" w:name="_Toc27931227"/>
      <w:r>
        <w:t>Кочарян Шаварш Микаелович</w:t>
      </w:r>
      <w:bookmarkEnd w:id="10"/>
      <w:bookmarkEnd w:id="11"/>
      <w:bookmarkEnd w:id="12"/>
      <w:r>
        <w:t xml:space="preserve">  </w:t>
      </w:r>
    </w:p>
    <w:p w:rsidR="00BD49E4" w:rsidRDefault="00BD49E4">
      <w:pPr>
        <w:jc w:val="both"/>
        <w:rPr>
          <w:sz w:val="16"/>
        </w:rPr>
      </w:pPr>
      <w:r>
        <w:rPr>
          <w:sz w:val="16"/>
        </w:rPr>
        <w:t xml:space="preserve">Кочинян Оганес Зумшудович </w:t>
      </w:r>
    </w:p>
    <w:p w:rsidR="00BD49E4" w:rsidRDefault="00BD49E4">
      <w:pPr>
        <w:pStyle w:val="20"/>
      </w:pPr>
      <w:r>
        <w:t xml:space="preserve">Мадатян Григор Аветикович </w:t>
      </w:r>
    </w:p>
    <w:p w:rsidR="00BD49E4" w:rsidRDefault="00BD49E4">
      <w:pPr>
        <w:jc w:val="both"/>
        <w:rPr>
          <w:sz w:val="16"/>
        </w:rPr>
      </w:pPr>
      <w:r>
        <w:rPr>
          <w:sz w:val="16"/>
        </w:rPr>
        <w:t xml:space="preserve">Малхасян Мясник Жораевич </w:t>
      </w:r>
    </w:p>
    <w:p w:rsidR="00BD49E4" w:rsidRDefault="00BD49E4">
      <w:pPr>
        <w:jc w:val="both"/>
        <w:rPr>
          <w:sz w:val="16"/>
        </w:rPr>
      </w:pPr>
      <w:r>
        <w:rPr>
          <w:sz w:val="16"/>
        </w:rPr>
        <w:t xml:space="preserve">Манукян Вазген Микаелович </w:t>
      </w:r>
    </w:p>
    <w:p w:rsidR="00BD49E4" w:rsidRDefault="00BD49E4">
      <w:pPr>
        <w:jc w:val="both"/>
        <w:rPr>
          <w:sz w:val="16"/>
        </w:rPr>
      </w:pPr>
      <w:r>
        <w:rPr>
          <w:sz w:val="16"/>
        </w:rPr>
        <w:t xml:space="preserve">Манукян Гагик  Геворкович </w:t>
      </w:r>
    </w:p>
    <w:p w:rsidR="00BD49E4" w:rsidRDefault="00BD49E4">
      <w:pPr>
        <w:jc w:val="both"/>
        <w:rPr>
          <w:sz w:val="16"/>
        </w:rPr>
      </w:pPr>
      <w:r>
        <w:rPr>
          <w:sz w:val="16"/>
        </w:rPr>
        <w:t xml:space="preserve">Манукян Юра Авакович </w:t>
      </w:r>
    </w:p>
    <w:p w:rsidR="00BD49E4" w:rsidRDefault="00BD49E4">
      <w:pPr>
        <w:jc w:val="both"/>
        <w:rPr>
          <w:sz w:val="16"/>
        </w:rPr>
      </w:pPr>
      <w:r>
        <w:rPr>
          <w:sz w:val="16"/>
        </w:rPr>
        <w:t xml:space="preserve">Матевосян Вардгес Гедеонович </w:t>
      </w:r>
    </w:p>
    <w:p w:rsidR="00BD49E4" w:rsidRDefault="00BD49E4">
      <w:pPr>
        <w:jc w:val="both"/>
        <w:rPr>
          <w:sz w:val="16"/>
        </w:rPr>
      </w:pPr>
      <w:r>
        <w:rPr>
          <w:sz w:val="16"/>
        </w:rPr>
        <w:t xml:space="preserve">Матевосян Мартун Саркисович </w:t>
      </w:r>
    </w:p>
    <w:p w:rsidR="00BD49E4" w:rsidRDefault="00BD49E4">
      <w:pPr>
        <w:jc w:val="both"/>
        <w:rPr>
          <w:sz w:val="16"/>
        </w:rPr>
      </w:pPr>
      <w:r>
        <w:rPr>
          <w:sz w:val="16"/>
        </w:rPr>
        <w:t xml:space="preserve">Матилян Акоп Агасиевич </w:t>
      </w:r>
    </w:p>
    <w:p w:rsidR="00BD49E4" w:rsidRDefault="00BD49E4">
      <w:pPr>
        <w:jc w:val="both"/>
        <w:rPr>
          <w:sz w:val="16"/>
        </w:rPr>
      </w:pPr>
      <w:r>
        <w:rPr>
          <w:sz w:val="16"/>
        </w:rPr>
        <w:t>Меликян Гагик Вагинакович</w:t>
      </w:r>
    </w:p>
    <w:p w:rsidR="00BD49E4" w:rsidRDefault="00BD49E4">
      <w:pPr>
        <w:jc w:val="both"/>
        <w:rPr>
          <w:sz w:val="16"/>
        </w:rPr>
      </w:pPr>
      <w:r>
        <w:rPr>
          <w:sz w:val="16"/>
        </w:rPr>
        <w:t xml:space="preserve">Микаелян Мушег Авакович </w:t>
      </w:r>
    </w:p>
    <w:p w:rsidR="00BD49E4" w:rsidRDefault="00BD49E4">
      <w:pPr>
        <w:jc w:val="both"/>
        <w:rPr>
          <w:sz w:val="16"/>
        </w:rPr>
      </w:pPr>
      <w:r>
        <w:rPr>
          <w:sz w:val="16"/>
        </w:rPr>
        <w:t xml:space="preserve">Микаелян Сасун Мехакович </w:t>
      </w:r>
    </w:p>
    <w:p w:rsidR="00BD49E4" w:rsidRDefault="00BD49E4">
      <w:pPr>
        <w:pStyle w:val="3"/>
      </w:pPr>
      <w:bookmarkStart w:id="13" w:name="_Toc27931051"/>
      <w:bookmarkStart w:id="14" w:name="_Toc27931090"/>
      <w:bookmarkStart w:id="15" w:name="_Toc27931228"/>
      <w:r>
        <w:t>Минасян Гагик Енгибарович</w:t>
      </w:r>
      <w:bookmarkEnd w:id="13"/>
      <w:bookmarkEnd w:id="14"/>
      <w:bookmarkEnd w:id="15"/>
      <w:r>
        <w:t xml:space="preserve"> </w:t>
      </w:r>
    </w:p>
    <w:p w:rsidR="00BD49E4" w:rsidRDefault="00BD49E4">
      <w:pPr>
        <w:jc w:val="both"/>
        <w:rPr>
          <w:sz w:val="16"/>
        </w:rPr>
      </w:pPr>
      <w:r>
        <w:rPr>
          <w:sz w:val="16"/>
        </w:rPr>
        <w:t xml:space="preserve">Мкртчян Вардан Аракелович </w:t>
      </w:r>
    </w:p>
    <w:p w:rsidR="00BD49E4" w:rsidRDefault="00BD49E4">
      <w:pPr>
        <w:jc w:val="both"/>
        <w:rPr>
          <w:sz w:val="16"/>
        </w:rPr>
      </w:pPr>
      <w:r>
        <w:rPr>
          <w:sz w:val="16"/>
        </w:rPr>
        <w:t xml:space="preserve">Мкртчян Мисак Левонович </w:t>
      </w:r>
    </w:p>
    <w:p w:rsidR="00BD49E4" w:rsidRDefault="00BD49E4">
      <w:pPr>
        <w:jc w:val="both"/>
        <w:rPr>
          <w:sz w:val="16"/>
        </w:rPr>
      </w:pPr>
      <w:r>
        <w:rPr>
          <w:sz w:val="16"/>
        </w:rPr>
        <w:t xml:space="preserve">Мовсисян Мушег Абраамович </w:t>
      </w:r>
    </w:p>
    <w:p w:rsidR="00BD49E4" w:rsidRDefault="00BD49E4">
      <w:pPr>
        <w:jc w:val="both"/>
        <w:rPr>
          <w:sz w:val="16"/>
        </w:rPr>
      </w:pPr>
      <w:r>
        <w:rPr>
          <w:sz w:val="16"/>
        </w:rPr>
        <w:t>Мурадян Арутюн Бахтибекович</w:t>
      </w:r>
    </w:p>
    <w:p w:rsidR="00BD49E4" w:rsidRDefault="00BD49E4">
      <w:pPr>
        <w:jc w:val="both"/>
        <w:rPr>
          <w:sz w:val="16"/>
        </w:rPr>
      </w:pPr>
      <w:r>
        <w:rPr>
          <w:sz w:val="16"/>
        </w:rPr>
        <w:t xml:space="preserve">Мхитарян Армен Ашотович </w:t>
      </w:r>
    </w:p>
    <w:p w:rsidR="00BD49E4" w:rsidRDefault="00BD49E4">
      <w:pPr>
        <w:jc w:val="both"/>
        <w:rPr>
          <w:sz w:val="16"/>
        </w:rPr>
      </w:pPr>
      <w:r>
        <w:rPr>
          <w:sz w:val="16"/>
        </w:rPr>
        <w:t>Нагдалян Эрмине Микаеловна</w:t>
      </w:r>
    </w:p>
    <w:p w:rsidR="00BD49E4" w:rsidRDefault="00BD49E4">
      <w:pPr>
        <w:jc w:val="both"/>
        <w:rPr>
          <w:sz w:val="16"/>
        </w:rPr>
      </w:pPr>
      <w:r>
        <w:rPr>
          <w:sz w:val="16"/>
        </w:rPr>
        <w:t xml:space="preserve">Овсепян Рудик Георгиевич </w:t>
      </w:r>
    </w:p>
    <w:p w:rsidR="00BD49E4" w:rsidRDefault="00BD49E4">
      <w:pPr>
        <w:jc w:val="both"/>
        <w:rPr>
          <w:sz w:val="16"/>
        </w:rPr>
      </w:pPr>
      <w:r>
        <w:rPr>
          <w:sz w:val="16"/>
        </w:rPr>
        <w:t>Оганисян Амаяк Константинович</w:t>
      </w:r>
    </w:p>
    <w:p w:rsidR="00BD49E4" w:rsidRDefault="00BD49E4">
      <w:pPr>
        <w:jc w:val="both"/>
        <w:rPr>
          <w:sz w:val="16"/>
        </w:rPr>
      </w:pPr>
      <w:r>
        <w:rPr>
          <w:sz w:val="16"/>
        </w:rPr>
        <w:t xml:space="preserve">Оганисян Арам Мартунович  </w:t>
      </w:r>
    </w:p>
    <w:p w:rsidR="00BD49E4" w:rsidRDefault="00BD49E4">
      <w:pPr>
        <w:pStyle w:val="3"/>
      </w:pPr>
      <w:bookmarkStart w:id="16" w:name="_Toc27931052"/>
      <w:bookmarkStart w:id="17" w:name="_Toc27931091"/>
      <w:bookmarkStart w:id="18" w:name="_Toc27931229"/>
      <w:r>
        <w:t>Оганисян Ваган Эдуардович</w:t>
      </w:r>
      <w:bookmarkEnd w:id="16"/>
      <w:bookmarkEnd w:id="17"/>
      <w:bookmarkEnd w:id="18"/>
      <w:r>
        <w:t xml:space="preserve"> </w:t>
      </w:r>
    </w:p>
    <w:p w:rsidR="00BD49E4" w:rsidRDefault="00BD49E4">
      <w:pPr>
        <w:jc w:val="both"/>
        <w:rPr>
          <w:sz w:val="16"/>
        </w:rPr>
      </w:pPr>
      <w:r>
        <w:rPr>
          <w:sz w:val="16"/>
        </w:rPr>
        <w:t xml:space="preserve">Оганисян Ваня Вагикович  </w:t>
      </w:r>
    </w:p>
    <w:p w:rsidR="00BD49E4" w:rsidRDefault="00BD49E4">
      <w:pPr>
        <w:jc w:val="both"/>
        <w:rPr>
          <w:sz w:val="16"/>
        </w:rPr>
      </w:pPr>
      <w:r>
        <w:rPr>
          <w:sz w:val="16"/>
        </w:rPr>
        <w:t xml:space="preserve">Оганисян Давид Грачаявич  </w:t>
      </w:r>
    </w:p>
    <w:p w:rsidR="00BD49E4" w:rsidRDefault="00BD49E4">
      <w:pPr>
        <w:jc w:val="both"/>
        <w:rPr>
          <w:sz w:val="16"/>
        </w:rPr>
      </w:pPr>
      <w:r>
        <w:rPr>
          <w:sz w:val="16"/>
        </w:rPr>
        <w:t>Оганисян Мартын Арменакович</w:t>
      </w:r>
    </w:p>
    <w:p w:rsidR="00BD49E4" w:rsidRDefault="00BD49E4">
      <w:pPr>
        <w:pStyle w:val="3"/>
      </w:pPr>
      <w:bookmarkStart w:id="19" w:name="_Toc27931053"/>
      <w:bookmarkStart w:id="20" w:name="_Toc27931092"/>
      <w:bookmarkStart w:id="21" w:name="_Toc27931230"/>
      <w:r>
        <w:t>Оганисян Оганес Сергоевич</w:t>
      </w:r>
      <w:bookmarkEnd w:id="19"/>
      <w:bookmarkEnd w:id="20"/>
      <w:bookmarkEnd w:id="21"/>
      <w:r>
        <w:t xml:space="preserve"> </w:t>
      </w:r>
    </w:p>
    <w:p w:rsidR="00BD49E4" w:rsidRDefault="00BD49E4">
      <w:pPr>
        <w:jc w:val="both"/>
        <w:rPr>
          <w:sz w:val="16"/>
        </w:rPr>
      </w:pPr>
      <w:r>
        <w:rPr>
          <w:sz w:val="16"/>
        </w:rPr>
        <w:t xml:space="preserve">Памбукян Арутюн Кароевич </w:t>
      </w:r>
    </w:p>
    <w:p w:rsidR="00BD49E4" w:rsidRDefault="00BD49E4">
      <w:pPr>
        <w:jc w:val="both"/>
        <w:rPr>
          <w:sz w:val="16"/>
        </w:rPr>
      </w:pPr>
      <w:r>
        <w:rPr>
          <w:sz w:val="16"/>
        </w:rPr>
        <w:t>Петросян Алвард Бардуховна</w:t>
      </w:r>
    </w:p>
    <w:p w:rsidR="00BD49E4" w:rsidRDefault="00BD49E4">
      <w:pPr>
        <w:jc w:val="both"/>
        <w:rPr>
          <w:sz w:val="16"/>
        </w:rPr>
      </w:pPr>
      <w:r>
        <w:rPr>
          <w:sz w:val="16"/>
        </w:rPr>
        <w:t xml:space="preserve">Петросян Норик Хачикович </w:t>
      </w:r>
    </w:p>
    <w:p w:rsidR="00BD49E4" w:rsidRDefault="00BD49E4">
      <w:pPr>
        <w:jc w:val="both"/>
        <w:rPr>
          <w:sz w:val="16"/>
        </w:rPr>
      </w:pPr>
      <w:r>
        <w:rPr>
          <w:sz w:val="16"/>
        </w:rPr>
        <w:t xml:space="preserve">Погосян Алексан Араратович </w:t>
      </w:r>
    </w:p>
    <w:p w:rsidR="00BD49E4" w:rsidRDefault="00BD49E4">
      <w:pPr>
        <w:jc w:val="both"/>
        <w:rPr>
          <w:sz w:val="16"/>
        </w:rPr>
      </w:pPr>
      <w:r>
        <w:rPr>
          <w:sz w:val="16"/>
        </w:rPr>
        <w:t xml:space="preserve">Рустамян Армен Езнакович </w:t>
      </w:r>
    </w:p>
    <w:p w:rsidR="00BD49E4" w:rsidRDefault="00BD49E4">
      <w:pPr>
        <w:jc w:val="both"/>
        <w:rPr>
          <w:sz w:val="16"/>
        </w:rPr>
      </w:pPr>
      <w:r>
        <w:rPr>
          <w:sz w:val="16"/>
        </w:rPr>
        <w:t>Саакян Галуст Григорович</w:t>
      </w:r>
    </w:p>
    <w:p w:rsidR="00BD49E4" w:rsidRDefault="00BD49E4">
      <w:pPr>
        <w:jc w:val="both"/>
        <w:rPr>
          <w:sz w:val="16"/>
        </w:rPr>
      </w:pPr>
      <w:r>
        <w:rPr>
          <w:sz w:val="16"/>
        </w:rPr>
        <w:t xml:space="preserve">Саакян Тарон Жораевич </w:t>
      </w:r>
    </w:p>
    <w:p w:rsidR="00BD49E4" w:rsidRDefault="00BD49E4">
      <w:pPr>
        <w:jc w:val="both"/>
        <w:rPr>
          <w:sz w:val="16"/>
        </w:rPr>
      </w:pPr>
      <w:r>
        <w:rPr>
          <w:sz w:val="16"/>
        </w:rPr>
        <w:t xml:space="preserve">Сагателян Самвел Агунович </w:t>
      </w:r>
    </w:p>
    <w:p w:rsidR="00BD49E4" w:rsidRDefault="00BD49E4">
      <w:pPr>
        <w:jc w:val="both"/>
        <w:rPr>
          <w:sz w:val="16"/>
        </w:rPr>
      </w:pPr>
      <w:r>
        <w:rPr>
          <w:sz w:val="16"/>
        </w:rPr>
        <w:t>Садоян Аршак Аветисович</w:t>
      </w:r>
    </w:p>
    <w:p w:rsidR="00BD49E4" w:rsidRDefault="00BD49E4">
      <w:pPr>
        <w:jc w:val="both"/>
        <w:rPr>
          <w:sz w:val="16"/>
        </w:rPr>
      </w:pPr>
      <w:r>
        <w:rPr>
          <w:sz w:val="16"/>
        </w:rPr>
        <w:t xml:space="preserve">Саргсян Левон Грачевич </w:t>
      </w:r>
    </w:p>
    <w:p w:rsidR="00BD49E4" w:rsidRDefault="00BD49E4">
      <w:pPr>
        <w:jc w:val="both"/>
        <w:rPr>
          <w:sz w:val="16"/>
        </w:rPr>
      </w:pPr>
      <w:r>
        <w:rPr>
          <w:sz w:val="16"/>
        </w:rPr>
        <w:t xml:space="preserve">Саргсян Самсон Камоевич  </w:t>
      </w:r>
    </w:p>
    <w:p w:rsidR="00BD49E4" w:rsidRDefault="00BD49E4">
      <w:pPr>
        <w:jc w:val="both"/>
        <w:rPr>
          <w:sz w:val="16"/>
        </w:rPr>
      </w:pPr>
      <w:r>
        <w:rPr>
          <w:sz w:val="16"/>
        </w:rPr>
        <w:t xml:space="preserve">Саркисян Хорен Трчунович </w:t>
      </w:r>
    </w:p>
    <w:p w:rsidR="00BD49E4" w:rsidRDefault="00BD49E4">
      <w:pPr>
        <w:jc w:val="both"/>
        <w:rPr>
          <w:sz w:val="16"/>
        </w:rPr>
      </w:pPr>
      <w:r>
        <w:rPr>
          <w:sz w:val="16"/>
        </w:rPr>
        <w:t xml:space="preserve">Сукиасян Мартын Грачевич </w:t>
      </w:r>
    </w:p>
    <w:p w:rsidR="00BD49E4" w:rsidRDefault="00BD49E4">
      <w:pPr>
        <w:jc w:val="both"/>
        <w:rPr>
          <w:sz w:val="16"/>
        </w:rPr>
      </w:pPr>
      <w:r>
        <w:rPr>
          <w:sz w:val="16"/>
        </w:rPr>
        <w:t xml:space="preserve">Сукиасян Хачатур Альбертович </w:t>
      </w:r>
    </w:p>
    <w:p w:rsidR="00BD49E4" w:rsidRDefault="00BD49E4">
      <w:pPr>
        <w:pStyle w:val="3"/>
      </w:pPr>
      <w:bookmarkStart w:id="22" w:name="_Toc27931054"/>
      <w:bookmarkStart w:id="23" w:name="_Toc27931093"/>
      <w:bookmarkStart w:id="24" w:name="_Toc27931231"/>
      <w:r>
        <w:t>Тадевосян Гагик Агасиевич</w:t>
      </w:r>
      <w:bookmarkEnd w:id="22"/>
      <w:bookmarkEnd w:id="23"/>
      <w:bookmarkEnd w:id="24"/>
      <w:r>
        <w:t xml:space="preserve"> </w:t>
      </w:r>
    </w:p>
    <w:p w:rsidR="00BD49E4" w:rsidRDefault="00BD49E4">
      <w:pPr>
        <w:jc w:val="both"/>
        <w:rPr>
          <w:sz w:val="16"/>
        </w:rPr>
      </w:pPr>
      <w:r>
        <w:rPr>
          <w:sz w:val="16"/>
        </w:rPr>
        <w:t xml:space="preserve">Туманян Самвел Саркисович   </w:t>
      </w:r>
    </w:p>
    <w:p w:rsidR="00BD49E4" w:rsidRDefault="00BD49E4">
      <w:pPr>
        <w:jc w:val="both"/>
        <w:rPr>
          <w:sz w:val="16"/>
        </w:rPr>
      </w:pPr>
      <w:r>
        <w:rPr>
          <w:sz w:val="16"/>
        </w:rPr>
        <w:t xml:space="preserve">Улиханян Гукас Ишханович     </w:t>
      </w:r>
    </w:p>
    <w:p w:rsidR="00BD49E4" w:rsidRDefault="00BD49E4">
      <w:pPr>
        <w:jc w:val="both"/>
        <w:rPr>
          <w:sz w:val="16"/>
        </w:rPr>
      </w:pPr>
      <w:r>
        <w:rPr>
          <w:sz w:val="16"/>
        </w:rPr>
        <w:t xml:space="preserve">Харатян Фрунзе Арменакович  </w:t>
      </w:r>
    </w:p>
    <w:p w:rsidR="00BD49E4" w:rsidRDefault="00BD49E4">
      <w:pPr>
        <w:jc w:val="both"/>
        <w:rPr>
          <w:sz w:val="16"/>
        </w:rPr>
      </w:pPr>
      <w:r>
        <w:rPr>
          <w:sz w:val="16"/>
        </w:rPr>
        <w:t xml:space="preserve">Хачатрян Грант Грачевич </w:t>
      </w:r>
    </w:p>
    <w:p w:rsidR="00BD49E4" w:rsidRDefault="00BD49E4">
      <w:pPr>
        <w:jc w:val="both"/>
        <w:rPr>
          <w:sz w:val="16"/>
        </w:rPr>
      </w:pPr>
      <w:r>
        <w:rPr>
          <w:sz w:val="16"/>
        </w:rPr>
        <w:t xml:space="preserve">Хачатрян Сурен Сережаевич  </w:t>
      </w:r>
    </w:p>
    <w:p w:rsidR="00BD49E4" w:rsidRDefault="00BD49E4">
      <w:pPr>
        <w:jc w:val="both"/>
        <w:rPr>
          <w:sz w:val="16"/>
        </w:rPr>
      </w:pPr>
      <w:r>
        <w:rPr>
          <w:sz w:val="16"/>
        </w:rPr>
        <w:t xml:space="preserve">Хачикян Вазген Юрикович  </w:t>
      </w:r>
    </w:p>
    <w:p w:rsidR="00BD49E4" w:rsidRDefault="00BD49E4">
      <w:pPr>
        <w:jc w:val="both"/>
        <w:rPr>
          <w:sz w:val="16"/>
        </w:rPr>
      </w:pPr>
      <w:r>
        <w:rPr>
          <w:sz w:val="16"/>
        </w:rPr>
        <w:t xml:space="preserve">Худабашян  Эмма Арамаисовна   </w:t>
      </w:r>
    </w:p>
    <w:p w:rsidR="00BD49E4" w:rsidRDefault="00BD49E4">
      <w:pPr>
        <w:jc w:val="both"/>
        <w:rPr>
          <w:sz w:val="16"/>
        </w:rPr>
      </w:pPr>
      <w:r>
        <w:rPr>
          <w:sz w:val="16"/>
        </w:rPr>
        <w:t xml:space="preserve">Цатурян Эдмунд Амбарцумович </w:t>
      </w:r>
    </w:p>
    <w:p w:rsidR="00BD49E4" w:rsidRDefault="00BD49E4">
      <w:pPr>
        <w:jc w:val="both"/>
        <w:rPr>
          <w:sz w:val="16"/>
        </w:rPr>
      </w:pPr>
      <w:r>
        <w:rPr>
          <w:sz w:val="16"/>
        </w:rPr>
        <w:t xml:space="preserve">Шахгельдян Вреж Азатович </w:t>
      </w:r>
    </w:p>
    <w:p w:rsidR="00BD49E4" w:rsidRDefault="00BD49E4">
      <w:pPr>
        <w:jc w:val="both"/>
        <w:rPr>
          <w:sz w:val="28"/>
        </w:rPr>
        <w:sectPr w:rsidR="00BD49E4">
          <w:type w:val="continuous"/>
          <w:pgSz w:w="11906" w:h="16838"/>
          <w:pgMar w:top="1417" w:right="849" w:bottom="1134" w:left="993" w:header="1440" w:footer="1440" w:gutter="0"/>
          <w:cols w:num="4" w:space="720" w:equalWidth="0">
            <w:col w:w="2551" w:space="246"/>
            <w:col w:w="2306" w:space="211"/>
            <w:col w:w="2340" w:space="177"/>
            <w:col w:w="2233" w:space="709"/>
          </w:cols>
          <w:noEndnote/>
        </w:sectPr>
      </w:pPr>
      <w:r>
        <w:rPr>
          <w:sz w:val="16"/>
        </w:rPr>
        <w:t>Шахгельдян Мгер Левонович</w:t>
      </w:r>
    </w:p>
    <w:p w:rsidR="00BD49E4" w:rsidRDefault="00BD49E4">
      <w:pPr>
        <w:jc w:val="both"/>
        <w:rPr>
          <w:sz w:val="28"/>
        </w:rPr>
      </w:pPr>
    </w:p>
    <w:p w:rsidR="00BD49E4" w:rsidRDefault="00BD49E4">
      <w:pPr>
        <w:pStyle w:val="1"/>
        <w:jc w:val="center"/>
      </w:pPr>
      <w:bookmarkStart w:id="25" w:name="_Toc27931094"/>
      <w:bookmarkStart w:id="26" w:name="_Toc27931232"/>
      <w:r>
        <w:t>Территориальное управление и местное</w:t>
      </w:r>
      <w:r>
        <w:br/>
        <w:t>самоуправление</w:t>
      </w:r>
      <w:bookmarkEnd w:id="25"/>
      <w:bookmarkEnd w:id="26"/>
    </w:p>
    <w:p w:rsidR="00BD49E4" w:rsidRDefault="00BD49E4"/>
    <w:p w:rsidR="00BD49E4" w:rsidRDefault="00BD49E4">
      <w:pPr>
        <w:ind w:firstLine="426"/>
        <w:jc w:val="both"/>
        <w:rPr>
          <w:sz w:val="28"/>
        </w:rPr>
      </w:pPr>
      <w:r>
        <w:t xml:space="preserve"> </w:t>
      </w:r>
      <w:r>
        <w:rPr>
          <w:sz w:val="28"/>
        </w:rPr>
        <w:t xml:space="preserve">Административно-территориальными единицами Республики Армения являются области и общины. Области состоят из сельских и городских общин. </w:t>
      </w:r>
    </w:p>
    <w:p w:rsidR="00BD49E4" w:rsidRDefault="00BD49E4">
      <w:pPr>
        <w:ind w:firstLine="426"/>
        <w:jc w:val="both"/>
        <w:rPr>
          <w:sz w:val="28"/>
        </w:rPr>
      </w:pPr>
      <w:r>
        <w:rPr>
          <w:sz w:val="28"/>
        </w:rPr>
        <w:t xml:space="preserve">В общинах осуществляется местное самоуправление. Для распоряжения общинной собственностью, решения вопросов общинного значения на трехлетний срок избираются органы местного самоуправления: Совет старейшин общины в составе от пяти до пятнадцати членов, руководитель общины- мэр города, сельский староста. Руководитель общины формирует свою администрацию Совет старейшин общины по представлению руководителя общины утверждает бюджет общины, контролирует исполнение бюджета в установленном законом порядке, устанавливает местные налоги и платежи. </w:t>
      </w:r>
    </w:p>
    <w:p w:rsidR="00BD49E4" w:rsidRDefault="00BD49E4">
      <w:pPr>
        <w:ind w:firstLine="426"/>
        <w:jc w:val="both"/>
        <w:rPr>
          <w:sz w:val="28"/>
        </w:rPr>
      </w:pPr>
      <w:r>
        <w:rPr>
          <w:b/>
          <w:i/>
          <w:sz w:val="28"/>
        </w:rPr>
        <w:t xml:space="preserve"> </w:t>
      </w:r>
      <w:r>
        <w:rPr>
          <w:sz w:val="28"/>
        </w:rPr>
        <w:t xml:space="preserve">В областях осуществляется государственное управление. Правительство в областях назначает и освобождает руководителей областей, которые реализуют региональную политику правительства, координируют деятельность региональных служб республиканских исполнительных органов. </w:t>
      </w:r>
    </w:p>
    <w:p w:rsidR="00BD49E4" w:rsidRDefault="00BD49E4">
      <w:pPr>
        <w:ind w:firstLine="426"/>
        <w:jc w:val="both"/>
        <w:rPr>
          <w:sz w:val="28"/>
        </w:rPr>
      </w:pPr>
      <w:r>
        <w:rPr>
          <w:sz w:val="28"/>
        </w:rPr>
        <w:t xml:space="preserve">Столица Армении город Ереван имеет статус области. Мэра Еревана по представлению премьер-министра назначает и освобождает президент республики. Местное самоуправление в Ереване осуществляется в квартальных общинах. </w:t>
      </w:r>
    </w:p>
    <w:p w:rsidR="00BD49E4" w:rsidRDefault="00BD49E4">
      <w:pPr>
        <w:ind w:firstLine="426"/>
        <w:jc w:val="both"/>
        <w:rPr>
          <w:sz w:val="28"/>
        </w:rPr>
      </w:pPr>
      <w:r>
        <w:rPr>
          <w:sz w:val="28"/>
        </w:rPr>
        <w:t xml:space="preserve">Правительство по представлению руководителя области, в установленных законом случаях, может отрешить от должности руководителя общины. </w:t>
      </w:r>
    </w:p>
    <w:p w:rsidR="00BD49E4" w:rsidRDefault="00BD49E4">
      <w:pPr>
        <w:ind w:firstLine="426"/>
        <w:jc w:val="both"/>
        <w:rPr>
          <w:sz w:val="28"/>
        </w:rPr>
      </w:pPr>
      <w:r>
        <w:rPr>
          <w:sz w:val="28"/>
        </w:rPr>
        <w:t xml:space="preserve">В случае отрешения от должности руководителя общины по решению правительства в тридцатидневный срок проводятся внеочередные выборы. До вступления в должность вновь избранного руководителя общины премьер-министр может назначать исполняющего обязанности руководителя городской общины, а руководитель области в свою очередь сельской общины. </w:t>
      </w:r>
    </w:p>
    <w:p w:rsidR="00BD49E4" w:rsidRDefault="00BD49E4">
      <w:pPr>
        <w:pStyle w:val="1"/>
        <w:jc w:val="center"/>
      </w:pPr>
      <w:bookmarkStart w:id="27" w:name="_Toc27931095"/>
      <w:bookmarkStart w:id="28" w:name="_Toc27931233"/>
      <w:r>
        <w:t>Избирательная система</w:t>
      </w:r>
      <w:bookmarkEnd w:id="27"/>
      <w:bookmarkEnd w:id="28"/>
    </w:p>
    <w:p w:rsidR="00BD49E4" w:rsidRDefault="00BD49E4"/>
    <w:p w:rsidR="00BD49E4" w:rsidRDefault="00BD49E4">
      <w:pPr>
        <w:ind w:firstLine="426"/>
        <w:jc w:val="both"/>
        <w:rPr>
          <w:sz w:val="28"/>
        </w:rPr>
      </w:pPr>
      <w:r>
        <w:rPr>
          <w:sz w:val="28"/>
        </w:rPr>
        <w:t xml:space="preserve">Выборы Президента Республики проводятся на основе всеобщего, равного, прямого избирательного права при тайном голосовании. Президент Республики избирается гражданами Республики Армения сроком на пять лет. Одно и то же лицо не может быть избрано на должность Президента Республики более чем два раза подряд. </w:t>
      </w:r>
    </w:p>
    <w:p w:rsidR="00BD49E4" w:rsidRDefault="00BD49E4">
      <w:pPr>
        <w:ind w:firstLine="426"/>
        <w:jc w:val="both"/>
        <w:rPr>
          <w:sz w:val="28"/>
        </w:rPr>
      </w:pPr>
      <w:r>
        <w:rPr>
          <w:sz w:val="28"/>
        </w:rPr>
        <w:t xml:space="preserve">При выборах Президента Республики вея территория Республики Армения считается единым мажоритарным избирательным округом. Для проведения выборов Президента республики территория Республики разделяется на областные, ереванский городской и муниципальные избирательные округа. Избирательные участки организуются также в действующих за границей дипломатических представительствах и консульских учреждениях Республики Армения. </w:t>
      </w:r>
    </w:p>
    <w:p w:rsidR="00BD49E4" w:rsidRDefault="00BD49E4">
      <w:pPr>
        <w:ind w:firstLine="426"/>
        <w:jc w:val="both"/>
        <w:rPr>
          <w:sz w:val="28"/>
        </w:rPr>
      </w:pPr>
      <w:r>
        <w:rPr>
          <w:sz w:val="28"/>
        </w:rPr>
        <w:t xml:space="preserve">Право избирать Президента Республики имеют граждане Республики Армения, достигшие 18 лет. </w:t>
      </w:r>
    </w:p>
    <w:p w:rsidR="00BD49E4" w:rsidRDefault="00BD49E4">
      <w:pPr>
        <w:pStyle w:val="a5"/>
      </w:pPr>
      <w:r>
        <w:t xml:space="preserve">Президентом Республики может быть избрано каждое лицо, достигшее 35 лет, в последние 10 лет являющееся гражданином Республики Армения, постоянно проживающее в Республике Армения последние десять лет и обладающее избирательным правом. Избирать и быть избранными не могут граждане, признанные решением суда недееспособными, а также граждане, осужденные на лишение свободы и отбывающие наказание по вступившему в законную силу приговору суда. Граждане участвуют в выборах Президента Республики непосредственно, свободным волеизъявлением. Каждый избиратель имеет право одного голоса. Право содержащихся под арестом избирать и быть избранными приостанавливается до освобождения их из-под ареста. </w:t>
      </w:r>
    </w:p>
    <w:p w:rsidR="00BD49E4" w:rsidRDefault="00BD49E4">
      <w:pPr>
        <w:ind w:firstLine="426"/>
        <w:jc w:val="both"/>
        <w:rPr>
          <w:sz w:val="28"/>
        </w:rPr>
      </w:pPr>
      <w:r>
        <w:rPr>
          <w:sz w:val="28"/>
        </w:rPr>
        <w:t xml:space="preserve">Выборы Президента Республики подготавливаются и проводятся в порядке, установленном Конституцией и настоящим Законом. Выборы Президента Республики подготавливают и проводят Центральная, областные. Ереванская городская, муниципальные и участковые избирательные комиссии. Ереванская городская избирательная комиссия осуществляет полномочия, установленные для областной избирательной комиссии. Расходы, связанные с подготовкой и проведением выборов, производятся из находящегося в ведении Центральной избирательной комиссии единого фонда, формируемого из государственных средств, добровольных взносов физических и юридических лиц, а также из избирательного залога. </w:t>
      </w:r>
    </w:p>
    <w:p w:rsidR="00BD49E4" w:rsidRDefault="00BD49E4"/>
    <w:p w:rsidR="00BD49E4" w:rsidRDefault="00BD49E4">
      <w:pPr>
        <w:pStyle w:val="1"/>
        <w:jc w:val="center"/>
      </w:pPr>
      <w:bookmarkStart w:id="29" w:name="_Toc27931096"/>
      <w:bookmarkStart w:id="30" w:name="_Toc27931234"/>
      <w:r>
        <w:t>Права человека. Гражданство в Республике Армения</w:t>
      </w:r>
      <w:bookmarkEnd w:id="29"/>
      <w:bookmarkEnd w:id="30"/>
    </w:p>
    <w:p w:rsidR="00BD49E4" w:rsidRDefault="00BD49E4">
      <w:pPr>
        <w:jc w:val="both"/>
        <w:rPr>
          <w:sz w:val="28"/>
          <w:lang w:val="en-US"/>
        </w:rPr>
      </w:pPr>
    </w:p>
    <w:p w:rsidR="00BD49E4" w:rsidRDefault="00BD49E4">
      <w:pPr>
        <w:ind w:firstLine="426"/>
        <w:jc w:val="both"/>
        <w:rPr>
          <w:sz w:val="28"/>
        </w:rPr>
      </w:pPr>
      <w:r>
        <w:rPr>
          <w:sz w:val="28"/>
        </w:rPr>
        <w:t xml:space="preserve">Порядок приобретения и прекращения гражданства Республики Армения определяется законодательством Армении. </w:t>
      </w:r>
    </w:p>
    <w:p w:rsidR="00BD49E4" w:rsidRDefault="00BD49E4">
      <w:pPr>
        <w:pStyle w:val="a5"/>
      </w:pPr>
      <w:r>
        <w:t>Каждое лицо в установленном законом порядке имеет право на приобретение гражданства Республики Армения. Армяне по национальности приобретают гражданство Республики Армения в упрощенном порядке.</w:t>
      </w:r>
    </w:p>
    <w:p w:rsidR="00BD49E4" w:rsidRDefault="00BD49E4">
      <w:pPr>
        <w:ind w:firstLine="426"/>
        <w:jc w:val="both"/>
        <w:rPr>
          <w:sz w:val="28"/>
        </w:rPr>
      </w:pPr>
      <w:r>
        <w:rPr>
          <w:sz w:val="28"/>
        </w:rPr>
        <w:t xml:space="preserve">Граждане Республики Армения равны перед законом, независимо от оснований приобретения гражданства Республики Армения, национальности, расы, пола, языка, вероисповедания, политических или иных взглядов, социального происхождения, имущественного или иного положения, имеют вес установленные Конституцией и законами права, свободы и обязанности. </w:t>
      </w:r>
    </w:p>
    <w:p w:rsidR="00BD49E4" w:rsidRDefault="00BD49E4">
      <w:pPr>
        <w:ind w:firstLine="426"/>
        <w:jc w:val="both"/>
        <w:rPr>
          <w:sz w:val="28"/>
        </w:rPr>
      </w:pPr>
      <w:r>
        <w:rPr>
          <w:sz w:val="28"/>
        </w:rPr>
        <w:t>Гражданин Республики Армения не может быть одновременно гражданином другого государства.</w:t>
      </w:r>
    </w:p>
    <w:p w:rsidR="00BD49E4" w:rsidRDefault="00BD49E4">
      <w:pPr>
        <w:ind w:firstLine="426"/>
        <w:jc w:val="both"/>
        <w:rPr>
          <w:sz w:val="28"/>
        </w:rPr>
      </w:pPr>
      <w:r>
        <w:rPr>
          <w:sz w:val="28"/>
        </w:rPr>
        <w:t xml:space="preserve">Документами, подтверждающими гражданство Армения, являются паспорт гражданина Республики Армения, а до достижения 16 лет - свидетельство о рождении или свидетельство, подтверждающее гражданство Республики Армения. </w:t>
      </w:r>
    </w:p>
    <w:p w:rsidR="00BD49E4" w:rsidRDefault="00BD49E4">
      <w:pPr>
        <w:ind w:firstLine="426"/>
        <w:jc w:val="both"/>
        <w:rPr>
          <w:sz w:val="28"/>
        </w:rPr>
      </w:pPr>
      <w:r>
        <w:rPr>
          <w:sz w:val="28"/>
        </w:rPr>
        <w:t xml:space="preserve">Граждане Республики Армения за пределами Республики пользуются защитой и покровительством Армении. Республика Армения, ее дипломатические и консульские представительства и их должностные лица обязаны защищать права пребывающих в других государствах граждан Республики Армения, а также принимать меры к восстановлению их нарушенных прав в соответствии с законодательством этих государств и международными договорами. </w:t>
      </w:r>
    </w:p>
    <w:p w:rsidR="00BD49E4" w:rsidRDefault="00BD49E4">
      <w:pPr>
        <w:ind w:firstLine="426"/>
        <w:jc w:val="both"/>
        <w:rPr>
          <w:sz w:val="28"/>
        </w:rPr>
      </w:pPr>
      <w:r>
        <w:rPr>
          <w:sz w:val="28"/>
        </w:rPr>
        <w:t xml:space="preserve">В Армении поощряется приобретение армянского гражданства проживающими в Армении без гражданства и не мешает приобретению ими гражданства другого государства. </w:t>
      </w:r>
    </w:p>
    <w:p w:rsidR="00BD49E4" w:rsidRDefault="00BD49E4">
      <w:pPr>
        <w:ind w:firstLine="426"/>
        <w:jc w:val="both"/>
        <w:rPr>
          <w:sz w:val="28"/>
        </w:rPr>
      </w:pPr>
      <w:r>
        <w:rPr>
          <w:sz w:val="28"/>
        </w:rPr>
        <w:t>Правовое положение иностранных граждан и лиц без гражданства в Армении регулируется армянским законодательством и международными договорами Республики Армения.</w:t>
      </w:r>
    </w:p>
    <w:p w:rsidR="00BD49E4" w:rsidRDefault="00BD49E4">
      <w:pPr>
        <w:ind w:firstLine="426"/>
        <w:jc w:val="both"/>
        <w:rPr>
          <w:sz w:val="28"/>
        </w:rPr>
      </w:pPr>
    </w:p>
    <w:p w:rsidR="00BD49E4" w:rsidRDefault="00BD49E4">
      <w:pPr>
        <w:ind w:firstLine="426"/>
        <w:jc w:val="both"/>
        <w:rPr>
          <w:sz w:val="28"/>
        </w:rPr>
      </w:pPr>
    </w:p>
    <w:p w:rsidR="00BD49E4" w:rsidRDefault="00BD49E4">
      <w:pPr>
        <w:ind w:firstLine="426"/>
        <w:jc w:val="both"/>
        <w:rPr>
          <w:sz w:val="28"/>
        </w:rPr>
      </w:pPr>
    </w:p>
    <w:p w:rsidR="00BD49E4" w:rsidRDefault="00BD49E4">
      <w:pPr>
        <w:pStyle w:val="1"/>
        <w:jc w:val="center"/>
      </w:pPr>
      <w:bookmarkStart w:id="31" w:name="_Toc27931097"/>
      <w:bookmarkStart w:id="32" w:name="_Toc27931235"/>
      <w:r>
        <w:t>Беженцы и вынужденные переселенцы в Армении</w:t>
      </w:r>
      <w:bookmarkEnd w:id="31"/>
      <w:bookmarkEnd w:id="32"/>
    </w:p>
    <w:p w:rsidR="00BD49E4" w:rsidRDefault="00BD49E4"/>
    <w:p w:rsidR="00BD49E4" w:rsidRDefault="00BD49E4">
      <w:pPr>
        <w:pStyle w:val="10"/>
      </w:pPr>
      <w:r>
        <w:t xml:space="preserve">В начале 2002 г. более 264 тысяч человек - фактически все они являются этническими армянами, покинувшими Азербайджан во время войны 1988-93 годов из-за Нагорного Карабаха - проживали на территории Республики Армения в условиях, сходных с положением беженцев. Подавляющее большинство из них могут получить гражданство Армении, практически никто не сталкивался с угрозой депортации в Азербайджан, и в целом эти люди в большей или меньшей степени смогли интегрироваться в жизнь армянского общества. </w:t>
      </w:r>
    </w:p>
    <w:p w:rsidR="00BD49E4" w:rsidRDefault="00BD49E4">
      <w:pPr>
        <w:pStyle w:val="10"/>
      </w:pPr>
      <w:r>
        <w:t>В Армении продолжался экономический кризис, а политическая обстановка по-прежнему оставалась нестабильной. Согласно сведениям, опубликованным в июле 2001 года газетой Wall Street Journal, за последнее десятилетие из-за экономических трудностей и политической напряженности Армению покинули 800 000 жителей, а некоторые другие источники оценивают число армян, переселившихся в другие страны, в 1,5 миллиона человек - то есть около половины населения страны.</w:t>
      </w:r>
    </w:p>
    <w:p w:rsidR="00BD49E4" w:rsidRDefault="00BD49E4">
      <w:pPr>
        <w:pStyle w:val="10"/>
      </w:pPr>
    </w:p>
    <w:p w:rsidR="00BD49E4" w:rsidRDefault="00BD49E4">
      <w:pPr>
        <w:pStyle w:val="1"/>
        <w:jc w:val="center"/>
      </w:pPr>
      <w:bookmarkStart w:id="33" w:name="_Toc27931098"/>
      <w:bookmarkStart w:id="34" w:name="_Toc27931236"/>
      <w:r>
        <w:t>Религия и общество в Армении</w:t>
      </w:r>
      <w:bookmarkEnd w:id="33"/>
      <w:bookmarkEnd w:id="34"/>
    </w:p>
    <w:p w:rsidR="00BD49E4" w:rsidRDefault="00BD49E4"/>
    <w:p w:rsidR="00BD49E4" w:rsidRDefault="00BD49E4">
      <w:pPr>
        <w:ind w:firstLine="426"/>
        <w:jc w:val="both"/>
        <w:rPr>
          <w:sz w:val="28"/>
        </w:rPr>
      </w:pPr>
      <w:r>
        <w:rPr>
          <w:sz w:val="28"/>
        </w:rPr>
        <w:t>Согласно Конституции Республики Армения, все жители Армении имеют право на свободу вероисповедания. Однако в то же время в законодательстве Армении можно найти положение, что религиозные права последователей некоторых малых конфессий могут быть ограничены, и уже зафиксировано немало фактов, подтверждающих, что такие ограничения действительно имеют место.</w:t>
      </w:r>
    </w:p>
    <w:p w:rsidR="00BD49E4" w:rsidRDefault="00BD49E4">
      <w:pPr>
        <w:ind w:firstLine="426"/>
        <w:jc w:val="both"/>
        <w:rPr>
          <w:sz w:val="28"/>
        </w:rPr>
      </w:pPr>
      <w:r>
        <w:rPr>
          <w:sz w:val="28"/>
        </w:rPr>
        <w:t xml:space="preserve">Никаких заметных изменений в сфере религиозной свободы за последнее время не произошло. Армянская Апостольская церковь, которая по закону является общенациональной церковью, по-прежнему пользуется рядом привилегий, недоступных для приверженцев других вероисповеданий. </w:t>
      </w:r>
    </w:p>
    <w:p w:rsidR="00BD49E4" w:rsidRDefault="00BD49E4">
      <w:pPr>
        <w:pStyle w:val="a5"/>
      </w:pPr>
      <w:r>
        <w:t>Отношения между различными конфессиями в Армении в целом можно оценить как дружественные. Однако отношение армянской общественности к некоторым религиозным направлениям является неоднозначным, а распространенная среди населения Армении антипатия к мусульманам - это проблема, справиться с которой пока чрезвычайно сложно.</w:t>
      </w:r>
    </w:p>
    <w:p w:rsidR="00BD49E4" w:rsidRDefault="00BD49E4">
      <w:pPr>
        <w:ind w:firstLine="426"/>
        <w:jc w:val="both"/>
        <w:rPr>
          <w:sz w:val="28"/>
        </w:rPr>
      </w:pPr>
      <w:r>
        <w:rPr>
          <w:sz w:val="28"/>
        </w:rPr>
        <w:t>Раздел I. Влияние религии в армянском обществе</w:t>
      </w:r>
    </w:p>
    <w:p w:rsidR="00BD49E4" w:rsidRDefault="00BD49E4">
      <w:pPr>
        <w:pStyle w:val="a3"/>
        <w:ind w:firstLine="426"/>
      </w:pPr>
      <w:r>
        <w:t>Общая площадь Республики Армения - 11 496 кв. км. Численность населения - около двух миллионов человек. В общем, Армения является этнически однородной страной, поскольку около 95% населения составляют этнические армяне. Около 90% граждан Армении формально принадлежат к Армянской Апостольской церкви - восточно-христианской деноминации, чей духовный центр находится в г. Эчмиадзине. В годы советской эры Армянская Апостольская церковь наряду с другими конфессиями подвергалась жестоким репрессиям и гонениям, в результате которых многие священнослужители погибли в тюрьмах и ссылках, практически все монастыри оказались закрыты, а система религиозного образования была уничтожена практически под корень. В результате уровень религиозной практики в Армении все еще остается сравнительно низким, хотя многие бывшие атеисты охотно идентифицируют себя с национальной церковью.</w:t>
      </w:r>
    </w:p>
    <w:p w:rsidR="00BD49E4" w:rsidRDefault="00BD49E4">
      <w:pPr>
        <w:ind w:firstLine="426"/>
        <w:jc w:val="both"/>
        <w:rPr>
          <w:sz w:val="28"/>
        </w:rPr>
      </w:pPr>
      <w:r>
        <w:rPr>
          <w:sz w:val="28"/>
        </w:rPr>
        <w:t>Надо признать, что для многих армян принадлежность к Церкви является символом национальной принадлежности, а не только формой выражения религиозных воззрений. Эта идентификация особенно усилилась после вооруженного конфликта в Нагорном Карабахе 1988-94 годов, в ходе которого из Армении были изгнаны почти все азербайджанцы-мусульмане, а из Азербайджана - практически все армяне, в результате чего в обеих странах появились многотысячные общины беженцев. Ныне главой Армянской Апостольской церкви является католикос Гарегин II, избранный на этот пост в 1999 году в Эчмиадзине при участии делегатов армянских общин со всего мира.</w:t>
      </w:r>
    </w:p>
    <w:p w:rsidR="00BD49E4" w:rsidRDefault="00BD49E4">
      <w:pPr>
        <w:ind w:firstLine="426"/>
        <w:jc w:val="both"/>
        <w:rPr>
          <w:sz w:val="28"/>
        </w:rPr>
      </w:pPr>
      <w:r>
        <w:rPr>
          <w:sz w:val="28"/>
        </w:rPr>
        <w:t>В 2001 году Армянская Апостольская церковь оказалась вовлечена в серьезный конфликт со своим архиепископом в Москве, который в мае был вынужден покинуть свой пост, а затем даже отлучен от церкви.</w:t>
      </w:r>
    </w:p>
    <w:p w:rsidR="00BD49E4" w:rsidRDefault="00BD49E4">
      <w:pPr>
        <w:ind w:firstLine="426"/>
        <w:jc w:val="both"/>
        <w:rPr>
          <w:sz w:val="28"/>
        </w:rPr>
      </w:pPr>
      <w:r>
        <w:rPr>
          <w:sz w:val="28"/>
        </w:rPr>
        <w:t>Кроме ААЦ, в Армении также существуют относительно небольшие, но в ряде случаев активно растущие общины следующих религиозных направлений: йезиды (курдская религиозно-этническая группа, в вероучении которой смешались элементы зороастризма, ислама и анимизма) - примерно 50-60 тысяч последователей; католики, как римские, так и мхитаристы (или армянские униаты) - около 180 000 последователей; пятидесятники - около 25 000 последователей; прихожане Армянской Евангелической церкви - около 5000 последователей; православные - около 6000 последователей; баптисты - примерно 2000 последователей; "Свидетели Иеговы" - примерно 6000 последователей; а также Адвентисты седьмого дня, мормоны, христиане, не причисляющие себя ни к одному из направлений (таковых около 3000 человек), иудеи ( от 500 до 1000 человек), мусульмане, бахаисты, кришнаиты и язычники. Йезиды, в основном, проживают в селениях Араратской долины, к северо-западу от Еревана. Армяно-католики и православные проживают в основном на севере Армении, в то время как большинство иудеев, мормонов и бахаистов - это жители Еревана. На территории Армении существует община мусульман-курдов численностью в несколько сотен человек, многие из которых проживают в Абовянском районе, а, кроме того, небольшое количество мусульман-азербайджанцев проживает близ восточных и северных границ Республики Армения. В самом Ереване проживают около 1000 мусульман – это, главным образом, курды, иранцы и выходцы с Ближнего Востока.</w:t>
      </w:r>
    </w:p>
    <w:p w:rsidR="00BD49E4" w:rsidRDefault="00BD49E4">
      <w:pPr>
        <w:ind w:firstLine="426"/>
        <w:jc w:val="both"/>
        <w:rPr>
          <w:sz w:val="28"/>
        </w:rPr>
      </w:pPr>
      <w:r>
        <w:rPr>
          <w:sz w:val="28"/>
        </w:rPr>
        <w:t xml:space="preserve">"Свидетели Иеговы" в настоящее время продолжают вести активную миссионерскую работу на территории Армении, и численность их паствы в 2000 и 2001 годах постоянно росла. Евангельские христиане и мормоны также весьма успешно ведут миссионерскую работу. </w:t>
      </w:r>
    </w:p>
    <w:p w:rsidR="00BD49E4" w:rsidRDefault="00BD49E4">
      <w:pPr>
        <w:ind w:firstLine="426"/>
        <w:jc w:val="both"/>
        <w:rPr>
          <w:sz w:val="28"/>
        </w:rPr>
      </w:pPr>
      <w:r>
        <w:rPr>
          <w:sz w:val="28"/>
        </w:rPr>
        <w:t>В Конституции Республики Армения зафиксировано право жителей Армении исповедовать любую религию или быть атеистами, а также право религиозных организаций осуществлять свою деятельность без какого-либо вмешательства извне. Тем не менее, армянское законодательство устанавливает определенные ограничения на свободу религиозной деятельности конфессий, не входящих в состав Армянской Апостольской церкви. Закон Республики Армения "О свободе совести" (принят в 1991 году, изменен в 1997 году) устанавливает, что в Армении церковь отделена от государства, но в то же время предоставляет Армянской Апостольской церкви официальный статус общенациональной церкви. Изданный в 1993 году Указ Президента Армении, в 1997 году отмененный в связи с вводом в действие нового варианта Закона "О свободе совести", еще больше закрепил ведущую роль Армянской Апостольской церкви.</w:t>
      </w:r>
    </w:p>
    <w:p w:rsidR="00BD49E4" w:rsidRDefault="00BD49E4">
      <w:pPr>
        <w:ind w:firstLine="426"/>
        <w:jc w:val="both"/>
        <w:rPr>
          <w:sz w:val="28"/>
        </w:rPr>
      </w:pPr>
      <w:r>
        <w:rPr>
          <w:sz w:val="28"/>
        </w:rPr>
        <w:t>В Законе "О свободе совести" есть специальная статья, по которой все религиозные деноминации и организации, не относящиеся к Армянской Апостольской церкви, должны пройти регистрацию в Государственном Совете по делам религий.</w:t>
      </w:r>
    </w:p>
    <w:p w:rsidR="00BD49E4" w:rsidRDefault="00BD49E4">
      <w:pPr>
        <w:ind w:firstLine="426"/>
        <w:jc w:val="both"/>
        <w:rPr>
          <w:sz w:val="28"/>
        </w:rPr>
      </w:pPr>
      <w:r>
        <w:rPr>
          <w:sz w:val="28"/>
        </w:rPr>
        <w:t>Государственный Совет по делам религий - это государственное агентство, которое подчиняется премьер-министру, но представитель, которого не входит в состав правительства Армении. Для успешного прохождения регистрации в Госсовете по делам религий религиозные организации должны иметь свою доктрину, основанную на "исторически признанных священных книгах". Законом установлена минимальная численность членов религиозной организации - 200 совершеннолетних участников (эта цифра была установлена в 1997 году, до того требовалось, чтобы в религиозной организации состояло 50 человек). Религиозные организации, не прошедшие процедуру регистрации, не могут издавать журналы и газеты, не могут быть арендаторами помещений для собраний и иных целей, а также им не разрешено готовить теле- и радиопрограммы или быть приглашающей стороной при выдаче виз иностранным гражданам. Ни одной из ранее зарегистрированных религиозных групп не было отказано в перерегистрации после принятия в 1997 году поправок к Закону "О свободе совести"; фактически сейчас в Армении есть лишь одна религиозная группа, которой власти постоянно отказывают в регистрации - это "Свидетели Иеговы". Несколько других религиозных общин также действуют без регистрации (это, например, молокане - одно из направлений раскольничества, а также некоторые общины йезидов), но, по словам официального представителя Государственного Совета по делам религий, так происходит потому, что сами эти группы избегают регистрации. По данным на 30 июня 2001 года на учете в Государственном Совете по делам религий Республики Армения состояли 50 религиозных организаций, правда, некоторые из них - это отдельные конгрегации в рамках одного и того же религиозной деноминации, по тем или иным причинам решившие пройти регистрацию самостоятельно. Все существующие деноминации проходят перерегистрацию ежегодно и, как правило, без особых проблем. Помимо "Свидетелей Иеговы", определенные проблемы с перерегистрацией возникают только у кришнаитов, но лишь потому, что их численность в последнее время резко упала и теперь она не достигает даже минимальной величины - 50 членов, требовавшейся по прежнему варианту закона.</w:t>
      </w:r>
    </w:p>
    <w:p w:rsidR="00BD49E4" w:rsidRDefault="00BD49E4">
      <w:pPr>
        <w:ind w:firstLine="426"/>
        <w:jc w:val="both"/>
        <w:rPr>
          <w:sz w:val="28"/>
        </w:rPr>
      </w:pPr>
      <w:r>
        <w:rPr>
          <w:sz w:val="28"/>
        </w:rPr>
        <w:t>Действующее в настоящее время законодательство Республики Армения устанавливает, что вести уроки религиоведения в государственных школах могут только преподаватели, назначенные Армянской Апостольской церковью. По просьбе руководства той или иной школы Армянская Апостольская церковь назначает того или иного священника, который должен будет вести уроки религиоведения и церковной истории в этой школе. Другим религиозным группам запрещено вести религиозное обучение в государственных школах, хотя они могут проводить занятия с детьми своих членов на дому, в помещениях молелен и т.д.</w:t>
      </w:r>
    </w:p>
    <w:p w:rsidR="00BD49E4" w:rsidRDefault="00BD49E4">
      <w:pPr>
        <w:ind w:firstLine="426"/>
        <w:jc w:val="both"/>
      </w:pPr>
      <w:r>
        <w:rPr>
          <w:sz w:val="28"/>
        </w:rPr>
        <w:t>В июле 1997 года Президент Армении Р.Кочарян создал специальную Комиссию по правам человека, которая с тех пор провела целый ряд встреч с представителями многих религиозных организаций. В Законе "О свободе совести" содержится пункт, который устанавливает, что Государственный Совет по делам религий Республики Армения должен играть роль посредника в конфликтах между религиозными группами. Тем не менее, пока не зафиксировано ни одного случая, когда Госсовет действительно исполнял бы такую функцию.</w:t>
      </w:r>
      <w:bookmarkStart w:id="35" w:name="_GoBack"/>
      <w:bookmarkEnd w:id="35"/>
    </w:p>
    <w:sectPr w:rsidR="00BD49E4">
      <w:type w:val="continuous"/>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7645F"/>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B9135A3"/>
    <w:multiLevelType w:val="singleLevel"/>
    <w:tmpl w:val="C84CC3B4"/>
    <w:lvl w:ilvl="0">
      <w:start w:val="1"/>
      <w:numFmt w:val="decimal"/>
      <w:lvlText w:val="%1)"/>
      <w:lvlJc w:val="left"/>
      <w:pPr>
        <w:tabs>
          <w:tab w:val="num" w:pos="786"/>
        </w:tabs>
        <w:ind w:left="786" w:hanging="360"/>
      </w:pPr>
      <w:rPr>
        <w:rFonts w:hint="default"/>
      </w:rPr>
    </w:lvl>
  </w:abstractNum>
  <w:abstractNum w:abstractNumId="2">
    <w:nsid w:val="25932818"/>
    <w:multiLevelType w:val="singleLevel"/>
    <w:tmpl w:val="D28E3D26"/>
    <w:lvl w:ilvl="0">
      <w:start w:val="1"/>
      <w:numFmt w:val="decimal"/>
      <w:lvlText w:val="%1)"/>
      <w:lvlJc w:val="left"/>
      <w:pPr>
        <w:tabs>
          <w:tab w:val="num" w:pos="435"/>
        </w:tabs>
        <w:ind w:left="435"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DEE"/>
    <w:rsid w:val="00904DEE"/>
    <w:rsid w:val="00BD49E4"/>
    <w:rsid w:val="00C0543B"/>
    <w:rsid w:val="00D00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0B38C7-024C-44BF-BEE3-B5191065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both"/>
      <w:outlineLvl w:val="1"/>
    </w:pPr>
    <w:rPr>
      <w:b/>
      <w:i/>
      <w:sz w:val="16"/>
    </w:rPr>
  </w:style>
  <w:style w:type="paragraph" w:styleId="3">
    <w:name w:val="heading 3"/>
    <w:basedOn w:val="a"/>
    <w:next w:val="a"/>
    <w:qFormat/>
    <w:pPr>
      <w:keepNext/>
      <w:jc w:val="both"/>
      <w:outlineLvl w:val="2"/>
    </w:pPr>
    <w:rPr>
      <w:b/>
      <w:sz w:val="16"/>
    </w:rPr>
  </w:style>
  <w:style w:type="paragraph" w:styleId="4">
    <w:name w:val="heading 4"/>
    <w:basedOn w:val="a"/>
    <w:next w:val="a"/>
    <w:qFormat/>
    <w:pPr>
      <w:keepNext/>
      <w:outlineLvl w:val="3"/>
    </w:pPr>
    <w:rPr>
      <w:b/>
    </w:rPr>
  </w:style>
  <w:style w:type="paragraph" w:styleId="5">
    <w:name w:val="heading 5"/>
    <w:basedOn w:val="a"/>
    <w:next w:val="a"/>
    <w:qFormat/>
    <w:pPr>
      <w:keepNext/>
      <w:outlineLvl w:val="4"/>
    </w:pPr>
    <w:rPr>
      <w:b/>
      <w:sz w:val="16"/>
    </w:rPr>
  </w:style>
  <w:style w:type="paragraph" w:styleId="6">
    <w:name w:val="heading 6"/>
    <w:basedOn w:val="a"/>
    <w:next w:val="a"/>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Body Text"/>
    <w:basedOn w:val="a"/>
    <w:semiHidden/>
    <w:pPr>
      <w:jc w:val="both"/>
    </w:pPr>
    <w:rPr>
      <w:sz w:val="28"/>
    </w:rPr>
  </w:style>
  <w:style w:type="paragraph" w:customStyle="1" w:styleId="H3">
    <w:name w:val="H3"/>
    <w:basedOn w:val="10"/>
    <w:next w:val="10"/>
    <w:pPr>
      <w:keepNext/>
      <w:outlineLvl w:val="3"/>
    </w:pPr>
    <w:rPr>
      <w:b/>
      <w:sz w:val="28"/>
    </w:rPr>
  </w:style>
  <w:style w:type="character" w:styleId="a4">
    <w:name w:val="Hyperlink"/>
    <w:semiHidden/>
    <w:rPr>
      <w:color w:val="0000FF"/>
      <w:u w:val="single"/>
    </w:rPr>
  </w:style>
  <w:style w:type="paragraph" w:styleId="a5">
    <w:name w:val="Body Text Indent"/>
    <w:basedOn w:val="a"/>
    <w:semiHidden/>
    <w:pPr>
      <w:ind w:firstLine="426"/>
      <w:jc w:val="both"/>
    </w:pPr>
    <w:rPr>
      <w:sz w:val="28"/>
    </w:rPr>
  </w:style>
  <w:style w:type="paragraph" w:styleId="20">
    <w:name w:val="Body Text 2"/>
    <w:basedOn w:val="a"/>
    <w:semiHidden/>
    <w:pPr>
      <w:jc w:val="both"/>
    </w:pPr>
    <w:rPr>
      <w:sz w:val="16"/>
    </w:rPr>
  </w:style>
  <w:style w:type="paragraph" w:styleId="11">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6">
    <w:name w:val="index heading"/>
    <w:basedOn w:val="a"/>
    <w:next w:val="11"/>
    <w:semiHidden/>
    <w:pPr>
      <w:spacing w:before="120" w:after="120"/>
    </w:pPr>
    <w:rPr>
      <w:b/>
      <w:i/>
    </w:rPr>
  </w:style>
  <w:style w:type="paragraph" w:styleId="12">
    <w:name w:val="toc 1"/>
    <w:basedOn w:val="a"/>
    <w:next w:val="a"/>
    <w:autoRedefine/>
    <w:semiHidden/>
    <w:pPr>
      <w:spacing w:before="360" w:after="360"/>
    </w:pPr>
    <w:rPr>
      <w:b/>
      <w:caps/>
      <w:sz w:val="22"/>
      <w:u w:val="single"/>
    </w:rPr>
  </w:style>
  <w:style w:type="paragraph" w:styleId="22">
    <w:name w:val="toc 2"/>
    <w:basedOn w:val="a"/>
    <w:next w:val="a"/>
    <w:autoRedefine/>
    <w:semiHidden/>
    <w:rPr>
      <w:b/>
      <w:smallCaps/>
      <w:sz w:val="22"/>
    </w:rPr>
  </w:style>
  <w:style w:type="paragraph" w:styleId="31">
    <w:name w:val="toc 3"/>
    <w:basedOn w:val="a"/>
    <w:next w:val="a"/>
    <w:autoRedefine/>
    <w:semiHidden/>
    <w:rPr>
      <w:smallCaps/>
      <w:sz w:val="22"/>
    </w:rPr>
  </w:style>
  <w:style w:type="paragraph" w:styleId="41">
    <w:name w:val="toc 4"/>
    <w:basedOn w:val="a"/>
    <w:next w:val="a"/>
    <w:autoRedefine/>
    <w:semiHidden/>
    <w:rPr>
      <w:sz w:val="22"/>
    </w:rPr>
  </w:style>
  <w:style w:type="paragraph" w:styleId="51">
    <w:name w:val="toc 5"/>
    <w:basedOn w:val="a"/>
    <w:next w:val="a"/>
    <w:autoRedefine/>
    <w:semiHidden/>
    <w:rPr>
      <w:sz w:val="22"/>
    </w:rPr>
  </w:style>
  <w:style w:type="paragraph" w:styleId="61">
    <w:name w:val="toc 6"/>
    <w:basedOn w:val="a"/>
    <w:next w:val="a"/>
    <w:autoRedefine/>
    <w:semiHidden/>
    <w:rPr>
      <w:sz w:val="22"/>
    </w:rPr>
  </w:style>
  <w:style w:type="paragraph" w:styleId="70">
    <w:name w:val="toc 7"/>
    <w:basedOn w:val="a"/>
    <w:next w:val="a"/>
    <w:autoRedefine/>
    <w:semiHidden/>
    <w:rPr>
      <w:sz w:val="22"/>
    </w:rPr>
  </w:style>
  <w:style w:type="paragraph" w:styleId="80">
    <w:name w:val="toc 8"/>
    <w:basedOn w:val="a"/>
    <w:next w:val="a"/>
    <w:autoRedefine/>
    <w:semiHidden/>
    <w:rPr>
      <w:sz w:val="22"/>
    </w:rPr>
  </w:style>
  <w:style w:type="paragraph" w:styleId="90">
    <w:name w:val="toc 9"/>
    <w:basedOn w:val="a"/>
    <w:next w:val="a"/>
    <w:autoRedefine/>
    <w:semiHidden/>
    <w:rPr>
      <w:sz w:val="22"/>
    </w:rPr>
  </w:style>
  <w:style w:type="paragraph" w:styleId="23">
    <w:name w:val="Body Text Indent 2"/>
    <w:basedOn w:val="a"/>
    <w:semiHidden/>
    <w:pPr>
      <w:ind w:left="426" w:hanging="426"/>
      <w:jc w:val="both"/>
    </w:pPr>
    <w:rPr>
      <w:sz w:val="28"/>
    </w:rPr>
  </w:style>
  <w:style w:type="paragraph" w:customStyle="1" w:styleId="H4">
    <w:name w:val="H4"/>
    <w:basedOn w:val="10"/>
    <w:next w:val="10"/>
    <w:pPr>
      <w:keepNext/>
      <w:outlineLvl w:val="4"/>
    </w:pPr>
    <w:rPr>
      <w:b/>
    </w:rPr>
  </w:style>
  <w:style w:type="character" w:styleId="a7">
    <w:name w:val="Emphasis"/>
    <w:qFormat/>
    <w:rPr>
      <w:i/>
    </w:rPr>
  </w:style>
  <w:style w:type="character" w:styleId="a8">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9687</Words>
  <Characters>55222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Национальное собрание республики Армения</vt:lpstr>
    </vt:vector>
  </TitlesOfParts>
  <Company> </Company>
  <LinksUpToDate>false</LinksUpToDate>
  <CharactersWithSpaces>64780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Национальное собрание республики Армения</dc:title>
  <dc:subject/>
  <dc:creator>Zubovich</dc:creator>
  <cp:keywords/>
  <cp:lastModifiedBy>admin</cp:lastModifiedBy>
  <cp:revision>2</cp:revision>
  <dcterms:created xsi:type="dcterms:W3CDTF">2014-02-08T07:38:00Z</dcterms:created>
  <dcterms:modified xsi:type="dcterms:W3CDTF">2014-02-08T07:38:00Z</dcterms:modified>
</cp:coreProperties>
</file>