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72" w:rsidRPr="00924C72" w:rsidRDefault="00924C72" w:rsidP="00924C72">
      <w:pPr>
        <w:shd w:val="clear" w:color="000000" w:fill="auto"/>
        <w:spacing w:line="360" w:lineRule="auto"/>
        <w:ind w:firstLine="709"/>
        <w:jc w:val="both"/>
        <w:rPr>
          <w:b/>
          <w:sz w:val="28"/>
          <w:szCs w:val="28"/>
        </w:rPr>
      </w:pPr>
      <w:r w:rsidRPr="00924C72">
        <w:rPr>
          <w:b/>
          <w:sz w:val="28"/>
          <w:szCs w:val="28"/>
        </w:rPr>
        <w:t>Политология как самостоятельная научная дисциплина</w:t>
      </w:r>
    </w:p>
    <w:p w:rsidR="00924C72" w:rsidRPr="00924C72" w:rsidRDefault="00924C72" w:rsidP="00924C72">
      <w:pPr>
        <w:shd w:val="clear" w:color="000000" w:fill="auto"/>
        <w:spacing w:line="360" w:lineRule="auto"/>
        <w:ind w:firstLine="709"/>
        <w:jc w:val="both"/>
        <w:rPr>
          <w:sz w:val="28"/>
          <w:szCs w:val="28"/>
        </w:rPr>
      </w:pPr>
    </w:p>
    <w:p w:rsidR="00EF35FB" w:rsidRPr="00924C72" w:rsidRDefault="00EF35FB" w:rsidP="00924C72">
      <w:pPr>
        <w:shd w:val="clear" w:color="000000" w:fill="auto"/>
        <w:spacing w:line="360" w:lineRule="auto"/>
        <w:ind w:firstLine="709"/>
        <w:jc w:val="both"/>
        <w:rPr>
          <w:b/>
          <w:sz w:val="28"/>
          <w:szCs w:val="32"/>
        </w:rPr>
      </w:pPr>
      <w:r w:rsidRPr="00924C72">
        <w:rPr>
          <w:b/>
          <w:sz w:val="28"/>
          <w:szCs w:val="32"/>
        </w:rPr>
        <w:t>Содержание</w:t>
      </w:r>
    </w:p>
    <w:p w:rsidR="00EF35FB" w:rsidRPr="00924C72" w:rsidRDefault="00EF35FB" w:rsidP="00924C72">
      <w:pPr>
        <w:shd w:val="clear" w:color="000000" w:fill="auto"/>
        <w:spacing w:line="360" w:lineRule="auto"/>
        <w:ind w:firstLine="709"/>
        <w:jc w:val="both"/>
        <w:rPr>
          <w:b/>
          <w:sz w:val="28"/>
          <w:szCs w:val="32"/>
        </w:rPr>
      </w:pPr>
    </w:p>
    <w:p w:rsidR="00EF35FB" w:rsidRPr="00924C72" w:rsidRDefault="00EF35FB" w:rsidP="00924C72">
      <w:pPr>
        <w:shd w:val="clear" w:color="000000" w:fill="auto"/>
        <w:spacing w:line="360" w:lineRule="auto"/>
        <w:jc w:val="both"/>
        <w:rPr>
          <w:sz w:val="28"/>
          <w:szCs w:val="32"/>
        </w:rPr>
      </w:pPr>
      <w:r w:rsidRPr="00924C72">
        <w:rPr>
          <w:sz w:val="28"/>
          <w:szCs w:val="32"/>
        </w:rPr>
        <w:t>Введение</w:t>
      </w:r>
    </w:p>
    <w:p w:rsidR="00EF35FB" w:rsidRPr="00924C72" w:rsidRDefault="00EF35FB" w:rsidP="00924C72">
      <w:pPr>
        <w:numPr>
          <w:ilvl w:val="0"/>
          <w:numId w:val="1"/>
        </w:numPr>
        <w:shd w:val="clear" w:color="000000" w:fill="auto"/>
        <w:tabs>
          <w:tab w:val="left" w:pos="1080"/>
        </w:tabs>
        <w:spacing w:line="360" w:lineRule="auto"/>
        <w:ind w:left="0" w:firstLine="0"/>
        <w:jc w:val="both"/>
        <w:rPr>
          <w:sz w:val="28"/>
          <w:szCs w:val="32"/>
        </w:rPr>
      </w:pPr>
      <w:r w:rsidRPr="00924C72">
        <w:rPr>
          <w:sz w:val="28"/>
          <w:szCs w:val="32"/>
        </w:rPr>
        <w:t>Предмет, этапы разви</w:t>
      </w:r>
      <w:r w:rsidR="00924C72">
        <w:rPr>
          <w:sz w:val="28"/>
          <w:szCs w:val="32"/>
        </w:rPr>
        <w:t>тия и методы политической науки</w:t>
      </w:r>
    </w:p>
    <w:p w:rsidR="00EF35FB" w:rsidRPr="00924C72" w:rsidRDefault="00EF35FB" w:rsidP="00924C72">
      <w:pPr>
        <w:numPr>
          <w:ilvl w:val="0"/>
          <w:numId w:val="1"/>
        </w:numPr>
        <w:shd w:val="clear" w:color="000000" w:fill="auto"/>
        <w:tabs>
          <w:tab w:val="left" w:pos="1080"/>
        </w:tabs>
        <w:spacing w:line="360" w:lineRule="auto"/>
        <w:ind w:left="0" w:firstLine="0"/>
        <w:jc w:val="both"/>
        <w:rPr>
          <w:sz w:val="28"/>
          <w:szCs w:val="32"/>
        </w:rPr>
      </w:pPr>
      <w:r w:rsidRPr="00924C72">
        <w:rPr>
          <w:sz w:val="28"/>
          <w:szCs w:val="32"/>
        </w:rPr>
        <w:t>Природа политических знан</w:t>
      </w:r>
      <w:r w:rsidR="00924C72">
        <w:rPr>
          <w:sz w:val="28"/>
          <w:szCs w:val="32"/>
        </w:rPr>
        <w:t>ий и функции политической науки</w:t>
      </w:r>
    </w:p>
    <w:p w:rsidR="00EF35FB" w:rsidRPr="00924C72" w:rsidRDefault="00924C72" w:rsidP="00924C72">
      <w:pPr>
        <w:shd w:val="clear" w:color="000000" w:fill="auto"/>
        <w:spacing w:line="360" w:lineRule="auto"/>
        <w:ind w:firstLine="709"/>
        <w:jc w:val="both"/>
        <w:rPr>
          <w:b/>
          <w:sz w:val="28"/>
          <w:szCs w:val="28"/>
        </w:rPr>
      </w:pPr>
      <w:r>
        <w:rPr>
          <w:b/>
          <w:sz w:val="28"/>
          <w:szCs w:val="28"/>
        </w:rPr>
        <w:br w:type="page"/>
      </w:r>
      <w:r w:rsidR="00EF35FB" w:rsidRPr="00924C72">
        <w:rPr>
          <w:b/>
          <w:sz w:val="28"/>
          <w:szCs w:val="28"/>
        </w:rPr>
        <w:lastRenderedPageBreak/>
        <w:t>Введение</w:t>
      </w:r>
    </w:p>
    <w:p w:rsidR="00924C72" w:rsidRPr="00924C72" w:rsidRDefault="00924C72" w:rsidP="00924C72">
      <w:pPr>
        <w:shd w:val="clear" w:color="000000" w:fill="auto"/>
        <w:spacing w:line="360" w:lineRule="auto"/>
        <w:ind w:firstLine="709"/>
        <w:jc w:val="both"/>
        <w:rPr>
          <w:sz w:val="28"/>
          <w:szCs w:val="28"/>
        </w:rPr>
      </w:pP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Мы приступаем к изучению новой для Вас учебной дисциплины - политологии. Все общественные науки, которые изучались Вами, существуют не в изоляции друг от друга, а являются «науками-перекрестками», взаимодействующими и обогащающими друг друга. В этом отношении политология как наука о мире политического тесно переплетаются с историей, особенно теорией политических учений, социологией, государствоведением.</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Еще на заре формирования политической науки английский историк К. Фриммен не без основания говорил, что «История - это прошлая политика, а политика - это теперешняя история». Симптоматично, что в настоящее время в колледжах США история и политическая наука преподается на объединенных кафедрах. И если историк имеет дело с уже свершившимися фактами и событиями, то политолог исследует политическую реальность, которая затрагивает интересы множества лиц или даже государств. В связи с этим, политолог, в отличие от историка не гарантирован от субъективных впечатлений, оценок. Объективный источник его затруднений состоит в том, что он должен оценивать реальные политические события еще до того, как они примут историческую форму, т.е. превратятся в необратимые. Вспомним, какую оценку давали политике перестройка Горбачева в 1985-86г.г. и как ее оценивали спустя 10 лет. Вообще-то, что касается политологии, то в отличие от западных стран, где политическая наука занимает достойное место среди других общественных наук и со второй половины </w:t>
      </w:r>
      <w:r w:rsidRPr="00924C72">
        <w:rPr>
          <w:sz w:val="28"/>
          <w:szCs w:val="28"/>
          <w:lang w:val="en-US"/>
        </w:rPr>
        <w:t>XIX</w:t>
      </w:r>
      <w:r w:rsidRPr="00924C72">
        <w:rPr>
          <w:sz w:val="28"/>
          <w:szCs w:val="28"/>
        </w:rPr>
        <w:t xml:space="preserve"> века выступает в качестве самостоятельной академической дисциплины, в бывшем СССР ей не повезло. Вплоть до середины 80-х гг. данная наука трактовалась как лженаука и на нее было наложено идеологическое табу. Это выразилось в том, что политические исследования западных школ рассматривались через призму коммунистической идеология и соответствия основным положениям программы КПСС, научного коммунизма. Особое возмущение наших идеологов вызывали выводы западных политологов, касающихся тоталитарной системы нашего общества, диктатуры одной партии, отсутствия свободы слова, вероисповедания и другого.</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В последние годы происходит своего рода политический Ренессанс. Политология занимает подобающее место в системе общественных наук. А в 1990 году Высшей Аттестационной Комиссией был сформирован Экспертный Совет по защите кандидатских и докторских диссертаций по политологии.</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Политическая наука, как и любая другая, проходит в своем становлении и развитии ряд этапов или ступеней. Можно выделить </w:t>
      </w:r>
      <w:r w:rsidRPr="00924C72">
        <w:rPr>
          <w:i/>
          <w:sz w:val="28"/>
          <w:szCs w:val="28"/>
        </w:rPr>
        <w:t>3 основные ступени</w:t>
      </w:r>
      <w:r w:rsidRPr="00924C72">
        <w:rPr>
          <w:sz w:val="28"/>
          <w:szCs w:val="28"/>
        </w:rPr>
        <w:t>:</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1.</w:t>
      </w:r>
      <w:r w:rsidR="00924C72">
        <w:rPr>
          <w:sz w:val="28"/>
          <w:szCs w:val="28"/>
        </w:rPr>
        <w:t xml:space="preserve"> </w:t>
      </w:r>
      <w:r w:rsidRPr="00924C72">
        <w:rPr>
          <w:sz w:val="28"/>
          <w:szCs w:val="28"/>
        </w:rPr>
        <w:t>философская или теоретическая</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2.</w:t>
      </w:r>
      <w:r w:rsidR="00924C72">
        <w:rPr>
          <w:sz w:val="28"/>
          <w:szCs w:val="28"/>
        </w:rPr>
        <w:t xml:space="preserve"> </w:t>
      </w:r>
      <w:r w:rsidRPr="00924C72">
        <w:rPr>
          <w:sz w:val="28"/>
          <w:szCs w:val="28"/>
        </w:rPr>
        <w:t>эмпирическая или прикладная</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3.</w:t>
      </w:r>
      <w:r w:rsidR="00924C72">
        <w:rPr>
          <w:sz w:val="28"/>
          <w:szCs w:val="28"/>
        </w:rPr>
        <w:t xml:space="preserve"> </w:t>
      </w:r>
      <w:r w:rsidRPr="00924C72">
        <w:rPr>
          <w:sz w:val="28"/>
          <w:szCs w:val="28"/>
        </w:rPr>
        <w:t>критическое переосмысление накопленных теоретических и прикладных знаний.</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Первый этап охватывает период от античности до Гражданской войны в США 1861-65 гг.</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Крайними вехами второй ступени выступает Гражданская война в США и Вторая мировая война.</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Третья началась после Второй мировой войны и до сегодняшнего дня.</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Данная периодизация страдает, как видно, американоцентризмом. Однако в целом периодизация Дойча позволяет сделать определенные выводы: 1)</w:t>
      </w:r>
      <w:r w:rsidR="00924C72">
        <w:rPr>
          <w:sz w:val="28"/>
          <w:szCs w:val="28"/>
        </w:rPr>
        <w:t xml:space="preserve"> </w:t>
      </w:r>
      <w:r w:rsidRPr="00924C72">
        <w:rPr>
          <w:sz w:val="28"/>
          <w:szCs w:val="28"/>
        </w:rPr>
        <w:t>история развития политической науки - это сложный многоступенчатый процесс; 2)</w:t>
      </w:r>
      <w:r w:rsidR="00924C72">
        <w:rPr>
          <w:sz w:val="28"/>
          <w:szCs w:val="28"/>
        </w:rPr>
        <w:t xml:space="preserve"> </w:t>
      </w:r>
      <w:r w:rsidRPr="00924C72">
        <w:rPr>
          <w:sz w:val="28"/>
          <w:szCs w:val="28"/>
        </w:rPr>
        <w:t>следует различать историю политических учений, или ее философскую ступень, и политическую науку в собственно смысле этого слова как самостоятельную общественную дисциплину, которая возникла гораздо позже, на второй ступени.</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Рассмотрим коротко содержание каждой ступени:</w:t>
      </w:r>
    </w:p>
    <w:p w:rsidR="00EF35FB" w:rsidRPr="00924C72" w:rsidRDefault="00EF35FB" w:rsidP="00924C72">
      <w:pPr>
        <w:shd w:val="clear" w:color="000000" w:fill="auto"/>
        <w:spacing w:line="360" w:lineRule="auto"/>
        <w:ind w:firstLine="709"/>
        <w:jc w:val="both"/>
        <w:rPr>
          <w:sz w:val="28"/>
          <w:szCs w:val="28"/>
        </w:rPr>
      </w:pPr>
      <w:r w:rsidRPr="00924C72">
        <w:rPr>
          <w:b/>
          <w:sz w:val="28"/>
          <w:szCs w:val="28"/>
        </w:rPr>
        <w:t>Первая ступень</w:t>
      </w:r>
      <w:r w:rsidRPr="00924C72">
        <w:rPr>
          <w:sz w:val="28"/>
          <w:szCs w:val="28"/>
        </w:rPr>
        <w:t xml:space="preserve"> в развитии политической науки (с появлением государства - устройство управления) была представлена философскими сочинениями, трактатами, ибо к миру политики обращались уже в античности Платон, Аристотель, Цицерон. Но в этот период политика еще не выделилась в особую сферу жизнедеятельности, вследствие чего политическая наука была представлена лишь теоретической или философской формой. Таким образом, первый этап - это история политических учений. </w:t>
      </w:r>
    </w:p>
    <w:p w:rsidR="00EF35FB" w:rsidRPr="00924C72" w:rsidRDefault="00EF35FB" w:rsidP="00924C72">
      <w:pPr>
        <w:shd w:val="clear" w:color="000000" w:fill="auto"/>
        <w:spacing w:line="360" w:lineRule="auto"/>
        <w:ind w:firstLine="709"/>
        <w:jc w:val="both"/>
        <w:rPr>
          <w:sz w:val="28"/>
          <w:szCs w:val="28"/>
        </w:rPr>
      </w:pPr>
      <w:r w:rsidRPr="00924C72">
        <w:rPr>
          <w:b/>
          <w:sz w:val="28"/>
          <w:szCs w:val="28"/>
        </w:rPr>
        <w:t xml:space="preserve">Второй этап </w:t>
      </w:r>
      <w:r w:rsidRPr="00924C72">
        <w:rPr>
          <w:sz w:val="28"/>
          <w:szCs w:val="28"/>
        </w:rPr>
        <w:t xml:space="preserve">ознаменовал собой переход от чисто теоретической, философской формы существования политологии к эмпирической или практической политологии. Внимание политологов переключилось на собирание и систематизирование эмпирических данных. Это было связано с введением в конце </w:t>
      </w:r>
      <w:r w:rsidRPr="00924C72">
        <w:rPr>
          <w:sz w:val="28"/>
          <w:szCs w:val="28"/>
          <w:lang w:val="en-US"/>
        </w:rPr>
        <w:t>XIX</w:t>
      </w:r>
      <w:r w:rsidRPr="00924C72">
        <w:rPr>
          <w:sz w:val="28"/>
          <w:szCs w:val="28"/>
        </w:rPr>
        <w:t xml:space="preserve"> века в ряде стран института всеобщего избирательного </w:t>
      </w:r>
      <w:r w:rsidR="00163005" w:rsidRPr="00924C72">
        <w:rPr>
          <w:sz w:val="28"/>
          <w:szCs w:val="28"/>
        </w:rPr>
        <w:t>права,</w:t>
      </w:r>
      <w:r w:rsidRPr="00924C72">
        <w:rPr>
          <w:sz w:val="28"/>
          <w:szCs w:val="28"/>
        </w:rPr>
        <w:t xml:space="preserve"> что и потребовало исследовать общественное мнение, позиции партий, сами избирательные системы. Таки образом, основная тяжесть второго этапа приходилась на конкретные статистические исследования политических явлений.</w:t>
      </w:r>
    </w:p>
    <w:p w:rsidR="00EF35FB" w:rsidRPr="00924C72" w:rsidRDefault="00EF35FB" w:rsidP="00924C72">
      <w:pPr>
        <w:shd w:val="clear" w:color="000000" w:fill="auto"/>
        <w:spacing w:line="360" w:lineRule="auto"/>
        <w:ind w:firstLine="709"/>
        <w:jc w:val="both"/>
        <w:rPr>
          <w:sz w:val="28"/>
          <w:szCs w:val="28"/>
        </w:rPr>
      </w:pPr>
      <w:r w:rsidRPr="00924C72">
        <w:rPr>
          <w:b/>
          <w:sz w:val="28"/>
          <w:szCs w:val="28"/>
        </w:rPr>
        <w:t>Третий этап</w:t>
      </w:r>
      <w:r w:rsidRPr="00924C72">
        <w:rPr>
          <w:sz w:val="28"/>
          <w:szCs w:val="28"/>
        </w:rPr>
        <w:t xml:space="preserve"> в развитии политологии характеризовался органическим сочетанием теоретических и эмпирических знаний о политике. Расширился диапазон политической науки. В круг ее интересов вошли политические партии, политическое поведение и политическая культура, общественное мнение и средства массовой информации, политическое лидерство и элиты и т.д. Все это потребовало не только статистических данных об этих явлениях, но и их теоретического переосмысления, интерпретации полученных результатов.</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Если говорить о географии третьей ступени, то в </w:t>
      </w:r>
      <w:r w:rsidRPr="00924C72">
        <w:rPr>
          <w:i/>
          <w:sz w:val="28"/>
          <w:szCs w:val="28"/>
        </w:rPr>
        <w:t>Западной Европе</w:t>
      </w:r>
      <w:r w:rsidRPr="00924C72">
        <w:rPr>
          <w:sz w:val="28"/>
          <w:szCs w:val="28"/>
        </w:rPr>
        <w:t xml:space="preserve"> политология развивается по </w:t>
      </w:r>
      <w:r w:rsidRPr="00924C72">
        <w:rPr>
          <w:i/>
          <w:sz w:val="28"/>
          <w:szCs w:val="28"/>
        </w:rPr>
        <w:t>двум направлениям</w:t>
      </w:r>
      <w:r w:rsidRPr="00924C72">
        <w:rPr>
          <w:sz w:val="28"/>
          <w:szCs w:val="28"/>
        </w:rPr>
        <w:t>: и теоретическому, и прикладному. В США в основном получили развитие прикладные эмпирические исследования.</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Таким образом, если говорить о зарождении политической науки, то следует различать историю политических учений и политологию как самостоятельную академическую дисциплину. Если первые возникли в возникновением государства, то последняя соответствовала более позднему периоду развития человеческого общества - капиталистической стадии.</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Можно выделить следующие основные вехи формирования и выделения политической науки как самостоятельной академической дисциплины и ее </w:t>
      </w:r>
      <w:r w:rsidRPr="00924C72">
        <w:rPr>
          <w:i/>
          <w:sz w:val="28"/>
          <w:szCs w:val="28"/>
        </w:rPr>
        <w:t>институционализации.</w:t>
      </w:r>
      <w:r w:rsidRPr="00924C72">
        <w:rPr>
          <w:sz w:val="28"/>
          <w:szCs w:val="28"/>
        </w:rPr>
        <w:t xml:space="preserve"> В </w:t>
      </w:r>
      <w:r w:rsidRPr="00924C72">
        <w:rPr>
          <w:b/>
          <w:i/>
          <w:sz w:val="28"/>
          <w:szCs w:val="28"/>
        </w:rPr>
        <w:t>1857 году</w:t>
      </w:r>
      <w:r w:rsidRPr="00924C72">
        <w:rPr>
          <w:sz w:val="28"/>
          <w:szCs w:val="28"/>
        </w:rPr>
        <w:t xml:space="preserve"> </w:t>
      </w:r>
      <w:r w:rsidRPr="00924C72">
        <w:rPr>
          <w:i/>
          <w:sz w:val="28"/>
          <w:szCs w:val="28"/>
        </w:rPr>
        <w:t>Фрэнсис Либер</w:t>
      </w:r>
      <w:r w:rsidRPr="00924C72">
        <w:rPr>
          <w:sz w:val="28"/>
          <w:szCs w:val="28"/>
        </w:rPr>
        <w:t xml:space="preserve"> открывает кафедру истории и политической науки в Колумбийском университете США. Затем в </w:t>
      </w:r>
      <w:r w:rsidRPr="00924C72">
        <w:rPr>
          <w:b/>
          <w:i/>
          <w:sz w:val="28"/>
          <w:szCs w:val="28"/>
        </w:rPr>
        <w:t>1880 году</w:t>
      </w:r>
      <w:r w:rsidRPr="00924C72">
        <w:rPr>
          <w:sz w:val="28"/>
          <w:szCs w:val="28"/>
        </w:rPr>
        <w:t xml:space="preserve"> там же </w:t>
      </w:r>
      <w:r w:rsidRPr="00924C72">
        <w:rPr>
          <w:i/>
          <w:sz w:val="28"/>
          <w:szCs w:val="28"/>
        </w:rPr>
        <w:t>Джордж Берджес</w:t>
      </w:r>
      <w:r w:rsidRPr="00924C72">
        <w:rPr>
          <w:sz w:val="28"/>
          <w:szCs w:val="28"/>
        </w:rPr>
        <w:t xml:space="preserve">, сменивший Либера, основал первую школу политической науки. В 1903 году была создана Американская Ассоциация политической науки. Сегодня она насчитывает более 16 тысяч человек. Окончательно статус политологии был закреплен на международном коллоквиуме </w:t>
      </w:r>
      <w:r w:rsidRPr="00924C72">
        <w:rPr>
          <w:b/>
          <w:i/>
          <w:sz w:val="28"/>
          <w:szCs w:val="28"/>
        </w:rPr>
        <w:t>в Париже в 1948 году</w:t>
      </w:r>
      <w:r w:rsidRPr="00924C72">
        <w:rPr>
          <w:sz w:val="28"/>
          <w:szCs w:val="28"/>
        </w:rPr>
        <w:t>. На нем были сформулированы основные объекты исследования политической науки:</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1.</w:t>
      </w:r>
      <w:r w:rsidR="00924C72">
        <w:rPr>
          <w:sz w:val="28"/>
          <w:szCs w:val="28"/>
        </w:rPr>
        <w:t xml:space="preserve"> </w:t>
      </w:r>
      <w:r w:rsidRPr="00924C72">
        <w:rPr>
          <w:sz w:val="28"/>
          <w:szCs w:val="28"/>
        </w:rPr>
        <w:t>Политическая теория. Задача: формулирование гипотез о политических явлениях, фактах, системах.</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2.</w:t>
      </w:r>
      <w:r w:rsidR="00924C72">
        <w:rPr>
          <w:sz w:val="28"/>
          <w:szCs w:val="28"/>
        </w:rPr>
        <w:t xml:space="preserve"> </w:t>
      </w:r>
      <w:r w:rsidRPr="00924C72">
        <w:rPr>
          <w:sz w:val="28"/>
          <w:szCs w:val="28"/>
        </w:rPr>
        <w:t>Политические институты: конституция, центральное управление, региональное и местное управление, публичная администрация, сравнительный анализ политических институтов (органы управления разного уровня).</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3.</w:t>
      </w:r>
      <w:r w:rsidR="00924C72">
        <w:rPr>
          <w:sz w:val="28"/>
          <w:szCs w:val="28"/>
        </w:rPr>
        <w:t xml:space="preserve"> </w:t>
      </w:r>
      <w:r w:rsidRPr="00924C72">
        <w:rPr>
          <w:sz w:val="28"/>
          <w:szCs w:val="28"/>
        </w:rPr>
        <w:t>Партии, группы, общественное мнение.</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4.</w:t>
      </w:r>
      <w:r w:rsidR="00924C72">
        <w:rPr>
          <w:sz w:val="28"/>
          <w:szCs w:val="28"/>
        </w:rPr>
        <w:t xml:space="preserve"> </w:t>
      </w:r>
      <w:r w:rsidRPr="00924C72">
        <w:rPr>
          <w:sz w:val="28"/>
          <w:szCs w:val="28"/>
        </w:rPr>
        <w:t>Международные отношения: международная политика, международные организации, международное право.</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В 1949 год под эгидой ЮНЕСКО была создана Международная ассоциация политической науки.</w:t>
      </w:r>
    </w:p>
    <w:p w:rsidR="00EF35FB" w:rsidRDefault="007C751E" w:rsidP="00924C72">
      <w:pPr>
        <w:shd w:val="clear" w:color="000000" w:fill="auto"/>
        <w:spacing w:line="360" w:lineRule="auto"/>
        <w:ind w:firstLine="709"/>
        <w:jc w:val="both"/>
        <w:rPr>
          <w:b/>
          <w:sz w:val="28"/>
          <w:szCs w:val="28"/>
        </w:rPr>
      </w:pPr>
      <w:r>
        <w:rPr>
          <w:b/>
          <w:sz w:val="28"/>
          <w:szCs w:val="28"/>
        </w:rPr>
        <w:br w:type="page"/>
      </w:r>
      <w:r w:rsidR="00EF35FB" w:rsidRPr="00924C72">
        <w:rPr>
          <w:b/>
          <w:sz w:val="28"/>
          <w:szCs w:val="28"/>
        </w:rPr>
        <w:t>Предмет политической науки</w:t>
      </w:r>
    </w:p>
    <w:p w:rsidR="0098083D" w:rsidRPr="00924C72" w:rsidRDefault="0098083D" w:rsidP="00924C72">
      <w:pPr>
        <w:shd w:val="clear" w:color="000000" w:fill="auto"/>
        <w:spacing w:line="360" w:lineRule="auto"/>
        <w:ind w:firstLine="709"/>
        <w:jc w:val="both"/>
        <w:rPr>
          <w:b/>
          <w:sz w:val="28"/>
          <w:szCs w:val="28"/>
        </w:rPr>
      </w:pP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Данный вопрос до сих пор дебатируется в западной и отечественной науке. 1. Существуют попытки представить политологию как одну из множества наук, изучающих политику наряду с такими важнейшими политическими дисциплинами: политической социологией, политической антропологией, а также периферийными политическими науками: политической философией, политической психологией, политической географией и др.2.Другие авторы (М.</w:t>
      </w:r>
      <w:r w:rsidR="0098083D">
        <w:rPr>
          <w:sz w:val="28"/>
          <w:szCs w:val="28"/>
        </w:rPr>
        <w:t xml:space="preserve"> </w:t>
      </w:r>
      <w:r w:rsidRPr="00924C72">
        <w:rPr>
          <w:sz w:val="28"/>
          <w:szCs w:val="28"/>
        </w:rPr>
        <w:t>Гравитц, М.</w:t>
      </w:r>
      <w:r w:rsidR="0098083D">
        <w:rPr>
          <w:sz w:val="28"/>
          <w:szCs w:val="28"/>
        </w:rPr>
        <w:t xml:space="preserve"> </w:t>
      </w:r>
      <w:r w:rsidRPr="00924C72">
        <w:rPr>
          <w:sz w:val="28"/>
          <w:szCs w:val="28"/>
        </w:rPr>
        <w:t>Дюверже, О.</w:t>
      </w:r>
      <w:r w:rsidR="0098083D">
        <w:rPr>
          <w:sz w:val="28"/>
          <w:szCs w:val="28"/>
        </w:rPr>
        <w:t xml:space="preserve"> </w:t>
      </w:r>
      <w:r w:rsidRPr="00924C72">
        <w:rPr>
          <w:sz w:val="28"/>
          <w:szCs w:val="28"/>
        </w:rPr>
        <w:t>Берг-Шлоссер) отождествляют предмет политологии и политической социологии, видят специфику политологии в практической направленности, применяемости ее выводов, ограничивают круг проблем, которыми должна заниматься политология,</w:t>
      </w:r>
      <w:r w:rsidR="00924C72">
        <w:rPr>
          <w:sz w:val="28"/>
          <w:szCs w:val="28"/>
        </w:rPr>
        <w:t xml:space="preserve"> </w:t>
      </w:r>
      <w:r w:rsidRPr="00924C72">
        <w:rPr>
          <w:sz w:val="28"/>
          <w:szCs w:val="28"/>
        </w:rPr>
        <w:t>до изучения</w:t>
      </w:r>
      <w:r w:rsidR="00924C72">
        <w:rPr>
          <w:sz w:val="28"/>
          <w:szCs w:val="28"/>
        </w:rPr>
        <w:t xml:space="preserve"> </w:t>
      </w:r>
      <w:r w:rsidRPr="00924C72">
        <w:rPr>
          <w:sz w:val="28"/>
          <w:szCs w:val="28"/>
        </w:rPr>
        <w:t>влияния социальной структуры на власть, партии, другие институты. 3.</w:t>
      </w:r>
      <w:r w:rsidR="00924C72">
        <w:rPr>
          <w:sz w:val="28"/>
          <w:szCs w:val="28"/>
        </w:rPr>
        <w:t xml:space="preserve"> </w:t>
      </w:r>
      <w:r w:rsidRPr="00924C72">
        <w:rPr>
          <w:sz w:val="28"/>
          <w:szCs w:val="28"/>
        </w:rPr>
        <w:t>Есть мнение, что политология является наукой, изучающей государство, его устройство. 4. Приемлемой представляется точка зрения, согласно которой политология рассматривается как интеграционная наука</w:t>
      </w:r>
      <w:r w:rsidR="00924C72">
        <w:rPr>
          <w:sz w:val="28"/>
          <w:szCs w:val="28"/>
        </w:rPr>
        <w:t xml:space="preserve"> </w:t>
      </w:r>
      <w:r w:rsidRPr="00924C72">
        <w:rPr>
          <w:sz w:val="28"/>
          <w:szCs w:val="28"/>
        </w:rPr>
        <w:t>о политике во всех ее проявлениях, включающая в качестве составных элементов все другие политические дисциплины. (Дж.</w:t>
      </w:r>
      <w:r w:rsidR="0098083D">
        <w:rPr>
          <w:sz w:val="28"/>
          <w:szCs w:val="28"/>
        </w:rPr>
        <w:t xml:space="preserve"> </w:t>
      </w:r>
      <w:r w:rsidRPr="00924C72">
        <w:rPr>
          <w:sz w:val="28"/>
          <w:szCs w:val="28"/>
        </w:rPr>
        <w:t>Сартори).</w:t>
      </w:r>
    </w:p>
    <w:p w:rsidR="00EF35FB" w:rsidRPr="00924C72" w:rsidRDefault="009D6412" w:rsidP="00924C72">
      <w:pPr>
        <w:shd w:val="clear" w:color="000000" w:fill="auto"/>
        <w:spacing w:line="360" w:lineRule="auto"/>
        <w:ind w:firstLine="709"/>
        <w:jc w:val="both"/>
        <w:rPr>
          <w:sz w:val="28"/>
          <w:szCs w:val="28"/>
        </w:rPr>
      </w:pPr>
      <w:r>
        <w:rPr>
          <w:sz w:val="28"/>
          <w:szCs w:val="28"/>
        </w:rPr>
      </w:r>
      <w:r>
        <w:rPr>
          <w:sz w:val="28"/>
          <w:szCs w:val="28"/>
        </w:rPr>
        <w:pict>
          <v:group id="_x0000_s1026" editas="canvas" style="width:385.5pt;height:292.55pt;mso-position-horizontal-relative:char;mso-position-vertical-relative:line" coordorigin="3042,9266" coordsize="6844,52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42;top:9266;width:6844;height:5209" o:preferrelative="f" stroked="t">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148;top:9266;width:1580;height:381">
              <v:textbox inset="2.00661mm,1.0033mm,2.00661mm,1.0033mm">
                <w:txbxContent>
                  <w:p w:rsidR="00EF35FB" w:rsidRPr="0098083D" w:rsidRDefault="00EF35FB" w:rsidP="00EF35FB">
                    <w:pPr>
                      <w:jc w:val="center"/>
                      <w:rPr>
                        <w:b/>
                        <w:sz w:val="19"/>
                      </w:rPr>
                    </w:pPr>
                    <w:r w:rsidRPr="0098083D">
                      <w:rPr>
                        <w:b/>
                        <w:sz w:val="19"/>
                      </w:rPr>
                      <w:t>Политология</w:t>
                    </w:r>
                  </w:p>
                </w:txbxContent>
              </v:textbox>
            </v:shape>
            <v:shape id="_x0000_s1029" type="#_x0000_t202" style="position:absolute;left:3043;top:9901;width:2368;height:509">
              <v:textbox inset="2.00661mm,1.0033mm,2.00661mm,1.0033mm">
                <w:txbxContent>
                  <w:p w:rsidR="00EF35FB" w:rsidRPr="0098083D" w:rsidRDefault="00EF35FB" w:rsidP="00EF35FB">
                    <w:pPr>
                      <w:jc w:val="center"/>
                      <w:rPr>
                        <w:sz w:val="19"/>
                      </w:rPr>
                    </w:pPr>
                    <w:r w:rsidRPr="0098083D">
                      <w:rPr>
                        <w:sz w:val="19"/>
                      </w:rPr>
                      <w:t xml:space="preserve">Наука о </w:t>
                    </w:r>
                  </w:p>
                  <w:p w:rsidR="00EF35FB" w:rsidRPr="0098083D" w:rsidRDefault="00EF35FB" w:rsidP="00EF35FB">
                    <w:pPr>
                      <w:jc w:val="center"/>
                      <w:rPr>
                        <w:b/>
                        <w:sz w:val="19"/>
                      </w:rPr>
                    </w:pPr>
                    <w:r w:rsidRPr="0098083D">
                      <w:rPr>
                        <w:b/>
                        <w:sz w:val="19"/>
                      </w:rPr>
                      <w:t>государстве</w:t>
                    </w:r>
                  </w:p>
                </w:txbxContent>
              </v:textbox>
            </v:shape>
            <v:shape id="_x0000_s1030" type="#_x0000_t202" style="position:absolute;left:6859;top:9901;width:2368;height:509">
              <v:textbox inset="2.00661mm,1.0033mm,2.00661mm,1.0033mm">
                <w:txbxContent>
                  <w:p w:rsidR="00EF35FB" w:rsidRPr="0098083D" w:rsidRDefault="00EF35FB" w:rsidP="00EF35FB">
                    <w:pPr>
                      <w:jc w:val="center"/>
                      <w:rPr>
                        <w:sz w:val="19"/>
                      </w:rPr>
                    </w:pPr>
                    <w:r w:rsidRPr="0098083D">
                      <w:rPr>
                        <w:sz w:val="19"/>
                      </w:rPr>
                      <w:t xml:space="preserve">Наука о </w:t>
                    </w:r>
                  </w:p>
                  <w:p w:rsidR="00EF35FB" w:rsidRPr="0098083D" w:rsidRDefault="00EF35FB" w:rsidP="00EF35FB">
                    <w:pPr>
                      <w:jc w:val="center"/>
                      <w:rPr>
                        <w:b/>
                        <w:sz w:val="19"/>
                      </w:rPr>
                    </w:pPr>
                    <w:r w:rsidRPr="0098083D">
                      <w:rPr>
                        <w:b/>
                        <w:sz w:val="19"/>
                      </w:rPr>
                      <w:t>власти</w:t>
                    </w:r>
                  </w:p>
                </w:txbxContent>
              </v:textbox>
            </v:shape>
            <v:shape id="_x0000_s1031" type="#_x0000_t202" style="position:absolute;left:3043;top:10664;width:2368;height:634">
              <v:textbox inset="2.00661mm,1.0033mm,2.00661mm,1.0033mm">
                <w:txbxContent>
                  <w:p w:rsidR="00EF35FB" w:rsidRPr="0098083D" w:rsidRDefault="00EF35FB" w:rsidP="00EF35FB">
                    <w:pPr>
                      <w:jc w:val="center"/>
                      <w:rPr>
                        <w:sz w:val="19"/>
                      </w:rPr>
                    </w:pPr>
                    <w:r w:rsidRPr="0098083D">
                      <w:rPr>
                        <w:sz w:val="19"/>
                      </w:rPr>
                      <w:t xml:space="preserve">Субъект политики – </w:t>
                    </w:r>
                  </w:p>
                  <w:p w:rsidR="00EF35FB" w:rsidRPr="0098083D" w:rsidRDefault="00EF35FB" w:rsidP="00EF35FB">
                    <w:pPr>
                      <w:jc w:val="center"/>
                      <w:rPr>
                        <w:sz w:val="19"/>
                      </w:rPr>
                    </w:pPr>
                    <w:r w:rsidRPr="0098083D">
                      <w:rPr>
                        <w:sz w:val="19"/>
                      </w:rPr>
                      <w:t>государство</w:t>
                    </w:r>
                  </w:p>
                </w:txbxContent>
              </v:textbox>
            </v:shape>
            <v:shape id="_x0000_s1032" type="#_x0000_t202" style="position:absolute;left:6859;top:10664;width:2368;height:1015">
              <v:textbox inset="2.00661mm,1.0033mm,2.00661mm,1.0033mm">
                <w:txbxContent>
                  <w:p w:rsidR="00EF35FB" w:rsidRPr="0098083D" w:rsidRDefault="00EF35FB" w:rsidP="00EF35FB">
                    <w:pPr>
                      <w:jc w:val="center"/>
                      <w:rPr>
                        <w:sz w:val="19"/>
                      </w:rPr>
                    </w:pPr>
                    <w:r w:rsidRPr="0098083D">
                      <w:rPr>
                        <w:sz w:val="19"/>
                      </w:rPr>
                      <w:t>Субъекты политики:</w:t>
                    </w:r>
                  </w:p>
                  <w:p w:rsidR="00EF35FB" w:rsidRPr="0098083D" w:rsidRDefault="00EF35FB" w:rsidP="00EF35FB">
                    <w:pPr>
                      <w:jc w:val="both"/>
                      <w:rPr>
                        <w:sz w:val="19"/>
                      </w:rPr>
                    </w:pPr>
                    <w:r w:rsidRPr="0098083D">
                      <w:rPr>
                        <w:sz w:val="19"/>
                      </w:rPr>
                      <w:t>государство, партии, социальные общности, общественные движения, индивиды.</w:t>
                    </w:r>
                  </w:p>
                </w:txbxContent>
              </v:textbox>
            </v:shape>
            <v:shape id="_x0000_s1033" type="#_x0000_t202" style="position:absolute;left:3043;top:11553;width:2368;height:635">
              <v:textbox inset="2.00661mm,1.0033mm,2.00661mm,1.0033mm">
                <w:txbxContent>
                  <w:p w:rsidR="00EF35FB" w:rsidRPr="0098083D" w:rsidRDefault="00EF35FB" w:rsidP="00EF35FB">
                    <w:pPr>
                      <w:jc w:val="center"/>
                      <w:rPr>
                        <w:sz w:val="19"/>
                      </w:rPr>
                    </w:pPr>
                    <w:r w:rsidRPr="0098083D">
                      <w:rPr>
                        <w:sz w:val="19"/>
                      </w:rPr>
                      <w:t xml:space="preserve">Политология – </w:t>
                    </w:r>
                  </w:p>
                  <w:p w:rsidR="00EF35FB" w:rsidRPr="0098083D" w:rsidRDefault="00EF35FB" w:rsidP="00EF35FB">
                    <w:pPr>
                      <w:jc w:val="center"/>
                      <w:rPr>
                        <w:sz w:val="19"/>
                      </w:rPr>
                    </w:pPr>
                    <w:r w:rsidRPr="0098083D">
                      <w:rPr>
                        <w:sz w:val="19"/>
                      </w:rPr>
                      <w:t>единая наука о политике.</w:t>
                    </w:r>
                  </w:p>
                </w:txbxContent>
              </v:textbox>
            </v:shape>
            <v:shape id="_x0000_s1034" type="#_x0000_t202" style="position:absolute;left:6859;top:11934;width:2368;height:1271">
              <v:textbox inset="2.00661mm,1.0033mm,2.00661mm,1.0033mm">
                <w:txbxContent>
                  <w:p w:rsidR="00EF35FB" w:rsidRPr="0098083D" w:rsidRDefault="00EF35FB" w:rsidP="00EF35FB">
                    <w:pPr>
                      <w:jc w:val="center"/>
                      <w:rPr>
                        <w:sz w:val="19"/>
                      </w:rPr>
                    </w:pPr>
                    <w:r w:rsidRPr="0098083D">
                      <w:rPr>
                        <w:sz w:val="19"/>
                      </w:rPr>
                      <w:t>Политология –</w:t>
                    </w:r>
                  </w:p>
                  <w:p w:rsidR="00EF35FB" w:rsidRPr="0098083D" w:rsidRDefault="00EF35FB" w:rsidP="00EF35FB">
                    <w:pPr>
                      <w:jc w:val="both"/>
                      <w:rPr>
                        <w:sz w:val="19"/>
                      </w:rPr>
                    </w:pPr>
                    <w:r w:rsidRPr="0098083D">
                      <w:rPr>
                        <w:sz w:val="19"/>
                      </w:rPr>
                      <w:t>одна из наук о политике наряду с политической философией, политологией, социологией, политической психологии.</w:t>
                    </w:r>
                  </w:p>
                </w:txbxContent>
              </v:textbox>
            </v:shape>
            <v:shape id="_x0000_s1035" type="#_x0000_t202" style="position:absolute;left:6859;top:13459;width:2368;height:380">
              <v:textbox inset="2.00661mm,1.0033mm,2.00661mm,1.0033mm">
                <w:txbxContent>
                  <w:p w:rsidR="00EF35FB" w:rsidRPr="0098083D" w:rsidRDefault="00EF35FB" w:rsidP="00EF35FB">
                    <w:pPr>
                      <w:jc w:val="center"/>
                      <w:rPr>
                        <w:sz w:val="19"/>
                      </w:rPr>
                    </w:pPr>
                    <w:r w:rsidRPr="0098083D">
                      <w:rPr>
                        <w:sz w:val="19"/>
                        <w:u w:val="single"/>
                      </w:rPr>
                      <w:t>Макиавелли</w:t>
                    </w:r>
                    <w:r w:rsidRPr="0098083D">
                      <w:rPr>
                        <w:sz w:val="19"/>
                      </w:rPr>
                      <w:t xml:space="preserve"> (</w:t>
                    </w:r>
                    <w:r w:rsidRPr="0098083D">
                      <w:rPr>
                        <w:sz w:val="19"/>
                        <w:lang w:val="en-US"/>
                      </w:rPr>
                      <w:t>XV-XVI</w:t>
                    </w:r>
                    <w:r w:rsidRPr="0098083D">
                      <w:rPr>
                        <w:sz w:val="19"/>
                      </w:rPr>
                      <w:t>)</w:t>
                    </w:r>
                  </w:p>
                </w:txbxContent>
              </v:textbox>
            </v:shape>
            <v:shape id="_x0000_s1036" type="#_x0000_t202" style="position:absolute;left:3043;top:12442;width:2368;height:1144">
              <v:textbox inset="2.00661mm,1.0033mm,2.00661mm,1.0033mm">
                <w:txbxContent>
                  <w:p w:rsidR="00EF35FB" w:rsidRPr="0098083D" w:rsidRDefault="00EF35FB" w:rsidP="00EF35FB">
                    <w:pPr>
                      <w:jc w:val="center"/>
                      <w:rPr>
                        <w:sz w:val="19"/>
                      </w:rPr>
                    </w:pPr>
                    <w:r w:rsidRPr="0098083D">
                      <w:rPr>
                        <w:sz w:val="19"/>
                        <w:u w:val="single"/>
                      </w:rPr>
                      <w:t>Аристотель</w:t>
                    </w:r>
                    <w:r w:rsidRPr="0098083D">
                      <w:rPr>
                        <w:sz w:val="19"/>
                      </w:rPr>
                      <w:t xml:space="preserve"> –</w:t>
                    </w:r>
                  </w:p>
                  <w:p w:rsidR="00EF35FB" w:rsidRPr="0098083D" w:rsidRDefault="00EF35FB" w:rsidP="00EF35FB">
                    <w:pPr>
                      <w:jc w:val="both"/>
                      <w:rPr>
                        <w:sz w:val="19"/>
                      </w:rPr>
                    </w:pPr>
                    <w:r w:rsidRPr="0098083D">
                      <w:rPr>
                        <w:sz w:val="19"/>
                      </w:rPr>
                      <w:t>политика - это деятельность государства ( политология – наука об управлении государством.</w:t>
                    </w:r>
                  </w:p>
                </w:txbxContent>
              </v:textbox>
            </v:shape>
            <v:shape id="_x0000_s1037" type="#_x0000_t202" style="position:absolute;left:3043;top:13840;width:2368;height:508">
              <v:textbox inset="2.00661mm,1.0033mm,2.00661mm,1.0033mm">
                <w:txbxContent>
                  <w:p w:rsidR="00EF35FB" w:rsidRPr="0098083D" w:rsidRDefault="00EF35FB" w:rsidP="00EF35FB">
                    <w:pPr>
                      <w:jc w:val="center"/>
                      <w:rPr>
                        <w:sz w:val="19"/>
                      </w:rPr>
                    </w:pPr>
                    <w:r w:rsidRPr="0098083D">
                      <w:rPr>
                        <w:sz w:val="19"/>
                      </w:rPr>
                      <w:t xml:space="preserve">Западная Европа, </w:t>
                    </w:r>
                  </w:p>
                  <w:p w:rsidR="00EF35FB" w:rsidRPr="0098083D" w:rsidRDefault="00EF35FB" w:rsidP="00EF35FB">
                    <w:pPr>
                      <w:jc w:val="center"/>
                      <w:rPr>
                        <w:sz w:val="19"/>
                      </w:rPr>
                    </w:pPr>
                    <w:r w:rsidRPr="0098083D">
                      <w:rPr>
                        <w:sz w:val="19"/>
                      </w:rPr>
                      <w:t>Франция, Германия.</w:t>
                    </w:r>
                  </w:p>
                </w:txbxContent>
              </v:textbox>
            </v:shape>
            <v:line id="_x0000_s1038" style="position:absolute;flip:x" from="4096,9520" to="5148,9901">
              <v:stroke endarrow="block"/>
            </v:line>
            <v:line id="_x0000_s1039" style="position:absolute" from="6728,9393" to="7912,9901">
              <v:stroke endarrow="block"/>
            </v:line>
            <v:line id="_x0000_s1040" style="position:absolute" from="4096,10409" to="4097,10665">
              <v:stroke endarrow="block"/>
            </v:line>
            <v:line id="_x0000_s1041" style="position:absolute" from="4096,11299" to="4097,11553">
              <v:stroke endarrow="block"/>
            </v:line>
            <v:line id="_x0000_s1042" style="position:absolute" from="4096,12188" to="4097,12442">
              <v:stroke endarrow="block"/>
            </v:line>
            <v:line id="_x0000_s1043" style="position:absolute" from="4096,13586" to="4098,13840">
              <v:stroke endarrow="block"/>
            </v:line>
            <v:line id="_x0000_s1044" style="position:absolute" from="7912,10409" to="7912,10664">
              <v:stroke endarrow="block"/>
            </v:line>
            <v:line id="_x0000_s1045" style="position:absolute" from="7912,11680" to="7912,11934">
              <v:stroke endarrow="block"/>
            </v:line>
            <v:line id="_x0000_s1046" style="position:absolute" from="7912,13205" to="7912,13459">
              <v:stroke endarrow="block"/>
            </v:line>
            <w10:wrap type="none"/>
            <w10:anchorlock/>
          </v:group>
        </w:pict>
      </w:r>
    </w:p>
    <w:p w:rsidR="0098083D" w:rsidRDefault="0098083D" w:rsidP="00924C72">
      <w:pPr>
        <w:shd w:val="clear" w:color="000000" w:fill="auto"/>
        <w:spacing w:line="360" w:lineRule="auto"/>
        <w:ind w:firstLine="709"/>
        <w:jc w:val="both"/>
        <w:rPr>
          <w:sz w:val="28"/>
          <w:szCs w:val="28"/>
        </w:rPr>
      </w:pPr>
    </w:p>
    <w:p w:rsidR="00EF35FB" w:rsidRPr="00924C72" w:rsidRDefault="00EF35FB" w:rsidP="00924C72">
      <w:pPr>
        <w:shd w:val="clear" w:color="000000" w:fill="auto"/>
        <w:spacing w:line="360" w:lineRule="auto"/>
        <w:ind w:firstLine="709"/>
        <w:jc w:val="both"/>
        <w:rPr>
          <w:i/>
          <w:sz w:val="28"/>
          <w:szCs w:val="28"/>
        </w:rPr>
      </w:pPr>
      <w:r w:rsidRPr="00924C72">
        <w:rPr>
          <w:sz w:val="28"/>
          <w:szCs w:val="28"/>
        </w:rPr>
        <w:t>Международный коллоквиум</w:t>
      </w:r>
      <w:r w:rsidR="00924C72">
        <w:rPr>
          <w:sz w:val="28"/>
          <w:szCs w:val="28"/>
        </w:rPr>
        <w:t xml:space="preserve"> </w:t>
      </w:r>
      <w:r w:rsidRPr="00924C72">
        <w:rPr>
          <w:sz w:val="28"/>
          <w:szCs w:val="28"/>
        </w:rPr>
        <w:t>политологов в Париже в 1948 году принял решение</w:t>
      </w:r>
      <w:r w:rsidR="00924C72">
        <w:rPr>
          <w:sz w:val="28"/>
          <w:szCs w:val="28"/>
        </w:rPr>
        <w:t xml:space="preserve"> </w:t>
      </w:r>
      <w:r w:rsidRPr="00924C72">
        <w:rPr>
          <w:sz w:val="28"/>
          <w:szCs w:val="28"/>
        </w:rPr>
        <w:t>использовать термин «политическая наука» в единственном числе.</w:t>
      </w:r>
      <w:r w:rsidR="005436E4">
        <w:rPr>
          <w:sz w:val="28"/>
          <w:szCs w:val="28"/>
        </w:rPr>
        <w:t xml:space="preserve"> </w:t>
      </w:r>
      <w:r w:rsidRPr="00924C72">
        <w:rPr>
          <w:sz w:val="28"/>
          <w:szCs w:val="28"/>
        </w:rPr>
        <w:t xml:space="preserve">Итак, в самой общей форме политология - это наука о политике и ее взаимоотношениях с человеком и обществом. Конкретнее, </w:t>
      </w:r>
      <w:r w:rsidRPr="00924C72">
        <w:rPr>
          <w:i/>
          <w:sz w:val="28"/>
          <w:szCs w:val="28"/>
        </w:rPr>
        <w:t>предметом политологии выступают</w:t>
      </w:r>
      <w:r w:rsidRPr="00924C72">
        <w:rPr>
          <w:b/>
          <w:sz w:val="28"/>
          <w:szCs w:val="28"/>
        </w:rPr>
        <w:t xml:space="preserve"> </w:t>
      </w:r>
      <w:r w:rsidRPr="00924C72">
        <w:rPr>
          <w:sz w:val="28"/>
          <w:szCs w:val="28"/>
        </w:rPr>
        <w:t>такие политические феномены как</w:t>
      </w:r>
      <w:r w:rsidRPr="00924C72">
        <w:rPr>
          <w:i/>
          <w:sz w:val="28"/>
          <w:szCs w:val="28"/>
        </w:rPr>
        <w:t xml:space="preserve"> политическая культура и политическое сознание, политические институты: государство, партии; субъекты политики</w:t>
      </w:r>
      <w:r w:rsidRPr="00924C72">
        <w:rPr>
          <w:sz w:val="28"/>
          <w:szCs w:val="28"/>
        </w:rPr>
        <w:t xml:space="preserve">: </w:t>
      </w:r>
      <w:r w:rsidRPr="00924C72">
        <w:rPr>
          <w:i/>
          <w:sz w:val="28"/>
          <w:szCs w:val="28"/>
        </w:rPr>
        <w:t>личность, заинтересованные группы, элиты, лидеры; внутригосударственные и международные политические отношения; политический процесс как динамическая характеристика политики.</w:t>
      </w:r>
    </w:p>
    <w:p w:rsidR="005436E4" w:rsidRPr="007C751E" w:rsidRDefault="005436E4" w:rsidP="00924C72">
      <w:pPr>
        <w:shd w:val="clear" w:color="000000" w:fill="auto"/>
        <w:spacing w:line="360" w:lineRule="auto"/>
        <w:ind w:firstLine="709"/>
        <w:jc w:val="both"/>
        <w:rPr>
          <w:b/>
          <w:sz w:val="28"/>
          <w:szCs w:val="28"/>
        </w:rPr>
      </w:pPr>
    </w:p>
    <w:p w:rsidR="00EF35FB" w:rsidRPr="007C751E" w:rsidRDefault="00EF35FB" w:rsidP="00924C72">
      <w:pPr>
        <w:shd w:val="clear" w:color="000000" w:fill="auto"/>
        <w:spacing w:line="360" w:lineRule="auto"/>
        <w:ind w:firstLine="709"/>
        <w:jc w:val="both"/>
        <w:rPr>
          <w:b/>
          <w:sz w:val="28"/>
          <w:szCs w:val="28"/>
        </w:rPr>
      </w:pPr>
      <w:r w:rsidRPr="007C751E">
        <w:rPr>
          <w:b/>
          <w:sz w:val="28"/>
          <w:szCs w:val="28"/>
        </w:rPr>
        <w:t>Методы политологии</w:t>
      </w:r>
    </w:p>
    <w:p w:rsidR="005436E4" w:rsidRDefault="005436E4" w:rsidP="00924C72">
      <w:pPr>
        <w:shd w:val="clear" w:color="000000" w:fill="auto"/>
        <w:spacing w:line="360" w:lineRule="auto"/>
        <w:ind w:firstLine="709"/>
        <w:jc w:val="both"/>
        <w:rPr>
          <w:i/>
          <w:sz w:val="28"/>
          <w:szCs w:val="28"/>
        </w:rPr>
      </w:pPr>
    </w:p>
    <w:p w:rsidR="00EF35FB" w:rsidRPr="00924C72" w:rsidRDefault="00EF35FB" w:rsidP="00924C72">
      <w:pPr>
        <w:shd w:val="clear" w:color="000000" w:fill="auto"/>
        <w:spacing w:line="360" w:lineRule="auto"/>
        <w:ind w:firstLine="709"/>
        <w:jc w:val="both"/>
        <w:rPr>
          <w:sz w:val="28"/>
          <w:szCs w:val="28"/>
        </w:rPr>
      </w:pPr>
      <w:r w:rsidRPr="00924C72">
        <w:rPr>
          <w:i/>
          <w:sz w:val="28"/>
          <w:szCs w:val="28"/>
        </w:rPr>
        <w:t>Метод</w:t>
      </w:r>
      <w:r w:rsidRPr="00924C72">
        <w:rPr>
          <w:sz w:val="28"/>
          <w:szCs w:val="28"/>
        </w:rPr>
        <w:t xml:space="preserve"> - способ познания окружающей действительности и</w:t>
      </w:r>
      <w:r w:rsidR="00924C72">
        <w:rPr>
          <w:sz w:val="28"/>
          <w:szCs w:val="28"/>
        </w:rPr>
        <w:t xml:space="preserve"> </w:t>
      </w:r>
      <w:r w:rsidRPr="00924C72">
        <w:rPr>
          <w:sz w:val="28"/>
          <w:szCs w:val="28"/>
        </w:rPr>
        <w:t xml:space="preserve">проверки теории на практике. Политическая действительность познается политологией на </w:t>
      </w:r>
      <w:r w:rsidRPr="00924C72">
        <w:rPr>
          <w:i/>
          <w:sz w:val="28"/>
          <w:szCs w:val="28"/>
        </w:rPr>
        <w:t>двух основных уровнях</w:t>
      </w:r>
      <w:r w:rsidRPr="00924C72">
        <w:rPr>
          <w:sz w:val="28"/>
          <w:szCs w:val="28"/>
        </w:rPr>
        <w:t>:</w:t>
      </w:r>
    </w:p>
    <w:p w:rsidR="00EF35FB" w:rsidRPr="00924C72" w:rsidRDefault="00EF35FB" w:rsidP="00924C72">
      <w:pPr>
        <w:shd w:val="clear" w:color="000000" w:fill="auto"/>
        <w:spacing w:line="360" w:lineRule="auto"/>
        <w:ind w:firstLine="709"/>
        <w:jc w:val="both"/>
        <w:rPr>
          <w:sz w:val="28"/>
          <w:szCs w:val="28"/>
        </w:rPr>
      </w:pPr>
      <w:r w:rsidRPr="00924C72">
        <w:rPr>
          <w:i/>
          <w:sz w:val="28"/>
          <w:szCs w:val="28"/>
        </w:rPr>
        <w:t>1 уровень -</w:t>
      </w:r>
      <w:r w:rsidRPr="00924C72">
        <w:rPr>
          <w:sz w:val="28"/>
          <w:szCs w:val="28"/>
        </w:rPr>
        <w:t xml:space="preserve"> </w:t>
      </w:r>
      <w:r w:rsidRPr="00924C72">
        <w:rPr>
          <w:i/>
          <w:sz w:val="28"/>
          <w:szCs w:val="28"/>
        </w:rPr>
        <w:t>эмпирический</w:t>
      </w:r>
      <w:r w:rsidRPr="00924C72">
        <w:rPr>
          <w:sz w:val="28"/>
          <w:szCs w:val="28"/>
        </w:rPr>
        <w:t>, т.е. сбор и обработка конкретных, эмпирических данных.</w:t>
      </w:r>
    </w:p>
    <w:p w:rsidR="00EF35FB" w:rsidRPr="00924C72" w:rsidRDefault="00EF35FB" w:rsidP="00924C72">
      <w:pPr>
        <w:shd w:val="clear" w:color="000000" w:fill="auto"/>
        <w:spacing w:line="360" w:lineRule="auto"/>
        <w:ind w:firstLine="709"/>
        <w:jc w:val="both"/>
        <w:rPr>
          <w:sz w:val="28"/>
          <w:szCs w:val="28"/>
        </w:rPr>
      </w:pPr>
      <w:r w:rsidRPr="00924C72">
        <w:rPr>
          <w:i/>
          <w:sz w:val="28"/>
          <w:szCs w:val="28"/>
        </w:rPr>
        <w:t>2 уровень</w:t>
      </w:r>
      <w:r w:rsidRPr="00924C72">
        <w:rPr>
          <w:sz w:val="28"/>
          <w:szCs w:val="28"/>
        </w:rPr>
        <w:t xml:space="preserve"> - </w:t>
      </w:r>
      <w:r w:rsidRPr="00924C72">
        <w:rPr>
          <w:i/>
          <w:sz w:val="28"/>
          <w:szCs w:val="28"/>
        </w:rPr>
        <w:t>теоретический</w:t>
      </w:r>
      <w:r w:rsidRPr="00924C72">
        <w:rPr>
          <w:sz w:val="28"/>
          <w:szCs w:val="28"/>
        </w:rPr>
        <w:t xml:space="preserve"> - их научная интерпретация с целью создания обобщающей теории.</w:t>
      </w:r>
    </w:p>
    <w:p w:rsidR="00EF35FB" w:rsidRPr="00924C72" w:rsidRDefault="00EF35FB" w:rsidP="00924C72">
      <w:pPr>
        <w:shd w:val="clear" w:color="000000" w:fill="auto"/>
        <w:spacing w:line="360" w:lineRule="auto"/>
        <w:ind w:firstLine="709"/>
        <w:jc w:val="both"/>
        <w:rPr>
          <w:sz w:val="28"/>
          <w:szCs w:val="28"/>
        </w:rPr>
      </w:pPr>
      <w:r w:rsidRPr="00924C72">
        <w:rPr>
          <w:i/>
          <w:sz w:val="28"/>
          <w:szCs w:val="28"/>
        </w:rPr>
        <w:t>Эмпирический уровень</w:t>
      </w:r>
      <w:r w:rsidRPr="00924C72">
        <w:rPr>
          <w:sz w:val="28"/>
          <w:szCs w:val="28"/>
        </w:rPr>
        <w:t>: его целью является сбор фактов. Факт - независимое от исследователя состояние действительности. Сбор фактов происходит тремя способами:</w:t>
      </w:r>
    </w:p>
    <w:p w:rsidR="00EF35FB" w:rsidRPr="00924C72" w:rsidRDefault="00EF35FB" w:rsidP="00924C72">
      <w:pPr>
        <w:shd w:val="clear" w:color="000000" w:fill="auto"/>
        <w:spacing w:line="360" w:lineRule="auto"/>
        <w:ind w:firstLine="709"/>
        <w:jc w:val="both"/>
        <w:rPr>
          <w:sz w:val="28"/>
          <w:szCs w:val="28"/>
        </w:rPr>
      </w:pPr>
      <w:r w:rsidRPr="00924C72">
        <w:rPr>
          <w:i/>
          <w:sz w:val="28"/>
          <w:szCs w:val="28"/>
        </w:rPr>
        <w:t>1.</w:t>
      </w:r>
      <w:r w:rsidR="00924C72">
        <w:rPr>
          <w:i/>
          <w:sz w:val="28"/>
          <w:szCs w:val="28"/>
        </w:rPr>
        <w:t xml:space="preserve"> </w:t>
      </w:r>
      <w:r w:rsidRPr="00924C72">
        <w:rPr>
          <w:i/>
          <w:sz w:val="28"/>
          <w:szCs w:val="28"/>
        </w:rPr>
        <w:t>Наблюдение</w:t>
      </w:r>
      <w:r w:rsidRPr="00924C72">
        <w:rPr>
          <w:b/>
          <w:sz w:val="28"/>
          <w:szCs w:val="28"/>
        </w:rPr>
        <w:t xml:space="preserve"> </w:t>
      </w:r>
      <w:r w:rsidRPr="00924C72">
        <w:rPr>
          <w:sz w:val="28"/>
          <w:szCs w:val="28"/>
        </w:rPr>
        <w:t>- непосредственная, прямая регистрация событий.</w:t>
      </w:r>
    </w:p>
    <w:p w:rsidR="00EF35FB" w:rsidRPr="00924C72" w:rsidRDefault="00EF35FB" w:rsidP="00924C72">
      <w:pPr>
        <w:shd w:val="clear" w:color="000000" w:fill="auto"/>
        <w:spacing w:line="360" w:lineRule="auto"/>
        <w:ind w:firstLine="709"/>
        <w:jc w:val="both"/>
        <w:rPr>
          <w:sz w:val="28"/>
          <w:szCs w:val="28"/>
        </w:rPr>
      </w:pPr>
      <w:r w:rsidRPr="00924C72">
        <w:rPr>
          <w:i/>
          <w:sz w:val="28"/>
          <w:szCs w:val="28"/>
        </w:rPr>
        <w:t>2.</w:t>
      </w:r>
      <w:r w:rsidR="00924C72">
        <w:rPr>
          <w:i/>
          <w:sz w:val="28"/>
          <w:szCs w:val="28"/>
        </w:rPr>
        <w:t xml:space="preserve"> </w:t>
      </w:r>
      <w:r w:rsidRPr="00924C72">
        <w:rPr>
          <w:i/>
          <w:sz w:val="28"/>
          <w:szCs w:val="28"/>
        </w:rPr>
        <w:t>Изучение документальных источников</w:t>
      </w:r>
      <w:r w:rsidRPr="00924C72">
        <w:rPr>
          <w:sz w:val="28"/>
          <w:szCs w:val="28"/>
        </w:rPr>
        <w:t xml:space="preserve"> - любая информация, зафиксированная в печатном и рукописном тексте, на магнитной ленте, кино- и фотопленке. Выделяются </w:t>
      </w:r>
      <w:r w:rsidRPr="00924C72">
        <w:rPr>
          <w:sz w:val="28"/>
          <w:szCs w:val="28"/>
          <w:u w:val="single"/>
        </w:rPr>
        <w:t>официальные</w:t>
      </w:r>
      <w:r w:rsidRPr="00924C72">
        <w:rPr>
          <w:sz w:val="28"/>
          <w:szCs w:val="28"/>
        </w:rPr>
        <w:t xml:space="preserve"> - правительственные заявления, коммюнике, стенограммы, отчеты и </w:t>
      </w:r>
      <w:r w:rsidRPr="00924C72">
        <w:rPr>
          <w:sz w:val="28"/>
          <w:szCs w:val="28"/>
          <w:u w:val="single"/>
        </w:rPr>
        <w:t>неофициальные</w:t>
      </w:r>
      <w:r w:rsidRPr="00924C72">
        <w:rPr>
          <w:sz w:val="28"/>
          <w:szCs w:val="28"/>
        </w:rPr>
        <w:t xml:space="preserve"> документы - письма, мемуары, дневники.</w:t>
      </w:r>
    </w:p>
    <w:p w:rsidR="00EF35FB" w:rsidRPr="00924C72" w:rsidRDefault="00EF35FB" w:rsidP="00924C72">
      <w:pPr>
        <w:shd w:val="clear" w:color="000000" w:fill="auto"/>
        <w:spacing w:line="360" w:lineRule="auto"/>
        <w:ind w:firstLine="709"/>
        <w:jc w:val="both"/>
        <w:rPr>
          <w:sz w:val="28"/>
          <w:szCs w:val="28"/>
        </w:rPr>
      </w:pPr>
      <w:r w:rsidRPr="00924C72">
        <w:rPr>
          <w:i/>
          <w:sz w:val="28"/>
          <w:szCs w:val="18"/>
        </w:rPr>
        <w:t>3.</w:t>
      </w:r>
      <w:r w:rsidRPr="00924C72">
        <w:rPr>
          <w:i/>
          <w:sz w:val="28"/>
          <w:szCs w:val="28"/>
        </w:rPr>
        <w:t xml:space="preserve"> Демоскопия</w:t>
      </w:r>
      <w:r w:rsidRPr="00924C72">
        <w:rPr>
          <w:sz w:val="28"/>
          <w:szCs w:val="28"/>
        </w:rPr>
        <w:t xml:space="preserve"> - массовые выборочные опросы. В политологии данный метод применяется, когда необходимо получить мнение различных слоев населения относительно какого-либо политического явления.</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Впервые данный метод был использован американцем </w:t>
      </w:r>
      <w:r w:rsidRPr="00924C72">
        <w:rPr>
          <w:i/>
          <w:sz w:val="28"/>
          <w:szCs w:val="28"/>
        </w:rPr>
        <w:t>Гэллапом</w:t>
      </w:r>
      <w:r w:rsidRPr="00924C72">
        <w:rPr>
          <w:sz w:val="28"/>
          <w:szCs w:val="28"/>
        </w:rPr>
        <w:t xml:space="preserve"> перед президентскими выборами 1948 года, когда он опросил 1800 человек и ошибся лишь на 5% в определении голосов, которые будут отданы кандидату. Сегодня методу демоскопии придается огромное значение при изучении общественного мнения. Так, М.Тэтчер не объявляла дату парламентских выборов, пока опросы не стали показывать благоприятный исход для консерваторов. Пальму первенства по данным исследования принадлежит США: более 200 специализированных фирм занимаются изучением общественного мнения. Главный - институт Гэллапа. Как правило, они проводят выборочный опрос 1500 человек из разных избирательных участков, разных социальных слоев: фермеров, горожан, чиканос, бедных, богатых. Результаты опросов получаются такими же, как если бы были опрошены 10,</w:t>
      </w:r>
      <w:r w:rsidR="00924C72">
        <w:rPr>
          <w:sz w:val="28"/>
          <w:szCs w:val="28"/>
        </w:rPr>
        <w:t xml:space="preserve"> </w:t>
      </w:r>
      <w:r w:rsidRPr="00924C72">
        <w:rPr>
          <w:sz w:val="28"/>
          <w:szCs w:val="28"/>
        </w:rPr>
        <w:t xml:space="preserve">20 и более тысяч человек. </w:t>
      </w:r>
    </w:p>
    <w:p w:rsidR="00EF35FB" w:rsidRPr="00924C72" w:rsidRDefault="00EF35FB" w:rsidP="00924C72">
      <w:pPr>
        <w:pStyle w:val="31"/>
        <w:shd w:val="clear" w:color="000000" w:fill="auto"/>
        <w:spacing w:after="0" w:line="360" w:lineRule="auto"/>
        <w:ind w:left="0" w:firstLine="709"/>
        <w:jc w:val="both"/>
        <w:rPr>
          <w:sz w:val="28"/>
          <w:szCs w:val="28"/>
        </w:rPr>
      </w:pPr>
      <w:r w:rsidRPr="00924C72">
        <w:rPr>
          <w:i/>
          <w:sz w:val="28"/>
          <w:szCs w:val="18"/>
        </w:rPr>
        <w:t>Выборочное обследование</w:t>
      </w:r>
      <w:r w:rsidRPr="00924C72">
        <w:rPr>
          <w:sz w:val="28"/>
          <w:szCs w:val="18"/>
        </w:rPr>
        <w:t xml:space="preserve"> является более экономичным, чем сплошной опрос</w:t>
      </w:r>
      <w:r w:rsidR="00924C72">
        <w:rPr>
          <w:sz w:val="28"/>
          <w:szCs w:val="18"/>
        </w:rPr>
        <w:t xml:space="preserve"> </w:t>
      </w:r>
      <w:r w:rsidRPr="00924C72">
        <w:rPr>
          <w:sz w:val="28"/>
          <w:szCs w:val="18"/>
        </w:rPr>
        <w:t xml:space="preserve">и не менее надежным методом, хотя требует более изощренной методики и техники. </w:t>
      </w:r>
      <w:r w:rsidRPr="00924C72">
        <w:rPr>
          <w:sz w:val="28"/>
          <w:szCs w:val="28"/>
        </w:rPr>
        <w:t>Результат исследования в большой степени зависит от правильности выборки</w:t>
      </w:r>
      <w:r w:rsidRPr="00924C72">
        <w:rPr>
          <w:b/>
          <w:sz w:val="28"/>
          <w:szCs w:val="28"/>
        </w:rPr>
        <w:t xml:space="preserve"> единиц анализа. </w:t>
      </w:r>
      <w:r w:rsidRPr="00924C72">
        <w:rPr>
          <w:sz w:val="28"/>
          <w:szCs w:val="28"/>
        </w:rPr>
        <w:t>Принято правило: если объект исследования (генеральная совокупность) насчитывает более 500 человек, то применяется</w:t>
      </w:r>
      <w:r w:rsidRPr="00924C72">
        <w:rPr>
          <w:b/>
          <w:sz w:val="28"/>
          <w:szCs w:val="28"/>
        </w:rPr>
        <w:t xml:space="preserve"> выборочный</w:t>
      </w:r>
      <w:r w:rsidR="00924C72">
        <w:rPr>
          <w:sz w:val="28"/>
          <w:szCs w:val="28"/>
        </w:rPr>
        <w:t xml:space="preserve"> </w:t>
      </w:r>
      <w:r w:rsidRPr="00924C72">
        <w:rPr>
          <w:sz w:val="28"/>
          <w:szCs w:val="28"/>
        </w:rPr>
        <w:t>метод.</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Каковы же основные методы выборки?</w:t>
      </w:r>
    </w:p>
    <w:p w:rsidR="00EF35FB" w:rsidRPr="00924C72" w:rsidRDefault="00EF35FB" w:rsidP="00924C72">
      <w:pPr>
        <w:numPr>
          <w:ilvl w:val="0"/>
          <w:numId w:val="2"/>
        </w:numPr>
        <w:shd w:val="clear" w:color="000000" w:fill="auto"/>
        <w:tabs>
          <w:tab w:val="clear" w:pos="1108"/>
          <w:tab w:val="num" w:pos="374"/>
        </w:tabs>
        <w:spacing w:line="360" w:lineRule="auto"/>
        <w:ind w:left="0" w:firstLine="709"/>
        <w:jc w:val="both"/>
        <w:rPr>
          <w:sz w:val="28"/>
          <w:szCs w:val="28"/>
        </w:rPr>
      </w:pPr>
      <w:r w:rsidRPr="00924C72">
        <w:rPr>
          <w:sz w:val="28"/>
          <w:szCs w:val="20"/>
        </w:rPr>
        <w:t>МЕТОД МЕХАНИЧЕСКОЙ ВЫБОРКИ</w:t>
      </w:r>
      <w:r w:rsidRPr="00924C72">
        <w:rPr>
          <w:sz w:val="28"/>
          <w:szCs w:val="28"/>
        </w:rPr>
        <w:t>, когда из общего списка генеральной совокупности через равные промежутки отбирается необходимое число респондентов (например, каждый 10–й).</w:t>
      </w:r>
    </w:p>
    <w:p w:rsidR="00EF35FB" w:rsidRPr="00924C72" w:rsidRDefault="00EF35FB" w:rsidP="00924C72">
      <w:pPr>
        <w:numPr>
          <w:ilvl w:val="0"/>
          <w:numId w:val="2"/>
        </w:numPr>
        <w:shd w:val="clear" w:color="000000" w:fill="auto"/>
        <w:tabs>
          <w:tab w:val="clear" w:pos="1108"/>
          <w:tab w:val="num" w:pos="374"/>
        </w:tabs>
        <w:spacing w:line="360" w:lineRule="auto"/>
        <w:ind w:left="0" w:firstLine="709"/>
        <w:jc w:val="both"/>
        <w:rPr>
          <w:sz w:val="28"/>
          <w:szCs w:val="28"/>
        </w:rPr>
      </w:pPr>
      <w:r w:rsidRPr="00924C72">
        <w:rPr>
          <w:sz w:val="28"/>
          <w:szCs w:val="20"/>
        </w:rPr>
        <w:t>МЕТОД ОСНОВНОГО МАССИВА</w:t>
      </w:r>
      <w:r w:rsidRPr="00924C72">
        <w:rPr>
          <w:sz w:val="28"/>
          <w:szCs w:val="28"/>
        </w:rPr>
        <w:t xml:space="preserve"> – опрос </w:t>
      </w:r>
      <w:r w:rsidRPr="00924C72">
        <w:rPr>
          <w:b/>
          <w:sz w:val="28"/>
          <w:szCs w:val="28"/>
        </w:rPr>
        <w:t>60–70%</w:t>
      </w:r>
      <w:r w:rsidRPr="00924C72">
        <w:rPr>
          <w:sz w:val="28"/>
          <w:szCs w:val="28"/>
        </w:rPr>
        <w:t xml:space="preserve"> генеральной совокупности.</w:t>
      </w:r>
    </w:p>
    <w:p w:rsidR="00EF35FB" w:rsidRPr="00924C72" w:rsidRDefault="00EF35FB" w:rsidP="00924C72">
      <w:pPr>
        <w:numPr>
          <w:ilvl w:val="0"/>
          <w:numId w:val="2"/>
        </w:numPr>
        <w:shd w:val="clear" w:color="000000" w:fill="auto"/>
        <w:tabs>
          <w:tab w:val="clear" w:pos="1108"/>
          <w:tab w:val="num" w:pos="374"/>
        </w:tabs>
        <w:spacing w:line="360" w:lineRule="auto"/>
        <w:ind w:left="0" w:firstLine="709"/>
        <w:jc w:val="both"/>
        <w:rPr>
          <w:sz w:val="28"/>
          <w:szCs w:val="28"/>
        </w:rPr>
      </w:pPr>
      <w:r w:rsidRPr="00924C72">
        <w:rPr>
          <w:sz w:val="28"/>
          <w:szCs w:val="20"/>
        </w:rPr>
        <w:t>МЕТОД КВОТНОЙ ВЫБОРКИ</w:t>
      </w:r>
      <w:r w:rsidRPr="00924C72">
        <w:rPr>
          <w:sz w:val="28"/>
          <w:szCs w:val="28"/>
        </w:rPr>
        <w:t>, когда отбор респондентов для опроса проводится не менее, чем по четырем признакам (пол, возраст, этническая принадлежность, экономическое положение), которые варьируются в зависимости от специфики самой генеральной совокупности.</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Выборочные опросы очень распространены на западе. Так, во Франции имеется около 150 специальных организаций, оборотный капитал которых превышает ежегодно 1 млрд. франков. В среднем каждые два дня во Франции проводятся опросы по различным политическим вопросам. Результаты опросов, широко освещаемые в печати, по </w:t>
      </w:r>
      <w:r w:rsidRPr="00924C72">
        <w:rPr>
          <w:sz w:val="28"/>
          <w:szCs w:val="28"/>
          <w:lang w:val="en-US"/>
        </w:rPr>
        <w:t>TV</w:t>
      </w:r>
      <w:r w:rsidRPr="00924C72">
        <w:rPr>
          <w:sz w:val="28"/>
          <w:szCs w:val="28"/>
        </w:rPr>
        <w:t xml:space="preserve"> могут непосредственно повлиять на ход избирательной кампании. Здесь большую роль играет «эффект фургона с оркестром» или «эффект успеха», т.е. люди переходят на сторону побеждающего кандидата. Успех рождает успех.</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4. Бихевиоризм.</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В основе метода лежит наблюдение за поведением человека непосредственно и на основе анализа анкет. Он возник одновременно в Европе и Америке в начале ХХ века в различных областях знания. Так, в социальной психологии его разрабатывал Бехтерев, в социологии П.Сорокин. В политологии данный метод практикуется с первых десятилетий нашего века. Особое распространение он приобрел в Америке в 30-50-е годы, названные «золотым веком». Данный метод имеет непосредственный выход на практику, позволяет сформулировать, в отличие от демоскопии, </w:t>
      </w:r>
      <w:r w:rsidRPr="00924C72">
        <w:rPr>
          <w:i/>
          <w:sz w:val="28"/>
          <w:szCs w:val="28"/>
        </w:rPr>
        <w:t>рекомендации к действию.</w:t>
      </w:r>
      <w:r w:rsidRPr="00924C72">
        <w:rPr>
          <w:sz w:val="28"/>
          <w:szCs w:val="28"/>
        </w:rPr>
        <w:t xml:space="preserve"> Он использует математические методы, статистические данные, компьютерную технику, что делает его очень дорогим.</w:t>
      </w:r>
    </w:p>
    <w:p w:rsidR="00EF35FB" w:rsidRPr="00924C72" w:rsidRDefault="00EF35FB" w:rsidP="00924C72">
      <w:pPr>
        <w:shd w:val="clear" w:color="000000" w:fill="auto"/>
        <w:spacing w:line="360" w:lineRule="auto"/>
        <w:ind w:firstLine="709"/>
        <w:jc w:val="both"/>
        <w:rPr>
          <w:sz w:val="28"/>
          <w:szCs w:val="28"/>
        </w:rPr>
      </w:pPr>
      <w:r w:rsidRPr="00924C72">
        <w:rPr>
          <w:i/>
          <w:sz w:val="28"/>
          <w:szCs w:val="28"/>
        </w:rPr>
        <w:t>На 2</w:t>
      </w:r>
      <w:r w:rsidR="00924C72">
        <w:rPr>
          <w:i/>
          <w:sz w:val="28"/>
          <w:szCs w:val="28"/>
        </w:rPr>
        <w:t xml:space="preserve"> </w:t>
      </w:r>
      <w:r w:rsidRPr="00924C72">
        <w:rPr>
          <w:i/>
          <w:sz w:val="28"/>
          <w:szCs w:val="28"/>
        </w:rPr>
        <w:t xml:space="preserve">уровне </w:t>
      </w:r>
      <w:r w:rsidRPr="00924C72">
        <w:rPr>
          <w:sz w:val="28"/>
          <w:szCs w:val="28"/>
        </w:rPr>
        <w:t>построения обобщающих теорий используются общие или общефилософские методы.</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Рассмотрим </w:t>
      </w:r>
      <w:r w:rsidRPr="00924C72">
        <w:rPr>
          <w:i/>
          <w:sz w:val="28"/>
          <w:szCs w:val="28"/>
        </w:rPr>
        <w:t>основные методы</w:t>
      </w:r>
      <w:r w:rsidRPr="00924C72">
        <w:rPr>
          <w:sz w:val="28"/>
          <w:szCs w:val="28"/>
        </w:rPr>
        <w:t>, которые использует теоретическая политология.</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Одно из центральных мест в политической науке занимает </w:t>
      </w:r>
      <w:r w:rsidRPr="00924C72">
        <w:rPr>
          <w:b/>
          <w:sz w:val="28"/>
          <w:szCs w:val="28"/>
        </w:rPr>
        <w:t xml:space="preserve">социологический </w:t>
      </w:r>
      <w:r w:rsidRPr="00924C72">
        <w:rPr>
          <w:sz w:val="28"/>
          <w:szCs w:val="28"/>
        </w:rPr>
        <w:t xml:space="preserve">метод. Он выясняет влияние на политику уровня экономического развития общества, его социально-классовой структуры, типа политической культуры населения. Этот метод получил свое крайнее выражение в марксистских трактовках политики как надстройки над экономическим базисом, у Ленина, для которого политика - это концентрированное выражение экономики. Одним из частных проявлений данного метода является </w:t>
      </w:r>
      <w:r w:rsidRPr="00924C72">
        <w:rPr>
          <w:b/>
          <w:sz w:val="28"/>
          <w:szCs w:val="28"/>
        </w:rPr>
        <w:t>культурологический</w:t>
      </w:r>
      <w:r w:rsidRPr="00924C72">
        <w:rPr>
          <w:sz w:val="28"/>
          <w:szCs w:val="28"/>
        </w:rPr>
        <w:t xml:space="preserve"> подход, который изучает влияние культуры на политические процессы.</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Следующий подход, на котором базируется политическая наука при исследовании политических явлений - </w:t>
      </w:r>
      <w:r w:rsidRPr="00924C72">
        <w:rPr>
          <w:b/>
          <w:sz w:val="28"/>
          <w:szCs w:val="28"/>
        </w:rPr>
        <w:t>нормативный</w:t>
      </w:r>
      <w:r w:rsidRPr="00924C72">
        <w:rPr>
          <w:sz w:val="28"/>
          <w:szCs w:val="28"/>
        </w:rPr>
        <w:t>. Этот метод носит эмпирическую окраску. Он предполагает выяснение соответствия политических событий, явлений, институтов для блага общества и личности, в частности; их оценку с точки зрения всеобщей полезности и ориентирует на разработку идеала политического устройства. Подобной оценке может быть подвергнут любой закон, любая правительственная программа с целью выяснить, насколько они учитывают интересы личности, ее гражданские права и свободы. Так, например, если президент просит для себя чрезвычайных полномочий, то это может быть чревато нарушением прав человека со стороны власти. Таким образом, нормативный метод придает человеческое измерение, вносит в нее нравственные начала. Нормативный подход придает политике этическое выражение.</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В отличие от нормативного, </w:t>
      </w:r>
      <w:r w:rsidRPr="00924C72">
        <w:rPr>
          <w:b/>
          <w:sz w:val="28"/>
          <w:szCs w:val="28"/>
        </w:rPr>
        <w:t xml:space="preserve">функциональный </w:t>
      </w:r>
      <w:r w:rsidRPr="00924C72">
        <w:rPr>
          <w:sz w:val="28"/>
          <w:szCs w:val="28"/>
        </w:rPr>
        <w:t>метод абстрагируется от этической оценки политики. Он изучает зависимости между политическими явлениями, проявившимися на практике. Например, зависимость политического строя от уровня экономического развития. Как показала историческая практика, слаборазвитая экономика ведет к нарастанию авторитарных тенденций и наоборот, экономический рост способствует установлению плюралистической демократии. Далее, выяснение влияния количества партий на избирательную систему или социального статуса человека на его политическое поведение.</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Одним из первых данный метод в политологии использовал итальянский мыслитель </w:t>
      </w:r>
      <w:r w:rsidRPr="00924C72">
        <w:rPr>
          <w:sz w:val="28"/>
          <w:szCs w:val="28"/>
          <w:lang w:val="en-US"/>
        </w:rPr>
        <w:t>XVI</w:t>
      </w:r>
      <w:r w:rsidRPr="00924C72">
        <w:rPr>
          <w:sz w:val="28"/>
          <w:szCs w:val="28"/>
        </w:rPr>
        <w:t xml:space="preserve"> века </w:t>
      </w:r>
      <w:r w:rsidRPr="00924C72">
        <w:rPr>
          <w:b/>
          <w:sz w:val="28"/>
          <w:szCs w:val="28"/>
        </w:rPr>
        <w:t>Никколо Макиавелли</w:t>
      </w:r>
      <w:r w:rsidRPr="00924C72">
        <w:rPr>
          <w:sz w:val="28"/>
          <w:szCs w:val="28"/>
        </w:rPr>
        <w:t>. В противоположность католическим богословам, стремившихся подчинить учение о государстве христианской этике, Макиавелли полностью отделил политику от религиозных догм, и потребовал анализировать реальную жизнь во всех ее противоречиях. Это позволило ему дать реалистическую оценку политики, а также адекватную характеристику государя. Макиавелли полагал, что в политике господствуют особые правила, отличные от тех, которые регулируют отношения между частными лицами. В политике позволительны все средства, которые ведут к достижению намеченной цели: и обман, и коварство, и хитрость. Если это полезно для государственного блага, то политик может отказаться от данных ранее обещаний, полагал Макиавелли. До сих пор термином «макиавеллизм» называют интриганскую политику, политическое коварство.</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Следующий метод политологии - </w:t>
      </w:r>
      <w:r w:rsidRPr="00924C72">
        <w:rPr>
          <w:b/>
          <w:sz w:val="28"/>
          <w:szCs w:val="28"/>
        </w:rPr>
        <w:t>институциональный</w:t>
      </w:r>
      <w:r w:rsidRPr="00924C72">
        <w:rPr>
          <w:sz w:val="28"/>
          <w:szCs w:val="28"/>
        </w:rPr>
        <w:t>. Он ориентирует политическую науку на изучение институтов, с помощью которых осуществляется политическая деятельность: государства, партий, различных организаций, правительственных программ.</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Во многом противоположен социологическому методу </w:t>
      </w:r>
      <w:r w:rsidRPr="00924C72">
        <w:rPr>
          <w:b/>
          <w:sz w:val="28"/>
          <w:szCs w:val="28"/>
        </w:rPr>
        <w:t>антропологический</w:t>
      </w:r>
      <w:r w:rsidRPr="00924C72">
        <w:rPr>
          <w:sz w:val="28"/>
          <w:szCs w:val="28"/>
        </w:rPr>
        <w:t xml:space="preserve"> подход в политологии. Он требует обусловленности политики не социальными факторами, а природой человека как родового существа, т.е. как представителя человеческого рода. Данный подход исходит из того, что, </w:t>
      </w:r>
      <w:r w:rsidRPr="00924C72">
        <w:rPr>
          <w:sz w:val="28"/>
          <w:szCs w:val="28"/>
          <w:u w:val="single"/>
        </w:rPr>
        <w:t>во-первых</w:t>
      </w:r>
      <w:r w:rsidRPr="00924C72">
        <w:rPr>
          <w:sz w:val="28"/>
          <w:szCs w:val="28"/>
        </w:rPr>
        <w:t xml:space="preserve">, человек как существо биологическое, социальное и разумное изначально обладал свободой; </w:t>
      </w:r>
      <w:r w:rsidRPr="00924C72">
        <w:rPr>
          <w:sz w:val="28"/>
          <w:szCs w:val="28"/>
          <w:u w:val="single"/>
        </w:rPr>
        <w:t>во-вторых</w:t>
      </w:r>
      <w:r w:rsidRPr="00924C72">
        <w:rPr>
          <w:sz w:val="28"/>
          <w:szCs w:val="28"/>
        </w:rPr>
        <w:t xml:space="preserve">, независимо от этнических, расовых, социальных, географических и иных различий все люди обладают равными правами; </w:t>
      </w:r>
      <w:r w:rsidRPr="00924C72">
        <w:rPr>
          <w:sz w:val="28"/>
          <w:szCs w:val="28"/>
          <w:u w:val="single"/>
        </w:rPr>
        <w:t>в-третьих</w:t>
      </w:r>
      <w:r w:rsidRPr="00924C72">
        <w:rPr>
          <w:sz w:val="28"/>
          <w:szCs w:val="28"/>
        </w:rPr>
        <w:t>, права человека приоритетны по отношению к законам государства, его деятельности.</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Следующий подход в политологии </w:t>
      </w:r>
      <w:r w:rsidRPr="00924C72">
        <w:rPr>
          <w:b/>
          <w:sz w:val="28"/>
          <w:szCs w:val="28"/>
        </w:rPr>
        <w:t>психологический</w:t>
      </w:r>
      <w:r w:rsidRPr="00924C72">
        <w:rPr>
          <w:sz w:val="28"/>
          <w:szCs w:val="28"/>
        </w:rPr>
        <w:t xml:space="preserve"> связан с антропологическим методом в требовании исходить из природы человека. Однако, в отличие от первого, он имеет в виду не человека вообще, как представителя человеческого рода, а конкретного индивидуума. Этим обусловлено то, что данный метод ориентирует на изучение индивидуальных качеств человека, черт его характера, бессознательных психических процессов, и их влияние на политическое поведение человека.</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Психоанализ занимает одно из центральных мест в современном психологическом подходе. Его основы разработал З.Фрейд - знаменитый психоаналитик. Он исходит из того, что острые психические переживания человека могут оказывать активное воздействие на политическое поведение индивидов. На основе психоанализа возможно объяснить различные типы поведения, например, авторитарного типа личности, которые стремятся с помощью приобретения власти преодолеть чувство собственной неполноценности (вспомните отношение к интеллигенции не получивших достаточного образования Муссолини, Сталина, Пол-Пота, Гитлера. Или подбор членов ЦК не выше 1.61, чтобы ни кто из них не смог возвысится над вождем).</w:t>
      </w:r>
    </w:p>
    <w:p w:rsidR="00EF35FB" w:rsidRPr="00924C72" w:rsidRDefault="00EF35FB" w:rsidP="00924C72">
      <w:pPr>
        <w:shd w:val="clear" w:color="000000" w:fill="auto"/>
        <w:spacing w:line="360" w:lineRule="auto"/>
        <w:ind w:firstLine="709"/>
        <w:jc w:val="both"/>
        <w:rPr>
          <w:sz w:val="28"/>
          <w:szCs w:val="28"/>
        </w:rPr>
      </w:pPr>
      <w:r w:rsidRPr="00924C72">
        <w:rPr>
          <w:b/>
          <w:sz w:val="28"/>
          <w:szCs w:val="28"/>
        </w:rPr>
        <w:t>Сравнительный подход</w:t>
      </w:r>
      <w:r w:rsidRPr="00924C72">
        <w:rPr>
          <w:sz w:val="28"/>
          <w:szCs w:val="28"/>
        </w:rPr>
        <w:t>. Он широко распространен в современной политологии. Этот подход предполагает сравнительный анализ однотипных политических явлений, таких как политическая система, партии, избирательные системы, с целью выявления их специфики и общих черт. Это позволяет найти наиболее эффективно действующие политические формы, а также разрабатывать оптимальные пути решения тех или иных задач. Таким образом, метод сравнительного анализа позволяет использовать опыт других стран для того, чтобы не повторять их ошибок и заново не изобретать велосипед.</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Это особенно актуально для России сегодня, когда страна переходит к рыночным отношения в экономике и построению правового государства в политической сфере. Развитые капиталистические страны давно прошли путь первоначального капитала, а традиции правового государства уходят корнями к </w:t>
      </w:r>
      <w:r w:rsidRPr="00924C72">
        <w:rPr>
          <w:sz w:val="28"/>
          <w:szCs w:val="28"/>
          <w:lang w:val="en-US"/>
        </w:rPr>
        <w:t>XVII</w:t>
      </w:r>
      <w:r w:rsidRPr="00924C72">
        <w:rPr>
          <w:sz w:val="28"/>
          <w:szCs w:val="28"/>
        </w:rPr>
        <w:t xml:space="preserve"> веку. Так что использовать опыт этих стран с учетом специфических особенностей России с предоставлением практических рекомендаций - задача политологии сегодня.</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И последний из наиболее важных общих методов - </w:t>
      </w:r>
      <w:r w:rsidRPr="00924C72">
        <w:rPr>
          <w:b/>
          <w:sz w:val="28"/>
          <w:szCs w:val="28"/>
        </w:rPr>
        <w:t>исторический</w:t>
      </w:r>
      <w:r w:rsidRPr="00924C72">
        <w:rPr>
          <w:sz w:val="28"/>
          <w:szCs w:val="28"/>
        </w:rPr>
        <w:t>. Он требует изучать политические явления в их последовательно временном развитии, выявлении связи прошлого, настоящего и будущего. Оценивая любое политическое явление или событие необходимо учитывать конкретно-исторические условия, при которых они возникли и развивались. Необходимо помнит, что каждой исторической эпохе соответствуют специфические формы государства, власти, партий, политических идей и концепций. И если они потеряли актуальность для сегодняшнего дня, то в условиях своего времени выражали потребности современного им общества. Так, например, партии, существовавшие в теоретической форме (еще в эпоху рабовладения) как союзы единомышленников не могли бы сегодня выполнять свои функции и бороться за власть. Для этого нужна массовость, организация, членство, материальное обеспечение. Однако для своего времени они сыграли прогрессивную роль, ибо впервые выступили против всевластия государства, отражали интересы особых социальных групп.</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2 вопрос.</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Все рассмотренные нами методы политологии подчинены одной цели - получению достоверного знания о политической реальности. Правомерен вопрос: возможно ли получить с помощью политической науки объективные сведения о политических процессах и их развитии?</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На этот вопрос не существует однозначного ответа, так как политологическое знание содержит в себе как элемент объективного, так и субъективного знания. Таким образом, в </w:t>
      </w:r>
      <w:r w:rsidRPr="00924C72">
        <w:rPr>
          <w:b/>
          <w:sz w:val="28"/>
          <w:szCs w:val="28"/>
        </w:rPr>
        <w:t>политологическом знании</w:t>
      </w:r>
      <w:r w:rsidRPr="00924C72">
        <w:rPr>
          <w:sz w:val="28"/>
          <w:szCs w:val="28"/>
        </w:rPr>
        <w:t xml:space="preserve"> можно выделить </w:t>
      </w:r>
      <w:r w:rsidRPr="00924C72">
        <w:rPr>
          <w:b/>
          <w:sz w:val="28"/>
          <w:szCs w:val="28"/>
        </w:rPr>
        <w:t>две части</w:t>
      </w:r>
      <w:r w:rsidRPr="00924C72">
        <w:rPr>
          <w:sz w:val="28"/>
          <w:szCs w:val="28"/>
        </w:rPr>
        <w:t xml:space="preserve">: </w:t>
      </w:r>
      <w:r w:rsidRPr="00924C72">
        <w:rPr>
          <w:i/>
          <w:sz w:val="28"/>
          <w:szCs w:val="28"/>
        </w:rPr>
        <w:t>нормативные знания</w:t>
      </w:r>
      <w:r w:rsidRPr="00924C72">
        <w:rPr>
          <w:sz w:val="28"/>
          <w:szCs w:val="28"/>
        </w:rPr>
        <w:t xml:space="preserve">, которые не носят объективного характера, т.е. зависят от человека и его сознания и </w:t>
      </w:r>
      <w:r w:rsidRPr="00924C72">
        <w:rPr>
          <w:i/>
          <w:sz w:val="28"/>
          <w:szCs w:val="28"/>
        </w:rPr>
        <w:t>дескриптивные</w:t>
      </w:r>
      <w:r w:rsidRPr="00924C72">
        <w:rPr>
          <w:sz w:val="28"/>
          <w:szCs w:val="28"/>
        </w:rPr>
        <w:t xml:space="preserve"> или описательные, которые по своей природе являются объективными знаниями, т.е. не зависят от сознания человека - верификационные.</w:t>
      </w:r>
    </w:p>
    <w:p w:rsidR="00EF35FB" w:rsidRPr="00924C72" w:rsidRDefault="00EF35FB" w:rsidP="00924C72">
      <w:pPr>
        <w:shd w:val="clear" w:color="000000" w:fill="auto"/>
        <w:spacing w:line="360" w:lineRule="auto"/>
        <w:ind w:firstLine="709"/>
        <w:jc w:val="both"/>
        <w:rPr>
          <w:sz w:val="28"/>
          <w:szCs w:val="28"/>
        </w:rPr>
      </w:pPr>
      <w:r w:rsidRPr="00924C72">
        <w:rPr>
          <w:b/>
          <w:sz w:val="28"/>
          <w:szCs w:val="28"/>
        </w:rPr>
        <w:t>Нормативные знания</w:t>
      </w:r>
      <w:r w:rsidRPr="00924C72">
        <w:rPr>
          <w:sz w:val="28"/>
          <w:szCs w:val="28"/>
        </w:rPr>
        <w:t xml:space="preserve"> преобладали в политической науке от ее возникновения вплоть до </w:t>
      </w:r>
      <w:r w:rsidRPr="00924C72">
        <w:rPr>
          <w:sz w:val="28"/>
          <w:szCs w:val="28"/>
          <w:lang w:val="en-US"/>
        </w:rPr>
        <w:t>XIX</w:t>
      </w:r>
      <w:r w:rsidRPr="00924C72">
        <w:rPr>
          <w:sz w:val="28"/>
          <w:szCs w:val="28"/>
        </w:rPr>
        <w:t xml:space="preserve"> века. Политические учения этого периода содержали в себе субъективные оценки мыслителей по поводу существующего строя, их гипотезы относительно того, каким должно быть идеальное общество. Таким образом, представители политической науки, начиная от Аристотеля в античности до социалистов-утопистов Сен-Симона, Фурье, Оуэна в Новое время, выдумывали из собственной головы самые невероятные проекты человеческого общежития. Именно по этой причине нормативные знания не могут считаться объективной истиной, так как зависят от человека, его представлений и добре и зле. Так, например, суждение о том, что демократия является наилучшей формой государственного устройства, которое неоднократно защищали ряд ученых, не может рассматриваться объективной истиной, так многие люди с этим не согласятся. Как англичане, которые неплохо живут и при парламентской монархии. Таким образом, нормативные знания зависят от признания их людьми.</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Насильно же навязать людям те или иные идеи, ценности, концепции невозможно, пускай они даже будут прогрессивными. Рано или поздно они потерпят крах и будут отторгнуты.</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Если одна часть политологических знаний носит нормативный характер и не может рассматриваться как объективная истина, то другая основополагающая часть, адекватно отражает реальные политические процессы и не зависит от сознания людей.</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Сюда относятся дескриптивные знания. Они представляют собой научное описание реальных событий, фактов. Сюда входят статистические знания, результатов опросов, анкетирования, другими словами, те знания, которые получены с помощью конкретных эмпирических методов. Отличительной особенностью этих знаний является возможность их верификации, т.е. проверки. Это означает, что другие исследователи, используя те же самые процедуры могут получить идентичный результат.</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Особенность политологического знания отражается в функциях, которые политология выполняет. Можно выделить следующие </w:t>
      </w:r>
      <w:r w:rsidRPr="00924C72">
        <w:rPr>
          <w:i/>
          <w:sz w:val="28"/>
          <w:szCs w:val="28"/>
        </w:rPr>
        <w:t>основные функции</w:t>
      </w:r>
      <w:r w:rsidRPr="00924C72">
        <w:rPr>
          <w:sz w:val="28"/>
          <w:szCs w:val="28"/>
        </w:rPr>
        <w:t>:</w:t>
      </w:r>
    </w:p>
    <w:p w:rsidR="00EF35FB" w:rsidRPr="00924C72" w:rsidRDefault="00EF35FB" w:rsidP="00924C72">
      <w:pPr>
        <w:shd w:val="clear" w:color="000000" w:fill="auto"/>
        <w:spacing w:line="360" w:lineRule="auto"/>
        <w:ind w:firstLine="709"/>
        <w:jc w:val="both"/>
        <w:rPr>
          <w:sz w:val="28"/>
          <w:szCs w:val="28"/>
        </w:rPr>
      </w:pPr>
      <w:r w:rsidRPr="00924C72">
        <w:rPr>
          <w:b/>
          <w:sz w:val="28"/>
          <w:szCs w:val="28"/>
        </w:rPr>
        <w:t>Познавательная функция</w:t>
      </w:r>
      <w:r w:rsidRPr="00924C72">
        <w:rPr>
          <w:sz w:val="28"/>
          <w:szCs w:val="28"/>
        </w:rPr>
        <w:t>. Она заключается в тем, что политология стремиться адекватно отражать политическую реальность, раскрывать присущие ей закономерности. Хотя политология не составляет конкретных социальных программ, она способна в отличие от марксистско-ленинских идеологических наук дать объективные суждения о политической действительности.</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Политология не ограничивается познанием политической действительности. Она также дает </w:t>
      </w:r>
      <w:r w:rsidRPr="00924C72">
        <w:rPr>
          <w:sz w:val="28"/>
          <w:szCs w:val="28"/>
          <w:u w:val="single"/>
        </w:rPr>
        <w:t>оценку</w:t>
      </w:r>
      <w:r w:rsidRPr="00924C72">
        <w:rPr>
          <w:sz w:val="28"/>
          <w:szCs w:val="28"/>
        </w:rPr>
        <w:t xml:space="preserve"> политическому строю, эффективности политических институтов, методов управления, способам разрешения социальных конфликтов. В этом выражается ее </w:t>
      </w:r>
      <w:r w:rsidRPr="00924C72">
        <w:rPr>
          <w:b/>
          <w:sz w:val="28"/>
          <w:szCs w:val="28"/>
        </w:rPr>
        <w:t>оценочная</w:t>
      </w:r>
      <w:r w:rsidRPr="00924C72">
        <w:rPr>
          <w:sz w:val="28"/>
          <w:szCs w:val="28"/>
        </w:rPr>
        <w:t xml:space="preserve"> функция. В странах реального социализма она подменялась классовым доходом. Т.е. все политические явления, события оценивались с точки зрения соответствия интересам пролетариата. Сегодня политологи исходят при оценке политической деятельности из общечеловеческих, гуманистических ценностей, соответствия политических программ свободному развитию человека</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Далее политология выполняет функцию </w:t>
      </w:r>
      <w:r w:rsidRPr="00924C72">
        <w:rPr>
          <w:b/>
          <w:sz w:val="28"/>
          <w:szCs w:val="28"/>
        </w:rPr>
        <w:t>формированию демократической политической культуры населения</w:t>
      </w:r>
      <w:r w:rsidRPr="00924C72">
        <w:rPr>
          <w:sz w:val="28"/>
          <w:szCs w:val="28"/>
        </w:rPr>
        <w:t>.</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Можно выделить несколько основных направлений политического образования. </w:t>
      </w:r>
      <w:r w:rsidRPr="00924C72">
        <w:rPr>
          <w:sz w:val="28"/>
          <w:szCs w:val="28"/>
          <w:u w:val="single"/>
        </w:rPr>
        <w:t>Во-первых</w:t>
      </w:r>
      <w:r w:rsidRPr="00924C72">
        <w:rPr>
          <w:sz w:val="28"/>
          <w:szCs w:val="28"/>
        </w:rPr>
        <w:t>, формирования у населения демократической культуры: т.е. знание основ демократического государственного устройства, собственных прав и свобод, способности реально оценивать существующий строй. Для нашей страны это особенно важно, так многие годы политическое образование ограничивалось знакомством м материалами очередного партийного средства, в то время, когда миллионы людей не знали о существовании Всеобщей Декларации прав человека (1991 - наша страна подписала, а ООН в 1948 году), Всеобщего европейского суда, куда каждый европеец мог обратиться за помощью. Опыт ряда стран свидетельствует о позитивной роли демократического политического образования</w:t>
      </w:r>
      <w:r w:rsidR="00924C72">
        <w:rPr>
          <w:sz w:val="28"/>
          <w:szCs w:val="28"/>
        </w:rPr>
        <w:t xml:space="preserve"> </w:t>
      </w:r>
      <w:r w:rsidRPr="00924C72">
        <w:rPr>
          <w:sz w:val="28"/>
          <w:szCs w:val="28"/>
        </w:rPr>
        <w:t>при переходе от тоталитаризма к демократическому обществу. Весьма поучительным для нас является опыт ФРГ (когда в школах Западной Германии по настоянию союзников немецкой власти были вынуждены ввести изучение основ демократического государственного устройства. И сегодня в этой стране существует разветвленная сеть политического образования, которая субсидируется государством).</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Наряду с осознанием собственных прав и свобод человек должен также осознавать свои обязанности перед обществом, государством и другими людьми, ибо жить в обществе и быть свободным от общества - невозможно (как справедливо отметил Маркс). В связи с этим политическое образование должно формировать у граждан уважение к демократическому строю, порядку, законам государства.</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Политическое образование призвано далее выработать у людей, с одной стороны, критическое отношение к различного рода экстремистской, националистической идеологии, а с другой, формировать такие качества, как политическая толерантность, т.е. терпимость, готовность к компромиссам, партнерству, умение цивилизованным способом решать социальные конфликты.</w:t>
      </w:r>
    </w:p>
    <w:p w:rsidR="00EF35FB" w:rsidRPr="00924C72" w:rsidRDefault="00EF35FB" w:rsidP="00924C72">
      <w:pPr>
        <w:shd w:val="clear" w:color="000000" w:fill="auto"/>
        <w:spacing w:line="360" w:lineRule="auto"/>
        <w:ind w:firstLine="709"/>
        <w:jc w:val="both"/>
        <w:rPr>
          <w:sz w:val="28"/>
          <w:szCs w:val="28"/>
        </w:rPr>
      </w:pPr>
      <w:r w:rsidRPr="00924C72">
        <w:rPr>
          <w:sz w:val="28"/>
          <w:szCs w:val="28"/>
        </w:rPr>
        <w:t xml:space="preserve">Следующей функцией политологии выступает </w:t>
      </w:r>
      <w:r w:rsidRPr="00924C72">
        <w:rPr>
          <w:b/>
          <w:sz w:val="28"/>
          <w:szCs w:val="28"/>
        </w:rPr>
        <w:t>функция рационализации политической жизни</w:t>
      </w:r>
      <w:r w:rsidRPr="00924C72">
        <w:rPr>
          <w:sz w:val="28"/>
          <w:szCs w:val="28"/>
        </w:rPr>
        <w:t>. Само название говорит за себя. Это означает, что политология должна разрабатывать наиболее оптимальные модели управления государством, обосновывать необходимость замены одних, устаревших политических институтов другими.</w:t>
      </w:r>
    </w:p>
    <w:p w:rsidR="00EF35FB" w:rsidRDefault="00EF35FB" w:rsidP="00924C72">
      <w:pPr>
        <w:shd w:val="clear" w:color="000000" w:fill="auto"/>
        <w:spacing w:line="360" w:lineRule="auto"/>
        <w:ind w:firstLine="709"/>
        <w:jc w:val="both"/>
        <w:rPr>
          <w:sz w:val="28"/>
          <w:szCs w:val="28"/>
        </w:rPr>
      </w:pPr>
      <w:r w:rsidRPr="00924C72">
        <w:rPr>
          <w:sz w:val="28"/>
          <w:szCs w:val="28"/>
        </w:rPr>
        <w:t>Естественно, что политическая действительность намного богаче, чем возможности политической науки. Здесь важную роль играет не только научное знание, но и искусство политического руководства. Насколько руководители государства будут доверять рекомендациям политологов и руководствоваться ими. В целом же, влияние политологии, как показывает практика политическая, возрастает.</w:t>
      </w:r>
    </w:p>
    <w:p w:rsidR="005436E4" w:rsidRPr="00924C72" w:rsidRDefault="005436E4" w:rsidP="00924C72">
      <w:pPr>
        <w:shd w:val="clear" w:color="000000" w:fill="auto"/>
        <w:spacing w:line="360" w:lineRule="auto"/>
        <w:ind w:firstLine="709"/>
        <w:jc w:val="both"/>
        <w:rPr>
          <w:sz w:val="28"/>
          <w:szCs w:val="28"/>
        </w:rPr>
      </w:pPr>
    </w:p>
    <w:p w:rsidR="00EF35FB" w:rsidRPr="00924C72" w:rsidRDefault="009D6412" w:rsidP="00924C72">
      <w:pPr>
        <w:shd w:val="clear" w:color="000000" w:fill="auto"/>
        <w:spacing w:line="360" w:lineRule="auto"/>
        <w:ind w:firstLine="709"/>
        <w:jc w:val="both"/>
        <w:rPr>
          <w:b/>
          <w:sz w:val="28"/>
          <w:szCs w:val="28"/>
        </w:rPr>
      </w:pPr>
      <w:r>
        <w:rPr>
          <w:sz w:val="28"/>
          <w:szCs w:val="28"/>
        </w:rPr>
      </w:r>
      <w:r>
        <w:rPr>
          <w:sz w:val="28"/>
          <w:szCs w:val="28"/>
        </w:rPr>
        <w:pict>
          <v:group id="_x0000_s1047" editas="canvas" style="width:355.75pt;height:138.3pt;mso-position-horizontal-relative:char;mso-position-vertical-relative:line" coordorigin="2648,7349" coordsize="6843,2669">
            <o:lock v:ext="edit" aspectratio="t"/>
            <v:shape id="_x0000_s1048" type="#_x0000_t75" style="position:absolute;left:2648;top:7349;width:6843;height:2669" o:preferrelative="f" stroked="t">
              <v:fill o:detectmouseclick="t"/>
              <v:path o:extrusionok="t" o:connecttype="none"/>
              <o:lock v:ext="edit" text="t"/>
            </v:shape>
            <v:shape id="_x0000_s1049" type="#_x0000_t202" style="position:absolute;left:5280;top:8874;width:1184;height:508">
              <v:textbox inset="1.85419mm,.92711mm,1.85419mm,.92711mm">
                <w:txbxContent>
                  <w:p w:rsidR="00EF35FB" w:rsidRPr="005436E4" w:rsidRDefault="00EF35FB" w:rsidP="00EF35FB">
                    <w:pPr>
                      <w:jc w:val="center"/>
                      <w:rPr>
                        <w:b/>
                        <w:sz w:val="18"/>
                      </w:rPr>
                    </w:pPr>
                    <w:r w:rsidRPr="005436E4">
                      <w:rPr>
                        <w:b/>
                        <w:sz w:val="18"/>
                      </w:rPr>
                      <w:t>Политология</w:t>
                    </w:r>
                  </w:p>
                </w:txbxContent>
              </v:textbox>
            </v:shape>
            <v:shape id="_x0000_s1050" type="#_x0000_t202" style="position:absolute;left:2911;top:7476;width:1448;height:635">
              <v:textbox inset="1.85419mm,.92711mm,1.85419mm,.92711mm">
                <w:txbxContent>
                  <w:p w:rsidR="00EF35FB" w:rsidRPr="005436E4" w:rsidRDefault="00EF35FB" w:rsidP="00EF35FB">
                    <w:pPr>
                      <w:jc w:val="center"/>
                      <w:rPr>
                        <w:sz w:val="18"/>
                      </w:rPr>
                    </w:pPr>
                    <w:r w:rsidRPr="005436E4">
                      <w:rPr>
                        <w:sz w:val="18"/>
                      </w:rPr>
                      <w:t>Политическая философия</w:t>
                    </w:r>
                  </w:p>
                </w:txbxContent>
              </v:textbox>
            </v:shape>
            <v:shape id="_x0000_s1051" type="#_x0000_t202" style="position:absolute;left:2911;top:8366;width:1449;height:635">
              <v:textbox inset="1.85419mm,.92711mm,1.85419mm,.92711mm">
                <w:txbxContent>
                  <w:p w:rsidR="00EF35FB" w:rsidRPr="005436E4" w:rsidRDefault="00EF35FB" w:rsidP="00EF35FB">
                    <w:pPr>
                      <w:jc w:val="center"/>
                      <w:rPr>
                        <w:sz w:val="18"/>
                      </w:rPr>
                    </w:pPr>
                    <w:r w:rsidRPr="005436E4">
                      <w:rPr>
                        <w:sz w:val="18"/>
                      </w:rPr>
                      <w:t>Политическая социология</w:t>
                    </w:r>
                  </w:p>
                </w:txbxContent>
              </v:textbox>
            </v:shape>
            <v:shape id="_x0000_s1052" type="#_x0000_t202" style="position:absolute;left:2911;top:9255;width:1448;height:636">
              <v:textbox inset="1.85419mm,.92711mm,1.85419mm,.92711mm">
                <w:txbxContent>
                  <w:p w:rsidR="00EF35FB" w:rsidRPr="005436E4" w:rsidRDefault="00EF35FB" w:rsidP="00EF35FB">
                    <w:pPr>
                      <w:jc w:val="center"/>
                      <w:rPr>
                        <w:sz w:val="18"/>
                      </w:rPr>
                    </w:pPr>
                    <w:r w:rsidRPr="005436E4">
                      <w:rPr>
                        <w:sz w:val="18"/>
                      </w:rPr>
                      <w:t>Политическая антропология</w:t>
                    </w:r>
                  </w:p>
                </w:txbxContent>
              </v:textbox>
            </v:shape>
            <v:shape id="_x0000_s1053" type="#_x0000_t202" style="position:absolute;left:7386;top:7476;width:1579;height:636">
              <v:textbox inset="1.85419mm,.92711mm,1.85419mm,.92711mm">
                <w:txbxContent>
                  <w:p w:rsidR="00EF35FB" w:rsidRPr="005436E4" w:rsidRDefault="00EF35FB" w:rsidP="00EF35FB">
                    <w:pPr>
                      <w:jc w:val="center"/>
                      <w:rPr>
                        <w:sz w:val="18"/>
                      </w:rPr>
                    </w:pPr>
                    <w:r w:rsidRPr="005436E4">
                      <w:rPr>
                        <w:sz w:val="18"/>
                      </w:rPr>
                      <w:t>Политическая психология</w:t>
                    </w:r>
                  </w:p>
                </w:txbxContent>
              </v:textbox>
            </v:shape>
            <v:shape id="_x0000_s1054" type="#_x0000_t202" style="position:absolute;left:7386;top:8366;width:1579;height:635">
              <v:textbox inset="1.85419mm,.92711mm,1.85419mm,.92711mm">
                <w:txbxContent>
                  <w:p w:rsidR="00EF35FB" w:rsidRPr="005436E4" w:rsidRDefault="00EF35FB" w:rsidP="00EF35FB">
                    <w:pPr>
                      <w:jc w:val="center"/>
                      <w:rPr>
                        <w:sz w:val="18"/>
                      </w:rPr>
                    </w:pPr>
                    <w:r w:rsidRPr="005436E4">
                      <w:rPr>
                        <w:sz w:val="18"/>
                      </w:rPr>
                      <w:t>Политическая</w:t>
                    </w:r>
                  </w:p>
                  <w:p w:rsidR="00EF35FB" w:rsidRPr="005436E4" w:rsidRDefault="00EF35FB" w:rsidP="00EF35FB">
                    <w:pPr>
                      <w:jc w:val="center"/>
                      <w:rPr>
                        <w:sz w:val="18"/>
                      </w:rPr>
                    </w:pPr>
                    <w:r w:rsidRPr="005436E4">
                      <w:rPr>
                        <w:sz w:val="18"/>
                      </w:rPr>
                      <w:t>география</w:t>
                    </w:r>
                  </w:p>
                </w:txbxContent>
              </v:textbox>
            </v:shape>
            <v:shape id="_x0000_s1055" type="#_x0000_t202" style="position:absolute;left:7386;top:9255;width:1579;height:636">
              <v:textbox inset="1.85419mm,.92711mm,1.85419mm,.92711mm">
                <w:txbxContent>
                  <w:p w:rsidR="00EF35FB" w:rsidRPr="005436E4" w:rsidRDefault="00EF35FB" w:rsidP="00EF35FB">
                    <w:pPr>
                      <w:jc w:val="center"/>
                      <w:rPr>
                        <w:sz w:val="18"/>
                      </w:rPr>
                    </w:pPr>
                    <w:r w:rsidRPr="005436E4">
                      <w:rPr>
                        <w:sz w:val="18"/>
                      </w:rPr>
                      <w:t>Политическая</w:t>
                    </w:r>
                  </w:p>
                  <w:p w:rsidR="00EF35FB" w:rsidRPr="005436E4" w:rsidRDefault="00EF35FB" w:rsidP="00EF35FB">
                    <w:pPr>
                      <w:jc w:val="center"/>
                      <w:rPr>
                        <w:sz w:val="18"/>
                      </w:rPr>
                    </w:pPr>
                    <w:r w:rsidRPr="005436E4">
                      <w:rPr>
                        <w:sz w:val="18"/>
                      </w:rPr>
                      <w:t>история</w:t>
                    </w:r>
                  </w:p>
                </w:txbxContent>
              </v:textbox>
            </v:shape>
            <v:shape id="_x0000_s1056" type="#_x0000_t202" style="position:absolute;left:5148;top:7476;width:1580;height:763">
              <v:textbox inset="1.85419mm,.92711mm,1.85419mm,.92711mm">
                <w:txbxContent>
                  <w:p w:rsidR="00EF35FB" w:rsidRPr="005436E4" w:rsidRDefault="00EF35FB" w:rsidP="00EF35FB">
                    <w:pPr>
                      <w:jc w:val="center"/>
                      <w:rPr>
                        <w:sz w:val="18"/>
                      </w:rPr>
                    </w:pPr>
                    <w:r w:rsidRPr="005436E4">
                      <w:rPr>
                        <w:sz w:val="18"/>
                      </w:rPr>
                      <w:t>История</w:t>
                    </w:r>
                  </w:p>
                  <w:p w:rsidR="00EF35FB" w:rsidRPr="005436E4" w:rsidRDefault="00EF35FB" w:rsidP="00EF35FB">
                    <w:pPr>
                      <w:jc w:val="center"/>
                      <w:rPr>
                        <w:sz w:val="18"/>
                      </w:rPr>
                    </w:pPr>
                    <w:r w:rsidRPr="005436E4">
                      <w:rPr>
                        <w:sz w:val="18"/>
                      </w:rPr>
                      <w:t>политических учений</w:t>
                    </w:r>
                  </w:p>
                </w:txbxContent>
              </v:textbox>
            </v:shape>
            <v:line id="_x0000_s1057" style="position:absolute;flip:x" from="4359,9255" to="5280,9764">
              <v:stroke endarrow="block"/>
            </v:line>
            <v:line id="_x0000_s1058" style="position:absolute;flip:x y" from="4359,8747" to="5280,9128">
              <v:stroke endarrow="block"/>
            </v:line>
            <v:line id="_x0000_s1059" style="position:absolute;flip:x y" from="4359,7857" to="5280,9001">
              <v:stroke endarrow="block"/>
            </v:line>
            <v:line id="_x0000_s1060" style="position:absolute;flip:y" from="5938,8239" to="5939,8873">
              <v:stroke endarrow="block"/>
            </v:line>
            <v:line id="_x0000_s1061" style="position:absolute;flip:y" from="6464,7857" to="7386,9001">
              <v:stroke endarrow="block"/>
            </v:line>
            <v:line id="_x0000_s1062" style="position:absolute;flip:y" from="6464,8620" to="7386,9128">
              <v:stroke endarrow="block"/>
            </v:line>
            <v:line id="_x0000_s1063" style="position:absolute" from="6464,9255" to="7386,9637">
              <v:stroke endarrow="block"/>
            </v:line>
            <w10:wrap type="none"/>
            <w10:anchorlock/>
          </v:group>
        </w:pict>
      </w:r>
      <w:r w:rsidR="00EF35FB" w:rsidRPr="00924C72">
        <w:rPr>
          <w:sz w:val="28"/>
          <w:szCs w:val="28"/>
        </w:rPr>
        <w:t xml:space="preserve"> </w:t>
      </w:r>
    </w:p>
    <w:p w:rsidR="00DD67D5" w:rsidRPr="00924C72" w:rsidRDefault="00DD67D5" w:rsidP="00924C72">
      <w:pPr>
        <w:shd w:val="clear" w:color="000000" w:fill="auto"/>
        <w:spacing w:line="360" w:lineRule="auto"/>
        <w:ind w:firstLine="709"/>
        <w:jc w:val="both"/>
        <w:rPr>
          <w:sz w:val="28"/>
        </w:rPr>
      </w:pPr>
      <w:bookmarkStart w:id="0" w:name="_GoBack"/>
      <w:bookmarkEnd w:id="0"/>
    </w:p>
    <w:sectPr w:rsidR="00DD67D5" w:rsidRPr="00924C72" w:rsidSect="00924C72">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72" w:rsidRDefault="00924C72">
      <w:r>
        <w:separator/>
      </w:r>
    </w:p>
  </w:endnote>
  <w:endnote w:type="continuationSeparator" w:id="0">
    <w:p w:rsidR="00924C72" w:rsidRDefault="0092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72" w:rsidRDefault="00924C72" w:rsidP="003E7254">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24C72" w:rsidRDefault="00924C72" w:rsidP="00924C72">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72" w:rsidRDefault="00924C72" w:rsidP="003E7254">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7C751E">
      <w:rPr>
        <w:rStyle w:val="af9"/>
        <w:noProof/>
      </w:rPr>
      <w:t>10</w:t>
    </w:r>
    <w:r>
      <w:rPr>
        <w:rStyle w:val="af9"/>
      </w:rPr>
      <w:fldChar w:fldCharType="end"/>
    </w:r>
  </w:p>
  <w:p w:rsidR="00924C72" w:rsidRDefault="00924C72" w:rsidP="00924C72">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72" w:rsidRDefault="00924C72">
      <w:r>
        <w:separator/>
      </w:r>
    </w:p>
  </w:footnote>
  <w:footnote w:type="continuationSeparator" w:id="0">
    <w:p w:rsidR="00924C72" w:rsidRDefault="00924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40925"/>
    <w:multiLevelType w:val="hybridMultilevel"/>
    <w:tmpl w:val="F7D41274"/>
    <w:lvl w:ilvl="0" w:tplc="0419000F">
      <w:start w:val="1"/>
      <w:numFmt w:val="decimal"/>
      <w:lvlText w:val="%1."/>
      <w:lvlJc w:val="left"/>
      <w:pPr>
        <w:tabs>
          <w:tab w:val="num" w:pos="1108"/>
        </w:tabs>
        <w:ind w:left="110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7FB4845"/>
    <w:multiLevelType w:val="hybridMultilevel"/>
    <w:tmpl w:val="70E6C17E"/>
    <w:lvl w:ilvl="0" w:tplc="FFFFFFF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5FB"/>
    <w:rsid w:val="00010A06"/>
    <w:rsid w:val="00090F5D"/>
    <w:rsid w:val="00163005"/>
    <w:rsid w:val="001A59A0"/>
    <w:rsid w:val="003E7254"/>
    <w:rsid w:val="005436E4"/>
    <w:rsid w:val="007C751E"/>
    <w:rsid w:val="007E43C9"/>
    <w:rsid w:val="00924C72"/>
    <w:rsid w:val="0098083D"/>
    <w:rsid w:val="009D6412"/>
    <w:rsid w:val="00D92E43"/>
    <w:rsid w:val="00D9738B"/>
    <w:rsid w:val="00DD67D5"/>
    <w:rsid w:val="00EF35FB"/>
    <w:rsid w:val="00FA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docId w15:val="{54FB7539-4E5D-4386-BF90-F53D5D39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5FB"/>
    <w:pPr>
      <w:spacing w:after="0" w:line="240" w:lineRule="auto"/>
    </w:pPr>
    <w:rPr>
      <w:rFonts w:ascii="Times New Roman" w:hAnsi="Times New Roman"/>
      <w:sz w:val="24"/>
      <w:szCs w:val="24"/>
    </w:rPr>
  </w:style>
  <w:style w:type="paragraph" w:styleId="1">
    <w:name w:val="heading 1"/>
    <w:basedOn w:val="a"/>
    <w:next w:val="a"/>
    <w:link w:val="10"/>
    <w:uiPriority w:val="99"/>
    <w:qFormat/>
    <w:rsid w:val="00D92E4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D92E4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D92E43"/>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D92E4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D92E43"/>
    <w:pPr>
      <w:keepNext/>
      <w:keepLines/>
      <w:spacing w:before="200"/>
      <w:outlineLvl w:val="4"/>
    </w:pPr>
    <w:rPr>
      <w:rFonts w:ascii="Cambria" w:hAnsi="Cambria"/>
      <w:color w:val="243F60"/>
    </w:rPr>
  </w:style>
  <w:style w:type="paragraph" w:styleId="6">
    <w:name w:val="heading 6"/>
    <w:basedOn w:val="a"/>
    <w:next w:val="a"/>
    <w:link w:val="60"/>
    <w:uiPriority w:val="99"/>
    <w:qFormat/>
    <w:rsid w:val="00D92E43"/>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D92E4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D92E43"/>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D92E43"/>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92E4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locked/>
    <w:rsid w:val="00D92E43"/>
    <w:rPr>
      <w:rFonts w:ascii="Cambria" w:eastAsia="Times New Roman" w:hAnsi="Cambria" w:cs="Times New Roman"/>
      <w:b/>
      <w:bCs/>
      <w:color w:val="4F81BD"/>
    </w:rPr>
  </w:style>
  <w:style w:type="character" w:customStyle="1" w:styleId="40">
    <w:name w:val="Заголовок 4 Знак"/>
    <w:basedOn w:val="a0"/>
    <w:link w:val="4"/>
    <w:uiPriority w:val="99"/>
    <w:semiHidden/>
    <w:locked/>
    <w:rsid w:val="00D92E43"/>
    <w:rPr>
      <w:rFonts w:ascii="Cambria" w:eastAsia="Times New Roman" w:hAnsi="Cambria" w:cs="Times New Roman"/>
      <w:b/>
      <w:bCs/>
      <w:i/>
      <w:iCs/>
      <w:color w:val="4F81BD"/>
    </w:rPr>
  </w:style>
  <w:style w:type="character" w:customStyle="1" w:styleId="50">
    <w:name w:val="Заголовок 5 Знак"/>
    <w:basedOn w:val="a0"/>
    <w:link w:val="5"/>
    <w:uiPriority w:val="99"/>
    <w:semiHidden/>
    <w:locked/>
    <w:rsid w:val="00D92E43"/>
    <w:rPr>
      <w:rFonts w:ascii="Cambria" w:eastAsia="Times New Roman" w:hAnsi="Cambria" w:cs="Times New Roman"/>
      <w:color w:val="243F60"/>
    </w:rPr>
  </w:style>
  <w:style w:type="character" w:customStyle="1" w:styleId="60">
    <w:name w:val="Заголовок 6 Знак"/>
    <w:basedOn w:val="a0"/>
    <w:link w:val="6"/>
    <w:uiPriority w:val="99"/>
    <w:semiHidden/>
    <w:locked/>
    <w:rsid w:val="00D92E43"/>
    <w:rPr>
      <w:rFonts w:ascii="Cambria" w:eastAsia="Times New Roman" w:hAnsi="Cambria" w:cs="Times New Roman"/>
      <w:i/>
      <w:iCs/>
      <w:color w:val="243F60"/>
    </w:rPr>
  </w:style>
  <w:style w:type="character" w:customStyle="1" w:styleId="70">
    <w:name w:val="Заголовок 7 Знак"/>
    <w:basedOn w:val="a0"/>
    <w:link w:val="7"/>
    <w:uiPriority w:val="99"/>
    <w:semiHidden/>
    <w:locked/>
    <w:rsid w:val="00D92E43"/>
    <w:rPr>
      <w:rFonts w:ascii="Cambria" w:eastAsia="Times New Roman" w:hAnsi="Cambria" w:cs="Times New Roman"/>
      <w:i/>
      <w:iCs/>
      <w:color w:val="404040"/>
    </w:rPr>
  </w:style>
  <w:style w:type="character" w:customStyle="1" w:styleId="80">
    <w:name w:val="Заголовок 8 Знак"/>
    <w:basedOn w:val="a0"/>
    <w:link w:val="8"/>
    <w:uiPriority w:val="99"/>
    <w:semiHidden/>
    <w:locked/>
    <w:rsid w:val="00D92E43"/>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locked/>
    <w:rsid w:val="00D92E43"/>
    <w:rPr>
      <w:rFonts w:ascii="Cambria" w:eastAsia="Times New Roman" w:hAnsi="Cambria" w:cs="Times New Roman"/>
      <w:i/>
      <w:iCs/>
      <w:color w:val="404040"/>
      <w:sz w:val="20"/>
      <w:szCs w:val="20"/>
    </w:rPr>
  </w:style>
  <w:style w:type="paragraph" w:styleId="a3">
    <w:name w:val="caption"/>
    <w:basedOn w:val="a"/>
    <w:next w:val="a"/>
    <w:uiPriority w:val="99"/>
    <w:qFormat/>
    <w:rsid w:val="00D92E43"/>
    <w:rPr>
      <w:b/>
      <w:bCs/>
      <w:color w:val="4F81BD"/>
      <w:sz w:val="18"/>
      <w:szCs w:val="18"/>
    </w:rPr>
  </w:style>
  <w:style w:type="character" w:customStyle="1" w:styleId="10">
    <w:name w:val="Заголовок 1 Знак"/>
    <w:basedOn w:val="a0"/>
    <w:link w:val="1"/>
    <w:uiPriority w:val="99"/>
    <w:locked/>
    <w:rsid w:val="00D92E43"/>
    <w:rPr>
      <w:rFonts w:ascii="Cambria" w:eastAsia="Times New Roman" w:hAnsi="Cambria" w:cs="Times New Roman"/>
      <w:b/>
      <w:bCs/>
      <w:color w:val="365F91"/>
      <w:sz w:val="28"/>
      <w:szCs w:val="28"/>
    </w:rPr>
  </w:style>
  <w:style w:type="paragraph" w:styleId="a4">
    <w:name w:val="Title"/>
    <w:basedOn w:val="a"/>
    <w:next w:val="a"/>
    <w:link w:val="a5"/>
    <w:uiPriority w:val="99"/>
    <w:qFormat/>
    <w:rsid w:val="00D92E43"/>
    <w:pPr>
      <w:pBdr>
        <w:bottom w:val="single" w:sz="8" w:space="4" w:color="4F81BD"/>
      </w:pBdr>
      <w:spacing w:after="300"/>
      <w:contextualSpacing/>
    </w:pPr>
    <w:rPr>
      <w:rFonts w:ascii="Cambria" w:hAnsi="Cambria"/>
      <w:color w:val="17365D"/>
      <w:spacing w:val="5"/>
      <w:kern w:val="28"/>
      <w:sz w:val="52"/>
      <w:szCs w:val="52"/>
    </w:rPr>
  </w:style>
  <w:style w:type="paragraph" w:styleId="a6">
    <w:name w:val="Subtitle"/>
    <w:basedOn w:val="a"/>
    <w:next w:val="a"/>
    <w:link w:val="a7"/>
    <w:uiPriority w:val="99"/>
    <w:qFormat/>
    <w:rsid w:val="00D92E43"/>
    <w:pPr>
      <w:numPr>
        <w:ilvl w:val="1"/>
      </w:numPr>
    </w:pPr>
    <w:rPr>
      <w:rFonts w:ascii="Cambria" w:hAnsi="Cambria"/>
      <w:i/>
      <w:iCs/>
      <w:color w:val="4F81BD"/>
      <w:spacing w:val="15"/>
    </w:rPr>
  </w:style>
  <w:style w:type="character" w:customStyle="1" w:styleId="a5">
    <w:name w:val="Название Знак"/>
    <w:basedOn w:val="a0"/>
    <w:link w:val="a4"/>
    <w:uiPriority w:val="99"/>
    <w:locked/>
    <w:rsid w:val="00D92E43"/>
    <w:rPr>
      <w:rFonts w:ascii="Cambria" w:eastAsia="Times New Roman" w:hAnsi="Cambria" w:cs="Times New Roman"/>
      <w:color w:val="17365D"/>
      <w:spacing w:val="5"/>
      <w:kern w:val="28"/>
      <w:sz w:val="52"/>
      <w:szCs w:val="52"/>
    </w:rPr>
  </w:style>
  <w:style w:type="character" w:styleId="a8">
    <w:name w:val="Strong"/>
    <w:basedOn w:val="a0"/>
    <w:uiPriority w:val="99"/>
    <w:qFormat/>
    <w:rsid w:val="00D92E43"/>
    <w:rPr>
      <w:b/>
    </w:rPr>
  </w:style>
  <w:style w:type="character" w:customStyle="1" w:styleId="a7">
    <w:name w:val="Подзаголовок Знак"/>
    <w:basedOn w:val="a0"/>
    <w:link w:val="a6"/>
    <w:uiPriority w:val="99"/>
    <w:locked/>
    <w:rsid w:val="00D92E43"/>
    <w:rPr>
      <w:rFonts w:ascii="Cambria" w:eastAsia="Times New Roman" w:hAnsi="Cambria" w:cs="Times New Roman"/>
      <w:i/>
      <w:iCs/>
      <w:color w:val="4F81BD"/>
      <w:spacing w:val="15"/>
      <w:sz w:val="24"/>
      <w:szCs w:val="24"/>
    </w:rPr>
  </w:style>
  <w:style w:type="character" w:styleId="a9">
    <w:name w:val="Emphasis"/>
    <w:basedOn w:val="a0"/>
    <w:uiPriority w:val="99"/>
    <w:qFormat/>
    <w:rsid w:val="00D92E43"/>
    <w:rPr>
      <w:i/>
    </w:rPr>
  </w:style>
  <w:style w:type="paragraph" w:styleId="aa">
    <w:name w:val="No Spacing"/>
    <w:basedOn w:val="a"/>
    <w:link w:val="ab"/>
    <w:uiPriority w:val="99"/>
    <w:qFormat/>
    <w:rsid w:val="00D92E43"/>
  </w:style>
  <w:style w:type="character" w:customStyle="1" w:styleId="ab">
    <w:name w:val="Без интервала Знак"/>
    <w:basedOn w:val="a0"/>
    <w:link w:val="aa"/>
    <w:uiPriority w:val="99"/>
    <w:locked/>
    <w:rsid w:val="00D92E43"/>
    <w:rPr>
      <w:rFonts w:cs="Times New Roman"/>
    </w:rPr>
  </w:style>
  <w:style w:type="paragraph" w:styleId="ac">
    <w:name w:val="List Paragraph"/>
    <w:basedOn w:val="a"/>
    <w:uiPriority w:val="99"/>
    <w:qFormat/>
    <w:rsid w:val="00D92E43"/>
    <w:pPr>
      <w:ind w:left="720"/>
      <w:contextualSpacing/>
    </w:pPr>
  </w:style>
  <w:style w:type="paragraph" w:styleId="21">
    <w:name w:val="Quote"/>
    <w:basedOn w:val="a"/>
    <w:next w:val="a"/>
    <w:link w:val="22"/>
    <w:uiPriority w:val="99"/>
    <w:qFormat/>
    <w:rsid w:val="00D92E43"/>
    <w:rPr>
      <w:i/>
      <w:iCs/>
      <w:color w:val="000000"/>
    </w:rPr>
  </w:style>
  <w:style w:type="character" w:customStyle="1" w:styleId="22">
    <w:name w:val="Цитата 2 Знак"/>
    <w:basedOn w:val="a0"/>
    <w:link w:val="21"/>
    <w:uiPriority w:val="99"/>
    <w:locked/>
    <w:rsid w:val="00D92E43"/>
    <w:rPr>
      <w:rFonts w:cs="Times New Roman"/>
      <w:i/>
      <w:iCs/>
      <w:color w:val="000000"/>
    </w:rPr>
  </w:style>
  <w:style w:type="paragraph" w:styleId="ad">
    <w:name w:val="Intense Quote"/>
    <w:basedOn w:val="a"/>
    <w:next w:val="a"/>
    <w:link w:val="ae"/>
    <w:uiPriority w:val="99"/>
    <w:qFormat/>
    <w:rsid w:val="00D92E43"/>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0"/>
    <w:link w:val="ad"/>
    <w:uiPriority w:val="99"/>
    <w:locked/>
    <w:rsid w:val="00D92E43"/>
    <w:rPr>
      <w:rFonts w:cs="Times New Roman"/>
      <w:b/>
      <w:bCs/>
      <w:i/>
      <w:iCs/>
      <w:color w:val="4F81BD"/>
    </w:rPr>
  </w:style>
  <w:style w:type="character" w:styleId="af">
    <w:name w:val="Subtle Emphasis"/>
    <w:basedOn w:val="a0"/>
    <w:uiPriority w:val="99"/>
    <w:qFormat/>
    <w:rsid w:val="00D92E43"/>
    <w:rPr>
      <w:i/>
      <w:color w:val="808080"/>
    </w:rPr>
  </w:style>
  <w:style w:type="character" w:styleId="af0">
    <w:name w:val="Intense Emphasis"/>
    <w:basedOn w:val="a0"/>
    <w:uiPriority w:val="99"/>
    <w:qFormat/>
    <w:rsid w:val="00D92E43"/>
    <w:rPr>
      <w:b/>
      <w:i/>
      <w:color w:val="4F81BD"/>
    </w:rPr>
  </w:style>
  <w:style w:type="character" w:styleId="af1">
    <w:name w:val="Subtle Reference"/>
    <w:basedOn w:val="a0"/>
    <w:uiPriority w:val="99"/>
    <w:qFormat/>
    <w:rsid w:val="00D92E43"/>
    <w:rPr>
      <w:rFonts w:cs="Times New Roman"/>
      <w:smallCaps/>
      <w:color w:val="C0504D"/>
      <w:u w:val="single"/>
    </w:rPr>
  </w:style>
  <w:style w:type="character" w:styleId="af2">
    <w:name w:val="Intense Reference"/>
    <w:basedOn w:val="a0"/>
    <w:uiPriority w:val="99"/>
    <w:qFormat/>
    <w:rsid w:val="00D92E43"/>
    <w:rPr>
      <w:b/>
      <w:smallCaps/>
      <w:color w:val="C0504D"/>
      <w:spacing w:val="5"/>
      <w:u w:val="single"/>
    </w:rPr>
  </w:style>
  <w:style w:type="character" w:styleId="af3">
    <w:name w:val="Book Title"/>
    <w:basedOn w:val="a0"/>
    <w:uiPriority w:val="99"/>
    <w:qFormat/>
    <w:rsid w:val="00D92E43"/>
    <w:rPr>
      <w:rFonts w:cs="Times New Roman"/>
      <w:b/>
      <w:bCs/>
      <w:smallCaps/>
      <w:spacing w:val="5"/>
    </w:rPr>
  </w:style>
  <w:style w:type="paragraph" w:styleId="af4">
    <w:name w:val="TOC Heading"/>
    <w:basedOn w:val="1"/>
    <w:next w:val="a"/>
    <w:uiPriority w:val="99"/>
    <w:qFormat/>
    <w:rsid w:val="00D92E43"/>
    <w:pPr>
      <w:outlineLvl w:val="9"/>
    </w:pPr>
  </w:style>
  <w:style w:type="paragraph" w:styleId="31">
    <w:name w:val="Body Text Indent 3"/>
    <w:basedOn w:val="a"/>
    <w:link w:val="32"/>
    <w:uiPriority w:val="99"/>
    <w:rsid w:val="00EF35FB"/>
    <w:pPr>
      <w:spacing w:after="120"/>
      <w:ind w:left="283"/>
    </w:pPr>
    <w:rPr>
      <w:sz w:val="16"/>
      <w:szCs w:val="16"/>
    </w:rPr>
  </w:style>
  <w:style w:type="paragraph" w:styleId="af5">
    <w:name w:val="header"/>
    <w:basedOn w:val="a"/>
    <w:link w:val="af6"/>
    <w:uiPriority w:val="99"/>
    <w:rsid w:val="00924C72"/>
    <w:pPr>
      <w:tabs>
        <w:tab w:val="center" w:pos="4677"/>
        <w:tab w:val="right" w:pos="9355"/>
      </w:tabs>
    </w:pPr>
  </w:style>
  <w:style w:type="character" w:customStyle="1" w:styleId="32">
    <w:name w:val="Основной текст с отступом 3 Знак"/>
    <w:basedOn w:val="a0"/>
    <w:link w:val="31"/>
    <w:uiPriority w:val="99"/>
    <w:locked/>
    <w:rsid w:val="00EF35FB"/>
    <w:rPr>
      <w:rFonts w:ascii="Times New Roman" w:eastAsia="Times New Roman" w:hAnsi="Times New Roman" w:cs="Times New Roman"/>
      <w:sz w:val="16"/>
      <w:szCs w:val="16"/>
      <w:lang w:val="x-none" w:eastAsia="ru-RU"/>
    </w:rPr>
  </w:style>
  <w:style w:type="character" w:customStyle="1" w:styleId="af6">
    <w:name w:val="Верхний колонтитул Знак"/>
    <w:basedOn w:val="a0"/>
    <w:link w:val="af5"/>
    <w:uiPriority w:val="99"/>
    <w:semiHidden/>
    <w:rPr>
      <w:rFonts w:ascii="Times New Roman" w:hAnsi="Times New Roman"/>
      <w:sz w:val="24"/>
      <w:szCs w:val="24"/>
    </w:rPr>
  </w:style>
  <w:style w:type="paragraph" w:styleId="af7">
    <w:name w:val="footer"/>
    <w:basedOn w:val="a"/>
    <w:link w:val="af8"/>
    <w:uiPriority w:val="99"/>
    <w:rsid w:val="00924C72"/>
    <w:pPr>
      <w:tabs>
        <w:tab w:val="center" w:pos="4677"/>
        <w:tab w:val="right" w:pos="9355"/>
      </w:tabs>
    </w:pPr>
  </w:style>
  <w:style w:type="character" w:customStyle="1" w:styleId="af8">
    <w:name w:val="Нижний колонтитул Знак"/>
    <w:basedOn w:val="a0"/>
    <w:link w:val="af7"/>
    <w:uiPriority w:val="99"/>
    <w:semiHidden/>
    <w:rPr>
      <w:rFonts w:ascii="Times New Roman" w:hAnsi="Times New Roman"/>
      <w:sz w:val="24"/>
      <w:szCs w:val="24"/>
    </w:rPr>
  </w:style>
  <w:style w:type="character" w:styleId="af9">
    <w:name w:val="page number"/>
    <w:basedOn w:val="a0"/>
    <w:uiPriority w:val="99"/>
    <w:rsid w:val="00924C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3865</Words>
  <Characters>22031</Characters>
  <Application>Microsoft Office Word</Application>
  <DocSecurity>0</DocSecurity>
  <Lines>183</Lines>
  <Paragraphs>51</Paragraphs>
  <ScaleCrop>false</ScaleCrop>
  <Company>Reanimator Extreme Edition</Company>
  <LinksUpToDate>false</LinksUpToDate>
  <CharactersWithSpaces>25845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 как самостоятельная научная дисциплина</dc:title>
  <dc:subject/>
  <dc:creator>User</dc:creator>
  <cp:keywords/>
  <dc:description/>
  <cp:lastModifiedBy>admin</cp:lastModifiedBy>
  <cp:revision>2</cp:revision>
  <dcterms:created xsi:type="dcterms:W3CDTF">2014-03-29T22:58:00Z</dcterms:created>
  <dcterms:modified xsi:type="dcterms:W3CDTF">2014-03-29T22:58:00Z</dcterms:modified>
</cp:coreProperties>
</file>