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8E3" w:rsidRPr="008B471A" w:rsidRDefault="00F938E3" w:rsidP="00F938E3">
      <w:pPr>
        <w:spacing w:before="120"/>
        <w:jc w:val="center"/>
        <w:rPr>
          <w:b/>
          <w:bCs/>
          <w:sz w:val="32"/>
          <w:szCs w:val="32"/>
        </w:rPr>
      </w:pPr>
      <w:r w:rsidRPr="008B471A">
        <w:rPr>
          <w:b/>
          <w:bCs/>
          <w:sz w:val="32"/>
          <w:szCs w:val="32"/>
        </w:rPr>
        <w:t xml:space="preserve">Половое развитие </w:t>
      </w:r>
    </w:p>
    <w:p w:rsidR="00F938E3" w:rsidRPr="00891F91" w:rsidRDefault="00F938E3" w:rsidP="00F938E3">
      <w:pPr>
        <w:spacing w:before="120"/>
        <w:ind w:firstLine="567"/>
        <w:jc w:val="both"/>
      </w:pPr>
      <w:r w:rsidRPr="00891F91">
        <w:t>Половое развитие, процесс формирования половых признаков человека, определяющих его половую принадлежность. Неотъемлемо связано с физическим, психическим, духовным и другими аспектами индивидуального развития. Главные первичные признаки пола</w:t>
      </w:r>
      <w:r>
        <w:t xml:space="preserve"> </w:t>
      </w:r>
      <w:r w:rsidRPr="00891F91">
        <w:t>— половые железы (яички и яичники), проводящие пути (семяпроводы (семявыводящие пути) и яйцеводы (маточные трубы)), матка и копулятивные органы (половой член у мужчин, влагалище, клитор, половые губы у женщин). Все прочие признаки, которыми один пол отличается от другого (особенности пропорций тела, степень развития молочных желёз, характер оволосения, тембр голоса и т. п.), являются вторичными половыми признаками. Половое развитие человека осуществляется в двух тесно связанных между собой направлениях</w:t>
      </w:r>
      <w:r>
        <w:t xml:space="preserve"> </w:t>
      </w:r>
      <w:r w:rsidRPr="00891F91">
        <w:t xml:space="preserve">— психосексуальном и соматосексуальном. Психосексуальное развитие мужчин и женщин имеет некоторые особенности, обусловленные половыми различиями и поляризацией мужской и женской ролей. </w:t>
      </w:r>
    </w:p>
    <w:p w:rsidR="00F938E3" w:rsidRPr="00891F91" w:rsidRDefault="00F938E3" w:rsidP="00F938E3">
      <w:pPr>
        <w:spacing w:before="120"/>
        <w:ind w:firstLine="567"/>
        <w:jc w:val="both"/>
      </w:pPr>
      <w:r w:rsidRPr="00891F91">
        <w:t>Осознание собственной половой принадлежности в полной мере развивается к 3</w:t>
      </w:r>
      <w:r>
        <w:t xml:space="preserve"> </w:t>
      </w:r>
      <w:r w:rsidRPr="00891F91">
        <w:t>— 6 годам, в процессе того, как ребёнок осознаёт себя личностью. У детей 2</w:t>
      </w:r>
      <w:r>
        <w:t xml:space="preserve"> </w:t>
      </w:r>
      <w:r w:rsidRPr="00891F91">
        <w:t xml:space="preserve">— 4 лет проявляется так называемое половое любопытство, ведущее к стремлению разглядывать и ощупывать свои половые органы. Признаками половой принадлежности в этом возрасте являются лишь особенности строения наружных половых органов. В подростковом возрасте (см. Пубертатный возраст) проявляется уже истинное половое любопытство в связи с пониманием детородной функции мужчины и женщины, подразумевающей особые, специфические взаимоотношения между полами. Способность осознавать себя носителем определённого пола лежит в основе формирования полового поведения подростка или юноши, нормальной направленности полового влечения (либидо), которое, как правило, у мальчиков развито сильнее, чем у девочек. Выраженность полового влечения у представителей мужского и женского пола одинакова, проявления же его специфичны. У девушки, например, характерными поведенческими реакциями, связанными с половым влечением, являются кокетство, в основе которого лежит побуждение привлечь к себе внимание, застенчивость, стыдливость, ярко выраженная потребность нравиться, хорошо выглядеть. Юноша обычно испытывает желание понравиться конкретной женщине, а не вообще, и имеет при этом конкретную цель. Высшей и специфической формой полового влечения является любовь, в которой отчётливо проявляется как общий уровень развития человека, так и нравственный его потенциал, а также его духовная зрелость. В начале полового созревания у подростков формируются своеобразные отношения, которые можно определить как платоническую влюблённость, окрашенную романтически возвышенным чувством. Лишь впоследствии, с завершением процесса полового созревания, пробуждаются специфические сексуальные эмоции, проявляется половая активность и формируется зрелое половое сознание. </w:t>
      </w:r>
    </w:p>
    <w:p w:rsidR="00F938E3" w:rsidRPr="00891F91" w:rsidRDefault="00F938E3" w:rsidP="00F938E3">
      <w:pPr>
        <w:spacing w:before="120"/>
        <w:ind w:firstLine="567"/>
        <w:jc w:val="both"/>
      </w:pPr>
      <w:r w:rsidRPr="00891F91">
        <w:t>В целом в психосексуальном развитии выделяют несколько периодов: пренатальный, в котором происходит морфологическая и физиологическая дифференцировка гонад, гениталий и структур мозга; парапубертатный (1</w:t>
      </w:r>
      <w:r>
        <w:t xml:space="preserve"> </w:t>
      </w:r>
      <w:r w:rsidRPr="00891F91">
        <w:t>— 7 лет), когда ребёнок осознаёт половую принадлежность, у него возникает любопытство, направленное на половые признаки, половые органы (формируется половое самосознание); препубертатный (7</w:t>
      </w:r>
      <w:r>
        <w:t xml:space="preserve"> </w:t>
      </w:r>
      <w:r w:rsidRPr="00891F91">
        <w:t>— 13 лет), характеризующийся выработкой полоролевых установок (см. Половая роль), усвоением принципов общения между людьми разного пола, формированием стереотипа полоролевого поведения; пубертатный (12</w:t>
      </w:r>
      <w:r>
        <w:t xml:space="preserve"> </w:t>
      </w:r>
      <w:r w:rsidRPr="00891F91">
        <w:t>— 18 лет), когда платонические мечты и фантазии, ухаживание, платоническое общение, свойственные начальному этапу этого периода, постепенно развиваются в эротические фантазии, эротические ласки и игры (формирование эротического либидо); переходный период сексуальности (16</w:t>
      </w:r>
      <w:r>
        <w:t xml:space="preserve"> </w:t>
      </w:r>
      <w:r w:rsidRPr="00891F91">
        <w:t>— 26 лет), для которого характерны сексуальные фантазии, мастурбация (см. Онанизм), начало половой жизни, сексуальные эксцессы и т. д. (формирование сексуального либидо); период зрелой сексуальности (26</w:t>
      </w:r>
      <w:r>
        <w:t xml:space="preserve"> </w:t>
      </w:r>
      <w:r w:rsidRPr="00891F91">
        <w:t>— 55 лет), характеризующийся регулярной половой жизнью, вхождением в полосу условно-физиологического ритма; инволюционный (51</w:t>
      </w:r>
      <w:r>
        <w:t xml:space="preserve"> </w:t>
      </w:r>
      <w:r w:rsidRPr="00891F91">
        <w:t xml:space="preserve">— 70 лет), в котором происходит снижение половой активности, регресс либидо до уровня эротического и платонического. На каждом из этих этапов возможно влияние неблагоприятных факторов, могущих привести к различным нарушениям: сексуальной ретардации и преждевременному психосексуальному развитию, отклонениям в формировании полового самосознания, стереотипа полоролевого поведения, психосексуальной ориентации. </w:t>
      </w:r>
    </w:p>
    <w:p w:rsidR="00F938E3" w:rsidRPr="00891F91" w:rsidRDefault="00F938E3" w:rsidP="00F938E3">
      <w:pPr>
        <w:spacing w:before="120"/>
        <w:ind w:firstLine="567"/>
        <w:jc w:val="both"/>
      </w:pPr>
      <w:r w:rsidRPr="00891F91">
        <w:t>Соматосексуальное развитие в норме также имеет определённую последовательность возрастных изменений половых органов и вторичных половых признаков. В соматосексуальном развитии мужчины в зависимости от функций организма обычно выделяют 6 периодов: внутриутробного развития, детства, полового созревания, половой зрелости, полового увядания и старости. Внутриутробный период связан с формированием половых органов (см. Эмбриогенез, Плод), с закладкой и развитием в брюшной полости половых желёз</w:t>
      </w:r>
      <w:r>
        <w:t xml:space="preserve"> </w:t>
      </w:r>
      <w:r w:rsidRPr="00891F91">
        <w:t>— яичек, которые начинают функционировать (то есть вырабатывать зрелые сперматозоиды) только в период полового созревания. В период детства (от рождения до 10</w:t>
      </w:r>
      <w:r>
        <w:t xml:space="preserve"> </w:t>
      </w:r>
      <w:r w:rsidRPr="00891F91">
        <w:t xml:space="preserve">— 12 лет) начинает увеличиваться продукция мужских половых гормонов (андрогенов), что играет определённую роль в подготовке организма мальчика к следующей фазе полового развития. Половые органы полностью сформированы, но недостаточно развиты. </w:t>
      </w:r>
    </w:p>
    <w:p w:rsidR="00F938E3" w:rsidRPr="00891F91" w:rsidRDefault="00F938E3" w:rsidP="00F938E3">
      <w:pPr>
        <w:spacing w:before="120"/>
        <w:ind w:firstLine="567"/>
        <w:jc w:val="both"/>
      </w:pPr>
      <w:r w:rsidRPr="00891F91">
        <w:t>Период полового созревания, или пубертатный (от 10</w:t>
      </w:r>
      <w:r>
        <w:t xml:space="preserve"> </w:t>
      </w:r>
      <w:r w:rsidRPr="00891F91">
        <w:t>— 12 до 16</w:t>
      </w:r>
      <w:r>
        <w:t xml:space="preserve"> </w:t>
      </w:r>
      <w:r w:rsidRPr="00891F91">
        <w:t>— 17 лет), характеризуется появлением вторичных половых признаков и окончательным формированием половых органов и половых желёз. В это время происходит глубокая перестройка всего организма: увеличивается рост полового члена и яичек, изменяется форма гортани, голос становится более грубым, низким. Отмечается более интенсивный рост тела, увеличиваются мышцы туловища, на лобке и в подмышечных впадинах появляется растительность, начинают пробиваться усы и борода. В этот период у юноши нередко возникает половое возбуждение, а по ночам отмечается самопроизвольное извержение семени (поллюции). Семенные канальцы у неполовозрелых мальчиков заполнены сперматогониями (самая ранняя стадия развития сперматозоидов). Начало функционирования половых желёз, способных вырабатывать зрелые сперматозоиды, свидетельствует о наступлении половой зрелости. Однако организм юноши к этому моменту ещё не сформирован ни физически, ни психически, он находится в стадии роста. Только к 23</w:t>
      </w:r>
      <w:r>
        <w:t xml:space="preserve"> </w:t>
      </w:r>
      <w:r w:rsidRPr="00891F91">
        <w:t>— 25 годам завершается созревание мужчины, к этому же возрасту увеличивается и количество семени. Начало и продолжительность пубертатного периода подвержены значительным колебаниям, часто связанным с явлением акцелерации</w:t>
      </w:r>
      <w:r>
        <w:t xml:space="preserve"> </w:t>
      </w:r>
      <w:r w:rsidRPr="00891F91">
        <w:t xml:space="preserve">— ускоренного развития и созревания детей. В этот период усиленно развивается весь организм, с повышенной нагрузкой работают внутренние органы, перестраивается деятельность нервной системы, изменяется психика. </w:t>
      </w:r>
    </w:p>
    <w:p w:rsidR="00F938E3" w:rsidRPr="00891F91" w:rsidRDefault="00F938E3" w:rsidP="00F938E3">
      <w:pPr>
        <w:spacing w:before="120"/>
        <w:ind w:firstLine="567"/>
        <w:jc w:val="both"/>
      </w:pPr>
      <w:r w:rsidRPr="00891F91">
        <w:t xml:space="preserve">В период половой зрелости, продолжающийся до 50 лет, половая деятельность мужчины наиболее активна, но после 40 лет начинает постепенно ослабевать. Между супругами устанавливаются взаимоотношения, основанные преимущественно на чувстве долга (см. Супружеский долг), общих переживаниях, интересах, взаимном уважении и др. Характерным признаком наступления периода увядания является появление определённых затруднений при осуществлении полового акта (коитуса), необходимость затрачивать больше усилий. Как правило, половое чувство у мужчины заметно ослабевает после 50 лет. Реже возникает потребность в половом общении. Семя мужчины содержит меньше сперматозоидов. </w:t>
      </w:r>
    </w:p>
    <w:p w:rsidR="00F938E3" w:rsidRPr="00891F91" w:rsidRDefault="00F938E3" w:rsidP="00F938E3">
      <w:pPr>
        <w:spacing w:before="120"/>
        <w:ind w:firstLine="567"/>
        <w:jc w:val="both"/>
      </w:pPr>
      <w:r w:rsidRPr="00891F91">
        <w:t xml:space="preserve">С наступлением старости половое возбуждение прекращается, эрекция уже не достигает той силы, которая необходима для осуществления полового акта. В естественном процессе развития и угасания половой деятельности мужчины могут быть определённые отклонения. Половое развитие может начинаться раньше или позже, деятельность активного периода бывает дольше или короче, в разное время может наступать старость. Эти особенности зависят от состояния здоровья, характера питания, социально-бытовых условий, климата и др. </w:t>
      </w:r>
    </w:p>
    <w:p w:rsidR="00F938E3" w:rsidRPr="00891F91" w:rsidRDefault="00F938E3" w:rsidP="00F938E3">
      <w:pPr>
        <w:spacing w:before="120"/>
        <w:ind w:firstLine="567"/>
        <w:jc w:val="both"/>
      </w:pPr>
      <w:r w:rsidRPr="00891F91">
        <w:t>В половом развитии женского организма так же, как и мужского, различают 6 периодов. В период внутриутробного развития у девочки вместе со всеми органами происходит закладка и развитие половой системы (наружных и внутренних половых органов). Уже к 8-й неделе внутриутробного развития в эмбриональных зачатках яичников образуются овогонии</w:t>
      </w:r>
      <w:r>
        <w:t xml:space="preserve"> </w:t>
      </w:r>
      <w:r w:rsidRPr="00891F91">
        <w:t>— будущие яйцеклетки, которые затем претерпевают последовательные стадии изменений и превращаются в первичные фолликулы (пузырьки, содержащие в себе яйцеклетки). К моменту рождения девочки количество фолликулов достигает 400</w:t>
      </w:r>
      <w:r>
        <w:t xml:space="preserve"> </w:t>
      </w:r>
      <w:r w:rsidRPr="00891F91">
        <w:t>— 500 тысяч, в течение детородного периода женщины они периодически созревают. В период детства (от рождения до 10</w:t>
      </w:r>
      <w:r>
        <w:t xml:space="preserve"> </w:t>
      </w:r>
      <w:r w:rsidRPr="00891F91">
        <w:t xml:space="preserve">— 12 лет) организм приспосабливается к условиям внешней среды, развиваются и совершенствуются все органы и системы, физиологическая функция яичников отсутствует. Наружные и внутренние половые органы сформированы, но ещё не полностью развиты, растут медленно и почти не изменяются до начала полового созревания. Волосяной покров на наружных половых органах отсутствует, вход во влагалище выстлан очень нежным, легкоранимым эпителием. </w:t>
      </w:r>
    </w:p>
    <w:p w:rsidR="00F938E3" w:rsidRPr="00891F91" w:rsidRDefault="00F938E3" w:rsidP="00F938E3">
      <w:pPr>
        <w:spacing w:before="120"/>
        <w:ind w:firstLine="567"/>
        <w:jc w:val="both"/>
      </w:pPr>
      <w:r w:rsidRPr="00891F91">
        <w:t>Период полового созревания начинается примерно в 10</w:t>
      </w:r>
      <w:r>
        <w:t xml:space="preserve"> </w:t>
      </w:r>
      <w:r w:rsidRPr="00891F91">
        <w:t>— 12 лет и завершается к 18</w:t>
      </w:r>
      <w:r>
        <w:t xml:space="preserve"> </w:t>
      </w:r>
      <w:r w:rsidRPr="00891F91">
        <w:t>— 20 годам. Он начинается ростом молочных желёз, которые сначала только прощупываются, затем начинает выпячиваться околососковый кружок. Постепенно грудные железы увеличиваются, в них откладывается жировая ткань и они приобретают форму зрелой молочной железы. В это время начинается оволосение сначала лобка, затем подмышечных впадин, усиливается рост волос на голове. Потовые железы, особенно подмышечных впадин, начинают выделять пот со специфическим для женского пола запахом. Усиливается секреция сальных желёз лица, в результате чего во второй половине периода созревания иногда происходит образование угрей, которые через несколько лет проходят сами по себе, без лечения. У большинства девочек в возрасте 12</w:t>
      </w:r>
      <w:r>
        <w:t xml:space="preserve"> </w:t>
      </w:r>
      <w:r w:rsidRPr="00891F91">
        <w:t>— 13 лет начинается менструация</w:t>
      </w:r>
      <w:r>
        <w:t xml:space="preserve"> </w:t>
      </w:r>
      <w:r w:rsidRPr="00891F91">
        <w:t xml:space="preserve">— основной показатель полового созревания, указывающий на способность организма к беременности. Однако половую зрелость следует связывать не только с появлением менструации, развитием вторичных половых признаков и способностью к зачатию, но и со способностью выносить, родить, вскормить и воспитать здорового ребёнка без ущерба для его здоровья и здоровья самой женщины. </w:t>
      </w:r>
    </w:p>
    <w:p w:rsidR="00F938E3" w:rsidRPr="00891F91" w:rsidRDefault="00F938E3" w:rsidP="00F938E3">
      <w:pPr>
        <w:spacing w:before="120"/>
        <w:ind w:firstLine="567"/>
        <w:jc w:val="both"/>
      </w:pPr>
      <w:r w:rsidRPr="00891F91">
        <w:t>Период половой зрелости продолжается от 15 до 49 лет, но здесь могут быть более или менее выраженные колебания. Считают, что только к 18</w:t>
      </w:r>
      <w:r>
        <w:t xml:space="preserve"> </w:t>
      </w:r>
      <w:r w:rsidRPr="00891F91">
        <w:t>— 20 годам организм женщины достигает полного расцвета. К этому периоду её общее развитие и состояние половой системы (менструальная, секреторная и другие особенности полового аппарата) вполне подготовлены к выполнению детородной функции. Это время расцвета женского организма</w:t>
      </w:r>
      <w:r>
        <w:t xml:space="preserve"> </w:t>
      </w:r>
      <w:r w:rsidRPr="00891F91">
        <w:t xml:space="preserve">— женщина может беременеть, рожать и вскармливать ребёнка. Но нередко именно в этот период у женщины возникают различные заболевания половых органов, для профилактики которых немаловажное значение имеет строгое соблюдение гигиенических мероприятий, особенно во время менструации. </w:t>
      </w:r>
    </w:p>
    <w:p w:rsidR="00F938E3" w:rsidRDefault="00F938E3" w:rsidP="00F938E3">
      <w:pPr>
        <w:spacing w:before="120"/>
        <w:ind w:firstLine="567"/>
        <w:jc w:val="both"/>
      </w:pPr>
      <w:r w:rsidRPr="00891F91">
        <w:t>Период полового увядания начинается в 47</w:t>
      </w:r>
      <w:r>
        <w:t xml:space="preserve"> </w:t>
      </w:r>
      <w:r w:rsidRPr="00891F91">
        <w:t>— 49 лет и продолжается примерно 2</w:t>
      </w:r>
      <w:r>
        <w:t xml:space="preserve"> </w:t>
      </w:r>
      <w:r w:rsidRPr="00891F91">
        <w:t>— 3 года. В это время постепенно угасает функция яичников. Менструации становятся нерегулярными, могут быть обильными и продолжительными, затем прекращаются совсем (см. Климактерический период). В этот период у неуравновешенных и склонных к различным заболеваниям женщин часто отмечаются общие расстройства (головокружение, приливы крови к голове, чувство жара, утомляемость, бессонница, раздражительность). После прекращения менструаций жалобы на общие расстройства обычно исчезают. С наступлением старости полностью угасает деятельность половых органов и постепенно снижается интенсивность всех жизненных функций.</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38E3"/>
    <w:rsid w:val="002F35D8"/>
    <w:rsid w:val="00616072"/>
    <w:rsid w:val="00891F91"/>
    <w:rsid w:val="008B35EE"/>
    <w:rsid w:val="008B471A"/>
    <w:rsid w:val="00B42C45"/>
    <w:rsid w:val="00B47B6A"/>
    <w:rsid w:val="00C8611D"/>
    <w:rsid w:val="00F938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A4B3318-B86C-48E9-88BC-9E0CB93A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8E3"/>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F938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7446</Words>
  <Characters>4245</Characters>
  <Application>Microsoft Office Word</Application>
  <DocSecurity>0</DocSecurity>
  <Lines>35</Lines>
  <Paragraphs>23</Paragraphs>
  <ScaleCrop>false</ScaleCrop>
  <Company>Home</Company>
  <LinksUpToDate>false</LinksUpToDate>
  <CharactersWithSpaces>11668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Половое развитие </dc:title>
  <dc:subject/>
  <dc:creator>User</dc:creator>
  <cp:keywords/>
  <dc:description/>
  <cp:lastModifiedBy>admin</cp:lastModifiedBy>
  <cp:revision>2</cp:revision>
  <dcterms:created xsi:type="dcterms:W3CDTF">2014-01-25T12:32:00Z</dcterms:created>
  <dcterms:modified xsi:type="dcterms:W3CDTF">2014-01-25T12:32:00Z</dcterms:modified>
</cp:coreProperties>
</file>