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1F" w:rsidRPr="008F518F" w:rsidRDefault="00EE781F" w:rsidP="00EE781F">
      <w:pPr>
        <w:spacing w:before="120"/>
        <w:jc w:val="center"/>
        <w:rPr>
          <w:b/>
          <w:bCs/>
          <w:sz w:val="32"/>
          <w:szCs w:val="32"/>
        </w:rPr>
      </w:pPr>
      <w:r w:rsidRPr="008F518F">
        <w:rPr>
          <w:b/>
          <w:bCs/>
          <w:sz w:val="32"/>
          <w:szCs w:val="32"/>
        </w:rPr>
        <w:t>Получение технического кремния в электропечах</w:t>
      </w:r>
    </w:p>
    <w:p w:rsidR="00EE781F" w:rsidRPr="008F518F" w:rsidRDefault="00EE781F" w:rsidP="00EE781F">
      <w:pPr>
        <w:spacing w:before="120"/>
        <w:jc w:val="center"/>
        <w:rPr>
          <w:sz w:val="28"/>
          <w:szCs w:val="28"/>
        </w:rPr>
      </w:pPr>
      <w:r w:rsidRPr="008F518F">
        <w:rPr>
          <w:sz w:val="28"/>
          <w:szCs w:val="28"/>
        </w:rPr>
        <w:t>Курсовая работа</w:t>
      </w:r>
    </w:p>
    <w:p w:rsidR="00EE781F" w:rsidRPr="008F518F" w:rsidRDefault="00EE781F" w:rsidP="00EE781F">
      <w:pPr>
        <w:spacing w:before="120"/>
        <w:jc w:val="center"/>
        <w:rPr>
          <w:sz w:val="28"/>
          <w:szCs w:val="28"/>
        </w:rPr>
      </w:pPr>
      <w:r w:rsidRPr="008F518F">
        <w:rPr>
          <w:sz w:val="28"/>
          <w:szCs w:val="28"/>
        </w:rPr>
        <w:t>Студент ЭУМет-2 Игнатьев А.В.</w:t>
      </w:r>
    </w:p>
    <w:p w:rsidR="00EE781F" w:rsidRPr="008F518F" w:rsidRDefault="00EE781F" w:rsidP="00EE781F">
      <w:pPr>
        <w:spacing w:before="120"/>
        <w:jc w:val="center"/>
        <w:rPr>
          <w:sz w:val="28"/>
          <w:szCs w:val="28"/>
        </w:rPr>
      </w:pPr>
      <w:r w:rsidRPr="008F518F">
        <w:rPr>
          <w:sz w:val="28"/>
          <w:szCs w:val="28"/>
        </w:rPr>
        <w:t>Уральский государственный технический университет</w:t>
      </w:r>
    </w:p>
    <w:p w:rsidR="00EE781F" w:rsidRPr="008F518F" w:rsidRDefault="00EE781F" w:rsidP="00EE781F">
      <w:pPr>
        <w:spacing w:before="120"/>
        <w:jc w:val="center"/>
        <w:rPr>
          <w:sz w:val="28"/>
          <w:szCs w:val="28"/>
        </w:rPr>
      </w:pPr>
      <w:r w:rsidRPr="008F518F">
        <w:rPr>
          <w:sz w:val="28"/>
          <w:szCs w:val="28"/>
        </w:rPr>
        <w:t>2007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0" w:name="_Toc158535824"/>
      <w:r w:rsidRPr="008F518F">
        <w:rPr>
          <w:b/>
          <w:bCs/>
          <w:sz w:val="28"/>
          <w:szCs w:val="28"/>
        </w:rPr>
        <w:t>Введение</w:t>
      </w:r>
      <w:bookmarkEnd w:id="0"/>
    </w:p>
    <w:p w:rsidR="00EE781F" w:rsidRDefault="00EE781F" w:rsidP="00EE781F">
      <w:pPr>
        <w:spacing w:before="120"/>
        <w:ind w:firstLine="567"/>
        <w:jc w:val="both"/>
      </w:pPr>
      <w:r w:rsidRPr="008F518F">
        <w:t>В ходе работы будут произведены металлургические расчеты процесса получения технического кремния из шихтовых материалов с заданными характеристиками (таблица 1). Доли используемых восстановителей, используемых в процессе плавки приведены в таблице 4. Распределение компонентов в металл, в шлак, в газы заданы в таблицах 2 и 3. Принятая доля угара (окисления) углерода на колошнике равна 10%.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1" w:name="_Toc158535825"/>
      <w:r w:rsidRPr="008F518F">
        <w:rPr>
          <w:b/>
          <w:bCs/>
          <w:sz w:val="28"/>
          <w:szCs w:val="28"/>
        </w:rPr>
        <w:t>I. Описание процесса выплавки технического кремния</w:t>
      </w:r>
      <w:bookmarkEnd w:id="1"/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2" w:name="_Toc158535826"/>
      <w:r w:rsidRPr="008F518F">
        <w:rPr>
          <w:b/>
          <w:bCs/>
          <w:sz w:val="28"/>
          <w:szCs w:val="28"/>
        </w:rPr>
        <w:t>Свойства кремния</w:t>
      </w:r>
      <w:bookmarkEnd w:id="2"/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Кремний (z=14, атомная масса 28.0855) относится к IV группе периодической системы элементов Д.И.Менделеева. Атом кремния проявляет степень окисления -4, +2 и +4. По распространенности в земной коре (27.6%) кремний занимает второе место после кислорода, встречается главным образом в виде кислородных соединений (кварц, силикаты, алюмосиликаты, гидраты и.т.д.). Кремний высокой чистоты используется в полупроводниковой технике, а технической чистоты (96 – 99% Si) – в черной и цветной металлургии для получения сплавов на нежелезной основе (силумина, АК12М2МгН</w:t>
      </w:r>
      <w:r>
        <w:t xml:space="preserve"> </w:t>
      </w:r>
      <w:r w:rsidRPr="008F518F">
        <w:t xml:space="preserve">и др.), легирования (кремнистые стали и сплавы, применяемых в электрооборудовании) и раскисления стали и сплавов (удаления кислорода), производства силицидов и.т.д. </w:t>
      </w:r>
    </w:p>
    <w:p w:rsidR="00EE781F" w:rsidRDefault="00EE781F" w:rsidP="00EE781F">
      <w:pPr>
        <w:spacing w:before="120"/>
        <w:ind w:firstLine="567"/>
        <w:jc w:val="both"/>
      </w:pPr>
      <w:r w:rsidRPr="008F518F">
        <w:t>Температура плавления кремния равна 1687К, кипения 3522К, а теплота плавления составляет 39.55 кДж/моль.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3" w:name="_Toc158535827"/>
      <w:r w:rsidRPr="008F518F">
        <w:rPr>
          <w:b/>
          <w:bCs/>
          <w:sz w:val="28"/>
          <w:szCs w:val="28"/>
        </w:rPr>
        <w:t>Шихтовые материалы</w:t>
      </w:r>
      <w:bookmarkEnd w:id="3"/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Балансовая реакция, характеризующая процесс восстановления кремния из кремнезема углеродом при получении кристаллического кремния, может быть представлена в следующем виде: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8791"/>
        <w:gridCol w:w="1063"/>
      </w:tblGrid>
      <w:tr w:rsidR="00EE781F" w:rsidRPr="008F518F" w:rsidTr="00C302EC">
        <w:tc>
          <w:tcPr>
            <w:tcW w:w="8925" w:type="dxa"/>
          </w:tcPr>
          <w:p w:rsidR="00EE781F" w:rsidRPr="008F518F" w:rsidRDefault="00BC1F31" w:rsidP="00C302EC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18pt">
                  <v:imagedata r:id="rId4" o:title=""/>
                </v:shape>
              </w:pict>
            </w:r>
            <w:r w:rsidR="00EE781F" w:rsidRPr="008F518F">
              <w:t>,</w:t>
            </w:r>
          </w:p>
        </w:tc>
        <w:tc>
          <w:tcPr>
            <w:tcW w:w="543" w:type="dxa"/>
          </w:tcPr>
          <w:p w:rsidR="00EE781F" w:rsidRPr="008F518F" w:rsidRDefault="00EE781F" w:rsidP="00C302EC">
            <w:pPr>
              <w:spacing w:before="120"/>
              <w:ind w:firstLine="567"/>
              <w:jc w:val="both"/>
            </w:pPr>
            <w:r w:rsidRPr="008F518F">
              <w:t>(1)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где </w:t>
      </w:r>
      <w:r w:rsidR="00BC1F31">
        <w:pict>
          <v:shape id="_x0000_i1026" type="#_x0000_t75" style="width:20.25pt;height:14.25pt">
            <v:imagedata r:id="rId5" o:title=""/>
          </v:shape>
        </w:pict>
      </w:r>
      <w:r w:rsidRPr="008F518F">
        <w:t xml:space="preserve"> –</w:t>
      </w:r>
      <w:r>
        <w:t xml:space="preserve"> </w:t>
      </w:r>
      <w:r w:rsidRPr="008F518F">
        <w:t>изменение свободной энергии (энергии Гиббса), T – равновесная температуре реакции, К.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Кремнезем (</w:t>
      </w:r>
      <w:r w:rsidR="00BC1F31">
        <w:pict>
          <v:shape id="_x0000_i1027" type="#_x0000_t75" style="width:26.25pt;height:17.25pt">
            <v:imagedata r:id="rId6" o:title=""/>
          </v:shape>
        </w:pict>
      </w:r>
      <w:r w:rsidRPr="008F518F">
        <w:t xml:space="preserve">) вносится в состав шихты в виде кварцита, содержащего не менее 98% </w:t>
      </w:r>
      <w:r w:rsidR="00BC1F31">
        <w:pict>
          <v:shape id="_x0000_i1028" type="#_x0000_t75" style="width:26.25pt;height:17.25pt">
            <v:imagedata r:id="rId7" o:title=""/>
          </v:shape>
        </w:pict>
      </w:r>
      <w:r w:rsidRPr="008F518F">
        <w:t>. Кварциты и кварцы и широко распространены в природе [1,</w:t>
      </w:r>
      <w:r>
        <w:t xml:space="preserve"> </w:t>
      </w:r>
      <w:r w:rsidRPr="008F518F">
        <w:t>табл. 7.6 стр. 219].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Углерод вносится в составе углеродистых восстановителей. К ним предъявляются высокие требования по чистоте. Чем выше содержание твердого углерода и ниже содержание золы, тем выше качество восстановителя. 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К основным типам восстановителей относятся: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Древесный уголь (берёзовый, сосновый). Содержит на сухую массу (обезвоженный) до 80% процентов твердого углерода, не более 4% золы и «летучее» остальное.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Нефтекокс. Твердый остаток пиролиза нефти, содержащий до 96% твердого углерода, не более 0.6% золы, остальное «летучее».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Каменный уголь (начал применяться в последние годы на сибирских заводах производства технического кремния – цеха Братского, Шелеховского алюминиевых комбинатов [1]). Уголь отличается относительно высокой зольностью (до 6%) и высоким содержанием летучих веществ (до 40%). Такие угли называют «длиннопламенными» или «газовыми». Они обладают высокой реакционной способностью и значительным удельным электросопротивлением. </w:t>
      </w:r>
    </w:p>
    <w:p w:rsidR="00EE781F" w:rsidRDefault="00EE781F" w:rsidP="00EE781F">
      <w:pPr>
        <w:spacing w:before="120"/>
        <w:ind w:firstLine="567"/>
        <w:jc w:val="both"/>
      </w:pPr>
      <w:r w:rsidRPr="008F518F">
        <w:t>Древесная щепа. Используется в шихтах, содержащих до 40% газовых углей (для увеличения газопроницаемости печи).</w:t>
      </w:r>
    </w:p>
    <w:p w:rsidR="00EE781F" w:rsidRDefault="00EE781F" w:rsidP="00EE781F">
      <w:pPr>
        <w:spacing w:before="120"/>
        <w:ind w:firstLine="567"/>
        <w:jc w:val="both"/>
      </w:pPr>
      <w:r w:rsidRPr="008F518F">
        <w:t>Сводные данные о химическом составе минеральной части восстановителей представлены в таблице 1.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98"/>
        <w:gridCol w:w="736"/>
        <w:gridCol w:w="905"/>
        <w:gridCol w:w="736"/>
        <w:gridCol w:w="905"/>
        <w:gridCol w:w="796"/>
        <w:gridCol w:w="736"/>
        <w:gridCol w:w="727"/>
        <w:gridCol w:w="354"/>
        <w:gridCol w:w="350"/>
        <w:gridCol w:w="727"/>
        <w:gridCol w:w="784"/>
      </w:tblGrid>
      <w:tr w:rsidR="00EE781F" w:rsidRPr="008F518F" w:rsidTr="00C302EC">
        <w:trPr>
          <w:jc w:val="center"/>
        </w:trPr>
        <w:tc>
          <w:tcPr>
            <w:tcW w:w="4022" w:type="pct"/>
            <w:gridSpan w:val="9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Химический состав шихтовых материалов</w:t>
            </w:r>
          </w:p>
        </w:tc>
        <w:tc>
          <w:tcPr>
            <w:tcW w:w="978" w:type="pct"/>
            <w:gridSpan w:val="3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1</w: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  <w:vMerge w:val="restart"/>
          </w:tcPr>
          <w:p w:rsidR="00EE781F" w:rsidRPr="008F518F" w:rsidRDefault="00EE781F" w:rsidP="00C302EC">
            <w:r w:rsidRPr="008F518F">
              <w:t>Шихтовой материал</w:t>
            </w:r>
          </w:p>
        </w:tc>
        <w:tc>
          <w:tcPr>
            <w:tcW w:w="3924" w:type="pct"/>
            <w:gridSpan w:val="11"/>
          </w:tcPr>
          <w:p w:rsidR="00EE781F" w:rsidRPr="008F518F" w:rsidRDefault="00EE781F" w:rsidP="00C302EC">
            <w:r w:rsidRPr="008F518F">
              <w:t>Химический состав кварцита и минеральной части восстановителей, %</w: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  <w:vMerge/>
          </w:tcPr>
          <w:p w:rsidR="00EE781F" w:rsidRPr="008F518F" w:rsidRDefault="00EE781F" w:rsidP="00C302EC"/>
        </w:tc>
        <w:tc>
          <w:tcPr>
            <w:tcW w:w="380" w:type="pct"/>
          </w:tcPr>
          <w:p w:rsidR="00EE781F" w:rsidRPr="008F518F" w:rsidRDefault="00BC1F31" w:rsidP="00C302EC">
            <w:r>
              <w:pict>
                <v:shape id="_x0000_i1029" type="#_x0000_t75" style="width:26.25pt;height:17.25pt">
                  <v:imagedata r:id="rId8" o:title=""/>
                </v:shape>
              </w:pict>
            </w:r>
          </w:p>
        </w:tc>
        <w:tc>
          <w:tcPr>
            <w:tcW w:w="475" w:type="pct"/>
          </w:tcPr>
          <w:p w:rsidR="00EE781F" w:rsidRPr="008F518F" w:rsidRDefault="00BC1F31" w:rsidP="00C302EC">
            <w:r>
              <w:pict>
                <v:shape id="_x0000_i1030" type="#_x0000_t75" style="width:33pt;height:18pt">
                  <v:imagedata r:id="rId9" o:title=""/>
                </v:shape>
              </w:pict>
            </w:r>
          </w:p>
        </w:tc>
        <w:tc>
          <w:tcPr>
            <w:tcW w:w="380" w:type="pct"/>
          </w:tcPr>
          <w:p w:rsidR="00EE781F" w:rsidRPr="008F518F" w:rsidRDefault="00BC1F31" w:rsidP="00C302EC">
            <w:r>
              <w:pict>
                <v:shape id="_x0000_i1031" type="#_x0000_t75" style="width:26.25pt;height:14.25pt">
                  <v:imagedata r:id="rId10" o:title=""/>
                </v:shape>
              </w:pict>
            </w:r>
          </w:p>
        </w:tc>
        <w:tc>
          <w:tcPr>
            <w:tcW w:w="475" w:type="pct"/>
          </w:tcPr>
          <w:p w:rsidR="00EE781F" w:rsidRPr="008F518F" w:rsidRDefault="00BC1F31" w:rsidP="00C302EC">
            <w:r>
              <w:pict>
                <v:shape id="_x0000_i1032" type="#_x0000_t75" style="width:32.25pt;height:18pt">
                  <v:imagedata r:id="rId11" o:title=""/>
                </v:shape>
              </w:pict>
            </w:r>
          </w:p>
        </w:tc>
        <w:tc>
          <w:tcPr>
            <w:tcW w:w="354" w:type="pct"/>
          </w:tcPr>
          <w:p w:rsidR="00EE781F" w:rsidRPr="008F518F" w:rsidRDefault="00BC1F31" w:rsidP="00C302EC">
            <w:r>
              <w:pict>
                <v:shape id="_x0000_i1033" type="#_x0000_t75" style="width:29.25pt;height:15.75pt">
                  <v:imagedata r:id="rId12" o:title=""/>
                </v:shape>
              </w:pict>
            </w:r>
          </w:p>
        </w:tc>
        <w:tc>
          <w:tcPr>
            <w:tcW w:w="311" w:type="pct"/>
          </w:tcPr>
          <w:p w:rsidR="00EE781F" w:rsidRPr="008F518F" w:rsidRDefault="00BC1F31" w:rsidP="00C302EC">
            <w:r>
              <w:pict>
                <v:shape id="_x0000_i1034" type="#_x0000_t75" style="width:26.25pt;height:17.25pt">
                  <v:imagedata r:id="rId13" o:title=""/>
                </v:shape>
              </w:pict>
            </w:r>
          </w:p>
        </w:tc>
        <w:tc>
          <w:tcPr>
            <w:tcW w:w="380" w:type="pct"/>
          </w:tcPr>
          <w:p w:rsidR="00EE781F" w:rsidRPr="008F518F" w:rsidRDefault="00BC1F31" w:rsidP="00C302EC">
            <w:r>
              <w:pict>
                <v:shape id="_x0000_i1035" type="#_x0000_t75" style="width:21pt;height:18pt">
                  <v:imagedata r:id="rId14" o:title=""/>
                </v:shape>
              </w:pict>
            </w:r>
          </w:p>
        </w:tc>
        <w:tc>
          <w:tcPr>
            <w:tcW w:w="380" w:type="pct"/>
            <w:gridSpan w:val="2"/>
          </w:tcPr>
          <w:p w:rsidR="00EE781F" w:rsidRPr="008F518F" w:rsidRDefault="00BC1F31" w:rsidP="00C302EC">
            <w:r>
              <w:pict>
                <v:shape id="_x0000_i1036" type="#_x0000_t75" style="width:20.25pt;height:15.75pt">
                  <v:imagedata r:id="rId15" o:title=""/>
                </v:shape>
              </w:pict>
            </w:r>
          </w:p>
        </w:tc>
        <w:tc>
          <w:tcPr>
            <w:tcW w:w="380" w:type="pct"/>
          </w:tcPr>
          <w:p w:rsidR="00EE781F" w:rsidRPr="008F518F" w:rsidRDefault="00BC1F31" w:rsidP="00C302EC">
            <w:r>
              <w:pict>
                <v:shape id="_x0000_i1037" type="#_x0000_t75" style="width:15.75pt;height:15pt">
                  <v:imagedata r:id="rId16" o:title=""/>
                </v:shape>
              </w:pict>
            </w:r>
          </w:p>
        </w:tc>
        <w:tc>
          <w:tcPr>
            <w:tcW w:w="408" w:type="pct"/>
          </w:tcPr>
          <w:p w:rsidR="00EE781F" w:rsidRPr="008F518F" w:rsidRDefault="00BC1F31" w:rsidP="00C302EC">
            <w:r>
              <w:pict>
                <v:shape id="_x0000_i1038" type="#_x0000_t75" style="width:15.75pt;height:15.75pt">
                  <v:imagedata r:id="rId17" o:title=""/>
                </v:shape>
              </w:pic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</w:tcPr>
          <w:p w:rsidR="00EE781F" w:rsidRPr="008F518F" w:rsidRDefault="00EE781F" w:rsidP="00C302EC">
            <w:r w:rsidRPr="008F518F">
              <w:t>Кварцит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98,3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0,5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0,2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0,9</w:t>
            </w:r>
          </w:p>
        </w:tc>
        <w:tc>
          <w:tcPr>
            <w:tcW w:w="354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11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  <w:gridSpan w:val="2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408" w:type="pct"/>
          </w:tcPr>
          <w:p w:rsidR="00EE781F" w:rsidRPr="008F518F" w:rsidRDefault="00EE781F" w:rsidP="00C302EC">
            <w:r w:rsidRPr="008F518F">
              <w:t>-</w: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</w:tcPr>
          <w:p w:rsidR="00EE781F" w:rsidRPr="008F518F" w:rsidRDefault="00EE781F" w:rsidP="00C302EC">
            <w:r w:rsidRPr="008F518F">
              <w:t>Древесный уголь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17,3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1,5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57,0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4,4</w:t>
            </w:r>
          </w:p>
        </w:tc>
        <w:tc>
          <w:tcPr>
            <w:tcW w:w="354" w:type="pct"/>
          </w:tcPr>
          <w:p w:rsidR="00EE781F" w:rsidRPr="008F518F" w:rsidRDefault="00EE781F" w:rsidP="00C302EC">
            <w:r w:rsidRPr="008F518F">
              <w:t>6,3</w:t>
            </w:r>
          </w:p>
        </w:tc>
        <w:tc>
          <w:tcPr>
            <w:tcW w:w="311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70</w:t>
            </w:r>
          </w:p>
        </w:tc>
        <w:tc>
          <w:tcPr>
            <w:tcW w:w="380" w:type="pct"/>
            <w:gridSpan w:val="2"/>
          </w:tcPr>
          <w:p w:rsidR="00EE781F" w:rsidRPr="008F518F" w:rsidRDefault="00EE781F" w:rsidP="00C302EC">
            <w:r w:rsidRPr="008F518F">
              <w:t>9,5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1,5</w:t>
            </w:r>
          </w:p>
        </w:tc>
        <w:tc>
          <w:tcPr>
            <w:tcW w:w="408" w:type="pct"/>
          </w:tcPr>
          <w:p w:rsidR="00EE781F" w:rsidRPr="008F518F" w:rsidRDefault="00EE781F" w:rsidP="00C302EC">
            <w:r w:rsidRPr="008F518F">
              <w:t>19</w: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</w:tcPr>
          <w:p w:rsidR="00EE781F" w:rsidRPr="008F518F" w:rsidRDefault="00EE781F" w:rsidP="00C302EC">
            <w:r w:rsidRPr="008F518F">
              <w:t>Нефтяной кокс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55,0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11,2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17,0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3,6</w:t>
            </w:r>
          </w:p>
        </w:tc>
        <w:tc>
          <w:tcPr>
            <w:tcW w:w="354" w:type="pct"/>
          </w:tcPr>
          <w:p w:rsidR="00EE781F" w:rsidRPr="008F518F" w:rsidRDefault="00EE781F" w:rsidP="00C302EC">
            <w:r w:rsidRPr="008F518F">
              <w:t>6,0</w:t>
            </w:r>
          </w:p>
        </w:tc>
        <w:tc>
          <w:tcPr>
            <w:tcW w:w="311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85</w:t>
            </w:r>
          </w:p>
        </w:tc>
        <w:tc>
          <w:tcPr>
            <w:tcW w:w="380" w:type="pct"/>
            <w:gridSpan w:val="2"/>
          </w:tcPr>
          <w:p w:rsidR="00EE781F" w:rsidRPr="008F518F" w:rsidRDefault="00EE781F" w:rsidP="00C302EC">
            <w:r w:rsidRPr="008F518F">
              <w:t>3,0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0,5</w:t>
            </w:r>
          </w:p>
        </w:tc>
        <w:tc>
          <w:tcPr>
            <w:tcW w:w="408" w:type="pct"/>
          </w:tcPr>
          <w:p w:rsidR="00EE781F" w:rsidRPr="008F518F" w:rsidRDefault="00EE781F" w:rsidP="00C302EC">
            <w:r w:rsidRPr="008F518F">
              <w:t>11,5</w: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</w:tcPr>
          <w:p w:rsidR="00EE781F" w:rsidRPr="008F518F" w:rsidRDefault="00EE781F" w:rsidP="00C302EC">
            <w:r w:rsidRPr="008F518F">
              <w:t>Каменный уголь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40,9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15,9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1,8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32,3</w:t>
            </w:r>
          </w:p>
        </w:tc>
        <w:tc>
          <w:tcPr>
            <w:tcW w:w="354" w:type="pct"/>
          </w:tcPr>
          <w:p w:rsidR="00EE781F" w:rsidRPr="008F518F" w:rsidRDefault="00EE781F" w:rsidP="00C302EC">
            <w:r w:rsidRPr="008F518F">
              <w:t>0,44</w:t>
            </w:r>
          </w:p>
        </w:tc>
        <w:tc>
          <w:tcPr>
            <w:tcW w:w="311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55</w:t>
            </w:r>
          </w:p>
        </w:tc>
        <w:tc>
          <w:tcPr>
            <w:tcW w:w="380" w:type="pct"/>
            <w:gridSpan w:val="2"/>
          </w:tcPr>
          <w:p w:rsidR="00EE781F" w:rsidRPr="008F518F" w:rsidRDefault="00EE781F" w:rsidP="00C302EC">
            <w:r w:rsidRPr="008F518F">
              <w:t>4,5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4,22</w:t>
            </w:r>
          </w:p>
        </w:tc>
        <w:tc>
          <w:tcPr>
            <w:tcW w:w="408" w:type="pct"/>
          </w:tcPr>
          <w:p w:rsidR="00EE781F" w:rsidRPr="008F518F" w:rsidRDefault="00EE781F" w:rsidP="00C302EC">
            <w:r w:rsidRPr="008F518F">
              <w:t>36,3</w:t>
            </w:r>
          </w:p>
        </w:tc>
      </w:tr>
      <w:tr w:rsidR="00EE781F" w:rsidRPr="008F518F" w:rsidTr="00C302EC">
        <w:trPr>
          <w:jc w:val="center"/>
        </w:trPr>
        <w:tc>
          <w:tcPr>
            <w:tcW w:w="1076" w:type="pct"/>
          </w:tcPr>
          <w:p w:rsidR="00EE781F" w:rsidRPr="008F518F" w:rsidRDefault="00EE781F" w:rsidP="00C302EC">
            <w:r w:rsidRPr="008F518F">
              <w:t>Древесная щепа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17,3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1,5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57,0</w:t>
            </w:r>
          </w:p>
        </w:tc>
        <w:tc>
          <w:tcPr>
            <w:tcW w:w="475" w:type="pct"/>
          </w:tcPr>
          <w:p w:rsidR="00EE781F" w:rsidRPr="008F518F" w:rsidRDefault="00EE781F" w:rsidP="00C302EC">
            <w:r w:rsidRPr="008F518F">
              <w:t>4,4</w:t>
            </w:r>
          </w:p>
        </w:tc>
        <w:tc>
          <w:tcPr>
            <w:tcW w:w="354" w:type="pct"/>
          </w:tcPr>
          <w:p w:rsidR="00EE781F" w:rsidRPr="008F518F" w:rsidRDefault="00EE781F" w:rsidP="00C302EC">
            <w:r w:rsidRPr="008F518F">
              <w:t>6,3</w:t>
            </w:r>
          </w:p>
        </w:tc>
        <w:tc>
          <w:tcPr>
            <w:tcW w:w="311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10</w:t>
            </w:r>
          </w:p>
        </w:tc>
        <w:tc>
          <w:tcPr>
            <w:tcW w:w="380" w:type="pct"/>
            <w:gridSpan w:val="2"/>
          </w:tcPr>
          <w:p w:rsidR="00EE781F" w:rsidRPr="008F518F" w:rsidRDefault="00EE781F" w:rsidP="00C302EC">
            <w:r w:rsidRPr="008F518F">
              <w:t>36,9</w:t>
            </w:r>
          </w:p>
        </w:tc>
        <w:tc>
          <w:tcPr>
            <w:tcW w:w="380" w:type="pct"/>
          </w:tcPr>
          <w:p w:rsidR="00EE781F" w:rsidRPr="008F518F" w:rsidRDefault="00EE781F" w:rsidP="00C302EC">
            <w:r w:rsidRPr="008F518F">
              <w:t>1,7</w:t>
            </w:r>
          </w:p>
        </w:tc>
        <w:tc>
          <w:tcPr>
            <w:tcW w:w="408" w:type="pct"/>
          </w:tcPr>
          <w:p w:rsidR="00EE781F" w:rsidRPr="008F518F" w:rsidRDefault="00EE781F" w:rsidP="00C302EC">
            <w:r w:rsidRPr="008F518F">
              <w:t>54,1</w:t>
            </w:r>
          </w:p>
        </w:tc>
      </w:tr>
    </w:tbl>
    <w:p w:rsidR="00EE781F" w:rsidRDefault="00EE781F" w:rsidP="00EE781F">
      <w:pPr>
        <w:spacing w:before="120"/>
        <w:ind w:firstLine="567"/>
        <w:jc w:val="both"/>
      </w:pPr>
      <w:r w:rsidRPr="008F518F">
        <w:t xml:space="preserve">где </w:t>
      </w:r>
      <w:r w:rsidR="00BC1F31">
        <w:pict>
          <v:shape id="_x0000_i1039" type="#_x0000_t75" style="width:20.25pt;height:15.75pt">
            <v:imagedata r:id="rId18" o:title=""/>
          </v:shape>
        </w:pict>
      </w:r>
      <w:r w:rsidRPr="008F518F">
        <w:t xml:space="preserve"> – содержание влаги в рабочей массе, </w:t>
      </w:r>
      <w:r w:rsidR="00BC1F31">
        <w:pict>
          <v:shape id="_x0000_i1040" type="#_x0000_t75" style="width:15.75pt;height:15pt">
            <v:imagedata r:id="rId16" o:title=""/>
          </v:shape>
        </w:pict>
      </w:r>
      <w:r w:rsidRPr="008F518F">
        <w:t xml:space="preserve">- зола на сухую массу, </w:t>
      </w:r>
      <w:r w:rsidR="00BC1F31">
        <w:pict>
          <v:shape id="_x0000_i1041" type="#_x0000_t75" style="width:15.75pt;height:15.75pt">
            <v:imagedata r:id="rId19" o:title=""/>
          </v:shape>
        </w:pict>
      </w:r>
      <w:r w:rsidRPr="008F518F">
        <w:t xml:space="preserve"> – содержание летучих компонентов.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4" w:name="_Toc158535828"/>
      <w:r w:rsidRPr="008F518F">
        <w:rPr>
          <w:b/>
          <w:bCs/>
          <w:sz w:val="28"/>
          <w:szCs w:val="28"/>
        </w:rPr>
        <w:t>Электротермические агрегаты в технологии кремния</w:t>
      </w:r>
      <w:bookmarkEnd w:id="4"/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Основным агрегатом для выплавки технического кремния является дуговая рудотермическая одно-трехфазная</w:t>
      </w:r>
      <w:r>
        <w:t xml:space="preserve"> </w:t>
      </w:r>
      <w:r w:rsidRPr="008F518F">
        <w:t xml:space="preserve">электропечь мощностью от 8 до 25 МВА. Печь представляет собой круглый стальной кожух с днищем, футерованные огнеупорной кладкой. Подина (днище) и часть высоты стен футеруются графитовыми блоками, следующий слой магнезитовым кирпичом и внешний слой – шамотом (пористый кирпич из специальной огнеупорной глины). 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Подача энергии в рабочее пространство печи осуществляется с помощью одного, двух или трех электродов, выполненных из графита. Самоспекающиеся электроды в технологии кремния не применяются по причине возможно загрязнения продукта компонентами кожуха электрода и электродной массы (железо, кальций, алюминий). 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Электрические параметры восстановительного процесса обеспечиваются с помощью печного трансформатора, соединенного с электродами высокоамперной короткой сетью, в которой сила тока составляет 40-80 кА, при этом напряжение электрод-ноль составляет 60-90В. По мере торцевого расхода электродов они периодически удлиняются с помощью механизмов перепуска. Регулировка заданной силы тока в электроде осуществляется путем перещения электрода по вертикальной оси. Для повышения тока электрод опускают, для понижения тока электрод понимают.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Выпуск кремния осуществляется через ледку (отверстие в футеровке) практически непрерывно в стальную футерованную изложницу. 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Завалка шихты на колошник производится через труботечки, в верхней части которых находятся приемные бункера шихты.</w:t>
      </w:r>
    </w:p>
    <w:p w:rsidR="00EE781F" w:rsidRDefault="00EE781F" w:rsidP="00EE781F">
      <w:pPr>
        <w:spacing w:before="120"/>
        <w:ind w:firstLine="567"/>
        <w:jc w:val="both"/>
      </w:pPr>
      <w:r w:rsidRPr="008F518F">
        <w:t>Схема электропечи РКО-25 представлена в приложении 1.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5" w:name="_Toc158535829"/>
      <w:r w:rsidRPr="008F518F">
        <w:rPr>
          <w:b/>
          <w:bCs/>
          <w:sz w:val="28"/>
          <w:szCs w:val="28"/>
        </w:rPr>
        <w:t>Описание процесса</w:t>
      </w:r>
      <w:bookmarkEnd w:id="5"/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В печи с шунтированной дугой происходит восстановление кремния из кремнезема кварцита углеродом восстановителя. Теоретическая температура начала процесса по формуле 1: </w:t>
      </w:r>
      <w:r w:rsidR="00BC1F31">
        <w:pict>
          <v:shape id="_x0000_i1042" type="#_x0000_t75" style="width:135pt;height:30.75pt">
            <v:imagedata r:id="rId20" o:title=""/>
          </v:shape>
        </w:pict>
      </w:r>
      <w:r w:rsidRPr="008F518F">
        <w:t>. Степень извлечения кремния определяется главным образом реакционной способностью восстановителей по отношению к моноокиси (SiO) кремния. В свою очередь реакционная способностью определяется величиной удельной поверхности восстановителя, доступной для проникновения газа (SiO). Иными словами реакция идет на поверхности восстановителя. В начале с образованием карбида кремния: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8791"/>
        <w:gridCol w:w="1063"/>
      </w:tblGrid>
      <w:tr w:rsidR="00EE781F" w:rsidRPr="008F518F" w:rsidTr="00C302EC">
        <w:tc>
          <w:tcPr>
            <w:tcW w:w="9108" w:type="dxa"/>
          </w:tcPr>
          <w:p w:rsidR="00EE781F" w:rsidRPr="008F518F" w:rsidRDefault="00BC1F31" w:rsidP="00C302EC">
            <w:pPr>
              <w:spacing w:before="120"/>
              <w:ind w:firstLine="567"/>
              <w:jc w:val="both"/>
            </w:pPr>
            <w:r>
              <w:pict>
                <v:shape id="_x0000_i1043" type="#_x0000_t75" style="width:134.25pt;height:18pt">
                  <v:imagedata r:id="rId21" o:title=""/>
                </v:shape>
              </w:pict>
            </w:r>
          </w:p>
        </w:tc>
        <w:tc>
          <w:tcPr>
            <w:tcW w:w="463" w:type="dxa"/>
          </w:tcPr>
          <w:p w:rsidR="00EE781F" w:rsidRPr="008F518F" w:rsidRDefault="00EE781F" w:rsidP="00C302EC">
            <w:pPr>
              <w:spacing w:before="120"/>
              <w:ind w:firstLine="567"/>
              <w:jc w:val="both"/>
            </w:pPr>
            <w:r w:rsidRPr="008F518F">
              <w:t>(2)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>По мере погружения шихты в зону дуги при температурах выше 1750oC реализуется лимитирующая (определяющая скорость процесса) стадия реакции: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8791"/>
        <w:gridCol w:w="1063"/>
      </w:tblGrid>
      <w:tr w:rsidR="00EE781F" w:rsidRPr="008F518F" w:rsidTr="00C302EC">
        <w:tc>
          <w:tcPr>
            <w:tcW w:w="9028" w:type="dxa"/>
          </w:tcPr>
          <w:p w:rsidR="00EE781F" w:rsidRPr="008F518F" w:rsidRDefault="00BC1F31" w:rsidP="00C302EC">
            <w:pPr>
              <w:spacing w:before="120"/>
              <w:ind w:firstLine="567"/>
              <w:jc w:val="both"/>
            </w:pPr>
            <w:r>
              <w:pict>
                <v:shape id="_x0000_i1044" type="#_x0000_t75" style="width:131.25pt;height:17.25pt">
                  <v:imagedata r:id="rId22" o:title=""/>
                </v:shape>
              </w:pict>
            </w:r>
          </w:p>
        </w:tc>
        <w:tc>
          <w:tcPr>
            <w:tcW w:w="543" w:type="dxa"/>
          </w:tcPr>
          <w:p w:rsidR="00EE781F" w:rsidRPr="008F518F" w:rsidRDefault="00EE781F" w:rsidP="00C302EC">
            <w:pPr>
              <w:spacing w:before="120"/>
              <w:ind w:firstLine="567"/>
              <w:jc w:val="both"/>
            </w:pPr>
            <w:r w:rsidRPr="008F518F">
              <w:t>(3)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с образованием целевого продукта – кремния. Попутно с кремнием образуется шлак, в котором концентрируются </w:t>
      </w:r>
      <w:r w:rsidR="00BC1F31">
        <w:pict>
          <v:shape id="_x0000_i1045" type="#_x0000_t75" style="width:32.25pt;height:18pt">
            <v:imagedata r:id="rId23" o:title=""/>
          </v:shape>
        </w:pict>
      </w:r>
      <w:r w:rsidRPr="008F518F">
        <w:t xml:space="preserve">, </w:t>
      </w:r>
      <w:r w:rsidR="00BC1F31">
        <w:pict>
          <v:shape id="_x0000_i1046" type="#_x0000_t75" style="width:26.25pt;height:14.25pt">
            <v:imagedata r:id="rId24" o:title=""/>
          </v:shape>
        </w:pict>
      </w:r>
      <w:r w:rsidRPr="008F518F">
        <w:t xml:space="preserve">, </w:t>
      </w:r>
      <w:r w:rsidR="00BC1F31">
        <w:pict>
          <v:shape id="_x0000_i1047" type="#_x0000_t75" style="width:29.25pt;height:15.75pt">
            <v:imagedata r:id="rId25" o:title=""/>
          </v:shape>
        </w:pict>
      </w:r>
      <w:r w:rsidRPr="008F518F">
        <w:t xml:space="preserve"> и </w:t>
      </w:r>
      <w:r w:rsidR="00BC1F31">
        <w:pict>
          <v:shape id="_x0000_i1048" type="#_x0000_t75" style="width:26.25pt;height:17.25pt">
            <v:imagedata r:id="rId26" o:title=""/>
          </v:shape>
        </w:pict>
      </w:r>
      <w:r w:rsidRPr="008F518F">
        <w:t>. Кратность шлака (отношения массы шлака к массе металла) составляет 3-5%. Часть кремния в виде моноокиси (</w:t>
      </w:r>
      <w:r w:rsidR="00BC1F31">
        <w:pict>
          <v:shape id="_x0000_i1049" type="#_x0000_t75" style="width:21.75pt;height:14.25pt">
            <v:imagedata r:id="rId27" o:title=""/>
          </v:shape>
        </w:pict>
      </w:r>
      <w:r w:rsidRPr="008F518F">
        <w:t xml:space="preserve">) теряется вместе с отходящими газами, состоящими в основном из </w:t>
      </w:r>
      <w:r w:rsidR="00BC1F31">
        <w:pict>
          <v:shape id="_x0000_i1050" type="#_x0000_t75" style="width:20.25pt;height:14.25pt">
            <v:imagedata r:id="rId28" o:title=""/>
          </v:shape>
        </w:pict>
      </w:r>
      <w:r w:rsidRPr="008F518F">
        <w:t xml:space="preserve">, </w:t>
      </w:r>
      <w:r w:rsidR="00BC1F31">
        <w:pict>
          <v:shape id="_x0000_i1051" type="#_x0000_t75" style="width:24.75pt;height:17.25pt">
            <v:imagedata r:id="rId29" o:title=""/>
          </v:shape>
        </w:pict>
      </w:r>
      <w:r w:rsidRPr="008F518F">
        <w:t xml:space="preserve"> и </w:t>
      </w:r>
      <w:r w:rsidR="00BC1F31">
        <w:pict>
          <v:shape id="_x0000_i1052" type="#_x0000_t75" style="width:18pt;height:17.25pt">
            <v:imagedata r:id="rId30" o:title=""/>
          </v:shape>
        </w:pict>
      </w:r>
      <w:r w:rsidRPr="008F518F">
        <w:t xml:space="preserve">. В газах над колошником </w:t>
      </w:r>
      <w:r w:rsidR="00BC1F31">
        <w:pict>
          <v:shape id="_x0000_i1053" type="#_x0000_t75" style="width:21.75pt;height:14.25pt">
            <v:imagedata r:id="rId31" o:title=""/>
          </v:shape>
        </w:pict>
      </w:r>
      <w:r w:rsidRPr="008F518F">
        <w:t xml:space="preserve"> конденсируется и разлагается по реакции: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8791"/>
        <w:gridCol w:w="1063"/>
      </w:tblGrid>
      <w:tr w:rsidR="00EE781F" w:rsidRPr="008F518F" w:rsidTr="00C302EC">
        <w:tc>
          <w:tcPr>
            <w:tcW w:w="9028" w:type="dxa"/>
          </w:tcPr>
          <w:p w:rsidR="00EE781F" w:rsidRPr="008F518F" w:rsidRDefault="00BC1F31" w:rsidP="00C302EC">
            <w:pPr>
              <w:spacing w:before="120"/>
              <w:ind w:firstLine="567"/>
              <w:jc w:val="both"/>
            </w:pPr>
            <w:r>
              <w:pict>
                <v:shape id="_x0000_i1054" type="#_x0000_t75" style="width:104.25pt;height:18pt">
                  <v:imagedata r:id="rId32" o:title=""/>
                </v:shape>
              </w:pict>
            </w:r>
          </w:p>
        </w:tc>
        <w:tc>
          <w:tcPr>
            <w:tcW w:w="543" w:type="dxa"/>
          </w:tcPr>
          <w:p w:rsidR="00EE781F" w:rsidRPr="008F518F" w:rsidRDefault="00EE781F" w:rsidP="00C302EC">
            <w:pPr>
              <w:spacing w:before="120"/>
              <w:ind w:firstLine="567"/>
              <w:jc w:val="both"/>
            </w:pPr>
            <w:r w:rsidRPr="008F518F">
              <w:t>(4)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>следствием чего является увеличение содержания пыли в газах. Современные печи оборудуются системами сухой газоочистки. Потери кремния с газами при нормальной работе печи не превышают 3-5%.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Температура струи кремния на выпуске составляет 1600-1750oC.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6" w:name="_Toc158535830"/>
      <w:r w:rsidRPr="008F518F">
        <w:rPr>
          <w:b/>
          <w:bCs/>
          <w:sz w:val="28"/>
          <w:szCs w:val="28"/>
        </w:rPr>
        <w:t>II. Расчеты состава шихты и материального баланса</w:t>
      </w:r>
      <w:bookmarkEnd w:id="6"/>
    </w:p>
    <w:p w:rsidR="00EE781F" w:rsidRPr="008F518F" w:rsidRDefault="00EE781F" w:rsidP="00EE781F">
      <w:pPr>
        <w:spacing w:before="120"/>
        <w:ind w:firstLine="567"/>
        <w:jc w:val="both"/>
      </w:pPr>
      <w:bookmarkStart w:id="7" w:name="_Toc158535831"/>
      <w:r w:rsidRPr="008F518F">
        <w:t>Заданные условия</w:t>
      </w:r>
      <w:bookmarkEnd w:id="7"/>
    </w:p>
    <w:p w:rsidR="00EE781F" w:rsidRDefault="00EE781F" w:rsidP="00EE781F">
      <w:pPr>
        <w:spacing w:before="120"/>
        <w:ind w:firstLine="567"/>
        <w:jc w:val="both"/>
      </w:pPr>
      <w:r w:rsidRPr="008F518F">
        <w:t xml:space="preserve">Состав шихты для производства технического кремния рассчитывают, исходя из следующих заданных условий: содержания </w:t>
      </w:r>
      <w:r w:rsidR="00BC1F31">
        <w:pict>
          <v:shape id="_x0000_i1055" type="#_x0000_t75" style="width:26.25pt;height:17.25pt">
            <v:imagedata r:id="rId26" o:title=""/>
          </v:shape>
        </w:pict>
      </w:r>
      <w:r w:rsidRPr="008F518F">
        <w:t xml:space="preserve"> в кварците; принимаемого избытка твердого углерода против теоретически необходимого; количества твердого углерода, вносимого угольными электродами; количества твердого углерода, вносимого каждым видом восстановителя; содержанием влаги, золы и летучих веществ в углеродистых восстановителях. Для расчета шихты большое значение имеет правильное количественное представление о распределении оксидов и восстановленных химических элементов между товарным продуктом, шлаком и газовой фазой, которое принимается на основании экспериментальных данных.</w:t>
      </w:r>
    </w:p>
    <w:p w:rsidR="00EE781F" w:rsidRDefault="00EE781F" w:rsidP="00EE781F">
      <w:pPr>
        <w:spacing w:before="120"/>
        <w:ind w:firstLine="567"/>
        <w:jc w:val="both"/>
      </w:pPr>
      <w:bookmarkStart w:id="8" w:name="_Toc158535832"/>
      <w:r w:rsidRPr="008F518F">
        <w:t>Расчет шихты на технический кремний</w:t>
      </w:r>
      <w:bookmarkEnd w:id="8"/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Исходные данные расчета представлены в таблицах: химический состав шихтовых материалов – таблица 1, распределение оксидов кварцита и золы восстановителей между готовым продуктом и шлаковой фазой – таблица 2.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35"/>
        <w:gridCol w:w="747"/>
        <w:gridCol w:w="936"/>
        <w:gridCol w:w="747"/>
        <w:gridCol w:w="774"/>
        <w:gridCol w:w="343"/>
        <w:gridCol w:w="796"/>
        <w:gridCol w:w="776"/>
      </w:tblGrid>
      <w:tr w:rsidR="00EE781F" w:rsidRPr="008F518F" w:rsidTr="00C302EC">
        <w:trPr>
          <w:jc w:val="center"/>
        </w:trPr>
        <w:tc>
          <w:tcPr>
            <w:tcW w:w="4044" w:type="pct"/>
            <w:gridSpan w:val="5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Распределение оксидов между продуктами плавки, %</w:t>
            </w:r>
          </w:p>
        </w:tc>
        <w:tc>
          <w:tcPr>
            <w:tcW w:w="956" w:type="pct"/>
            <w:gridSpan w:val="3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2</w:t>
            </w:r>
          </w:p>
        </w:tc>
      </w:tr>
      <w:tr w:rsidR="00EE781F" w:rsidRPr="008F518F" w:rsidTr="00C302EC">
        <w:trPr>
          <w:jc w:val="center"/>
        </w:trPr>
        <w:tc>
          <w:tcPr>
            <w:tcW w:w="2406" w:type="pct"/>
          </w:tcPr>
          <w:p w:rsidR="00EE781F" w:rsidRPr="008F518F" w:rsidRDefault="00EE781F" w:rsidP="00C302EC">
            <w:r w:rsidRPr="008F518F">
              <w:t>Оксид</w:t>
            </w:r>
          </w:p>
        </w:tc>
        <w:tc>
          <w:tcPr>
            <w:tcW w:w="382" w:type="pct"/>
          </w:tcPr>
          <w:p w:rsidR="00EE781F" w:rsidRPr="008F518F" w:rsidRDefault="00BC1F31" w:rsidP="00C302EC">
            <w:r>
              <w:pict>
                <v:shape id="_x0000_i1056" type="#_x0000_t75" style="width:26.25pt;height:17.25pt">
                  <v:imagedata r:id="rId8" o:title=""/>
                </v:shape>
              </w:pict>
            </w:r>
          </w:p>
        </w:tc>
        <w:tc>
          <w:tcPr>
            <w:tcW w:w="478" w:type="pct"/>
          </w:tcPr>
          <w:p w:rsidR="00EE781F" w:rsidRPr="008F518F" w:rsidRDefault="00BC1F31" w:rsidP="00C302EC">
            <w:r>
              <w:pict>
                <v:shape id="_x0000_i1057" type="#_x0000_t75" style="width:33pt;height:18pt">
                  <v:imagedata r:id="rId9" o:title=""/>
                </v:shape>
              </w:pict>
            </w:r>
          </w:p>
        </w:tc>
        <w:tc>
          <w:tcPr>
            <w:tcW w:w="382" w:type="pct"/>
          </w:tcPr>
          <w:p w:rsidR="00EE781F" w:rsidRPr="008F518F" w:rsidRDefault="00BC1F31" w:rsidP="00C302EC">
            <w:r>
              <w:pict>
                <v:shape id="_x0000_i1058" type="#_x0000_t75" style="width:26.25pt;height:14.25pt">
                  <v:imagedata r:id="rId10" o:title=""/>
                </v:shape>
              </w:pict>
            </w:r>
          </w:p>
        </w:tc>
        <w:tc>
          <w:tcPr>
            <w:tcW w:w="573" w:type="pct"/>
            <w:gridSpan w:val="2"/>
          </w:tcPr>
          <w:p w:rsidR="00EE781F" w:rsidRPr="008F518F" w:rsidRDefault="00BC1F31" w:rsidP="00C302EC">
            <w:r>
              <w:pict>
                <v:shape id="_x0000_i1059" type="#_x0000_t75" style="width:32.25pt;height:18pt">
                  <v:imagedata r:id="rId11" o:title=""/>
                </v:shape>
              </w:pict>
            </w:r>
          </w:p>
        </w:tc>
        <w:tc>
          <w:tcPr>
            <w:tcW w:w="382" w:type="pct"/>
          </w:tcPr>
          <w:p w:rsidR="00EE781F" w:rsidRPr="008F518F" w:rsidRDefault="00BC1F31" w:rsidP="00C302EC">
            <w:r>
              <w:pict>
                <v:shape id="_x0000_i1060" type="#_x0000_t75" style="width:29.25pt;height:15.75pt">
                  <v:imagedata r:id="rId12" o:title=""/>
                </v:shape>
              </w:pict>
            </w:r>
          </w:p>
        </w:tc>
        <w:tc>
          <w:tcPr>
            <w:tcW w:w="397" w:type="pct"/>
          </w:tcPr>
          <w:p w:rsidR="00EE781F" w:rsidRPr="008F518F" w:rsidRDefault="00BC1F31" w:rsidP="00C302EC">
            <w:r>
              <w:pict>
                <v:shape id="_x0000_i1061" type="#_x0000_t75" style="width:26.25pt;height:17.25pt">
                  <v:imagedata r:id="rId13" o:title=""/>
                </v:shape>
              </w:pict>
            </w:r>
          </w:p>
        </w:tc>
      </w:tr>
      <w:tr w:rsidR="00EE781F" w:rsidRPr="008F518F" w:rsidTr="00C302EC">
        <w:trPr>
          <w:jc w:val="center"/>
        </w:trPr>
        <w:tc>
          <w:tcPr>
            <w:tcW w:w="2406" w:type="pct"/>
          </w:tcPr>
          <w:p w:rsidR="00EE781F" w:rsidRPr="008F518F" w:rsidRDefault="00EE781F" w:rsidP="00C302EC">
            <w:r w:rsidRPr="008F518F">
              <w:t>Восстанавливается и переходит в металл</w:t>
            </w:r>
          </w:p>
        </w:tc>
        <w:tc>
          <w:tcPr>
            <w:tcW w:w="382" w:type="pct"/>
          </w:tcPr>
          <w:p w:rsidR="00EE781F" w:rsidRPr="008F518F" w:rsidRDefault="00EE781F" w:rsidP="00C302EC">
            <w:r w:rsidRPr="008F518F">
              <w:t>98</w:t>
            </w:r>
          </w:p>
        </w:tc>
        <w:tc>
          <w:tcPr>
            <w:tcW w:w="478" w:type="pct"/>
          </w:tcPr>
          <w:p w:rsidR="00EE781F" w:rsidRPr="008F518F" w:rsidRDefault="00EE781F" w:rsidP="00C302EC">
            <w:r w:rsidRPr="008F518F">
              <w:t>100</w:t>
            </w:r>
          </w:p>
        </w:tc>
        <w:tc>
          <w:tcPr>
            <w:tcW w:w="382" w:type="pct"/>
          </w:tcPr>
          <w:p w:rsidR="00EE781F" w:rsidRPr="008F518F" w:rsidRDefault="00EE781F" w:rsidP="00C302EC">
            <w:r w:rsidRPr="008F518F">
              <w:t>40</w:t>
            </w:r>
          </w:p>
        </w:tc>
        <w:tc>
          <w:tcPr>
            <w:tcW w:w="573" w:type="pct"/>
            <w:gridSpan w:val="2"/>
          </w:tcPr>
          <w:p w:rsidR="00EE781F" w:rsidRPr="008F518F" w:rsidRDefault="00EE781F" w:rsidP="00C302EC">
            <w:r w:rsidRPr="008F518F">
              <w:t>50</w:t>
            </w:r>
          </w:p>
        </w:tc>
        <w:tc>
          <w:tcPr>
            <w:tcW w:w="382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97" w:type="pct"/>
          </w:tcPr>
          <w:p w:rsidR="00EE781F" w:rsidRPr="008F518F" w:rsidRDefault="00EE781F" w:rsidP="00C302EC">
            <w:r w:rsidRPr="008F518F">
              <w:t>100</w:t>
            </w:r>
          </w:p>
        </w:tc>
      </w:tr>
      <w:tr w:rsidR="00EE781F" w:rsidRPr="008F518F" w:rsidTr="00C302EC">
        <w:trPr>
          <w:jc w:val="center"/>
        </w:trPr>
        <w:tc>
          <w:tcPr>
            <w:tcW w:w="2406" w:type="pct"/>
          </w:tcPr>
          <w:p w:rsidR="00EE781F" w:rsidRPr="008F518F" w:rsidRDefault="00EE781F" w:rsidP="00C302EC">
            <w:r w:rsidRPr="008F518F">
              <w:t>Переходит в шлак</w:t>
            </w:r>
          </w:p>
        </w:tc>
        <w:tc>
          <w:tcPr>
            <w:tcW w:w="382" w:type="pct"/>
          </w:tcPr>
          <w:p w:rsidR="00EE781F" w:rsidRPr="008F518F" w:rsidRDefault="00EE781F" w:rsidP="00C302EC">
            <w:r w:rsidRPr="008F518F">
              <w:t>2</w:t>
            </w:r>
          </w:p>
        </w:tc>
        <w:tc>
          <w:tcPr>
            <w:tcW w:w="478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382" w:type="pct"/>
          </w:tcPr>
          <w:p w:rsidR="00EE781F" w:rsidRPr="008F518F" w:rsidRDefault="00EE781F" w:rsidP="00C302EC">
            <w:r w:rsidRPr="008F518F">
              <w:t>60</w:t>
            </w:r>
          </w:p>
        </w:tc>
        <w:tc>
          <w:tcPr>
            <w:tcW w:w="573" w:type="pct"/>
            <w:gridSpan w:val="2"/>
          </w:tcPr>
          <w:p w:rsidR="00EE781F" w:rsidRPr="008F518F" w:rsidRDefault="00EE781F" w:rsidP="00C302EC">
            <w:r w:rsidRPr="008F518F">
              <w:t>50</w:t>
            </w:r>
          </w:p>
        </w:tc>
        <w:tc>
          <w:tcPr>
            <w:tcW w:w="382" w:type="pct"/>
          </w:tcPr>
          <w:p w:rsidR="00EE781F" w:rsidRPr="008F518F" w:rsidRDefault="00EE781F" w:rsidP="00C302EC">
            <w:r w:rsidRPr="008F518F">
              <w:t>100</w:t>
            </w:r>
          </w:p>
        </w:tc>
        <w:tc>
          <w:tcPr>
            <w:tcW w:w="397" w:type="pct"/>
          </w:tcPr>
          <w:p w:rsidR="00EE781F" w:rsidRPr="008F518F" w:rsidRDefault="00EE781F" w:rsidP="00C302EC">
            <w:r w:rsidRPr="008F518F">
              <w:t>-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>Примем следующее распределение восстановленных элементов, %: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76"/>
        <w:gridCol w:w="1133"/>
        <w:gridCol w:w="1699"/>
        <w:gridCol w:w="1699"/>
        <w:gridCol w:w="987"/>
        <w:gridCol w:w="524"/>
        <w:gridCol w:w="1336"/>
      </w:tblGrid>
      <w:tr w:rsidR="00EE781F" w:rsidRPr="008F518F" w:rsidTr="00C302EC">
        <w:trPr>
          <w:jc w:val="center"/>
        </w:trPr>
        <w:tc>
          <w:tcPr>
            <w:tcW w:w="4056" w:type="pct"/>
            <w:gridSpan w:val="5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Распределение восстановленых элементов, %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3</w:t>
            </w:r>
          </w:p>
        </w:tc>
      </w:tr>
      <w:tr w:rsidR="00EE781F" w:rsidRPr="008F518F" w:rsidTr="00C302EC">
        <w:trPr>
          <w:jc w:val="center"/>
        </w:trPr>
        <w:tc>
          <w:tcPr>
            <w:tcW w:w="1256" w:type="pct"/>
          </w:tcPr>
          <w:p w:rsidR="00EE781F" w:rsidRPr="008F518F" w:rsidRDefault="00EE781F" w:rsidP="00C302EC">
            <w:r w:rsidRPr="008F518F">
              <w:t>Элемент</w:t>
            </w:r>
          </w:p>
        </w:tc>
        <w:tc>
          <w:tcPr>
            <w:tcW w:w="575" w:type="pct"/>
          </w:tcPr>
          <w:p w:rsidR="00EE781F" w:rsidRPr="008F518F" w:rsidRDefault="00BC1F31" w:rsidP="00C302EC">
            <w:r>
              <w:pict>
                <v:shape id="_x0000_i1062" type="#_x0000_t75" style="width:14.25pt;height:14.25pt">
                  <v:imagedata r:id="rId33" o:title=""/>
                </v:shape>
              </w:pict>
            </w:r>
          </w:p>
        </w:tc>
        <w:tc>
          <w:tcPr>
            <w:tcW w:w="862" w:type="pct"/>
          </w:tcPr>
          <w:p w:rsidR="00EE781F" w:rsidRPr="008F518F" w:rsidRDefault="00BC1F31" w:rsidP="00C302EC">
            <w:r>
              <w:pict>
                <v:shape id="_x0000_i1063" type="#_x0000_t75" style="width:17.25pt;height:14.25pt">
                  <v:imagedata r:id="rId34" o:title=""/>
                </v:shape>
              </w:pict>
            </w:r>
          </w:p>
        </w:tc>
        <w:tc>
          <w:tcPr>
            <w:tcW w:w="862" w:type="pct"/>
          </w:tcPr>
          <w:p w:rsidR="00EE781F" w:rsidRPr="008F518F" w:rsidRDefault="00BC1F31" w:rsidP="00C302EC">
            <w:r>
              <w:pict>
                <v:shape id="_x0000_i1064" type="#_x0000_t75" style="width:18pt;height:14.25pt">
                  <v:imagedata r:id="rId35" o:title=""/>
                </v:shape>
              </w:pict>
            </w:r>
          </w:p>
        </w:tc>
        <w:tc>
          <w:tcPr>
            <w:tcW w:w="767" w:type="pct"/>
            <w:gridSpan w:val="2"/>
          </w:tcPr>
          <w:p w:rsidR="00EE781F" w:rsidRPr="008F518F" w:rsidRDefault="00BC1F31" w:rsidP="00C302EC">
            <w:r>
              <w:pict>
                <v:shape id="_x0000_i1065" type="#_x0000_t75" style="width:15.75pt;height:14.25pt">
                  <v:imagedata r:id="rId36" o:title=""/>
                </v:shape>
              </w:pict>
            </w:r>
          </w:p>
        </w:tc>
        <w:tc>
          <w:tcPr>
            <w:tcW w:w="678" w:type="pct"/>
          </w:tcPr>
          <w:p w:rsidR="00EE781F" w:rsidRPr="008F518F" w:rsidRDefault="00BC1F31" w:rsidP="00C302EC">
            <w:r>
              <w:pict>
                <v:shape id="_x0000_i1066" type="#_x0000_t75" style="width:12.75pt;height:14.25pt">
                  <v:imagedata r:id="rId37" o:title=""/>
                </v:shape>
              </w:pict>
            </w:r>
          </w:p>
        </w:tc>
      </w:tr>
      <w:tr w:rsidR="00EE781F" w:rsidRPr="008F518F" w:rsidTr="00C302EC">
        <w:trPr>
          <w:jc w:val="center"/>
        </w:trPr>
        <w:tc>
          <w:tcPr>
            <w:tcW w:w="1256" w:type="pct"/>
          </w:tcPr>
          <w:p w:rsidR="00EE781F" w:rsidRPr="008F518F" w:rsidRDefault="00EE781F" w:rsidP="00C302EC">
            <w:r w:rsidRPr="008F518F">
              <w:t>Переходит в сплав</w:t>
            </w:r>
          </w:p>
        </w:tc>
        <w:tc>
          <w:tcPr>
            <w:tcW w:w="575" w:type="pct"/>
          </w:tcPr>
          <w:p w:rsidR="00EE781F" w:rsidRPr="008F518F" w:rsidRDefault="00EE781F" w:rsidP="00C302EC">
            <w:r w:rsidRPr="008F518F">
              <w:t>96</w:t>
            </w:r>
          </w:p>
        </w:tc>
        <w:tc>
          <w:tcPr>
            <w:tcW w:w="862" w:type="pct"/>
          </w:tcPr>
          <w:p w:rsidR="00EE781F" w:rsidRPr="008F518F" w:rsidRDefault="00EE781F" w:rsidP="00C302EC">
            <w:r w:rsidRPr="008F518F">
              <w:t>95</w:t>
            </w:r>
          </w:p>
        </w:tc>
        <w:tc>
          <w:tcPr>
            <w:tcW w:w="862" w:type="pct"/>
          </w:tcPr>
          <w:p w:rsidR="00EE781F" w:rsidRPr="008F518F" w:rsidRDefault="00EE781F" w:rsidP="00C302EC">
            <w:r w:rsidRPr="008F518F">
              <w:t>85</w:t>
            </w:r>
          </w:p>
        </w:tc>
        <w:tc>
          <w:tcPr>
            <w:tcW w:w="767" w:type="pct"/>
            <w:gridSpan w:val="2"/>
          </w:tcPr>
          <w:p w:rsidR="00EE781F" w:rsidRPr="008F518F" w:rsidRDefault="00EE781F" w:rsidP="00C302EC">
            <w:r w:rsidRPr="008F518F">
              <w:t>85</w:t>
            </w:r>
          </w:p>
        </w:tc>
        <w:tc>
          <w:tcPr>
            <w:tcW w:w="678" w:type="pct"/>
          </w:tcPr>
          <w:p w:rsidR="00EE781F" w:rsidRPr="008F518F" w:rsidRDefault="00EE781F" w:rsidP="00C302EC">
            <w:r w:rsidRPr="008F518F">
              <w:t>100</w:t>
            </w:r>
          </w:p>
        </w:tc>
      </w:tr>
      <w:tr w:rsidR="00EE781F" w:rsidRPr="008F518F" w:rsidTr="00C302EC">
        <w:trPr>
          <w:jc w:val="center"/>
        </w:trPr>
        <w:tc>
          <w:tcPr>
            <w:tcW w:w="1256" w:type="pct"/>
          </w:tcPr>
          <w:p w:rsidR="00EE781F" w:rsidRPr="008F518F" w:rsidRDefault="00EE781F" w:rsidP="00C302EC">
            <w:r w:rsidRPr="008F518F">
              <w:t>Улетучивается</w:t>
            </w:r>
          </w:p>
        </w:tc>
        <w:tc>
          <w:tcPr>
            <w:tcW w:w="575" w:type="pct"/>
          </w:tcPr>
          <w:p w:rsidR="00EE781F" w:rsidRPr="008F518F" w:rsidRDefault="00EE781F" w:rsidP="00C302EC">
            <w:r w:rsidRPr="008F518F">
              <w:t>4</w:t>
            </w:r>
          </w:p>
        </w:tc>
        <w:tc>
          <w:tcPr>
            <w:tcW w:w="862" w:type="pct"/>
          </w:tcPr>
          <w:p w:rsidR="00EE781F" w:rsidRPr="008F518F" w:rsidRDefault="00EE781F" w:rsidP="00C302EC">
            <w:r w:rsidRPr="008F518F">
              <w:t>5</w:t>
            </w:r>
          </w:p>
        </w:tc>
        <w:tc>
          <w:tcPr>
            <w:tcW w:w="862" w:type="pct"/>
          </w:tcPr>
          <w:p w:rsidR="00EE781F" w:rsidRPr="008F518F" w:rsidRDefault="00EE781F" w:rsidP="00C302EC">
            <w:r w:rsidRPr="008F518F">
              <w:t>15</w:t>
            </w:r>
          </w:p>
        </w:tc>
        <w:tc>
          <w:tcPr>
            <w:tcW w:w="767" w:type="pct"/>
            <w:gridSpan w:val="2"/>
          </w:tcPr>
          <w:p w:rsidR="00EE781F" w:rsidRPr="008F518F" w:rsidRDefault="00EE781F" w:rsidP="00C302EC">
            <w:r w:rsidRPr="008F518F">
              <w:t>15</w:t>
            </w:r>
          </w:p>
        </w:tc>
        <w:tc>
          <w:tcPr>
            <w:tcW w:w="678" w:type="pct"/>
          </w:tcPr>
          <w:p w:rsidR="00EE781F" w:rsidRPr="008F518F" w:rsidRDefault="00EE781F" w:rsidP="00C302EC">
            <w:r w:rsidRPr="008F518F">
              <w:t>-</w:t>
            </w:r>
          </w:p>
        </w:tc>
      </w:tr>
    </w:tbl>
    <w:p w:rsidR="00EE781F" w:rsidRDefault="00EE781F" w:rsidP="00EE781F">
      <w:pPr>
        <w:spacing w:before="120"/>
        <w:ind w:firstLine="567"/>
        <w:jc w:val="both"/>
      </w:pPr>
      <w:r w:rsidRPr="008F518F">
        <w:t>Количество углерода, необходимое для восстановления оксидов кварцита, рассчитывается по количеству кислорода, которое связывается в монооксид углерода при протекании восстановительных реакций (табл.4):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Для производства 1т технического кремния потребуется пропорционально реакции (исходя из стехиометрии реакции и молекулярных масс веществ):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380"/>
        <w:gridCol w:w="1405"/>
        <w:gridCol w:w="1415"/>
        <w:gridCol w:w="1413"/>
        <w:gridCol w:w="1411"/>
        <w:gridCol w:w="1407"/>
        <w:gridCol w:w="1423"/>
      </w:tblGrid>
      <w:tr w:rsidR="00EE781F" w:rsidRPr="008F518F" w:rsidTr="00C302EC">
        <w:tc>
          <w:tcPr>
            <w:tcW w:w="700" w:type="pct"/>
          </w:tcPr>
          <w:p w:rsidR="00EE781F" w:rsidRPr="008F518F" w:rsidRDefault="00BC1F31" w:rsidP="00C302EC">
            <w:r>
              <w:pict>
                <v:shape id="_x0000_i1067" type="#_x0000_t75" style="width:26.25pt;height:17.25pt">
                  <v:imagedata r:id="rId38" o:title=""/>
                </v:shape>
              </w:pict>
            </w:r>
          </w:p>
        </w:tc>
        <w:tc>
          <w:tcPr>
            <w:tcW w:w="713" w:type="pct"/>
          </w:tcPr>
          <w:p w:rsidR="00EE781F" w:rsidRPr="008F518F" w:rsidRDefault="00EE781F" w:rsidP="00C302EC">
            <w:r w:rsidRPr="008F518F">
              <w:t>+</w:t>
            </w:r>
          </w:p>
        </w:tc>
        <w:tc>
          <w:tcPr>
            <w:tcW w:w="718" w:type="pct"/>
          </w:tcPr>
          <w:p w:rsidR="00EE781F" w:rsidRPr="008F518F" w:rsidRDefault="00BC1F31" w:rsidP="00C302EC">
            <w:r>
              <w:pict>
                <v:shape id="_x0000_i1068" type="#_x0000_t75" style="width:18pt;height:14.25pt">
                  <v:imagedata r:id="rId39" o:title=""/>
                </v:shape>
              </w:pict>
            </w:r>
          </w:p>
        </w:tc>
        <w:tc>
          <w:tcPr>
            <w:tcW w:w="717" w:type="pct"/>
          </w:tcPr>
          <w:p w:rsidR="00EE781F" w:rsidRPr="008F518F" w:rsidRDefault="00BC1F31" w:rsidP="00C302EC">
            <w:r>
              <w:pict>
                <v:shape id="_x0000_i1069" type="#_x0000_t75" style="width:15pt;height:11.25pt">
                  <v:imagedata r:id="rId40" o:title=""/>
                </v:shape>
              </w:pict>
            </w:r>
          </w:p>
        </w:tc>
        <w:tc>
          <w:tcPr>
            <w:tcW w:w="716" w:type="pct"/>
          </w:tcPr>
          <w:p w:rsidR="00EE781F" w:rsidRPr="008F518F" w:rsidRDefault="00EE781F" w:rsidP="00C302EC">
            <w:r w:rsidRPr="008F518F">
              <w:t>Si</w:t>
            </w:r>
          </w:p>
        </w:tc>
        <w:tc>
          <w:tcPr>
            <w:tcW w:w="714" w:type="pct"/>
          </w:tcPr>
          <w:p w:rsidR="00EE781F" w:rsidRPr="008F518F" w:rsidRDefault="00EE781F" w:rsidP="00C302EC">
            <w:r w:rsidRPr="008F518F">
              <w:t>+</w:t>
            </w:r>
          </w:p>
        </w:tc>
        <w:tc>
          <w:tcPr>
            <w:tcW w:w="722" w:type="pct"/>
          </w:tcPr>
          <w:p w:rsidR="00EE781F" w:rsidRPr="008F518F" w:rsidRDefault="00BC1F31" w:rsidP="00C302EC">
            <w:r>
              <w:pict>
                <v:shape id="_x0000_i1070" type="#_x0000_t75" style="width:27pt;height:14.25pt">
                  <v:imagedata r:id="rId41" o:title=""/>
                </v:shape>
              </w:pict>
            </w:r>
          </w:p>
        </w:tc>
      </w:tr>
      <w:tr w:rsidR="00EE781F" w:rsidRPr="008F518F" w:rsidTr="00C302EC">
        <w:tc>
          <w:tcPr>
            <w:tcW w:w="700" w:type="pct"/>
          </w:tcPr>
          <w:p w:rsidR="00EE781F" w:rsidRPr="008F518F" w:rsidRDefault="00EE781F" w:rsidP="00C302EC">
            <w:r w:rsidRPr="008F518F">
              <w:t>60</w:t>
            </w:r>
          </w:p>
        </w:tc>
        <w:tc>
          <w:tcPr>
            <w:tcW w:w="713" w:type="pct"/>
          </w:tcPr>
          <w:p w:rsidR="00EE781F" w:rsidRPr="008F518F" w:rsidRDefault="00EE781F" w:rsidP="00C302EC"/>
        </w:tc>
        <w:tc>
          <w:tcPr>
            <w:tcW w:w="718" w:type="pct"/>
          </w:tcPr>
          <w:p w:rsidR="00EE781F" w:rsidRPr="008F518F" w:rsidRDefault="00EE781F" w:rsidP="00C302EC">
            <w:r w:rsidRPr="008F518F">
              <w:t>24</w:t>
            </w:r>
          </w:p>
        </w:tc>
        <w:tc>
          <w:tcPr>
            <w:tcW w:w="717" w:type="pct"/>
          </w:tcPr>
          <w:p w:rsidR="00EE781F" w:rsidRPr="008F518F" w:rsidRDefault="00EE781F" w:rsidP="00C302EC"/>
        </w:tc>
        <w:tc>
          <w:tcPr>
            <w:tcW w:w="716" w:type="pct"/>
          </w:tcPr>
          <w:p w:rsidR="00EE781F" w:rsidRPr="008F518F" w:rsidRDefault="00EE781F" w:rsidP="00C302EC">
            <w:r w:rsidRPr="008F518F">
              <w:t>28</w:t>
            </w:r>
          </w:p>
        </w:tc>
        <w:tc>
          <w:tcPr>
            <w:tcW w:w="714" w:type="pct"/>
          </w:tcPr>
          <w:p w:rsidR="00EE781F" w:rsidRPr="008F518F" w:rsidRDefault="00EE781F" w:rsidP="00C302EC"/>
        </w:tc>
        <w:tc>
          <w:tcPr>
            <w:tcW w:w="722" w:type="pct"/>
          </w:tcPr>
          <w:p w:rsidR="00EE781F" w:rsidRPr="008F518F" w:rsidRDefault="00EE781F" w:rsidP="00C302EC">
            <w:r w:rsidRPr="008F518F">
              <w:t>56</w:t>
            </w:r>
          </w:p>
        </w:tc>
      </w:tr>
    </w:tbl>
    <w:p w:rsidR="00EE781F" w:rsidRPr="008F518F" w:rsidRDefault="00BC1F31" w:rsidP="00EE781F">
      <w:pPr>
        <w:spacing w:before="120"/>
        <w:ind w:firstLine="567"/>
        <w:jc w:val="both"/>
      </w:pPr>
      <w:r>
        <w:pict>
          <v:shape id="_x0000_i1071" type="#_x0000_t75" style="width:26.25pt;height:17.25pt">
            <v:imagedata r:id="rId38" o:title=""/>
          </v:shape>
        </w:pict>
      </w:r>
      <w:r w:rsidR="00EE781F" w:rsidRPr="008F518F">
        <w:t xml:space="preserve"> чистого </w:t>
      </w:r>
      <w:r>
        <w:pict>
          <v:shape id="_x0000_i1072" type="#_x0000_t75" style="width:137.25pt;height:30.75pt">
            <v:imagedata r:id="rId42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Углерода </w:t>
      </w:r>
      <w:r w:rsidR="00BC1F31">
        <w:pict>
          <v:shape id="_x0000_i1073" type="#_x0000_t75" style="width:131.25pt;height:30.75pt">
            <v:imagedata r:id="rId43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Учитывая содержание </w:t>
      </w:r>
      <w:r w:rsidR="00BC1F31">
        <w:pict>
          <v:shape id="_x0000_i1074" type="#_x0000_t75" style="width:26.25pt;height:17.25pt">
            <v:imagedata r:id="rId38" o:title=""/>
          </v:shape>
        </w:pict>
      </w:r>
      <w:r w:rsidRPr="008F518F">
        <w:t xml:space="preserve"> в кварците (таблицы 1) рассчитываем необходимое количество кварцита </w:t>
      </w:r>
      <w:r w:rsidR="00BC1F31">
        <w:pict>
          <v:shape id="_x0000_i1075" type="#_x0000_t75" style="width:107.25pt;height:33.75pt">
            <v:imagedata r:id="rId44" o:title=""/>
          </v:shape>
        </w:pict>
      </w:r>
    </w:p>
    <w:p w:rsidR="00EE781F" w:rsidRDefault="00EE781F" w:rsidP="00EE781F">
      <w:pPr>
        <w:spacing w:before="120"/>
        <w:ind w:firstLine="567"/>
        <w:jc w:val="both"/>
      </w:pPr>
      <w:r w:rsidRPr="008F518F">
        <w:t xml:space="preserve">С учетом пылевыноса кварцита необходимо </w:t>
      </w:r>
      <w:r w:rsidR="00BC1F31">
        <w:pict>
          <v:shape id="_x0000_i1076" type="#_x0000_t75" style="width:155.25pt;height:33pt">
            <v:imagedata r:id="rId45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Принимаем, что восстановитель (углерод) будет подаваться в печь в составе шихты в соответствии с пропорцией, указанной в таблице 4 (столбцы материал и массовая доля углерода). Тогда мы можем рассчитыть массу материала по формуле: </w:t>
      </w:r>
      <w:r w:rsidR="00BC1F31">
        <w:pict>
          <v:shape id="_x0000_i1077" type="#_x0000_t75" style="width:345.75pt;height:33pt">
            <v:imagedata r:id="rId46" o:title=""/>
          </v:shape>
        </w:pic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2359"/>
        <w:gridCol w:w="4129"/>
        <w:gridCol w:w="1573"/>
        <w:gridCol w:w="1793"/>
      </w:tblGrid>
      <w:tr w:rsidR="00EE781F" w:rsidRPr="008F518F" w:rsidTr="00C302EC">
        <w:tc>
          <w:tcPr>
            <w:tcW w:w="4090" w:type="pct"/>
            <w:gridSpan w:val="3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Подача углерода в печь в составе восстановителей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4</w:t>
            </w:r>
          </w:p>
        </w:tc>
      </w:tr>
      <w:tr w:rsidR="00EE781F" w:rsidRPr="008F518F" w:rsidTr="00C302EC">
        <w:tc>
          <w:tcPr>
            <w:tcW w:w="1197" w:type="pct"/>
          </w:tcPr>
          <w:p w:rsidR="00EE781F" w:rsidRPr="008F518F" w:rsidRDefault="00EE781F" w:rsidP="00C302EC">
            <w:r w:rsidRPr="008F518F">
              <w:t>Материал</w:t>
            </w:r>
          </w:p>
        </w:tc>
        <w:tc>
          <w:tcPr>
            <w:tcW w:w="2095" w:type="pct"/>
          </w:tcPr>
          <w:p w:rsidR="00EE781F" w:rsidRPr="008F518F" w:rsidRDefault="00EE781F" w:rsidP="00C302EC">
            <w:r w:rsidRPr="008F518F">
              <w:t>Массовая доля углерода, %</w:t>
            </w:r>
          </w:p>
        </w:tc>
        <w:tc>
          <w:tcPr>
            <w:tcW w:w="1708" w:type="pct"/>
            <w:gridSpan w:val="2"/>
          </w:tcPr>
          <w:p w:rsidR="00EE781F" w:rsidRPr="008F518F" w:rsidRDefault="00EE781F" w:rsidP="00C302EC">
            <w:r w:rsidRPr="008F518F">
              <w:t>Потребуется</w:t>
            </w:r>
          </w:p>
        </w:tc>
      </w:tr>
      <w:tr w:rsidR="00EE781F" w:rsidRPr="008F518F" w:rsidTr="00C302EC">
        <w:tc>
          <w:tcPr>
            <w:tcW w:w="1197" w:type="pct"/>
          </w:tcPr>
          <w:p w:rsidR="00EE781F" w:rsidRPr="008F518F" w:rsidRDefault="00EE781F" w:rsidP="00C302EC">
            <w:r w:rsidRPr="008F518F">
              <w:t>Нефтекокс</w:t>
            </w:r>
          </w:p>
        </w:tc>
        <w:tc>
          <w:tcPr>
            <w:tcW w:w="2095" w:type="pct"/>
          </w:tcPr>
          <w:p w:rsidR="00EE781F" w:rsidRPr="008F518F" w:rsidRDefault="00EE781F" w:rsidP="00C302EC">
            <w:r w:rsidRPr="008F518F">
              <w:t>40</w:t>
            </w:r>
          </w:p>
        </w:tc>
        <w:tc>
          <w:tcPr>
            <w:tcW w:w="1708" w:type="pct"/>
            <w:gridSpan w:val="2"/>
          </w:tcPr>
          <w:p w:rsidR="00EE781F" w:rsidRPr="008F518F" w:rsidRDefault="00BC1F31" w:rsidP="00C302EC">
            <w:r>
              <w:pict>
                <v:shape id="_x0000_i1078" type="#_x0000_t75" style="width:96.75pt;height:30.75pt">
                  <v:imagedata r:id="rId47" o:title=""/>
                </v:shape>
              </w:pict>
            </w:r>
          </w:p>
        </w:tc>
      </w:tr>
      <w:tr w:rsidR="00EE781F" w:rsidRPr="008F518F" w:rsidTr="00C302EC">
        <w:tc>
          <w:tcPr>
            <w:tcW w:w="1197" w:type="pct"/>
          </w:tcPr>
          <w:p w:rsidR="00EE781F" w:rsidRPr="008F518F" w:rsidRDefault="00EE781F" w:rsidP="00C302EC">
            <w:r w:rsidRPr="008F518F">
              <w:t>Древесный уголь</w:t>
            </w:r>
          </w:p>
        </w:tc>
        <w:tc>
          <w:tcPr>
            <w:tcW w:w="2095" w:type="pct"/>
          </w:tcPr>
          <w:p w:rsidR="00EE781F" w:rsidRPr="008F518F" w:rsidRDefault="00EE781F" w:rsidP="00C302EC">
            <w:r w:rsidRPr="008F518F">
              <w:t>30</w:t>
            </w:r>
          </w:p>
        </w:tc>
        <w:tc>
          <w:tcPr>
            <w:tcW w:w="1708" w:type="pct"/>
            <w:gridSpan w:val="2"/>
          </w:tcPr>
          <w:p w:rsidR="00EE781F" w:rsidRPr="008F518F" w:rsidRDefault="00BC1F31" w:rsidP="00C302EC">
            <w:r>
              <w:pict>
                <v:shape id="_x0000_i1079" type="#_x0000_t75" style="width:96.75pt;height:30.75pt">
                  <v:imagedata r:id="rId48" o:title=""/>
                </v:shape>
              </w:pict>
            </w:r>
          </w:p>
        </w:tc>
      </w:tr>
      <w:tr w:rsidR="00EE781F" w:rsidRPr="008F518F" w:rsidTr="00C302EC">
        <w:tc>
          <w:tcPr>
            <w:tcW w:w="1197" w:type="pct"/>
          </w:tcPr>
          <w:p w:rsidR="00EE781F" w:rsidRPr="008F518F" w:rsidRDefault="00EE781F" w:rsidP="00C302EC">
            <w:r w:rsidRPr="008F518F">
              <w:t>Каменный уголь</w:t>
            </w:r>
          </w:p>
        </w:tc>
        <w:tc>
          <w:tcPr>
            <w:tcW w:w="2095" w:type="pct"/>
          </w:tcPr>
          <w:p w:rsidR="00EE781F" w:rsidRPr="008F518F" w:rsidRDefault="00EE781F" w:rsidP="00C302EC">
            <w:r w:rsidRPr="008F518F">
              <w:t>30</w:t>
            </w:r>
          </w:p>
        </w:tc>
        <w:tc>
          <w:tcPr>
            <w:tcW w:w="1708" w:type="pct"/>
            <w:gridSpan w:val="2"/>
          </w:tcPr>
          <w:p w:rsidR="00EE781F" w:rsidRPr="008F518F" w:rsidRDefault="00BC1F31" w:rsidP="00C302EC">
            <w:r>
              <w:pict>
                <v:shape id="_x0000_i1080" type="#_x0000_t75" style="width:96.75pt;height:30.75pt">
                  <v:imagedata r:id="rId49" o:title=""/>
                </v:shape>
              </w:pict>
            </w:r>
          </w:p>
        </w:tc>
      </w:tr>
      <w:tr w:rsidR="00EE781F" w:rsidRPr="008F518F" w:rsidTr="00C302EC">
        <w:tc>
          <w:tcPr>
            <w:tcW w:w="1197" w:type="pct"/>
          </w:tcPr>
          <w:p w:rsidR="00EE781F" w:rsidRPr="008F518F" w:rsidRDefault="00EE781F" w:rsidP="00C302EC">
            <w:r w:rsidRPr="008F518F">
              <w:t>Итого:</w:t>
            </w:r>
          </w:p>
        </w:tc>
        <w:tc>
          <w:tcPr>
            <w:tcW w:w="2095" w:type="pct"/>
          </w:tcPr>
          <w:p w:rsidR="00EE781F" w:rsidRPr="008F518F" w:rsidRDefault="00EE781F" w:rsidP="00C302EC">
            <w:r w:rsidRPr="008F518F">
              <w:t>100</w:t>
            </w:r>
          </w:p>
        </w:tc>
        <w:tc>
          <w:tcPr>
            <w:tcW w:w="1708" w:type="pct"/>
            <w:gridSpan w:val="2"/>
          </w:tcPr>
          <w:p w:rsidR="00EE781F" w:rsidRPr="008F518F" w:rsidRDefault="00EE781F" w:rsidP="00C302EC">
            <w:r w:rsidRPr="008F518F">
              <w:t>1237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С учетом угара (окисления на колошнике 10%) потребуется восстановителей: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3409"/>
        <w:gridCol w:w="4614"/>
        <w:gridCol w:w="1831"/>
      </w:tblGrid>
      <w:tr w:rsidR="00EE781F" w:rsidRPr="008F518F" w:rsidTr="00C302EC">
        <w:tc>
          <w:tcPr>
            <w:tcW w:w="4071" w:type="pct"/>
            <w:gridSpan w:val="2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Подача углерода в печь c учетом угара на колошнике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5</w:t>
            </w:r>
          </w:p>
        </w:tc>
      </w:tr>
      <w:tr w:rsidR="00EE781F" w:rsidRPr="008F518F" w:rsidTr="00C302EC">
        <w:tc>
          <w:tcPr>
            <w:tcW w:w="1730" w:type="pct"/>
          </w:tcPr>
          <w:p w:rsidR="00EE781F" w:rsidRPr="008F518F" w:rsidRDefault="00EE781F" w:rsidP="00C302EC">
            <w:r w:rsidRPr="008F518F">
              <w:t>Материал</w:t>
            </w:r>
          </w:p>
        </w:tc>
        <w:tc>
          <w:tcPr>
            <w:tcW w:w="3270" w:type="pct"/>
            <w:gridSpan w:val="2"/>
          </w:tcPr>
          <w:p w:rsidR="00EE781F" w:rsidRPr="008F518F" w:rsidRDefault="00EE781F" w:rsidP="00C302EC">
            <w:r w:rsidRPr="008F518F">
              <w:t>Потребуется</w:t>
            </w:r>
          </w:p>
        </w:tc>
      </w:tr>
      <w:tr w:rsidR="00EE781F" w:rsidRPr="008F518F" w:rsidTr="00C302EC">
        <w:tc>
          <w:tcPr>
            <w:tcW w:w="1730" w:type="pct"/>
          </w:tcPr>
          <w:p w:rsidR="00EE781F" w:rsidRPr="008F518F" w:rsidRDefault="00EE781F" w:rsidP="00C302EC">
            <w:r w:rsidRPr="008F518F">
              <w:t>Нефтекокс</w:t>
            </w:r>
          </w:p>
        </w:tc>
        <w:tc>
          <w:tcPr>
            <w:tcW w:w="3270" w:type="pct"/>
            <w:gridSpan w:val="2"/>
          </w:tcPr>
          <w:p w:rsidR="00EE781F" w:rsidRPr="008F518F" w:rsidRDefault="00BC1F31" w:rsidP="00C302EC">
            <w:r>
              <w:pict>
                <v:shape id="_x0000_i1081" type="#_x0000_t75" style="width:75.75pt;height:30.75pt">
                  <v:imagedata r:id="rId50" o:title=""/>
                </v:shape>
              </w:pict>
            </w:r>
          </w:p>
        </w:tc>
      </w:tr>
      <w:tr w:rsidR="00EE781F" w:rsidRPr="008F518F" w:rsidTr="00C302EC">
        <w:tc>
          <w:tcPr>
            <w:tcW w:w="1730" w:type="pct"/>
          </w:tcPr>
          <w:p w:rsidR="00EE781F" w:rsidRPr="008F518F" w:rsidRDefault="00EE781F" w:rsidP="00C302EC">
            <w:r w:rsidRPr="008F518F">
              <w:t>Древесный уголь</w:t>
            </w:r>
          </w:p>
        </w:tc>
        <w:tc>
          <w:tcPr>
            <w:tcW w:w="3270" w:type="pct"/>
            <w:gridSpan w:val="2"/>
          </w:tcPr>
          <w:p w:rsidR="00EE781F" w:rsidRPr="008F518F" w:rsidRDefault="00BC1F31" w:rsidP="00C302EC">
            <w:r>
              <w:pict>
                <v:shape id="_x0000_i1082" type="#_x0000_t75" style="width:75.75pt;height:30.75pt">
                  <v:imagedata r:id="rId51" o:title=""/>
                </v:shape>
              </w:pict>
            </w:r>
          </w:p>
        </w:tc>
      </w:tr>
      <w:tr w:rsidR="00EE781F" w:rsidRPr="008F518F" w:rsidTr="00C302EC">
        <w:tc>
          <w:tcPr>
            <w:tcW w:w="1730" w:type="pct"/>
          </w:tcPr>
          <w:p w:rsidR="00EE781F" w:rsidRPr="008F518F" w:rsidRDefault="00EE781F" w:rsidP="00C302EC">
            <w:r w:rsidRPr="008F518F">
              <w:t>Каменный уголь</w:t>
            </w:r>
          </w:p>
        </w:tc>
        <w:tc>
          <w:tcPr>
            <w:tcW w:w="3270" w:type="pct"/>
            <w:gridSpan w:val="2"/>
          </w:tcPr>
          <w:p w:rsidR="00EE781F" w:rsidRPr="008F518F" w:rsidRDefault="00BC1F31" w:rsidP="00C302EC">
            <w:r>
              <w:pict>
                <v:shape id="_x0000_i1083" type="#_x0000_t75" style="width:75.75pt;height:30.75pt">
                  <v:imagedata r:id="rId52" o:title=""/>
                </v:shape>
              </w:pict>
            </w:r>
          </w:p>
        </w:tc>
      </w:tr>
      <w:tr w:rsidR="00EE781F" w:rsidRPr="008F518F" w:rsidTr="00C302EC">
        <w:tc>
          <w:tcPr>
            <w:tcW w:w="1730" w:type="pct"/>
          </w:tcPr>
          <w:p w:rsidR="00EE781F" w:rsidRPr="008F518F" w:rsidRDefault="00EE781F" w:rsidP="00C302EC">
            <w:r w:rsidRPr="008F518F">
              <w:t>Итого восстановителей:</w:t>
            </w:r>
          </w:p>
        </w:tc>
        <w:tc>
          <w:tcPr>
            <w:tcW w:w="3270" w:type="pct"/>
            <w:gridSpan w:val="2"/>
          </w:tcPr>
          <w:p w:rsidR="00EE781F" w:rsidRPr="008F518F" w:rsidRDefault="00EE781F" w:rsidP="00C302EC">
            <w:r w:rsidRPr="008F518F">
              <w:t>1375 кг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В состав шлака перейдут оксиды </w:t>
      </w:r>
      <w:r w:rsidR="00BC1F31">
        <w:pict>
          <v:shape id="_x0000_i1084" type="#_x0000_t75" style="width:138pt;height:18pt">
            <v:imagedata r:id="rId53" o:title=""/>
          </v:shape>
        </w:pict>
      </w:r>
      <w:r w:rsidRPr="008F518F">
        <w:t xml:space="preserve"> (данные таблицы 1):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385"/>
        <w:gridCol w:w="2916"/>
        <w:gridCol w:w="3096"/>
        <w:gridCol w:w="2976"/>
        <w:gridCol w:w="1625"/>
        <w:gridCol w:w="1451"/>
      </w:tblGrid>
      <w:tr w:rsidR="00EE781F" w:rsidRPr="008F518F" w:rsidTr="00C302EC">
        <w:tc>
          <w:tcPr>
            <w:tcW w:w="4487" w:type="pct"/>
            <w:gridSpan w:val="5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Переход оксидов в шлак из шихтовых компонентов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6</w:t>
            </w:r>
          </w:p>
        </w:tc>
      </w:tr>
      <w:tr w:rsidR="00EE781F" w:rsidRPr="008F518F" w:rsidTr="00C302EC">
        <w:tc>
          <w:tcPr>
            <w:tcW w:w="841" w:type="pct"/>
          </w:tcPr>
          <w:p w:rsidR="00EE781F" w:rsidRPr="008F518F" w:rsidRDefault="00EE781F" w:rsidP="00C302EC"/>
        </w:tc>
        <w:tc>
          <w:tcPr>
            <w:tcW w:w="954" w:type="pct"/>
          </w:tcPr>
          <w:p w:rsidR="00EE781F" w:rsidRPr="008F518F" w:rsidRDefault="00BC1F31" w:rsidP="00C302EC">
            <w:r>
              <w:pict>
                <v:shape id="_x0000_i1085" type="#_x0000_t75" style="width:26.25pt;height:17.25pt">
                  <v:imagedata r:id="rId54" o:title=""/>
                </v:shape>
              </w:pict>
            </w:r>
          </w:p>
        </w:tc>
        <w:tc>
          <w:tcPr>
            <w:tcW w:w="1090" w:type="pct"/>
          </w:tcPr>
          <w:p w:rsidR="00EE781F" w:rsidRPr="008F518F" w:rsidRDefault="00BC1F31" w:rsidP="00C302EC">
            <w:r>
              <w:pict>
                <v:shape id="_x0000_i1086" type="#_x0000_t75" style="width:32.25pt;height:18pt">
                  <v:imagedata r:id="rId55" o:title=""/>
                </v:shape>
              </w:pict>
            </w:r>
          </w:p>
        </w:tc>
        <w:tc>
          <w:tcPr>
            <w:tcW w:w="1026" w:type="pct"/>
          </w:tcPr>
          <w:p w:rsidR="00EE781F" w:rsidRPr="008F518F" w:rsidRDefault="00BC1F31" w:rsidP="00C302EC">
            <w:r>
              <w:pict>
                <v:shape id="_x0000_i1087" type="#_x0000_t75" style="width:26.25pt;height:14.25pt">
                  <v:imagedata r:id="rId56" o:title=""/>
                </v:shape>
              </w:pict>
            </w:r>
          </w:p>
        </w:tc>
        <w:tc>
          <w:tcPr>
            <w:tcW w:w="1090" w:type="pct"/>
            <w:gridSpan w:val="2"/>
          </w:tcPr>
          <w:p w:rsidR="00EE781F" w:rsidRPr="008F518F" w:rsidRDefault="00BC1F31" w:rsidP="00C302EC">
            <w:r>
              <w:pict>
                <v:shape id="_x0000_i1088" type="#_x0000_t75" style="width:29.25pt;height:15.75pt">
                  <v:imagedata r:id="rId57" o:title=""/>
                </v:shape>
              </w:pict>
            </w:r>
          </w:p>
        </w:tc>
      </w:tr>
      <w:tr w:rsidR="00EE781F" w:rsidRPr="008F518F" w:rsidTr="00C302EC">
        <w:tc>
          <w:tcPr>
            <w:tcW w:w="841" w:type="pct"/>
          </w:tcPr>
          <w:p w:rsidR="00EE781F" w:rsidRPr="008F518F" w:rsidRDefault="00EE781F" w:rsidP="00C302EC">
            <w:r w:rsidRPr="008F518F">
              <w:t>Из кварцита</w:t>
            </w:r>
          </w:p>
        </w:tc>
        <w:tc>
          <w:tcPr>
            <w:tcW w:w="954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1090" w:type="pct"/>
          </w:tcPr>
          <w:p w:rsidR="00EE781F" w:rsidRPr="008F518F" w:rsidRDefault="00BC1F31" w:rsidP="00C302EC">
            <w:r>
              <w:pict>
                <v:shape id="_x0000_i1089" type="#_x0000_t75" style="width:117pt;height:14.25pt">
                  <v:imagedata r:id="rId58" o:title=""/>
                </v:shape>
              </w:pict>
            </w:r>
          </w:p>
        </w:tc>
        <w:tc>
          <w:tcPr>
            <w:tcW w:w="1026" w:type="pct"/>
          </w:tcPr>
          <w:p w:rsidR="00EE781F" w:rsidRPr="008F518F" w:rsidRDefault="00BC1F31" w:rsidP="00C302EC">
            <w:r>
              <w:pict>
                <v:shape id="_x0000_i1090" type="#_x0000_t75" style="width:101.25pt;height:14.25pt">
                  <v:imagedata r:id="rId59" o:title=""/>
                </v:shape>
              </w:pict>
            </w:r>
          </w:p>
        </w:tc>
        <w:tc>
          <w:tcPr>
            <w:tcW w:w="1090" w:type="pct"/>
            <w:gridSpan w:val="2"/>
          </w:tcPr>
          <w:p w:rsidR="00EE781F" w:rsidRPr="008F518F" w:rsidRDefault="00EE781F" w:rsidP="00C302EC">
            <w:r w:rsidRPr="008F518F">
              <w:t>-</w:t>
            </w:r>
          </w:p>
        </w:tc>
      </w:tr>
      <w:tr w:rsidR="00EE781F" w:rsidRPr="008F518F" w:rsidTr="00C302EC">
        <w:tc>
          <w:tcPr>
            <w:tcW w:w="841" w:type="pct"/>
          </w:tcPr>
          <w:p w:rsidR="00EE781F" w:rsidRPr="008F518F" w:rsidRDefault="00EE781F" w:rsidP="00C302EC">
            <w:r w:rsidRPr="008F518F">
              <w:t>Из нефтекокса</w:t>
            </w:r>
          </w:p>
        </w:tc>
        <w:tc>
          <w:tcPr>
            <w:tcW w:w="954" w:type="pct"/>
          </w:tcPr>
          <w:p w:rsidR="00EE781F" w:rsidRPr="008F518F" w:rsidRDefault="00BC1F31" w:rsidP="00C302EC">
            <w:r>
              <w:pict>
                <v:shape id="_x0000_i1091" type="#_x0000_t75" style="width:120.75pt;height:14.25pt">
                  <v:imagedata r:id="rId60" o:title=""/>
                </v:shape>
              </w:pict>
            </w:r>
          </w:p>
        </w:tc>
        <w:tc>
          <w:tcPr>
            <w:tcW w:w="1090" w:type="pct"/>
          </w:tcPr>
          <w:p w:rsidR="00EE781F" w:rsidRPr="008F518F" w:rsidRDefault="00BC1F31" w:rsidP="00C302EC">
            <w:r>
              <w:pict>
                <v:shape id="_x0000_i1092" type="#_x0000_t75" style="width:138pt;height:14.25pt">
                  <v:imagedata r:id="rId61" o:title=""/>
                </v:shape>
              </w:pict>
            </w:r>
          </w:p>
        </w:tc>
        <w:tc>
          <w:tcPr>
            <w:tcW w:w="1026" w:type="pct"/>
          </w:tcPr>
          <w:p w:rsidR="00EE781F" w:rsidRPr="008F518F" w:rsidRDefault="00BC1F31" w:rsidP="00C302EC">
            <w:r>
              <w:pict>
                <v:shape id="_x0000_i1093" type="#_x0000_t75" style="width:137.25pt;height:15.75pt">
                  <v:imagedata r:id="rId62" o:title=""/>
                </v:shape>
              </w:pict>
            </w:r>
          </w:p>
        </w:tc>
        <w:tc>
          <w:tcPr>
            <w:tcW w:w="1090" w:type="pct"/>
            <w:gridSpan w:val="2"/>
          </w:tcPr>
          <w:p w:rsidR="00EE781F" w:rsidRPr="008F518F" w:rsidRDefault="00EE781F" w:rsidP="00C302EC">
            <w:r w:rsidRPr="008F518F">
              <w:t>-</w:t>
            </w:r>
          </w:p>
        </w:tc>
      </w:tr>
      <w:tr w:rsidR="00EE781F" w:rsidRPr="008F518F" w:rsidTr="00C302EC">
        <w:tc>
          <w:tcPr>
            <w:tcW w:w="841" w:type="pct"/>
          </w:tcPr>
          <w:p w:rsidR="00EE781F" w:rsidRPr="008F518F" w:rsidRDefault="00EE781F" w:rsidP="00C302EC">
            <w:r w:rsidRPr="008F518F">
              <w:t>Из древ.угля</w:t>
            </w:r>
          </w:p>
        </w:tc>
        <w:tc>
          <w:tcPr>
            <w:tcW w:w="954" w:type="pct"/>
          </w:tcPr>
          <w:p w:rsidR="00EE781F" w:rsidRPr="008F518F" w:rsidRDefault="00BC1F31" w:rsidP="00C302EC">
            <w:r>
              <w:pict>
                <v:shape id="_x0000_i1094" type="#_x0000_t75" style="width:9pt;height:17.25pt">
                  <v:imagedata r:id="rId63" o:title=""/>
                </v:shape>
              </w:pict>
            </w:r>
            <w:r>
              <w:pict>
                <v:shape id="_x0000_i1095" type="#_x0000_t75" style="width:126pt;height:14.25pt">
                  <v:imagedata r:id="rId64" o:title=""/>
                </v:shape>
              </w:pict>
            </w:r>
          </w:p>
        </w:tc>
        <w:tc>
          <w:tcPr>
            <w:tcW w:w="1090" w:type="pct"/>
          </w:tcPr>
          <w:p w:rsidR="00EE781F" w:rsidRPr="008F518F" w:rsidRDefault="00BC1F31" w:rsidP="00C302EC">
            <w:r>
              <w:pict>
                <v:shape id="_x0000_i1096" type="#_x0000_t75" style="width:2in;height:14.25pt">
                  <v:imagedata r:id="rId65" o:title=""/>
                </v:shape>
              </w:pict>
            </w:r>
          </w:p>
        </w:tc>
        <w:tc>
          <w:tcPr>
            <w:tcW w:w="1026" w:type="pct"/>
          </w:tcPr>
          <w:p w:rsidR="00EE781F" w:rsidRPr="008F518F" w:rsidRDefault="00BC1F31" w:rsidP="00C302EC">
            <w:r>
              <w:pict>
                <v:shape id="_x0000_i1097" type="#_x0000_t75" style="width:122.25pt;height:14.25pt">
                  <v:imagedata r:id="rId66" o:title=""/>
                </v:shape>
              </w:pict>
            </w:r>
          </w:p>
        </w:tc>
        <w:tc>
          <w:tcPr>
            <w:tcW w:w="1090" w:type="pct"/>
            <w:gridSpan w:val="2"/>
          </w:tcPr>
          <w:p w:rsidR="00EE781F" w:rsidRPr="008F518F" w:rsidRDefault="00BC1F31" w:rsidP="00C302EC">
            <w:r>
              <w:pict>
                <v:shape id="_x0000_i1098" type="#_x0000_t75" style="width:143.25pt;height:14.25pt">
                  <v:imagedata r:id="rId67" o:title=""/>
                </v:shape>
              </w:pict>
            </w:r>
          </w:p>
        </w:tc>
      </w:tr>
      <w:tr w:rsidR="00EE781F" w:rsidRPr="008F518F" w:rsidTr="00C302EC">
        <w:tc>
          <w:tcPr>
            <w:tcW w:w="841" w:type="pct"/>
          </w:tcPr>
          <w:p w:rsidR="00EE781F" w:rsidRPr="008F518F" w:rsidRDefault="00EE781F" w:rsidP="00C302EC">
            <w:r w:rsidRPr="008F518F">
              <w:t>Из кам.угля</w:t>
            </w:r>
          </w:p>
        </w:tc>
        <w:tc>
          <w:tcPr>
            <w:tcW w:w="954" w:type="pct"/>
          </w:tcPr>
          <w:p w:rsidR="00EE781F" w:rsidRPr="008F518F" w:rsidRDefault="00BC1F31" w:rsidP="00C302EC">
            <w:r>
              <w:pict>
                <v:shape id="_x0000_i1099" type="#_x0000_t75" style="width:122.25pt;height:14.25pt">
                  <v:imagedata r:id="rId68" o:title=""/>
                </v:shape>
              </w:pict>
            </w:r>
          </w:p>
        </w:tc>
        <w:tc>
          <w:tcPr>
            <w:tcW w:w="1090" w:type="pct"/>
          </w:tcPr>
          <w:p w:rsidR="00EE781F" w:rsidRPr="008F518F" w:rsidRDefault="00BC1F31" w:rsidP="00C302EC">
            <w:r>
              <w:pict>
                <v:shape id="_x0000_i1100" type="#_x0000_t75" style="width:129pt;height:14.25pt">
                  <v:imagedata r:id="rId69" o:title=""/>
                </v:shape>
              </w:pict>
            </w:r>
          </w:p>
        </w:tc>
        <w:tc>
          <w:tcPr>
            <w:tcW w:w="1026" w:type="pct"/>
          </w:tcPr>
          <w:p w:rsidR="00EE781F" w:rsidRPr="008F518F" w:rsidRDefault="00BC1F31" w:rsidP="00C302EC">
            <w:r>
              <w:pict>
                <v:shape id="_x0000_i1101" type="#_x0000_t75" style="width:138pt;height:14.25pt">
                  <v:imagedata r:id="rId70" o:title=""/>
                </v:shape>
              </w:pict>
            </w:r>
          </w:p>
        </w:tc>
        <w:tc>
          <w:tcPr>
            <w:tcW w:w="1090" w:type="pct"/>
            <w:gridSpan w:val="2"/>
          </w:tcPr>
          <w:p w:rsidR="00EE781F" w:rsidRPr="008F518F" w:rsidRDefault="00EE781F" w:rsidP="00C302EC">
            <w:r w:rsidRPr="008F518F">
              <w:t>-</w:t>
            </w:r>
          </w:p>
        </w:tc>
      </w:tr>
      <w:tr w:rsidR="00EE781F" w:rsidRPr="008F518F" w:rsidTr="00C302EC">
        <w:tc>
          <w:tcPr>
            <w:tcW w:w="841" w:type="pct"/>
          </w:tcPr>
          <w:p w:rsidR="00EE781F" w:rsidRPr="008F518F" w:rsidRDefault="00EE781F" w:rsidP="00C302EC">
            <w:r w:rsidRPr="008F518F">
              <w:t>Сумма:</w:t>
            </w:r>
          </w:p>
        </w:tc>
        <w:tc>
          <w:tcPr>
            <w:tcW w:w="954" w:type="pct"/>
          </w:tcPr>
          <w:p w:rsidR="00EE781F" w:rsidRPr="008F518F" w:rsidRDefault="00EE781F" w:rsidP="00C302EC">
            <w:r w:rsidRPr="008F518F">
              <w:t>11кг</w:t>
            </w:r>
          </w:p>
        </w:tc>
        <w:tc>
          <w:tcPr>
            <w:tcW w:w="1090" w:type="pct"/>
          </w:tcPr>
          <w:p w:rsidR="00EE781F" w:rsidRPr="008F518F" w:rsidRDefault="00EE781F" w:rsidP="00C302EC">
            <w:r w:rsidRPr="008F518F">
              <w:t>28.95кг</w:t>
            </w:r>
          </w:p>
        </w:tc>
        <w:tc>
          <w:tcPr>
            <w:tcW w:w="1026" w:type="pct"/>
          </w:tcPr>
          <w:p w:rsidR="00EE781F" w:rsidRPr="008F518F" w:rsidRDefault="00EE781F" w:rsidP="00C302EC">
            <w:r w:rsidRPr="008F518F">
              <w:t>9кг</w:t>
            </w:r>
          </w:p>
        </w:tc>
        <w:tc>
          <w:tcPr>
            <w:tcW w:w="1090" w:type="pct"/>
            <w:gridSpan w:val="2"/>
          </w:tcPr>
          <w:p w:rsidR="00EE781F" w:rsidRPr="008F518F" w:rsidRDefault="00EE781F" w:rsidP="00C302EC">
            <w:r w:rsidRPr="008F518F">
              <w:t>0.39кг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Сумма оксидов железа в виде </w:t>
      </w:r>
      <w:r w:rsidR="00BC1F31">
        <w:pict>
          <v:shape id="_x0000_i1102" type="#_x0000_t75" style="width:33pt;height:18pt">
            <v:imagedata r:id="rId71" o:title=""/>
          </v:shape>
        </w:pict>
      </w:r>
      <w:r w:rsidRPr="008F518F">
        <w:t>: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кварцита: </w:t>
      </w:r>
      <w:r w:rsidR="00BC1F31">
        <w:pict>
          <v:shape id="_x0000_i1103" type="#_x0000_t75" style="width:105.75pt;height:14.25pt">
            <v:imagedata r:id="rId72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золы нефтекокса: </w:t>
      </w:r>
      <w:r w:rsidR="00BC1F31">
        <w:pict>
          <v:shape id="_x0000_i1104" type="#_x0000_t75" style="width:2in;height:14.25pt">
            <v:imagedata r:id="rId73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золы древесного угля: </w:t>
      </w:r>
      <w:r w:rsidR="00BC1F31">
        <w:pict>
          <v:shape id="_x0000_i1105" type="#_x0000_t75" style="width:2in;height:14.25pt">
            <v:imagedata r:id="rId74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золы каменного угля: </w:t>
      </w:r>
      <w:r w:rsidR="00BC1F31">
        <w:pict>
          <v:shape id="_x0000_i1106" type="#_x0000_t75" style="width:131.25pt;height:14.25pt">
            <v:imagedata r:id="rId75" o:title=""/>
          </v:shape>
        </w:pict>
      </w:r>
    </w:p>
    <w:p w:rsidR="00EE781F" w:rsidRDefault="00EE781F" w:rsidP="00EE781F">
      <w:pPr>
        <w:spacing w:before="120"/>
        <w:ind w:firstLine="567"/>
        <w:jc w:val="both"/>
      </w:pPr>
      <w:r w:rsidRPr="008F518F">
        <w:t>Итого: 15.84кг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Рассчитаем распределение компонентов из оксидов и восстановленного кремния в сплав и шлак (на основании данных таблицы 3):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900"/>
        <w:gridCol w:w="2616"/>
        <w:gridCol w:w="2316"/>
        <w:gridCol w:w="2496"/>
        <w:gridCol w:w="460"/>
        <w:gridCol w:w="2176"/>
      </w:tblGrid>
      <w:tr w:rsidR="00EE781F" w:rsidRPr="008F518F" w:rsidTr="00C302EC">
        <w:tc>
          <w:tcPr>
            <w:tcW w:w="4021" w:type="pct"/>
            <w:gridSpan w:val="5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Распределение в сплав и в шлак</w:t>
            </w:r>
          </w:p>
        </w:tc>
        <w:tc>
          <w:tcPr>
            <w:tcW w:w="979" w:type="pct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7</w:t>
            </w:r>
          </w:p>
        </w:tc>
      </w:tr>
      <w:tr w:rsidR="00EE781F" w:rsidRPr="008F518F" w:rsidTr="00C302EC">
        <w:tc>
          <w:tcPr>
            <w:tcW w:w="546" w:type="pct"/>
            <w:vMerge w:val="restart"/>
          </w:tcPr>
          <w:p w:rsidR="00EE781F" w:rsidRPr="008F518F" w:rsidRDefault="00EE781F" w:rsidP="00C302EC"/>
        </w:tc>
        <w:tc>
          <w:tcPr>
            <w:tcW w:w="2172" w:type="pct"/>
            <w:gridSpan w:val="2"/>
          </w:tcPr>
          <w:p w:rsidR="00EE781F" w:rsidRPr="008F518F" w:rsidRDefault="00EE781F" w:rsidP="00C302EC">
            <w:r w:rsidRPr="008F518F">
              <w:t>Сплав</w:t>
            </w:r>
          </w:p>
        </w:tc>
        <w:tc>
          <w:tcPr>
            <w:tcW w:w="2282" w:type="pct"/>
            <w:gridSpan w:val="3"/>
          </w:tcPr>
          <w:p w:rsidR="00EE781F" w:rsidRPr="008F518F" w:rsidRDefault="00EE781F" w:rsidP="00C302EC">
            <w:r w:rsidRPr="008F518F">
              <w:t>Шлак</w:t>
            </w:r>
          </w:p>
        </w:tc>
      </w:tr>
      <w:tr w:rsidR="00EE781F" w:rsidRPr="008F518F" w:rsidTr="00C302EC">
        <w:tc>
          <w:tcPr>
            <w:tcW w:w="546" w:type="pct"/>
            <w:vMerge/>
          </w:tcPr>
          <w:p w:rsidR="00EE781F" w:rsidRPr="008F518F" w:rsidRDefault="00EE781F" w:rsidP="00C302EC"/>
        </w:tc>
        <w:tc>
          <w:tcPr>
            <w:tcW w:w="1138" w:type="pct"/>
          </w:tcPr>
          <w:p w:rsidR="00EE781F" w:rsidRPr="008F518F" w:rsidRDefault="00EE781F" w:rsidP="00C302EC">
            <w:r w:rsidRPr="008F518F">
              <w:t>Масса оксида, металл из которого перешел в сплав</w:t>
            </w:r>
          </w:p>
        </w:tc>
        <w:tc>
          <w:tcPr>
            <w:tcW w:w="1034" w:type="pct"/>
          </w:tcPr>
          <w:p w:rsidR="00EE781F" w:rsidRPr="008F518F" w:rsidRDefault="00EE781F" w:rsidP="00C302EC">
            <w:r w:rsidRPr="008F518F">
              <w:t>Масса металла в составе сплава, перешедшая из оксида</w:t>
            </w:r>
          </w:p>
        </w:tc>
        <w:tc>
          <w:tcPr>
            <w:tcW w:w="1096" w:type="pct"/>
          </w:tcPr>
          <w:p w:rsidR="00EE781F" w:rsidRPr="008F518F" w:rsidRDefault="00EE781F" w:rsidP="00C302EC">
            <w:r w:rsidRPr="008F518F">
              <w:t>Масса оксида в шлаке</w:t>
            </w:r>
          </w:p>
        </w:tc>
        <w:tc>
          <w:tcPr>
            <w:tcW w:w="1185" w:type="pct"/>
            <w:gridSpan w:val="2"/>
          </w:tcPr>
          <w:p w:rsidR="00EE781F" w:rsidRPr="008F518F" w:rsidRDefault="00EE781F" w:rsidP="00C302EC">
            <w:r w:rsidRPr="008F518F">
              <w:t>Доля оксида в шлаке</w:t>
            </w:r>
          </w:p>
        </w:tc>
      </w:tr>
      <w:tr w:rsidR="00EE781F" w:rsidRPr="008F518F" w:rsidTr="00C302EC">
        <w:tc>
          <w:tcPr>
            <w:tcW w:w="546" w:type="pct"/>
          </w:tcPr>
          <w:p w:rsidR="00EE781F" w:rsidRPr="008F518F" w:rsidRDefault="00BC1F31" w:rsidP="00C302EC">
            <w:r>
              <w:pict>
                <v:shape id="_x0000_i1107" type="#_x0000_t75" style="width:33pt;height:18pt">
                  <v:imagedata r:id="rId71" o:title=""/>
                </v:shape>
              </w:pict>
            </w:r>
          </w:p>
        </w:tc>
        <w:tc>
          <w:tcPr>
            <w:tcW w:w="1138" w:type="pct"/>
          </w:tcPr>
          <w:p w:rsidR="00EE781F" w:rsidRPr="008F518F" w:rsidRDefault="00BC1F31" w:rsidP="00C302EC">
            <w:r>
              <w:pict>
                <v:shape id="_x0000_i1108" type="#_x0000_t75" style="width:117pt;height:14.25pt">
                  <v:imagedata r:id="rId76" o:title=""/>
                </v:shape>
              </w:pict>
            </w:r>
          </w:p>
        </w:tc>
        <w:tc>
          <w:tcPr>
            <w:tcW w:w="1034" w:type="pct"/>
          </w:tcPr>
          <w:p w:rsidR="00EE781F" w:rsidRPr="008F518F" w:rsidRDefault="00BC1F31" w:rsidP="00C302EC">
            <w:r>
              <w:pict>
                <v:shape id="_x0000_i1109" type="#_x0000_t75" style="width:99pt;height:30.75pt">
                  <v:imagedata r:id="rId77" o:title=""/>
                </v:shape>
              </w:pict>
            </w:r>
          </w:p>
        </w:tc>
        <w:tc>
          <w:tcPr>
            <w:tcW w:w="1096" w:type="pct"/>
          </w:tcPr>
          <w:p w:rsidR="00EE781F" w:rsidRPr="008F518F" w:rsidRDefault="00BC1F31" w:rsidP="00C302EC">
            <w:r>
              <w:pict>
                <v:shape id="_x0000_i1110" type="#_x0000_t75" style="width:111.75pt;height:14.25pt">
                  <v:imagedata r:id="rId78" o:title=""/>
                </v:shape>
              </w:pict>
            </w:r>
          </w:p>
        </w:tc>
        <w:tc>
          <w:tcPr>
            <w:tcW w:w="1185" w:type="pct"/>
            <w:gridSpan w:val="2"/>
          </w:tcPr>
          <w:p w:rsidR="00EE781F" w:rsidRPr="008F518F" w:rsidRDefault="00BC1F31" w:rsidP="00C302EC">
            <w:r>
              <w:pict>
                <v:shape id="_x0000_i1111" type="#_x0000_t75" style="width:114pt;height:30.75pt">
                  <v:imagedata r:id="rId79" o:title=""/>
                </v:shape>
              </w:pict>
            </w:r>
          </w:p>
        </w:tc>
      </w:tr>
      <w:tr w:rsidR="00EE781F" w:rsidRPr="008F518F" w:rsidTr="00C302EC">
        <w:tc>
          <w:tcPr>
            <w:tcW w:w="546" w:type="pct"/>
          </w:tcPr>
          <w:p w:rsidR="00EE781F" w:rsidRPr="008F518F" w:rsidRDefault="00BC1F31" w:rsidP="00C302EC">
            <w:r>
              <w:pict>
                <v:shape id="_x0000_i1112" type="#_x0000_t75" style="width:26.25pt;height:17.25pt">
                  <v:imagedata r:id="rId54" o:title=""/>
                </v:shape>
              </w:pict>
            </w:r>
          </w:p>
        </w:tc>
        <w:tc>
          <w:tcPr>
            <w:tcW w:w="1138" w:type="pct"/>
          </w:tcPr>
          <w:p w:rsidR="00EE781F" w:rsidRPr="008F518F" w:rsidRDefault="00BC1F31" w:rsidP="00C302EC">
            <w:r>
              <w:pict>
                <v:shape id="_x0000_i1113" type="#_x0000_t75" style="width:101.25pt;height:14.25pt">
                  <v:imagedata r:id="rId80" o:title=""/>
                </v:shape>
              </w:pict>
            </w:r>
          </w:p>
        </w:tc>
        <w:tc>
          <w:tcPr>
            <w:tcW w:w="1034" w:type="pct"/>
          </w:tcPr>
          <w:p w:rsidR="00EE781F" w:rsidRPr="008F518F" w:rsidRDefault="00BC1F31" w:rsidP="00C302EC">
            <w:r>
              <w:pict>
                <v:shape id="_x0000_i1114" type="#_x0000_t75" style="width:105pt;height:30.75pt">
                  <v:imagedata r:id="rId81" o:title=""/>
                </v:shape>
              </w:pict>
            </w:r>
          </w:p>
        </w:tc>
        <w:tc>
          <w:tcPr>
            <w:tcW w:w="1096" w:type="pct"/>
          </w:tcPr>
          <w:p w:rsidR="00EE781F" w:rsidRPr="008F518F" w:rsidRDefault="00BC1F31" w:rsidP="00C302EC">
            <w:r>
              <w:pict>
                <v:shape id="_x0000_i1115" type="#_x0000_t75" style="width:96.75pt;height:14.25pt">
                  <v:imagedata r:id="rId82" o:title=""/>
                </v:shape>
              </w:pict>
            </w:r>
          </w:p>
        </w:tc>
        <w:tc>
          <w:tcPr>
            <w:tcW w:w="1185" w:type="pct"/>
            <w:gridSpan w:val="2"/>
          </w:tcPr>
          <w:p w:rsidR="00EE781F" w:rsidRPr="008F518F" w:rsidRDefault="00BC1F31" w:rsidP="00C302EC">
            <w:r>
              <w:pict>
                <v:shape id="_x0000_i1116" type="#_x0000_t75" style="width:99.75pt;height:30.75pt">
                  <v:imagedata r:id="rId83" o:title=""/>
                </v:shape>
              </w:pict>
            </w:r>
          </w:p>
        </w:tc>
      </w:tr>
      <w:tr w:rsidR="00EE781F" w:rsidRPr="008F518F" w:rsidTr="00C302EC">
        <w:tc>
          <w:tcPr>
            <w:tcW w:w="546" w:type="pct"/>
          </w:tcPr>
          <w:p w:rsidR="00EE781F" w:rsidRPr="008F518F" w:rsidRDefault="00BC1F31" w:rsidP="00C302EC">
            <w:r>
              <w:pict>
                <v:shape id="_x0000_i1117" type="#_x0000_t75" style="width:32.25pt;height:18pt">
                  <v:imagedata r:id="rId55" o:title=""/>
                </v:shape>
              </w:pict>
            </w:r>
          </w:p>
        </w:tc>
        <w:tc>
          <w:tcPr>
            <w:tcW w:w="1138" w:type="pct"/>
          </w:tcPr>
          <w:p w:rsidR="00EE781F" w:rsidRPr="008F518F" w:rsidRDefault="00BC1F31" w:rsidP="00C302EC">
            <w:r>
              <w:pict>
                <v:shape id="_x0000_i1118" type="#_x0000_t75" style="width:120pt;height:14.25pt">
                  <v:imagedata r:id="rId84" o:title=""/>
                </v:shape>
              </w:pict>
            </w:r>
          </w:p>
        </w:tc>
        <w:tc>
          <w:tcPr>
            <w:tcW w:w="1034" w:type="pct"/>
          </w:tcPr>
          <w:p w:rsidR="00EE781F" w:rsidRPr="008F518F" w:rsidRDefault="00BC1F31" w:rsidP="00C302EC">
            <w:r>
              <w:pict>
                <v:shape id="_x0000_i1119" type="#_x0000_t75" style="width:101.25pt;height:30.75pt">
                  <v:imagedata r:id="rId85" o:title=""/>
                </v:shape>
              </w:pict>
            </w:r>
          </w:p>
        </w:tc>
        <w:tc>
          <w:tcPr>
            <w:tcW w:w="1096" w:type="pct"/>
          </w:tcPr>
          <w:p w:rsidR="00EE781F" w:rsidRPr="008F518F" w:rsidRDefault="00BC1F31" w:rsidP="00C302EC">
            <w:r>
              <w:pict>
                <v:shape id="_x0000_i1120" type="#_x0000_t75" style="width:114pt;height:14.25pt">
                  <v:imagedata r:id="rId86" o:title=""/>
                </v:shape>
              </w:pict>
            </w:r>
          </w:p>
        </w:tc>
        <w:tc>
          <w:tcPr>
            <w:tcW w:w="1185" w:type="pct"/>
            <w:gridSpan w:val="2"/>
          </w:tcPr>
          <w:p w:rsidR="00EE781F" w:rsidRPr="008F518F" w:rsidRDefault="00BC1F31" w:rsidP="00C302EC">
            <w:r>
              <w:pict>
                <v:shape id="_x0000_i1121" type="#_x0000_t75" style="width:120.75pt;height:30.75pt">
                  <v:imagedata r:id="rId87" o:title=""/>
                </v:shape>
              </w:pict>
            </w:r>
          </w:p>
        </w:tc>
      </w:tr>
      <w:tr w:rsidR="00EE781F" w:rsidRPr="008F518F" w:rsidTr="00C302EC">
        <w:tc>
          <w:tcPr>
            <w:tcW w:w="546" w:type="pct"/>
          </w:tcPr>
          <w:p w:rsidR="00EE781F" w:rsidRPr="008F518F" w:rsidRDefault="00BC1F31" w:rsidP="00C302EC">
            <w:r>
              <w:pict>
                <v:shape id="_x0000_i1122" type="#_x0000_t75" style="width:26.25pt;height:14.25pt">
                  <v:imagedata r:id="rId56" o:title=""/>
                </v:shape>
              </w:pict>
            </w:r>
          </w:p>
        </w:tc>
        <w:tc>
          <w:tcPr>
            <w:tcW w:w="1138" w:type="pct"/>
          </w:tcPr>
          <w:p w:rsidR="00EE781F" w:rsidRPr="008F518F" w:rsidRDefault="00BC1F31" w:rsidP="00C302EC">
            <w:r>
              <w:pict>
                <v:shape id="_x0000_i1123" type="#_x0000_t75" style="width:92.25pt;height:14.25pt">
                  <v:imagedata r:id="rId88" o:title=""/>
                </v:shape>
              </w:pict>
            </w:r>
          </w:p>
        </w:tc>
        <w:tc>
          <w:tcPr>
            <w:tcW w:w="1034" w:type="pct"/>
          </w:tcPr>
          <w:p w:rsidR="00EE781F" w:rsidRPr="008F518F" w:rsidRDefault="00BC1F31" w:rsidP="00C302EC">
            <w:r>
              <w:pict>
                <v:shape id="_x0000_i1124" type="#_x0000_t75" style="width:99.75pt;height:30.75pt">
                  <v:imagedata r:id="rId89" o:title=""/>
                </v:shape>
              </w:pict>
            </w:r>
          </w:p>
        </w:tc>
        <w:tc>
          <w:tcPr>
            <w:tcW w:w="1096" w:type="pct"/>
          </w:tcPr>
          <w:p w:rsidR="00EE781F" w:rsidRPr="008F518F" w:rsidRDefault="00BC1F31" w:rsidP="00C302EC">
            <w:r>
              <w:pict>
                <v:shape id="_x0000_i1125" type="#_x0000_t75" style="width:90.75pt;height:14.25pt">
                  <v:imagedata r:id="rId90" o:title=""/>
                </v:shape>
              </w:pict>
            </w:r>
          </w:p>
        </w:tc>
        <w:tc>
          <w:tcPr>
            <w:tcW w:w="1185" w:type="pct"/>
            <w:gridSpan w:val="2"/>
          </w:tcPr>
          <w:p w:rsidR="00EE781F" w:rsidRPr="008F518F" w:rsidRDefault="00BC1F31" w:rsidP="00C302EC">
            <w:r>
              <w:pict>
                <v:shape id="_x0000_i1126" type="#_x0000_t75" style="width:119.25pt;height:30.75pt">
                  <v:imagedata r:id="rId91" o:title=""/>
                </v:shape>
              </w:pict>
            </w:r>
          </w:p>
        </w:tc>
      </w:tr>
      <w:tr w:rsidR="00EE781F" w:rsidRPr="008F518F" w:rsidTr="00C302EC">
        <w:tc>
          <w:tcPr>
            <w:tcW w:w="546" w:type="pct"/>
          </w:tcPr>
          <w:p w:rsidR="00EE781F" w:rsidRPr="008F518F" w:rsidRDefault="00BC1F31" w:rsidP="00C302EC">
            <w:r>
              <w:pict>
                <v:shape id="_x0000_i1127" type="#_x0000_t75" style="width:29.25pt;height:15.75pt">
                  <v:imagedata r:id="rId57" o:title=""/>
                </v:shape>
              </w:pict>
            </w:r>
          </w:p>
        </w:tc>
        <w:tc>
          <w:tcPr>
            <w:tcW w:w="1138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1034" w:type="pct"/>
          </w:tcPr>
          <w:p w:rsidR="00EE781F" w:rsidRPr="008F518F" w:rsidRDefault="00EE781F" w:rsidP="00C302EC">
            <w:r w:rsidRPr="008F518F">
              <w:t>-</w:t>
            </w:r>
          </w:p>
        </w:tc>
        <w:tc>
          <w:tcPr>
            <w:tcW w:w="1096" w:type="pct"/>
          </w:tcPr>
          <w:p w:rsidR="00EE781F" w:rsidRPr="008F518F" w:rsidRDefault="00EE781F" w:rsidP="00C302EC">
            <w:r w:rsidRPr="008F518F">
              <w:t>0.39кг</w:t>
            </w:r>
          </w:p>
        </w:tc>
        <w:tc>
          <w:tcPr>
            <w:tcW w:w="1185" w:type="pct"/>
            <w:gridSpan w:val="2"/>
          </w:tcPr>
          <w:p w:rsidR="00EE781F" w:rsidRPr="008F518F" w:rsidRDefault="00BC1F31" w:rsidP="00C302EC">
            <w:r>
              <w:pict>
                <v:shape id="_x0000_i1128" type="#_x0000_t75" style="width:114pt;height:30.75pt">
                  <v:imagedata r:id="rId92" o:title=""/>
                </v:shape>
              </w:pict>
            </w:r>
          </w:p>
        </w:tc>
      </w:tr>
      <w:tr w:rsidR="00EE781F" w:rsidRPr="008F518F" w:rsidTr="00C302EC">
        <w:tc>
          <w:tcPr>
            <w:tcW w:w="546" w:type="pct"/>
          </w:tcPr>
          <w:p w:rsidR="00EE781F" w:rsidRPr="008F518F" w:rsidRDefault="00EE781F" w:rsidP="00C302EC">
            <w:r w:rsidRPr="008F518F">
              <w:t>Итого:</w:t>
            </w:r>
          </w:p>
        </w:tc>
        <w:tc>
          <w:tcPr>
            <w:tcW w:w="1138" w:type="pct"/>
          </w:tcPr>
          <w:p w:rsidR="00EE781F" w:rsidRPr="008F518F" w:rsidRDefault="00EE781F" w:rsidP="00C302EC"/>
        </w:tc>
        <w:tc>
          <w:tcPr>
            <w:tcW w:w="1034" w:type="pct"/>
          </w:tcPr>
          <w:p w:rsidR="00EE781F" w:rsidRPr="008F518F" w:rsidRDefault="00EE781F" w:rsidP="00C302EC"/>
        </w:tc>
        <w:tc>
          <w:tcPr>
            <w:tcW w:w="1096" w:type="pct"/>
          </w:tcPr>
          <w:p w:rsidR="00EE781F" w:rsidRPr="008F518F" w:rsidRDefault="00EE781F" w:rsidP="00C302EC">
            <w:r w:rsidRPr="008F518F">
              <w:t>7.31кг</w:t>
            </w:r>
          </w:p>
        </w:tc>
        <w:tc>
          <w:tcPr>
            <w:tcW w:w="1185" w:type="pct"/>
            <w:gridSpan w:val="2"/>
          </w:tcPr>
          <w:p w:rsidR="00EE781F" w:rsidRPr="008F518F" w:rsidRDefault="00EE781F" w:rsidP="00C302EC">
            <w:r w:rsidRPr="008F518F">
              <w:t>100%</w:t>
            </w:r>
          </w:p>
        </w:tc>
      </w:tr>
    </w:tbl>
    <w:p w:rsidR="00EE781F" w:rsidRDefault="00EE781F" w:rsidP="00EE781F">
      <w:pPr>
        <w:spacing w:before="120"/>
        <w:ind w:firstLine="567"/>
        <w:jc w:val="both"/>
      </w:pP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Рассчитываем состав сплава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654"/>
        <w:gridCol w:w="4953"/>
        <w:gridCol w:w="1318"/>
        <w:gridCol w:w="1929"/>
      </w:tblGrid>
      <w:tr w:rsidR="00EE781F" w:rsidRPr="008F518F" w:rsidTr="00C302EC">
        <w:tc>
          <w:tcPr>
            <w:tcW w:w="4021" w:type="pct"/>
            <w:gridSpan w:val="3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Состав полученного сплава</w:t>
            </w:r>
          </w:p>
        </w:tc>
        <w:tc>
          <w:tcPr>
            <w:tcW w:w="979" w:type="pct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8</w:t>
            </w:r>
          </w:p>
        </w:tc>
      </w:tr>
      <w:tr w:rsidR="00EE781F" w:rsidRPr="008F518F" w:rsidTr="00C302EC">
        <w:tc>
          <w:tcPr>
            <w:tcW w:w="839" w:type="pct"/>
          </w:tcPr>
          <w:p w:rsidR="00EE781F" w:rsidRPr="008F518F" w:rsidRDefault="00EE781F" w:rsidP="00C302EC">
            <w:r w:rsidRPr="008F518F">
              <w:t>Элемент</w:t>
            </w:r>
          </w:p>
        </w:tc>
        <w:tc>
          <w:tcPr>
            <w:tcW w:w="2513" w:type="pct"/>
          </w:tcPr>
          <w:p w:rsidR="00EE781F" w:rsidRPr="008F518F" w:rsidRDefault="00EE781F" w:rsidP="00C302EC">
            <w:r w:rsidRPr="008F518F">
              <w:t>Масса, кг</w:t>
            </w:r>
          </w:p>
        </w:tc>
        <w:tc>
          <w:tcPr>
            <w:tcW w:w="1648" w:type="pct"/>
            <w:gridSpan w:val="2"/>
          </w:tcPr>
          <w:p w:rsidR="00EE781F" w:rsidRPr="008F518F" w:rsidRDefault="00EE781F" w:rsidP="00C302EC">
            <w:r w:rsidRPr="008F518F">
              <w:t>Состав, %</w:t>
            </w:r>
          </w:p>
        </w:tc>
      </w:tr>
      <w:tr w:rsidR="00EE781F" w:rsidRPr="008F518F" w:rsidTr="00C302EC">
        <w:tc>
          <w:tcPr>
            <w:tcW w:w="839" w:type="pct"/>
          </w:tcPr>
          <w:p w:rsidR="00EE781F" w:rsidRPr="008F518F" w:rsidRDefault="00BC1F31" w:rsidP="00C302EC">
            <w:r>
              <w:pict>
                <v:shape id="_x0000_i1129" type="#_x0000_t75" style="width:14.25pt;height:14.25pt">
                  <v:imagedata r:id="rId93" o:title=""/>
                </v:shape>
              </w:pict>
            </w:r>
          </w:p>
        </w:tc>
        <w:tc>
          <w:tcPr>
            <w:tcW w:w="2513" w:type="pct"/>
          </w:tcPr>
          <w:p w:rsidR="00EE781F" w:rsidRPr="008F518F" w:rsidRDefault="00BC1F31" w:rsidP="00C302EC">
            <w:r>
              <w:pict>
                <v:shape id="_x0000_i1130" type="#_x0000_t75" style="width:149.25pt;height:14.25pt">
                  <v:imagedata r:id="rId94" o:title=""/>
                </v:shape>
              </w:pict>
            </w:r>
          </w:p>
        </w:tc>
        <w:tc>
          <w:tcPr>
            <w:tcW w:w="1648" w:type="pct"/>
            <w:gridSpan w:val="2"/>
          </w:tcPr>
          <w:p w:rsidR="00EE781F" w:rsidRPr="008F518F" w:rsidRDefault="00EE781F" w:rsidP="00C302EC">
            <w:r w:rsidRPr="008F518F">
              <w:t>97%</w:t>
            </w:r>
          </w:p>
        </w:tc>
      </w:tr>
      <w:tr w:rsidR="00EE781F" w:rsidRPr="008F518F" w:rsidTr="00C302EC">
        <w:tc>
          <w:tcPr>
            <w:tcW w:w="839" w:type="pct"/>
          </w:tcPr>
          <w:p w:rsidR="00EE781F" w:rsidRPr="008F518F" w:rsidRDefault="00BC1F31" w:rsidP="00C302EC">
            <w:r>
              <w:pict>
                <v:shape id="_x0000_i1131" type="#_x0000_t75" style="width:17.25pt;height:14.25pt">
                  <v:imagedata r:id="rId95" o:title=""/>
                </v:shape>
              </w:pict>
            </w:r>
          </w:p>
        </w:tc>
        <w:tc>
          <w:tcPr>
            <w:tcW w:w="2513" w:type="pct"/>
          </w:tcPr>
          <w:p w:rsidR="00EE781F" w:rsidRPr="008F518F" w:rsidRDefault="00EE781F" w:rsidP="00C302EC">
            <w:r w:rsidRPr="008F518F">
              <w:t>11кг</w:t>
            </w:r>
          </w:p>
        </w:tc>
        <w:tc>
          <w:tcPr>
            <w:tcW w:w="1648" w:type="pct"/>
            <w:gridSpan w:val="2"/>
          </w:tcPr>
          <w:p w:rsidR="00EE781F" w:rsidRPr="008F518F" w:rsidRDefault="00EE781F" w:rsidP="00C302EC">
            <w:r w:rsidRPr="008F518F">
              <w:t>1.1%</w:t>
            </w:r>
          </w:p>
        </w:tc>
      </w:tr>
      <w:tr w:rsidR="00EE781F" w:rsidRPr="008F518F" w:rsidTr="00C302EC">
        <w:tc>
          <w:tcPr>
            <w:tcW w:w="839" w:type="pct"/>
          </w:tcPr>
          <w:p w:rsidR="00EE781F" w:rsidRPr="008F518F" w:rsidRDefault="00BC1F31" w:rsidP="00C302EC">
            <w:r>
              <w:pict>
                <v:shape id="_x0000_i1132" type="#_x0000_t75" style="width:15.75pt;height:14.25pt">
                  <v:imagedata r:id="rId96" o:title=""/>
                </v:shape>
              </w:pict>
            </w:r>
          </w:p>
        </w:tc>
        <w:tc>
          <w:tcPr>
            <w:tcW w:w="2513" w:type="pct"/>
          </w:tcPr>
          <w:p w:rsidR="00EE781F" w:rsidRPr="008F518F" w:rsidRDefault="00EE781F" w:rsidP="00C302EC">
            <w:r w:rsidRPr="008F518F">
              <w:t>13кг</w:t>
            </w:r>
          </w:p>
        </w:tc>
        <w:tc>
          <w:tcPr>
            <w:tcW w:w="1648" w:type="pct"/>
            <w:gridSpan w:val="2"/>
          </w:tcPr>
          <w:p w:rsidR="00EE781F" w:rsidRPr="008F518F" w:rsidRDefault="00EE781F" w:rsidP="00C302EC">
            <w:r w:rsidRPr="008F518F">
              <w:t>1.3%</w:t>
            </w:r>
          </w:p>
        </w:tc>
      </w:tr>
      <w:tr w:rsidR="00EE781F" w:rsidRPr="008F518F" w:rsidTr="00C302EC">
        <w:tc>
          <w:tcPr>
            <w:tcW w:w="839" w:type="pct"/>
          </w:tcPr>
          <w:p w:rsidR="00EE781F" w:rsidRPr="008F518F" w:rsidRDefault="00BC1F31" w:rsidP="00C302EC">
            <w:r>
              <w:pict>
                <v:shape id="_x0000_i1133" type="#_x0000_t75" style="width:18pt;height:14.25pt">
                  <v:imagedata r:id="rId97" o:title=""/>
                </v:shape>
              </w:pict>
            </w:r>
          </w:p>
        </w:tc>
        <w:tc>
          <w:tcPr>
            <w:tcW w:w="2513" w:type="pct"/>
          </w:tcPr>
          <w:p w:rsidR="00EE781F" w:rsidRPr="008F518F" w:rsidRDefault="00EE781F" w:rsidP="00C302EC">
            <w:r w:rsidRPr="008F518F">
              <w:t>5.46кг</w:t>
            </w:r>
          </w:p>
        </w:tc>
        <w:tc>
          <w:tcPr>
            <w:tcW w:w="1648" w:type="pct"/>
            <w:gridSpan w:val="2"/>
          </w:tcPr>
          <w:p w:rsidR="00EE781F" w:rsidRPr="008F518F" w:rsidRDefault="00EE781F" w:rsidP="00C302EC">
            <w:r w:rsidRPr="008F518F">
              <w:t>0.55%</w:t>
            </w:r>
          </w:p>
        </w:tc>
      </w:tr>
      <w:tr w:rsidR="00EE781F" w:rsidRPr="008F518F" w:rsidTr="00C302EC">
        <w:tc>
          <w:tcPr>
            <w:tcW w:w="839" w:type="pct"/>
          </w:tcPr>
          <w:p w:rsidR="00EE781F" w:rsidRPr="008F518F" w:rsidRDefault="00EE781F" w:rsidP="00C302EC">
            <w:r w:rsidRPr="008F518F">
              <w:t>Итого:</w:t>
            </w:r>
          </w:p>
        </w:tc>
        <w:tc>
          <w:tcPr>
            <w:tcW w:w="2513" w:type="pct"/>
          </w:tcPr>
          <w:p w:rsidR="00EE781F" w:rsidRPr="008F518F" w:rsidRDefault="00EE781F" w:rsidP="00C302EC">
            <w:r w:rsidRPr="008F518F">
              <w:t>994.46</w:t>
            </w:r>
          </w:p>
        </w:tc>
        <w:tc>
          <w:tcPr>
            <w:tcW w:w="1648" w:type="pct"/>
            <w:gridSpan w:val="2"/>
          </w:tcPr>
          <w:p w:rsidR="00EE781F" w:rsidRPr="008F518F" w:rsidRDefault="00EE781F" w:rsidP="00C302EC">
            <w:r w:rsidRPr="008F518F">
              <w:t>100%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ГОСТом определелены следующие марки технического кремния: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555"/>
        <w:gridCol w:w="1981"/>
        <w:gridCol w:w="1423"/>
        <w:gridCol w:w="1598"/>
        <w:gridCol w:w="1512"/>
        <w:gridCol w:w="197"/>
        <w:gridCol w:w="1588"/>
      </w:tblGrid>
      <w:tr w:rsidR="00EE781F" w:rsidRPr="008F518F" w:rsidTr="00C302EC">
        <w:tc>
          <w:tcPr>
            <w:tcW w:w="4194" w:type="pct"/>
            <w:gridSpan w:val="6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Марки технического кремния</w:t>
            </w:r>
          </w:p>
        </w:tc>
        <w:tc>
          <w:tcPr>
            <w:tcW w:w="806" w:type="pct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9</w:t>
            </w:r>
          </w:p>
        </w:tc>
      </w:tr>
      <w:tr w:rsidR="00EE781F" w:rsidRPr="008F518F" w:rsidTr="00C302EC">
        <w:tc>
          <w:tcPr>
            <w:tcW w:w="789" w:type="pct"/>
            <w:vMerge w:val="restart"/>
          </w:tcPr>
          <w:p w:rsidR="00EE781F" w:rsidRPr="008F518F" w:rsidRDefault="00EE781F" w:rsidP="00C302EC">
            <w:r w:rsidRPr="008F518F">
              <w:t>Марка кремния</w:t>
            </w:r>
          </w:p>
        </w:tc>
        <w:tc>
          <w:tcPr>
            <w:tcW w:w="1005" w:type="pct"/>
            <w:vMerge w:val="restart"/>
          </w:tcPr>
          <w:p w:rsidR="00EE781F" w:rsidRPr="008F518F" w:rsidRDefault="00EE781F" w:rsidP="00C302EC">
            <w:r w:rsidRPr="008F518F">
              <w:t>Содержание кремния, % не менее</w:t>
            </w:r>
          </w:p>
        </w:tc>
        <w:tc>
          <w:tcPr>
            <w:tcW w:w="3206" w:type="pct"/>
            <w:gridSpan w:val="5"/>
          </w:tcPr>
          <w:p w:rsidR="00EE781F" w:rsidRPr="008F518F" w:rsidRDefault="00EE781F" w:rsidP="00C302EC">
            <w:r w:rsidRPr="008F518F">
              <w:t>Содержание примесей, % не более</w:t>
            </w:r>
          </w:p>
        </w:tc>
      </w:tr>
      <w:tr w:rsidR="00EE781F" w:rsidRPr="008F518F" w:rsidTr="00C302EC">
        <w:tc>
          <w:tcPr>
            <w:tcW w:w="789" w:type="pct"/>
            <w:vMerge/>
          </w:tcPr>
          <w:p w:rsidR="00EE781F" w:rsidRPr="008F518F" w:rsidRDefault="00EE781F" w:rsidP="00C302EC"/>
        </w:tc>
        <w:tc>
          <w:tcPr>
            <w:tcW w:w="1005" w:type="pct"/>
            <w:vMerge/>
          </w:tcPr>
          <w:p w:rsidR="00EE781F" w:rsidRPr="008F518F" w:rsidRDefault="00EE781F" w:rsidP="00C302EC"/>
        </w:tc>
        <w:tc>
          <w:tcPr>
            <w:tcW w:w="722" w:type="pct"/>
          </w:tcPr>
          <w:p w:rsidR="00EE781F" w:rsidRPr="008F518F" w:rsidRDefault="00EE781F" w:rsidP="00C302EC">
            <w:r w:rsidRPr="008F518F">
              <w:t>Fe</w:t>
            </w:r>
          </w:p>
        </w:tc>
        <w:tc>
          <w:tcPr>
            <w:tcW w:w="811" w:type="pct"/>
          </w:tcPr>
          <w:p w:rsidR="00EE781F" w:rsidRPr="008F518F" w:rsidRDefault="00EE781F" w:rsidP="00C302EC">
            <w:r w:rsidRPr="008F518F">
              <w:t>Al</w:t>
            </w:r>
          </w:p>
        </w:tc>
        <w:tc>
          <w:tcPr>
            <w:tcW w:w="767" w:type="pct"/>
          </w:tcPr>
          <w:p w:rsidR="00EE781F" w:rsidRPr="008F518F" w:rsidRDefault="00EE781F" w:rsidP="00C302EC">
            <w:r w:rsidRPr="008F518F">
              <w:t>Ca</w:t>
            </w:r>
          </w:p>
        </w:tc>
        <w:tc>
          <w:tcPr>
            <w:tcW w:w="906" w:type="pct"/>
            <w:gridSpan w:val="2"/>
          </w:tcPr>
          <w:p w:rsidR="00EE781F" w:rsidRPr="008F518F" w:rsidRDefault="00BC1F31" w:rsidP="00C302EC">
            <w:r>
              <w:pict>
                <v:shape id="_x0000_i1134" type="#_x0000_t75" style="width:11.25pt;height:12pt">
                  <v:imagedata r:id="rId98" o:title=""/>
                </v:shape>
              </w:pict>
            </w:r>
          </w:p>
        </w:tc>
      </w:tr>
      <w:tr w:rsidR="00EE781F" w:rsidRPr="008F518F" w:rsidTr="00C302EC">
        <w:tc>
          <w:tcPr>
            <w:tcW w:w="789" w:type="pct"/>
          </w:tcPr>
          <w:p w:rsidR="00EE781F" w:rsidRPr="008F518F" w:rsidRDefault="00EE781F" w:rsidP="00C302EC">
            <w:r w:rsidRPr="008F518F">
              <w:t>Кр00</w:t>
            </w:r>
          </w:p>
        </w:tc>
        <w:tc>
          <w:tcPr>
            <w:tcW w:w="1005" w:type="pct"/>
          </w:tcPr>
          <w:p w:rsidR="00EE781F" w:rsidRPr="008F518F" w:rsidRDefault="00EE781F" w:rsidP="00C302EC">
            <w:r w:rsidRPr="008F518F">
              <w:t>99.0</w:t>
            </w:r>
          </w:p>
        </w:tc>
        <w:tc>
          <w:tcPr>
            <w:tcW w:w="722" w:type="pct"/>
          </w:tcPr>
          <w:p w:rsidR="00EE781F" w:rsidRPr="008F518F" w:rsidRDefault="00EE781F" w:rsidP="00C302EC">
            <w:r w:rsidRPr="008F518F">
              <w:t>0.4</w:t>
            </w:r>
          </w:p>
        </w:tc>
        <w:tc>
          <w:tcPr>
            <w:tcW w:w="811" w:type="pct"/>
          </w:tcPr>
          <w:p w:rsidR="00EE781F" w:rsidRPr="008F518F" w:rsidRDefault="00EE781F" w:rsidP="00C302EC">
            <w:r w:rsidRPr="008F518F">
              <w:t>0.3</w:t>
            </w:r>
          </w:p>
        </w:tc>
        <w:tc>
          <w:tcPr>
            <w:tcW w:w="767" w:type="pct"/>
          </w:tcPr>
          <w:p w:rsidR="00EE781F" w:rsidRPr="008F518F" w:rsidRDefault="00EE781F" w:rsidP="00C302EC">
            <w:r w:rsidRPr="008F518F">
              <w:t>0.3</w:t>
            </w:r>
          </w:p>
        </w:tc>
        <w:tc>
          <w:tcPr>
            <w:tcW w:w="906" w:type="pct"/>
            <w:gridSpan w:val="2"/>
          </w:tcPr>
          <w:p w:rsidR="00EE781F" w:rsidRPr="008F518F" w:rsidRDefault="00EE781F" w:rsidP="00C302EC">
            <w:r w:rsidRPr="008F518F">
              <w:t>1.0</w:t>
            </w:r>
          </w:p>
        </w:tc>
      </w:tr>
      <w:tr w:rsidR="00EE781F" w:rsidRPr="008F518F" w:rsidTr="00C302EC">
        <w:tc>
          <w:tcPr>
            <w:tcW w:w="789" w:type="pct"/>
          </w:tcPr>
          <w:p w:rsidR="00EE781F" w:rsidRPr="008F518F" w:rsidRDefault="00EE781F" w:rsidP="00C302EC">
            <w:r w:rsidRPr="008F518F">
              <w:t>Кр0</w:t>
            </w:r>
          </w:p>
        </w:tc>
        <w:tc>
          <w:tcPr>
            <w:tcW w:w="1005" w:type="pct"/>
          </w:tcPr>
          <w:p w:rsidR="00EE781F" w:rsidRPr="008F518F" w:rsidRDefault="00EE781F" w:rsidP="00C302EC">
            <w:r w:rsidRPr="008F518F">
              <w:t>98.8</w:t>
            </w:r>
          </w:p>
        </w:tc>
        <w:tc>
          <w:tcPr>
            <w:tcW w:w="722" w:type="pct"/>
          </w:tcPr>
          <w:p w:rsidR="00EE781F" w:rsidRPr="008F518F" w:rsidRDefault="00EE781F" w:rsidP="00C302EC">
            <w:r w:rsidRPr="008F518F">
              <w:t>0.5</w:t>
            </w:r>
          </w:p>
        </w:tc>
        <w:tc>
          <w:tcPr>
            <w:tcW w:w="811" w:type="pct"/>
          </w:tcPr>
          <w:p w:rsidR="00EE781F" w:rsidRPr="008F518F" w:rsidRDefault="00EE781F" w:rsidP="00C302EC">
            <w:r w:rsidRPr="008F518F">
              <w:t>0.4</w:t>
            </w:r>
          </w:p>
        </w:tc>
        <w:tc>
          <w:tcPr>
            <w:tcW w:w="767" w:type="pct"/>
          </w:tcPr>
          <w:p w:rsidR="00EE781F" w:rsidRPr="008F518F" w:rsidRDefault="00EE781F" w:rsidP="00C302EC">
            <w:r w:rsidRPr="008F518F">
              <w:t>0.4</w:t>
            </w:r>
          </w:p>
        </w:tc>
        <w:tc>
          <w:tcPr>
            <w:tcW w:w="906" w:type="pct"/>
            <w:gridSpan w:val="2"/>
          </w:tcPr>
          <w:p w:rsidR="00EE781F" w:rsidRPr="008F518F" w:rsidRDefault="00EE781F" w:rsidP="00C302EC">
            <w:r w:rsidRPr="008F518F">
              <w:t>1.2</w:t>
            </w:r>
          </w:p>
        </w:tc>
      </w:tr>
      <w:tr w:rsidR="00EE781F" w:rsidRPr="008F518F" w:rsidTr="00C302EC">
        <w:tc>
          <w:tcPr>
            <w:tcW w:w="789" w:type="pct"/>
          </w:tcPr>
          <w:p w:rsidR="00EE781F" w:rsidRPr="008F518F" w:rsidRDefault="00EE781F" w:rsidP="00C302EC">
            <w:r w:rsidRPr="008F518F">
              <w:t>Кр1</w:t>
            </w:r>
          </w:p>
        </w:tc>
        <w:tc>
          <w:tcPr>
            <w:tcW w:w="1005" w:type="pct"/>
          </w:tcPr>
          <w:p w:rsidR="00EE781F" w:rsidRPr="008F518F" w:rsidRDefault="00EE781F" w:rsidP="00C302EC">
            <w:r w:rsidRPr="008F518F">
              <w:t>98.0</w:t>
            </w:r>
          </w:p>
        </w:tc>
        <w:tc>
          <w:tcPr>
            <w:tcW w:w="722" w:type="pct"/>
          </w:tcPr>
          <w:p w:rsidR="00EE781F" w:rsidRPr="008F518F" w:rsidRDefault="00EE781F" w:rsidP="00C302EC">
            <w:r w:rsidRPr="008F518F">
              <w:t>0.7</w:t>
            </w:r>
          </w:p>
        </w:tc>
        <w:tc>
          <w:tcPr>
            <w:tcW w:w="811" w:type="pct"/>
          </w:tcPr>
          <w:p w:rsidR="00EE781F" w:rsidRPr="008F518F" w:rsidRDefault="00EE781F" w:rsidP="00C302EC">
            <w:r w:rsidRPr="008F518F">
              <w:t>0.7</w:t>
            </w:r>
          </w:p>
        </w:tc>
        <w:tc>
          <w:tcPr>
            <w:tcW w:w="767" w:type="pct"/>
          </w:tcPr>
          <w:p w:rsidR="00EE781F" w:rsidRPr="008F518F" w:rsidRDefault="00EE781F" w:rsidP="00C302EC">
            <w:r w:rsidRPr="008F518F">
              <w:t>0.6</w:t>
            </w:r>
          </w:p>
        </w:tc>
        <w:tc>
          <w:tcPr>
            <w:tcW w:w="906" w:type="pct"/>
            <w:gridSpan w:val="2"/>
          </w:tcPr>
          <w:p w:rsidR="00EE781F" w:rsidRPr="008F518F" w:rsidRDefault="00EE781F" w:rsidP="00C302EC">
            <w:r w:rsidRPr="008F518F">
              <w:t>2.0</w:t>
            </w:r>
          </w:p>
        </w:tc>
      </w:tr>
      <w:tr w:rsidR="00EE781F" w:rsidRPr="008F518F" w:rsidTr="00C302EC">
        <w:tc>
          <w:tcPr>
            <w:tcW w:w="789" w:type="pct"/>
          </w:tcPr>
          <w:p w:rsidR="00EE781F" w:rsidRPr="008F518F" w:rsidRDefault="00EE781F" w:rsidP="00C302EC">
            <w:r w:rsidRPr="008F518F">
              <w:t>Кр2</w:t>
            </w:r>
          </w:p>
        </w:tc>
        <w:tc>
          <w:tcPr>
            <w:tcW w:w="1005" w:type="pct"/>
          </w:tcPr>
          <w:p w:rsidR="00EE781F" w:rsidRPr="008F518F" w:rsidRDefault="00EE781F" w:rsidP="00C302EC">
            <w:r w:rsidRPr="008F518F">
              <w:t>97.0</w:t>
            </w:r>
          </w:p>
        </w:tc>
        <w:tc>
          <w:tcPr>
            <w:tcW w:w="722" w:type="pct"/>
          </w:tcPr>
          <w:p w:rsidR="00EE781F" w:rsidRPr="008F518F" w:rsidRDefault="00EE781F" w:rsidP="00C302EC">
            <w:r w:rsidRPr="008F518F">
              <w:t>1.0</w:t>
            </w:r>
          </w:p>
        </w:tc>
        <w:tc>
          <w:tcPr>
            <w:tcW w:w="811" w:type="pct"/>
          </w:tcPr>
          <w:p w:rsidR="00EE781F" w:rsidRPr="008F518F" w:rsidRDefault="00EE781F" w:rsidP="00C302EC">
            <w:r w:rsidRPr="008F518F">
              <w:t>1.2</w:t>
            </w:r>
          </w:p>
        </w:tc>
        <w:tc>
          <w:tcPr>
            <w:tcW w:w="767" w:type="pct"/>
          </w:tcPr>
          <w:p w:rsidR="00EE781F" w:rsidRPr="008F518F" w:rsidRDefault="00EE781F" w:rsidP="00C302EC">
            <w:r w:rsidRPr="008F518F">
              <w:t>0.8</w:t>
            </w:r>
          </w:p>
        </w:tc>
        <w:tc>
          <w:tcPr>
            <w:tcW w:w="906" w:type="pct"/>
            <w:gridSpan w:val="2"/>
          </w:tcPr>
          <w:p w:rsidR="00EE781F" w:rsidRPr="008F518F" w:rsidRDefault="00EE781F" w:rsidP="00C302EC">
            <w:r w:rsidRPr="008F518F">
              <w:t>3.0</w:t>
            </w:r>
          </w:p>
        </w:tc>
      </w:tr>
      <w:tr w:rsidR="00EE781F" w:rsidRPr="008F518F" w:rsidTr="00C302EC">
        <w:tc>
          <w:tcPr>
            <w:tcW w:w="789" w:type="pct"/>
          </w:tcPr>
          <w:p w:rsidR="00EE781F" w:rsidRPr="008F518F" w:rsidRDefault="00EE781F" w:rsidP="00C302EC">
            <w:r w:rsidRPr="008F518F">
              <w:t>Кр3</w:t>
            </w:r>
          </w:p>
        </w:tc>
        <w:tc>
          <w:tcPr>
            <w:tcW w:w="1005" w:type="pct"/>
          </w:tcPr>
          <w:p w:rsidR="00EE781F" w:rsidRPr="008F518F" w:rsidRDefault="00EE781F" w:rsidP="00C302EC">
            <w:r w:rsidRPr="008F518F">
              <w:t>96.0</w:t>
            </w:r>
          </w:p>
        </w:tc>
        <w:tc>
          <w:tcPr>
            <w:tcW w:w="722" w:type="pct"/>
          </w:tcPr>
          <w:p w:rsidR="00EE781F" w:rsidRPr="008F518F" w:rsidRDefault="00EE781F" w:rsidP="00C302EC">
            <w:r w:rsidRPr="008F518F">
              <w:t>1.5</w:t>
            </w:r>
          </w:p>
        </w:tc>
        <w:tc>
          <w:tcPr>
            <w:tcW w:w="811" w:type="pct"/>
          </w:tcPr>
          <w:p w:rsidR="00EE781F" w:rsidRPr="008F518F" w:rsidRDefault="00EE781F" w:rsidP="00C302EC">
            <w:r w:rsidRPr="008F518F">
              <w:t>1.5</w:t>
            </w:r>
          </w:p>
        </w:tc>
        <w:tc>
          <w:tcPr>
            <w:tcW w:w="767" w:type="pct"/>
          </w:tcPr>
          <w:p w:rsidR="00EE781F" w:rsidRPr="008F518F" w:rsidRDefault="00EE781F" w:rsidP="00C302EC">
            <w:r w:rsidRPr="008F518F">
              <w:t>1.0</w:t>
            </w:r>
          </w:p>
        </w:tc>
        <w:tc>
          <w:tcPr>
            <w:tcW w:w="906" w:type="pct"/>
            <w:gridSpan w:val="2"/>
          </w:tcPr>
          <w:p w:rsidR="00EE781F" w:rsidRPr="008F518F" w:rsidRDefault="00EE781F" w:rsidP="00C302EC">
            <w:r w:rsidRPr="008F518F">
              <w:t>4.0</w:t>
            </w:r>
          </w:p>
        </w:tc>
      </w:tr>
    </w:tbl>
    <w:p w:rsidR="00EE781F" w:rsidRPr="008F518F" w:rsidRDefault="00EE781F" w:rsidP="00EE781F">
      <w:pPr>
        <w:spacing w:before="120"/>
        <w:ind w:firstLine="567"/>
        <w:jc w:val="both"/>
      </w:pP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Таким образом, получившийся продукт соответствует марке Кр3.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Рассчитываем кратность шлака: </w:t>
      </w:r>
      <w:r w:rsidR="00BC1F31">
        <w:pict>
          <v:shape id="_x0000_i1135" type="#_x0000_t75" style="width:126pt;height:30.75pt">
            <v:imagedata r:id="rId99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Рассчитываем образование СО в реакции: </w:t>
      </w:r>
      <w:r w:rsidR="00BC1F31">
        <w:pict>
          <v:shape id="_x0000_i1136" type="#_x0000_t75" style="width:114.75pt;height:17.25pt">
            <v:imagedata r:id="rId100" o:title=""/>
          </v:shape>
        </w:pict>
      </w:r>
      <w:r w:rsidRPr="008F518F">
        <w:t xml:space="preserve">, </w:t>
      </w:r>
      <w:r w:rsidR="00BC1F31">
        <w:pict>
          <v:shape id="_x0000_i1137" type="#_x0000_t75" style="width:125.25pt;height:30.75pt">
            <v:imagedata r:id="rId101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Рассчитываем массу «летучих» компонентов, образующихся из компонентов шихты и выносимых вместе с газами: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нефтекокса: </w:t>
      </w:r>
      <w:r w:rsidR="00BC1F31">
        <w:pict>
          <v:shape id="_x0000_i1138" type="#_x0000_t75" style="width:116.25pt;height:14.25pt">
            <v:imagedata r:id="rId102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древесного угля: </w:t>
      </w:r>
      <w:r w:rsidR="00BC1F31">
        <w:pict>
          <v:shape id="_x0000_i1139" type="#_x0000_t75" style="width:111pt;height:14.25pt">
            <v:imagedata r:id="rId103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Из каменного угля: </w:t>
      </w:r>
      <w:r w:rsidR="00BC1F31">
        <w:pict>
          <v:shape id="_x0000_i1140" type="#_x0000_t75" style="width:114.75pt;height:14.25pt">
            <v:imagedata r:id="rId104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Итого «летучих»: 317.44кг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Рассчитываем содержание влаги в шихтовых материалах: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В кварцит: 0кг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В нефтекокс: </w:t>
      </w:r>
      <w:r w:rsidR="00BC1F31">
        <w:pict>
          <v:shape id="_x0000_i1141" type="#_x0000_t75" style="width:98.25pt;height:14.25pt">
            <v:imagedata r:id="rId105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В древесном угле: </w:t>
      </w:r>
      <w:r w:rsidR="00BC1F31">
        <w:pict>
          <v:shape id="_x0000_i1142" type="#_x0000_t75" style="width:116.25pt;height:14.25pt">
            <v:imagedata r:id="rId106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В каменном угле: </w:t>
      </w:r>
      <w:r w:rsidR="00BC1F31">
        <w:pict>
          <v:shape id="_x0000_i1143" type="#_x0000_t75" style="width:116.25pt;height:14.25pt">
            <v:imagedata r:id="rId107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Итого влага: 75.56кг</w: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 xml:space="preserve">Полная масса газов составляет: </w:t>
      </w:r>
      <w:r w:rsidR="00BC1F31">
        <w:pict>
          <v:shape id="_x0000_i1144" type="#_x0000_t75" style="width:191.25pt;height:14.25pt">
            <v:imagedata r:id="rId108" o:title=""/>
          </v:shape>
        </w:pict>
      </w:r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Составляем материальный баланс в расчете на 1т готового сплава: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738"/>
        <w:gridCol w:w="1159"/>
        <w:gridCol w:w="1161"/>
        <w:gridCol w:w="1738"/>
        <w:gridCol w:w="2481"/>
        <w:gridCol w:w="418"/>
        <w:gridCol w:w="1159"/>
      </w:tblGrid>
      <w:tr w:rsidR="00EE781F" w:rsidRPr="008F518F" w:rsidTr="00C302EC">
        <w:tc>
          <w:tcPr>
            <w:tcW w:w="4200" w:type="pct"/>
            <w:gridSpan w:val="5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Материальный баланс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right w:val="nil"/>
            </w:tcBorders>
          </w:tcPr>
          <w:p w:rsidR="00EE781F" w:rsidRPr="008F518F" w:rsidRDefault="00EE781F" w:rsidP="00C302EC">
            <w:r w:rsidRPr="008F518F">
              <w:t>Таблица 10</w:t>
            </w:r>
          </w:p>
        </w:tc>
      </w:tr>
      <w:tr w:rsidR="00EE781F" w:rsidRPr="008F518F" w:rsidTr="00C302EC">
        <w:tc>
          <w:tcPr>
            <w:tcW w:w="2059" w:type="pct"/>
            <w:gridSpan w:val="3"/>
          </w:tcPr>
          <w:p w:rsidR="00EE781F" w:rsidRPr="008F518F" w:rsidRDefault="00EE781F" w:rsidP="00C302EC">
            <w:r>
              <w:t xml:space="preserve"> </w:t>
            </w:r>
            <w:r w:rsidRPr="008F518F">
              <w:t>Задано</w:t>
            </w:r>
            <w:r>
              <w:t xml:space="preserve"> </w:t>
            </w:r>
          </w:p>
        </w:tc>
        <w:tc>
          <w:tcPr>
            <w:tcW w:w="2941" w:type="pct"/>
            <w:gridSpan w:val="4"/>
          </w:tcPr>
          <w:p w:rsidR="00EE781F" w:rsidRPr="008F518F" w:rsidRDefault="00EE781F" w:rsidP="00C302EC">
            <w:r w:rsidRPr="008F518F">
              <w:t>Получено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>
            <w:r w:rsidRPr="008F518F">
              <w:t>Кварцит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2400кг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63.58%</w:t>
            </w:r>
          </w:p>
        </w:tc>
        <w:tc>
          <w:tcPr>
            <w:tcW w:w="882" w:type="pct"/>
          </w:tcPr>
          <w:p w:rsidR="00EE781F" w:rsidRPr="008F518F" w:rsidRDefault="00EE781F" w:rsidP="00C302EC">
            <w:r w:rsidRPr="008F518F">
              <w:t>Тех.кремний (сплав)</w:t>
            </w:r>
          </w:p>
        </w:tc>
        <w:tc>
          <w:tcPr>
            <w:tcW w:w="1471" w:type="pct"/>
            <w:gridSpan w:val="2"/>
          </w:tcPr>
          <w:p w:rsidR="00EE781F" w:rsidRPr="008F518F" w:rsidRDefault="00EE781F" w:rsidP="00C302EC">
            <w:r w:rsidRPr="008F518F">
              <w:t>994.46кг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26.34%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>
            <w:r w:rsidRPr="008F518F">
              <w:t>Нефтекокс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448кг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11.87%</w:t>
            </w:r>
          </w:p>
        </w:tc>
        <w:tc>
          <w:tcPr>
            <w:tcW w:w="882" w:type="pct"/>
          </w:tcPr>
          <w:p w:rsidR="00EE781F" w:rsidRPr="008F518F" w:rsidRDefault="00EE781F" w:rsidP="00C302EC">
            <w:r w:rsidRPr="008F518F">
              <w:t>Шлак</w:t>
            </w:r>
          </w:p>
        </w:tc>
        <w:tc>
          <w:tcPr>
            <w:tcW w:w="1471" w:type="pct"/>
            <w:gridSpan w:val="2"/>
          </w:tcPr>
          <w:p w:rsidR="00EE781F" w:rsidRPr="008F518F" w:rsidRDefault="00EE781F" w:rsidP="00C302EC">
            <w:r w:rsidRPr="008F518F">
              <w:t>7.31кг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0.19%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>
            <w:r w:rsidRPr="008F518F">
              <w:t>Древесный уголь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408кг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10.8%</w:t>
            </w:r>
          </w:p>
        </w:tc>
        <w:tc>
          <w:tcPr>
            <w:tcW w:w="882" w:type="pct"/>
          </w:tcPr>
          <w:p w:rsidR="00EE781F" w:rsidRPr="008F518F" w:rsidRDefault="00EE781F" w:rsidP="00C302EC">
            <w:r w:rsidRPr="008F518F">
              <w:t>Газы</w:t>
            </w:r>
          </w:p>
        </w:tc>
        <w:tc>
          <w:tcPr>
            <w:tcW w:w="1471" w:type="pct"/>
            <w:gridSpan w:val="2"/>
          </w:tcPr>
          <w:p w:rsidR="00EE781F" w:rsidRPr="008F518F" w:rsidRDefault="00EE781F" w:rsidP="00C302EC">
            <w:r w:rsidRPr="008F518F">
              <w:t>2393кг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63.4%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>
            <w:r w:rsidRPr="008F518F">
              <w:t>Каменный уголь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519кг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13.75</w:t>
            </w:r>
          </w:p>
        </w:tc>
        <w:tc>
          <w:tcPr>
            <w:tcW w:w="882" w:type="pct"/>
          </w:tcPr>
          <w:p w:rsidR="00EE781F" w:rsidRPr="008F518F" w:rsidRDefault="00EE781F" w:rsidP="00C302EC"/>
        </w:tc>
        <w:tc>
          <w:tcPr>
            <w:tcW w:w="1471" w:type="pct"/>
            <w:gridSpan w:val="2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  <w:tc>
          <w:tcPr>
            <w:tcW w:w="882" w:type="pct"/>
          </w:tcPr>
          <w:p w:rsidR="00EE781F" w:rsidRPr="008F518F" w:rsidRDefault="00EE781F" w:rsidP="00C302EC">
            <w:r w:rsidRPr="008F518F">
              <w:t>Мех. вынос</w:t>
            </w:r>
          </w:p>
        </w:tc>
        <w:tc>
          <w:tcPr>
            <w:tcW w:w="1471" w:type="pct"/>
            <w:gridSpan w:val="2"/>
          </w:tcPr>
          <w:p w:rsidR="00EE781F" w:rsidRPr="008F518F" w:rsidRDefault="00BC1F31" w:rsidP="00C302EC">
            <w:r>
              <w:pict>
                <v:shape id="_x0000_i1145" type="#_x0000_t75" style="width:126.75pt;height:14.25pt">
                  <v:imagedata r:id="rId109" o:title=""/>
                </v:shape>
              </w:pic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6.8%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  <w:tc>
          <w:tcPr>
            <w:tcW w:w="882" w:type="pct"/>
          </w:tcPr>
          <w:p w:rsidR="00EE781F" w:rsidRPr="008F518F" w:rsidRDefault="00EE781F" w:rsidP="00C302EC">
            <w:r w:rsidRPr="008F518F">
              <w:t>Потери с пылью (</w:t>
            </w:r>
            <w:r w:rsidR="00BC1F31">
              <w:pict>
                <v:shape id="_x0000_i1146" type="#_x0000_t75" style="width:21.75pt;height:14.25pt">
                  <v:imagedata r:id="rId110" o:title=""/>
                </v:shape>
              </w:pict>
            </w:r>
            <w:r w:rsidRPr="008F518F">
              <w:t>)</w:t>
            </w:r>
          </w:p>
        </w:tc>
        <w:tc>
          <w:tcPr>
            <w:tcW w:w="1471" w:type="pct"/>
            <w:gridSpan w:val="2"/>
          </w:tcPr>
          <w:p w:rsidR="00EE781F" w:rsidRPr="008F518F" w:rsidRDefault="00BC1F31" w:rsidP="00C302EC">
            <w:r>
              <w:pict>
                <v:shape id="_x0000_i1147" type="#_x0000_t75" style="width:102pt;height:14.25pt">
                  <v:imagedata r:id="rId111" o:title=""/>
                </v:shape>
              </w:pic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1.27%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  <w:tc>
          <w:tcPr>
            <w:tcW w:w="588" w:type="pct"/>
          </w:tcPr>
          <w:p w:rsidR="00EE781F" w:rsidRPr="008F518F" w:rsidRDefault="00EE781F" w:rsidP="00C302EC"/>
        </w:tc>
        <w:tc>
          <w:tcPr>
            <w:tcW w:w="882" w:type="pct"/>
          </w:tcPr>
          <w:p w:rsidR="00EE781F" w:rsidRPr="008F518F" w:rsidRDefault="00EE781F" w:rsidP="00C302EC">
            <w:r w:rsidRPr="008F518F">
              <w:t>Неувязка</w:t>
            </w:r>
          </w:p>
        </w:tc>
        <w:tc>
          <w:tcPr>
            <w:tcW w:w="1471" w:type="pct"/>
            <w:gridSpan w:val="2"/>
          </w:tcPr>
          <w:p w:rsidR="00EE781F" w:rsidRPr="008F518F" w:rsidRDefault="00EE781F" w:rsidP="00C302EC">
            <w:r w:rsidRPr="008F518F">
              <w:t>75.23кг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2%</w:t>
            </w:r>
          </w:p>
        </w:tc>
      </w:tr>
      <w:tr w:rsidR="00EE781F" w:rsidRPr="008F518F" w:rsidTr="00C302EC">
        <w:tc>
          <w:tcPr>
            <w:tcW w:w="882" w:type="pct"/>
          </w:tcPr>
          <w:p w:rsidR="00EE781F" w:rsidRPr="008F518F" w:rsidRDefault="00EE781F" w:rsidP="00C302EC">
            <w:r w:rsidRPr="008F518F">
              <w:t>Итого: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3775кг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100%</w:t>
            </w:r>
          </w:p>
        </w:tc>
        <w:tc>
          <w:tcPr>
            <w:tcW w:w="882" w:type="pct"/>
          </w:tcPr>
          <w:p w:rsidR="00EE781F" w:rsidRPr="008F518F" w:rsidRDefault="00EE781F" w:rsidP="00C302EC">
            <w:r w:rsidRPr="008F518F">
              <w:t>Итого:</w:t>
            </w:r>
          </w:p>
        </w:tc>
        <w:tc>
          <w:tcPr>
            <w:tcW w:w="1471" w:type="pct"/>
            <w:gridSpan w:val="2"/>
          </w:tcPr>
          <w:p w:rsidR="00EE781F" w:rsidRPr="008F518F" w:rsidRDefault="00EE781F" w:rsidP="00C302EC">
            <w:r w:rsidRPr="008F518F">
              <w:t>3775кг</w:t>
            </w:r>
          </w:p>
        </w:tc>
        <w:tc>
          <w:tcPr>
            <w:tcW w:w="588" w:type="pct"/>
          </w:tcPr>
          <w:p w:rsidR="00EE781F" w:rsidRPr="008F518F" w:rsidRDefault="00EE781F" w:rsidP="00C302EC">
            <w:r w:rsidRPr="008F518F">
              <w:t>100%</w:t>
            </w:r>
          </w:p>
        </w:tc>
      </w:tr>
    </w:tbl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9" w:name="_Toc158535833"/>
      <w:r w:rsidRPr="008F518F">
        <w:rPr>
          <w:b/>
          <w:bCs/>
          <w:sz w:val="28"/>
          <w:szCs w:val="28"/>
        </w:rPr>
        <w:t>Заключение</w:t>
      </w:r>
      <w:bookmarkEnd w:id="9"/>
    </w:p>
    <w:p w:rsidR="00EE781F" w:rsidRDefault="00EE781F" w:rsidP="00EE781F">
      <w:pPr>
        <w:spacing w:before="120"/>
        <w:ind w:firstLine="567"/>
        <w:jc w:val="both"/>
      </w:pPr>
      <w:r w:rsidRPr="008F518F">
        <w:t>В результате работы произведены расчеты процесса получения технического кремния, составлен материальный баланс, рассчитано, что в результате плавки c использованием шихтовых материалов заданного состава будет получен технический кремний марки Кр3.</w:t>
      </w:r>
    </w:p>
    <w:p w:rsidR="00EE781F" w:rsidRPr="008F518F" w:rsidRDefault="00EE781F" w:rsidP="00EE781F">
      <w:pPr>
        <w:spacing w:before="120"/>
        <w:jc w:val="center"/>
        <w:rPr>
          <w:b/>
          <w:bCs/>
          <w:sz w:val="28"/>
          <w:szCs w:val="28"/>
        </w:rPr>
      </w:pPr>
      <w:bookmarkStart w:id="10" w:name="_Toc158535834"/>
      <w:r w:rsidRPr="008F518F">
        <w:rPr>
          <w:b/>
          <w:bCs/>
          <w:sz w:val="28"/>
          <w:szCs w:val="28"/>
        </w:rPr>
        <w:t>Список литературы</w:t>
      </w:r>
      <w:bookmarkEnd w:id="10"/>
    </w:p>
    <w:p w:rsidR="00EE781F" w:rsidRPr="008F518F" w:rsidRDefault="00EE781F" w:rsidP="00EE781F">
      <w:pPr>
        <w:spacing w:before="120"/>
        <w:ind w:firstLine="567"/>
        <w:jc w:val="both"/>
      </w:pPr>
      <w:r w:rsidRPr="008F518F">
        <w:t>Черных А.Е., Зельберг Б.И. Производство кремния, изд. «МАНЭБ», Иркутск, 2004</w:t>
      </w:r>
    </w:p>
    <w:p w:rsidR="00EE781F" w:rsidRDefault="00EE781F" w:rsidP="00EE781F">
      <w:pPr>
        <w:spacing w:before="120"/>
        <w:ind w:firstLine="567"/>
        <w:jc w:val="both"/>
      </w:pPr>
      <w:r w:rsidRPr="008F518F">
        <w:t>Гасик М.И., Лякишев Н.П. Теория и технология электрометаллургии ферросплавов. Учебник для вузов. СП «Интермет Инжиниринг», Москва, 1999</w:t>
      </w:r>
    </w:p>
    <w:p w:rsidR="00EB1C68" w:rsidRDefault="00EB1C68">
      <w:bookmarkStart w:id="11" w:name="_GoBack"/>
      <w:bookmarkEnd w:id="11"/>
    </w:p>
    <w:sectPr w:rsidR="00EB1C68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81F"/>
    <w:rsid w:val="00051FB8"/>
    <w:rsid w:val="00095BA6"/>
    <w:rsid w:val="00210DB3"/>
    <w:rsid w:val="0031418A"/>
    <w:rsid w:val="00350B15"/>
    <w:rsid w:val="00377A3D"/>
    <w:rsid w:val="0052086C"/>
    <w:rsid w:val="005A2562"/>
    <w:rsid w:val="00652305"/>
    <w:rsid w:val="00755964"/>
    <w:rsid w:val="008C19D7"/>
    <w:rsid w:val="008F518F"/>
    <w:rsid w:val="00A44D32"/>
    <w:rsid w:val="00BC1F31"/>
    <w:rsid w:val="00C302EC"/>
    <w:rsid w:val="00E12572"/>
    <w:rsid w:val="00EB1C68"/>
    <w:rsid w:val="00E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docId w15:val="{96C47D46-F80E-4CAD-8BBD-32DADE5A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781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EE7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image" Target="media/image99.wmf"/><Relationship Id="rId110" Type="http://schemas.openxmlformats.org/officeDocument/2006/relationships/image" Target="media/image107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13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1747</Words>
  <Characters>9963</Characters>
  <Application>Microsoft Office Word</Application>
  <DocSecurity>0</DocSecurity>
  <Lines>83</Lines>
  <Paragraphs>23</Paragraphs>
  <ScaleCrop>false</ScaleCrop>
  <Company>Home</Company>
  <LinksUpToDate>false</LinksUpToDate>
  <CharactersWithSpaces>11687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технического кремния в электропечах</dc:title>
  <dc:subject/>
  <dc:creator>Alena</dc:creator>
  <cp:keywords/>
  <dc:description/>
  <cp:lastModifiedBy>admin</cp:lastModifiedBy>
  <cp:revision>2</cp:revision>
  <dcterms:created xsi:type="dcterms:W3CDTF">2014-02-18T21:32:00Z</dcterms:created>
  <dcterms:modified xsi:type="dcterms:W3CDTF">2014-02-18T21:32:00Z</dcterms:modified>
</cp:coreProperties>
</file>