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A5" w:rsidRDefault="006C4BA5" w:rsidP="007535EB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27236" w:rsidRPr="006A5BC1" w:rsidRDefault="00A27236" w:rsidP="007535EB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6A5BC1">
        <w:rPr>
          <w:rFonts w:ascii="Times New Roman" w:hAnsi="Times New Roman"/>
          <w:b/>
          <w:bCs/>
          <w:sz w:val="20"/>
          <w:szCs w:val="20"/>
          <w:lang w:eastAsia="ru-RU"/>
        </w:rPr>
        <w:t xml:space="preserve">“HOME BANKING” </w:t>
      </w:r>
      <w:r w:rsidRPr="00E74ACB">
        <w:rPr>
          <w:rFonts w:ascii="Times New Roman" w:hAnsi="Times New Roman"/>
          <w:b/>
          <w:bCs/>
          <w:sz w:val="20"/>
          <w:szCs w:val="20"/>
          <w:lang w:eastAsia="ru-RU"/>
        </w:rPr>
        <w:t>–</w:t>
      </w:r>
      <w:r w:rsidRPr="006A5BC1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БАНКОВСКОЕ ОБСЛУЖИВАНИЕ КЛИЕНТОВ НА ДОМУ И НА ИХ РАБОЧЕМ МЕСТЕ</w:t>
      </w:r>
    </w:p>
    <w:p w:rsidR="00A27236" w:rsidRPr="006A5BC1" w:rsidRDefault="00A27236" w:rsidP="007535E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27236" w:rsidRPr="006A5BC1" w:rsidRDefault="00A27236" w:rsidP="007535EB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A5BC1">
        <w:rPr>
          <w:rFonts w:ascii="Times New Roman" w:hAnsi="Times New Roman"/>
          <w:sz w:val="20"/>
          <w:szCs w:val="20"/>
          <w:lang w:eastAsia="ru-RU"/>
        </w:rPr>
        <w:t>Наряду с использованием банкоматов, электронных систем расче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тов и платежей ведение банковских операций на дому (”home banking”) представляет собой самостоятельную форму банковских услуг населе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нию, основанных на использовании электронной техники.</w:t>
      </w:r>
    </w:p>
    <w:p w:rsidR="00A27236" w:rsidRPr="006A5BC1" w:rsidRDefault="00A27236" w:rsidP="007535EB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A5BC1">
        <w:rPr>
          <w:rFonts w:ascii="Times New Roman" w:hAnsi="Times New Roman"/>
          <w:sz w:val="20"/>
          <w:szCs w:val="20"/>
          <w:lang w:eastAsia="ru-RU"/>
        </w:rPr>
        <w:t>В начале 80-х гг. особого накала достигла борьба западноевропей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ских банков за пальму первенства в предоставлении своим клиентам банковских услуг на дому. В ноябре 1982 г. строительное общество Nottingam Building Society совместно с Банком Шотландии и британс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кой телефонной компанией British Telecom внедрило систему Homelink, которая начала функционировать в середине 1983 г. Затем аналогич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ные системы стали создавать крупные коммерческие банки и другие кредитные институты.</w:t>
      </w:r>
    </w:p>
    <w:p w:rsidR="00A27236" w:rsidRPr="006A5BC1" w:rsidRDefault="00A27236" w:rsidP="007535EB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A5BC1">
        <w:rPr>
          <w:rFonts w:ascii="Times New Roman" w:hAnsi="Times New Roman"/>
          <w:sz w:val="20"/>
          <w:szCs w:val="20"/>
          <w:lang w:eastAsia="ru-RU"/>
        </w:rPr>
        <w:t>Пользователи систем электронных банковских услуг на дому само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стоятельно приобретают необходимое оборудование, а банк консуль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тирует клиентов по вопросам оборудования домашних терминалов и приобретения необходимого программного обеспечения. Подобные системы позволяют клиенту банка, используя экран монитора или те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левизора, персональный компьютер, подключиться по телекоммуника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ционным линиям связи (телефон или видео) к банковскому компьюте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ру. В данном случае банковские операции могут осуществляться 7 дней в неделю круглосуточно. Перед началом каждой операции владелец счета использует “ключ” в коде защиты от неправомочного подключе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ния к системе. Пользование данной системой позволяет управлять те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кущим счетом, вкладом, расчетами клиента с бюджетом, счетами пла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тежей и сбережений.</w:t>
      </w:r>
    </w:p>
    <w:p w:rsidR="00A27236" w:rsidRPr="006A5BC1" w:rsidRDefault="00A27236" w:rsidP="007535EB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A5BC1">
        <w:rPr>
          <w:rFonts w:ascii="Times New Roman" w:hAnsi="Times New Roman"/>
          <w:sz w:val="20"/>
          <w:szCs w:val="20"/>
          <w:lang w:eastAsia="ru-RU"/>
        </w:rPr>
        <w:t>Среди операций, выполняемых при подключении персонального компьютера к банковской компьютерной системе, выделим следующие: получение баланса счета на текущий день; ознакомление с деталями инструкций, правил, в соответствии с которыми могут вноситься изме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нения, исправления и т.д.; возможность заказать чековую книжку и от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чет о движении средств на счете за определенный период времени; осу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ществление перечислений по счетам клиентов; оплата услуг различных компаний (например, выпускающих кредитные и другие пластиковые карточки, причем при помощи компьютера на дому можно оплатить счета вперед); выполнение операций с ценными бумагами и др. Кассо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вое обслуживание клиентов на дому в ряде случаев не ограничивается их счетами в национальной валюте.</w:t>
      </w:r>
    </w:p>
    <w:p w:rsidR="00A27236" w:rsidRPr="006A5BC1" w:rsidRDefault="00A27236" w:rsidP="007535EB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A5BC1">
        <w:rPr>
          <w:rFonts w:ascii="Times New Roman" w:hAnsi="Times New Roman"/>
          <w:sz w:val="20"/>
          <w:szCs w:val="20"/>
          <w:lang w:eastAsia="ru-RU"/>
        </w:rPr>
        <w:t>Японские банки, например, сообщают своим клиентам сведения о состоянии их счетов, открытых в Нью-Йорке, Лондоне и т.д. Таким образом, можно сделать вывод о том, что сколь-нибудь серьезных ог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раничений на выполнение операций клиентами банка в порядке само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 xml:space="preserve">обслуживания не выходя из дома практически не существует. </w:t>
      </w:r>
      <w:r w:rsidRPr="006A5BC1">
        <w:rPr>
          <w:rFonts w:ascii="Times New Roman" w:hAnsi="Times New Roman"/>
          <w:sz w:val="20"/>
          <w:szCs w:val="20"/>
          <w:u w:val="single"/>
          <w:lang w:eastAsia="ru-RU"/>
        </w:rPr>
        <w:t>Клиент банка может выполнить любую банковскую операцию в любое время дня и ночи</w:t>
      </w:r>
      <w:r w:rsidRPr="006A5BC1">
        <w:rPr>
          <w:rFonts w:ascii="Times New Roman" w:hAnsi="Times New Roman"/>
          <w:sz w:val="20"/>
          <w:szCs w:val="20"/>
          <w:lang w:eastAsia="ru-RU"/>
        </w:rPr>
        <w:t>. (Банк осуществляет последующий контроль.)</w:t>
      </w:r>
    </w:p>
    <w:p w:rsidR="00A27236" w:rsidRPr="006A5BC1" w:rsidRDefault="00A27236" w:rsidP="007535EB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A5BC1">
        <w:rPr>
          <w:rFonts w:ascii="Times New Roman" w:hAnsi="Times New Roman"/>
          <w:sz w:val="20"/>
          <w:szCs w:val="20"/>
          <w:lang w:eastAsia="ru-RU"/>
        </w:rPr>
        <w:t>В настоящее время, например, во Франции прямую связь с банком имеют около 300 тыс. клиентов. В США в конце 80-х гг. подобными услугами пользовались 33 тыс. американцев, а электронные програм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мы осуществления таких услуг имел 41 банк. Сегодня все крупные бан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ки Америки предлагают своим клиентам обслуживание на дому.</w:t>
      </w:r>
    </w:p>
    <w:p w:rsidR="00A27236" w:rsidRPr="006A5BC1" w:rsidRDefault="00A27236" w:rsidP="007535EB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A5BC1">
        <w:rPr>
          <w:rFonts w:ascii="Times New Roman" w:hAnsi="Times New Roman"/>
          <w:sz w:val="20"/>
          <w:szCs w:val="20"/>
          <w:lang w:eastAsia="ru-RU"/>
        </w:rPr>
        <w:t>В последние годы в России коммерческие банки также стали пред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 xml:space="preserve">лагать своим клиентам электронные услуги по ведению банковских операций на дому или в офисе. Клиенты </w:t>
      </w:r>
      <w:r w:rsidRPr="00E74ACB">
        <w:rPr>
          <w:rFonts w:ascii="Times New Roman" w:hAnsi="Times New Roman"/>
          <w:sz w:val="20"/>
          <w:szCs w:val="20"/>
          <w:lang w:eastAsia="ru-RU"/>
        </w:rPr>
        <w:t>–</w:t>
      </w:r>
      <w:r w:rsidRPr="006A5BC1">
        <w:rPr>
          <w:rFonts w:ascii="Times New Roman" w:hAnsi="Times New Roman"/>
          <w:sz w:val="20"/>
          <w:szCs w:val="20"/>
          <w:lang w:eastAsia="ru-RU"/>
        </w:rPr>
        <w:t xml:space="preserve"> пользователи системы полу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чают в банке ключевую дискету и пароль, после чего они могут соста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вить и переслать по модему платежное поручение, подписав его элек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тронной подписью. В банке документ принимается, проверяется, и при отсутствии неполадок автоматически производится списание денежных средств со счета клиента. В Вычислительный центр Банка России пла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тежное поручение передается не позднее 17 часов текущего дня, а на утро следующего дня деньги отправятся в РКЦ банка получателя. Осо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бенностью, например, системы “Optimum Cash” (одной из первых по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добных систем на российском рынке) являлся тот факт, что в отличие от многих отечественных систем “Клиент-Банк” она функционировала в режиме реального времени, что позволяло клиентам выполнить все операции за один сеанс связи.</w:t>
      </w:r>
    </w:p>
    <w:p w:rsidR="00A27236" w:rsidRPr="006A5BC1" w:rsidRDefault="00A27236" w:rsidP="007535EB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A5BC1">
        <w:rPr>
          <w:rFonts w:ascii="Times New Roman" w:hAnsi="Times New Roman"/>
          <w:sz w:val="20"/>
          <w:szCs w:val="20"/>
          <w:lang w:eastAsia="ru-RU"/>
        </w:rPr>
        <w:t>Для урегулирования отношений с РКЦ клиент предоставлял банку “Оптимум” право на основании электронного платежного поручения составить бумажный документ от имени клиента, но за подписями пред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седателя правления и главного бухгалтера банка, и заверить его печа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тью. Таким образом, необходимость личных контактов клиентов и бан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ковских служащих сводилась к минимуму.</w:t>
      </w:r>
    </w:p>
    <w:p w:rsidR="00A27236" w:rsidRPr="006A5BC1" w:rsidRDefault="00A27236" w:rsidP="007535EB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A5BC1">
        <w:rPr>
          <w:rFonts w:ascii="Times New Roman" w:hAnsi="Times New Roman"/>
          <w:sz w:val="20"/>
          <w:szCs w:val="20"/>
          <w:lang w:eastAsia="ru-RU"/>
        </w:rPr>
        <w:t>Пользуясь электронными системами обслуживания клиентов на дому или на их рабочем месте, потребитель получал доступ к информацион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ным услугам, предоставляемым базой данных, и, в свою очередь, мог передавать сообщения компьютеру, базе данных или какому-нибудь другому терминальному устройству.</w:t>
      </w:r>
    </w:p>
    <w:p w:rsidR="00A27236" w:rsidRPr="006A5BC1" w:rsidRDefault="00A27236" w:rsidP="007535EB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A5BC1">
        <w:rPr>
          <w:rFonts w:ascii="Times New Roman" w:hAnsi="Times New Roman"/>
          <w:sz w:val="20"/>
          <w:szCs w:val="20"/>
          <w:lang w:eastAsia="ru-RU"/>
        </w:rPr>
        <w:t>Аналогичные услуги предоставляют своим клиентам и коммерчес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 xml:space="preserve">кие банки, работающие в тесном контакте с компаниями </w:t>
      </w:r>
      <w:r w:rsidRPr="00E74ACB">
        <w:rPr>
          <w:rFonts w:ascii="Times New Roman" w:hAnsi="Times New Roman"/>
          <w:sz w:val="20"/>
          <w:szCs w:val="20"/>
          <w:lang w:eastAsia="ru-RU"/>
        </w:rPr>
        <w:t>–</w:t>
      </w:r>
      <w:r w:rsidRPr="006A5BC1">
        <w:rPr>
          <w:rFonts w:ascii="Times New Roman" w:hAnsi="Times New Roman"/>
          <w:sz w:val="20"/>
          <w:szCs w:val="20"/>
          <w:lang w:eastAsia="ru-RU"/>
        </w:rPr>
        <w:t xml:space="preserve"> разработчи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ками новейшего программного обеспечения и компьютерных систем. Например, фирма “Программ Банк” осуществляет установку и сопро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 xml:space="preserve">вождение системы автоматизации банковских операций. Автоматизированная система “Банк-Клиент” </w:t>
      </w:r>
      <w:r w:rsidRPr="00E74ACB">
        <w:rPr>
          <w:rFonts w:ascii="Times New Roman" w:hAnsi="Times New Roman"/>
          <w:sz w:val="20"/>
          <w:szCs w:val="20"/>
          <w:lang w:eastAsia="ru-RU"/>
        </w:rPr>
        <w:t>–</w:t>
      </w:r>
      <w:r w:rsidRPr="006A5BC1">
        <w:rPr>
          <w:rFonts w:ascii="Times New Roman" w:hAnsi="Times New Roman"/>
          <w:sz w:val="20"/>
          <w:szCs w:val="20"/>
          <w:lang w:eastAsia="ru-RU"/>
        </w:rPr>
        <w:t xml:space="preserve"> одна из новейших разработок фир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мы “Программ Банк”. Эта система работает со следующими типами документов: сообщение участнику (участникам) системы; платежное поручение в рублевом (валютном) формате или в формате SWIFT; от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 xml:space="preserve">вет на платежное поручение; выписки по счету (счетам) клиента. Кроме того, каждому банку </w:t>
      </w:r>
      <w:r w:rsidRPr="00E74ACB">
        <w:rPr>
          <w:rFonts w:ascii="Times New Roman" w:hAnsi="Times New Roman"/>
          <w:sz w:val="20"/>
          <w:szCs w:val="20"/>
          <w:lang w:eastAsia="ru-RU"/>
        </w:rPr>
        <w:t>–</w:t>
      </w:r>
      <w:r w:rsidRPr="006A5BC1">
        <w:rPr>
          <w:rFonts w:ascii="Times New Roman" w:hAnsi="Times New Roman"/>
          <w:sz w:val="20"/>
          <w:szCs w:val="20"/>
          <w:lang w:eastAsia="ru-RU"/>
        </w:rPr>
        <w:t xml:space="preserve"> пользователю системы предоставляется возмож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 xml:space="preserve">ность сформировать документы произвольного вида. </w:t>
      </w:r>
      <w:r w:rsidRPr="006A5BC1">
        <w:rPr>
          <w:rFonts w:ascii="Times New Roman" w:hAnsi="Times New Roman"/>
          <w:sz w:val="20"/>
          <w:szCs w:val="20"/>
          <w:u w:val="single"/>
          <w:lang w:eastAsia="ru-RU"/>
        </w:rPr>
        <w:t>Система “Клиент-Банк” позволяет</w:t>
      </w:r>
      <w:r w:rsidRPr="006A5BC1">
        <w:rPr>
          <w:rFonts w:ascii="Times New Roman" w:hAnsi="Times New Roman"/>
          <w:sz w:val="20"/>
          <w:szCs w:val="20"/>
          <w:lang w:eastAsia="ru-RU"/>
        </w:rPr>
        <w:t>:</w:t>
      </w:r>
    </w:p>
    <w:p w:rsidR="00A27236" w:rsidRPr="006A5BC1" w:rsidRDefault="00A27236" w:rsidP="007535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A5BC1">
        <w:rPr>
          <w:rFonts w:ascii="Times New Roman" w:hAnsi="Times New Roman"/>
          <w:sz w:val="20"/>
          <w:szCs w:val="20"/>
          <w:lang w:eastAsia="ru-RU"/>
        </w:rPr>
        <w:t>передавать в банк платежные документы;</w:t>
      </w:r>
    </w:p>
    <w:p w:rsidR="00A27236" w:rsidRPr="006A5BC1" w:rsidRDefault="00A27236" w:rsidP="007535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A5BC1">
        <w:rPr>
          <w:rFonts w:ascii="Times New Roman" w:hAnsi="Times New Roman"/>
          <w:sz w:val="20"/>
          <w:szCs w:val="20"/>
          <w:lang w:eastAsia="ru-RU"/>
        </w:rPr>
        <w:t>получать выписки со счетов клиентов;</w:t>
      </w:r>
    </w:p>
    <w:p w:rsidR="00A27236" w:rsidRPr="006A5BC1" w:rsidRDefault="00A27236" w:rsidP="007535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A5BC1">
        <w:rPr>
          <w:rFonts w:ascii="Times New Roman" w:hAnsi="Times New Roman"/>
          <w:sz w:val="20"/>
          <w:szCs w:val="20"/>
          <w:lang w:eastAsia="ru-RU"/>
        </w:rPr>
        <w:t>получать электронные копии платежных документов по зачисле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нию средств на счета клиентов;</w:t>
      </w:r>
    </w:p>
    <w:p w:rsidR="00A27236" w:rsidRPr="006A5BC1" w:rsidRDefault="00A27236" w:rsidP="007535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A5BC1">
        <w:rPr>
          <w:rFonts w:ascii="Times New Roman" w:hAnsi="Times New Roman"/>
          <w:sz w:val="20"/>
          <w:szCs w:val="20"/>
          <w:lang w:eastAsia="ru-RU"/>
        </w:rPr>
        <w:t>обмениваться с банком электронными текстовыми сообщениями:</w:t>
      </w:r>
    </w:p>
    <w:p w:rsidR="00A27236" w:rsidRPr="006A5BC1" w:rsidRDefault="00A27236" w:rsidP="007535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A5BC1">
        <w:rPr>
          <w:rFonts w:ascii="Times New Roman" w:hAnsi="Times New Roman"/>
          <w:sz w:val="20"/>
          <w:szCs w:val="20"/>
          <w:lang w:eastAsia="ru-RU"/>
        </w:rPr>
        <w:t>получать справочную информацию (перечень выполняемых бан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ковских операций, курсы валют и т. д.);</w:t>
      </w:r>
    </w:p>
    <w:p w:rsidR="00A27236" w:rsidRPr="006A5BC1" w:rsidRDefault="00A27236" w:rsidP="007535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A5BC1">
        <w:rPr>
          <w:rFonts w:ascii="Times New Roman" w:hAnsi="Times New Roman"/>
          <w:sz w:val="20"/>
          <w:szCs w:val="20"/>
          <w:lang w:eastAsia="ru-RU"/>
        </w:rPr>
        <w:t>осуществлять импорт (экспорт) информации с системой автома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тизации предприятия-клиента.</w:t>
      </w:r>
    </w:p>
    <w:p w:rsidR="00A27236" w:rsidRPr="006A5BC1" w:rsidRDefault="00A27236" w:rsidP="007535EB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A5BC1">
        <w:rPr>
          <w:rFonts w:ascii="Times New Roman" w:hAnsi="Times New Roman"/>
          <w:sz w:val="20"/>
          <w:szCs w:val="20"/>
          <w:lang w:eastAsia="ru-RU"/>
        </w:rPr>
        <w:t>Система “Клиент-Банк” обладает многоуровневой системой защи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ты и обеспечивает достоверность, сохранность и конфиденциальность передаваемой информации.</w:t>
      </w:r>
    </w:p>
    <w:p w:rsidR="00A27236" w:rsidRPr="006A5BC1" w:rsidRDefault="00A27236" w:rsidP="007535EB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A5BC1">
        <w:rPr>
          <w:rFonts w:ascii="Times New Roman" w:hAnsi="Times New Roman"/>
          <w:sz w:val="20"/>
          <w:szCs w:val="20"/>
          <w:lang w:eastAsia="ru-RU"/>
        </w:rPr>
        <w:t>Предлагая клиентам воспользоваться услугами системы “Клиент-Банк”, банк консультирует клиентов по вопросам приобретения необ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ходимого оборудования. В частности, в настоящее время клиентам ре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 xml:space="preserve">комендуется приобрести: IBM PC/AT </w:t>
      </w:r>
      <w:r w:rsidRPr="00E74ACB">
        <w:rPr>
          <w:rFonts w:ascii="Times New Roman" w:hAnsi="Times New Roman"/>
          <w:sz w:val="20"/>
          <w:szCs w:val="20"/>
          <w:lang w:eastAsia="ru-RU"/>
        </w:rPr>
        <w:t>–</w:t>
      </w:r>
      <w:r w:rsidRPr="006A5BC1">
        <w:rPr>
          <w:rFonts w:ascii="Times New Roman" w:hAnsi="Times New Roman"/>
          <w:sz w:val="20"/>
          <w:szCs w:val="20"/>
          <w:lang w:eastAsia="ru-RU"/>
        </w:rPr>
        <w:t xml:space="preserve"> совместимый компьютер; MS DOS версии 3.3 или выше, модем (Физтех-1200 или Hayes </w:t>
      </w:r>
      <w:r w:rsidRPr="00E74ACB">
        <w:rPr>
          <w:rFonts w:ascii="Times New Roman" w:hAnsi="Times New Roman"/>
          <w:sz w:val="20"/>
          <w:szCs w:val="20"/>
          <w:lang w:eastAsia="ru-RU"/>
        </w:rPr>
        <w:t>–</w:t>
      </w:r>
      <w:r w:rsidRPr="006A5BC1">
        <w:rPr>
          <w:rFonts w:ascii="Times New Roman" w:hAnsi="Times New Roman"/>
          <w:sz w:val="20"/>
          <w:szCs w:val="20"/>
          <w:lang w:eastAsia="ru-RU"/>
        </w:rPr>
        <w:t xml:space="preserve"> совмести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мый с аппаратным протоколом коррекции ошибок MNP5, V42 bis или выше). Кроме того, банк гарантирует техническую поддержку при ус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тановке системы и начальном обучении персонала; обновлении про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граммного обеспечения при появлении новых версий системы; консуль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тации и рекомендации при работе с системой по телефону.</w:t>
      </w:r>
    </w:p>
    <w:p w:rsidR="00A27236" w:rsidRPr="006A5BC1" w:rsidRDefault="00A27236" w:rsidP="007535EB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A5BC1">
        <w:rPr>
          <w:rFonts w:ascii="Times New Roman" w:hAnsi="Times New Roman"/>
          <w:sz w:val="20"/>
          <w:szCs w:val="20"/>
          <w:lang w:eastAsia="ru-RU"/>
        </w:rPr>
        <w:t>Для клиента банка, физического или юридического лица, важней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шим сдерживающим моментом для вступления в число пользователей подобных систем остается плата за пользование услугами системы. С позиций бизнесмена важнейшим преимуществом этого вида электрон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ных банковских услуг является возможность получения любой инфор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мации в любое время суток наряду с использованием других возможно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стей. Для банков относительно сложно оценить эффективность этих систем, во-первых, с точки зрения сокращения расходов на содержание зданий, сооружений, штата служащих, бумажного документооборота и т.д.; во-вторых, из-за возможных потерь в результате быстрого пере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вода клиентами своих денежных средств со счетов, не приносящих про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центов, на доходные счета. Серьезного анализа требует также конку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ренция со стороны зарубежных банков и других финансово-кредитных институтов, предоставляющих аналогичные услуги по выполнению банковских операций на дому и в офисе.</w:t>
      </w:r>
    </w:p>
    <w:p w:rsidR="00A27236" w:rsidRPr="006A5BC1" w:rsidRDefault="00A27236" w:rsidP="007535EB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A5BC1">
        <w:rPr>
          <w:rFonts w:ascii="Times New Roman" w:hAnsi="Times New Roman"/>
          <w:sz w:val="20"/>
          <w:szCs w:val="20"/>
          <w:lang w:eastAsia="ru-RU"/>
        </w:rPr>
        <w:t>Важнейшей проблемой дальнейшего развития и совершенствования банковских операций на дому является модернизация коммуникацион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ных систем. Известно, что ведение банковских операций на дому и в офисе стало доступно клиентам банков уже относительно давно. Они получа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ли по почте (или по телефону) банковские отчеты о движении средств на счетах и сами отправляли свои чеки в банк. Такой тип общения клиента с банком предполагал широкое использование бумажных документов. Современные телекоммуникационные системы для ведения банковских операций на дому и в офисе, по мнению специалистов, будут неизбежно усложняться и затем широко использоваться во всех странах мира.</w:t>
      </w:r>
    </w:p>
    <w:p w:rsidR="00A27236" w:rsidRPr="006A5BC1" w:rsidRDefault="00A27236" w:rsidP="007535EB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A5BC1">
        <w:rPr>
          <w:rFonts w:ascii="Times New Roman" w:hAnsi="Times New Roman"/>
          <w:sz w:val="20"/>
          <w:szCs w:val="20"/>
          <w:lang w:eastAsia="ru-RU"/>
        </w:rPr>
        <w:t>В будущем банковское обслуживание клиентов на дому, вне всяких сомнений, превратится в основную форму розничных банковских ус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 xml:space="preserve">луг </w:t>
      </w:r>
      <w:r w:rsidRPr="00E74ACB">
        <w:rPr>
          <w:rFonts w:ascii="Times New Roman" w:hAnsi="Times New Roman"/>
          <w:sz w:val="20"/>
          <w:szCs w:val="20"/>
          <w:lang w:eastAsia="ru-RU"/>
        </w:rPr>
        <w:t>–</w:t>
      </w:r>
      <w:r w:rsidRPr="006A5BC1">
        <w:rPr>
          <w:rFonts w:ascii="Times New Roman" w:hAnsi="Times New Roman"/>
          <w:sz w:val="20"/>
          <w:szCs w:val="20"/>
          <w:lang w:eastAsia="ru-RU"/>
        </w:rPr>
        <w:t xml:space="preserve"> услуг населению. Оно обеспечит объединение услуг, основанных на использовании банкоматов, кредитных и платежных карточек, и ус</w:t>
      </w:r>
      <w:r w:rsidRPr="00E74ACB">
        <w:rPr>
          <w:rFonts w:ascii="Times New Roman" w:hAnsi="Times New Roman"/>
          <w:sz w:val="20"/>
          <w:szCs w:val="20"/>
          <w:lang w:eastAsia="ru-RU"/>
        </w:rPr>
        <w:softHyphen/>
      </w:r>
      <w:r w:rsidRPr="006A5BC1">
        <w:rPr>
          <w:rFonts w:ascii="Times New Roman" w:hAnsi="Times New Roman"/>
          <w:sz w:val="20"/>
          <w:szCs w:val="20"/>
          <w:lang w:eastAsia="ru-RU"/>
        </w:rPr>
        <w:t>луг, оказываемых отделениями банков, в единую систему банковских видеоуслуг на дому.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95"/>
        <w:gridCol w:w="60"/>
        <w:gridCol w:w="180"/>
        <w:gridCol w:w="180"/>
      </w:tblGrid>
      <w:tr w:rsidR="00A27236" w:rsidRPr="005C1C2E" w:rsidTr="007535EB">
        <w:trPr>
          <w:gridAfter w:val="1"/>
          <w:tblCellSpacing w:w="0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7236" w:rsidRPr="006A5BC1" w:rsidRDefault="00A27236" w:rsidP="0075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В недалеком будущем, по мнению западных экономистов, банковс</w:t>
            </w:r>
            <w:r w:rsidRPr="00E74ACB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</w: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кие учреждения ожидают революционные изменения. Развитие телеком</w:t>
            </w:r>
            <w:r w:rsidRPr="00E74ACB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</w: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муникаций и персональных компьютеров позволит миллионам служа</w:t>
            </w:r>
            <w:r w:rsidRPr="00E74ACB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</w: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щих работать дома. Это высвободит около 4 млн мест в офисах, и, таким образом, уменьшится необходимость в административных зданиях и служебных помещениях. Дом станет для служащего тем рабочим мес</w:t>
            </w:r>
            <w:r w:rsidRPr="00E74ACB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</w: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том, куда будет собираться и откуда будет передаваться вся необходи</w:t>
            </w:r>
            <w:r w:rsidRPr="00E74ACB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</w: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мая для работы информация. Компьютеры будут установлены и в ма</w:t>
            </w:r>
            <w:r w:rsidRPr="00E74ACB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</w: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шинах, чтобы не терять ни минуты рабочего времени. Предполагается, что в результате нововведений производительность труда повысится примерно в 4 раза, снизятся накладные расходы компаний, резко воз</w:t>
            </w:r>
            <w:r w:rsidRPr="00E74ACB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</w: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растут их доходы и рентабельность.</w:t>
            </w:r>
          </w:p>
          <w:p w:rsidR="00A27236" w:rsidRPr="006A5BC1" w:rsidRDefault="00A27236" w:rsidP="0075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27236" w:rsidRPr="006A5BC1" w:rsidRDefault="00A27236" w:rsidP="0075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27236" w:rsidRPr="006A5BC1" w:rsidRDefault="00A27236" w:rsidP="0075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27236" w:rsidRPr="006A5BC1" w:rsidRDefault="00A27236" w:rsidP="0075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27236" w:rsidRPr="006A5BC1" w:rsidRDefault="00A27236" w:rsidP="0075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27236" w:rsidRPr="006A5BC1" w:rsidRDefault="00A27236" w:rsidP="0075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27236" w:rsidRPr="006A5BC1" w:rsidRDefault="00A27236" w:rsidP="0075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Тарифы на отправление международных денежных переводов по системе WESTERN UNION (в казахстанских тенге)</w:t>
            </w:r>
          </w:p>
        </w:tc>
        <w:tc>
          <w:tcPr>
            <w:tcW w:w="0" w:type="auto"/>
            <w:vAlign w:val="center"/>
          </w:tcPr>
          <w:p w:rsidR="00A27236" w:rsidRPr="006A5BC1" w:rsidRDefault="00A27236" w:rsidP="007535E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27236" w:rsidRPr="006A5BC1" w:rsidRDefault="006A5BC1" w:rsidP="0075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9" o:spid="_x0000_i1025" type="#_x0000_t75" alt="http://www.sberbank.kz/skins/default/ru/n23.jpg" style="width:6.75pt;height:.75pt;visibility:visible">
                  <v:imagedata r:id="rId5" o:title=""/>
                </v:shape>
              </w:pict>
            </w:r>
          </w:p>
        </w:tc>
      </w:tr>
      <w:tr w:rsidR="00A27236" w:rsidRPr="005C1C2E" w:rsidTr="007535EB">
        <w:trPr>
          <w:trHeight w:val="135"/>
          <w:tblCellSpacing w:w="0" w:type="dxa"/>
        </w:trPr>
        <w:tc>
          <w:tcPr>
            <w:tcW w:w="0" w:type="auto"/>
            <w:vAlign w:val="bottom"/>
          </w:tcPr>
          <w:p w:rsidR="00A27236" w:rsidRPr="006A5BC1" w:rsidRDefault="006A5BC1" w:rsidP="007535EB">
            <w:pPr>
              <w:spacing w:after="0" w:line="135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30" o:spid="_x0000_i1026" type="#_x0000_t75" alt="http://www.sberbank.kz/skins/default/ru/n26.jpg" style="width:5.25pt;height:7.5pt;visibility:visible">
                  <v:imagedata r:id="rId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A27236" w:rsidRPr="006A5BC1" w:rsidRDefault="006A5BC1" w:rsidP="007535EB">
            <w:pPr>
              <w:spacing w:after="0" w:line="135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31" o:spid="_x0000_i1027" type="#_x0000_t75" alt="http://www.sberbank.kz/skins/default/ru/n27.jpg" style="width:.75pt;height:7.5pt;visibility:visible">
                  <v:imagedata r:id="rId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A27236" w:rsidRPr="006A5BC1" w:rsidRDefault="006A5BC1" w:rsidP="007535EB">
            <w:pPr>
              <w:spacing w:after="0" w:line="135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32" o:spid="_x0000_i1028" type="#_x0000_t75" alt="http://www.sberbank.kz/skins/default/ru/n27.jpg" style="width:.75pt;height:7.5pt;visibility:visible">
                  <v:imagedata r:id="rId7" o:title=""/>
                </v:shape>
              </w:pict>
            </w:r>
          </w:p>
        </w:tc>
        <w:tc>
          <w:tcPr>
            <w:tcW w:w="0" w:type="auto"/>
            <w:vAlign w:val="bottom"/>
          </w:tcPr>
          <w:p w:rsidR="00A27236" w:rsidRPr="006A5BC1" w:rsidRDefault="006A5BC1" w:rsidP="007535EB">
            <w:pPr>
              <w:spacing w:after="0" w:line="135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33" o:spid="_x0000_i1029" type="#_x0000_t75" alt="http://www.sberbank.kz/skins/default/ru/n24.jpg" style="width:6.75pt;height:7.5pt;visibility:visible">
                  <v:imagedata r:id="rId8" o:title=""/>
                </v:shape>
              </w:pict>
            </w:r>
          </w:p>
        </w:tc>
      </w:tr>
    </w:tbl>
    <w:p w:rsidR="00A27236" w:rsidRPr="006A5BC1" w:rsidRDefault="00A27236" w:rsidP="007535E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45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2210"/>
        <w:gridCol w:w="2506"/>
        <w:gridCol w:w="1800"/>
        <w:gridCol w:w="2039"/>
      </w:tblGrid>
      <w:tr w:rsidR="00A27236" w:rsidRPr="005C1C2E" w:rsidTr="007535EB">
        <w:trPr>
          <w:tblCellSpacing w:w="0" w:type="dxa"/>
        </w:trPr>
        <w:tc>
          <w:tcPr>
            <w:tcW w:w="0" w:type="auto"/>
            <w:gridSpan w:val="2"/>
            <w:shd w:val="clear" w:color="auto" w:fill="CCCCCC"/>
          </w:tcPr>
          <w:p w:rsidR="00A27236" w:rsidRPr="006A5BC1" w:rsidRDefault="00A27236" w:rsidP="007535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 страны СНГ** и внутри Территориии Республики Казахстан</w:t>
            </w:r>
          </w:p>
        </w:tc>
        <w:tc>
          <w:tcPr>
            <w:tcW w:w="0" w:type="auto"/>
            <w:gridSpan w:val="2"/>
            <w:shd w:val="clear" w:color="auto" w:fill="CCCCCC"/>
          </w:tcPr>
          <w:p w:rsidR="00A27236" w:rsidRPr="006A5BC1" w:rsidRDefault="00A27236" w:rsidP="007535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 другие страны*** (страны дальнего зарубежья)</w:t>
            </w:r>
          </w:p>
        </w:tc>
      </w:tr>
      <w:tr w:rsidR="00A27236" w:rsidRPr="005C1C2E" w:rsidTr="007535EB">
        <w:trPr>
          <w:tblCellSpacing w:w="0" w:type="dxa"/>
        </w:trPr>
        <w:tc>
          <w:tcPr>
            <w:tcW w:w="0" w:type="auto"/>
            <w:shd w:val="clear" w:color="auto" w:fill="FFFFFF"/>
          </w:tcPr>
          <w:p w:rsidR="00A27236" w:rsidRPr="006A5BC1" w:rsidRDefault="00A27236" w:rsidP="007535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Сумма перевода в KZT</w:t>
            </w:r>
          </w:p>
        </w:tc>
        <w:tc>
          <w:tcPr>
            <w:tcW w:w="0" w:type="auto"/>
            <w:shd w:val="clear" w:color="auto" w:fill="FFFFFF"/>
          </w:tcPr>
          <w:p w:rsidR="00A27236" w:rsidRPr="006A5BC1" w:rsidRDefault="00A27236" w:rsidP="007535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Комиссия за перевод, KZT</w:t>
            </w:r>
          </w:p>
        </w:tc>
        <w:tc>
          <w:tcPr>
            <w:tcW w:w="0" w:type="auto"/>
            <w:shd w:val="clear" w:color="auto" w:fill="FFFFFF"/>
          </w:tcPr>
          <w:p w:rsidR="00A27236" w:rsidRPr="006A5BC1" w:rsidRDefault="00A27236" w:rsidP="007535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Сумма перевода в KZT</w:t>
            </w:r>
          </w:p>
        </w:tc>
        <w:tc>
          <w:tcPr>
            <w:tcW w:w="0" w:type="auto"/>
            <w:shd w:val="clear" w:color="auto" w:fill="FFFFFF"/>
          </w:tcPr>
          <w:p w:rsidR="00A27236" w:rsidRPr="006A5BC1" w:rsidRDefault="00A27236" w:rsidP="007535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Комиссия за перевод, KZT</w:t>
            </w:r>
          </w:p>
        </w:tc>
      </w:tr>
      <w:tr w:rsidR="00A27236" w:rsidRPr="005C1C2E" w:rsidTr="007535EB">
        <w:trPr>
          <w:tblCellSpacing w:w="0" w:type="dxa"/>
        </w:trPr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10 000,00 или менее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5 000,00 или менее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A27236" w:rsidRPr="005C1C2E" w:rsidTr="007535EB">
        <w:trPr>
          <w:tblCellSpacing w:w="0" w:type="dxa"/>
        </w:trPr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10 000,01 - 20 000,00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5 000,01 - 10 000,00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A27236" w:rsidRPr="005C1C2E" w:rsidTr="007535EB">
        <w:trPr>
          <w:tblCellSpacing w:w="0" w:type="dxa"/>
        </w:trPr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20 000,01 - 30 000,00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10 000,01 - 20 000,00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2 200,00</w:t>
            </w:r>
          </w:p>
        </w:tc>
      </w:tr>
      <w:tr w:rsidR="00A27236" w:rsidRPr="005C1C2E" w:rsidTr="007535EB">
        <w:trPr>
          <w:tblCellSpacing w:w="0" w:type="dxa"/>
        </w:trPr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30 000,01 - 40 000,00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20 000,01 - 30 000,00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2 900,00</w:t>
            </w:r>
          </w:p>
        </w:tc>
      </w:tr>
      <w:tr w:rsidR="00A27236" w:rsidRPr="005C1C2E" w:rsidTr="007535EB">
        <w:trPr>
          <w:tblCellSpacing w:w="0" w:type="dxa"/>
        </w:trPr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40 000,01 - 50 000,00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30 000,01 - 40 000,00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3 400,00</w:t>
            </w:r>
          </w:p>
        </w:tc>
      </w:tr>
      <w:tr w:rsidR="00A27236" w:rsidRPr="005C1C2E" w:rsidTr="007535EB">
        <w:trPr>
          <w:tblCellSpacing w:w="0" w:type="dxa"/>
        </w:trPr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50 000,01 - 75 000,00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2900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40 000,01 - 50 000,00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A27236" w:rsidRPr="005C1C2E" w:rsidTr="007535EB">
        <w:trPr>
          <w:tblCellSpacing w:w="0" w:type="dxa"/>
        </w:trPr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75 000,01 - 100 000,00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3700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50 000,01 - 75 000,00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4 500,00</w:t>
            </w:r>
          </w:p>
        </w:tc>
      </w:tr>
      <w:tr w:rsidR="00A27236" w:rsidRPr="005C1C2E" w:rsidTr="007535EB">
        <w:trPr>
          <w:tblCellSpacing w:w="0" w:type="dxa"/>
        </w:trPr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100 000,01 - 150 000,00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75 000,01 - 100 000,00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A27236" w:rsidRPr="005C1C2E" w:rsidTr="007535EB">
        <w:trPr>
          <w:tblCellSpacing w:w="0" w:type="dxa"/>
        </w:trPr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150 000,01 - 200 000,00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6900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100 000,01 - 150 000,00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7 500,00</w:t>
            </w:r>
          </w:p>
        </w:tc>
      </w:tr>
      <w:tr w:rsidR="00A27236" w:rsidRPr="005C1C2E" w:rsidTr="007535EB">
        <w:trPr>
          <w:tblCellSpacing w:w="0" w:type="dxa"/>
        </w:trPr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200 000,01 - 250 000,00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8900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150 000,01 - 175 000,00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A27236" w:rsidRPr="005C1C2E" w:rsidTr="007535EB">
        <w:trPr>
          <w:tblCellSpacing w:w="0" w:type="dxa"/>
        </w:trPr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250 000,01 - 300 000,00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10 900,00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175 000,01 - 200 000,00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9 000,00</w:t>
            </w:r>
          </w:p>
        </w:tc>
      </w:tr>
      <w:tr w:rsidR="00A27236" w:rsidRPr="005C1C2E" w:rsidTr="007535E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300 000,01 - 350 000,00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12900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200 000,01 - 250 000,00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A27236" w:rsidRPr="005C1C2E" w:rsidTr="007535EB">
        <w:trPr>
          <w:tblCellSpacing w:w="0" w:type="dxa"/>
        </w:trPr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250 000,01 - 300 000,00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12 000,00</w:t>
            </w:r>
          </w:p>
        </w:tc>
      </w:tr>
    </w:tbl>
    <w:p w:rsidR="00A27236" w:rsidRPr="006A5BC1" w:rsidRDefault="00A27236" w:rsidP="007535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6A5BC1">
        <w:rPr>
          <w:rFonts w:ascii="Times New Roman" w:hAnsi="Times New Roman"/>
          <w:sz w:val="20"/>
          <w:szCs w:val="20"/>
          <w:lang w:eastAsia="ru-RU"/>
        </w:rPr>
        <w:t>Примечание 1: Для отправляемых сумм, в размере свыше 350 000, казахстанских тенге (при отправке в страны СНГ** и внутри территории Республики Казахстан) и свыше 300 000, казахстанских тенге (при отправке в другие страны***), в каждом последующем интервале в размере 60 000,00 казахстанских тенге, к плате за отправление перевода добавляется 2 000,00 казахстанских тенге.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5413"/>
        <w:gridCol w:w="4092"/>
      </w:tblGrid>
      <w:tr w:rsidR="00A27236" w:rsidRPr="005C1C2E" w:rsidTr="007535E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A27236" w:rsidRPr="006A5BC1" w:rsidRDefault="00A27236" w:rsidP="0075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Примечание 2:</w:t>
            </w: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платы за отправление перевода при оказании дополнительных услуг составляет (в казахстанских тенге):</w:t>
            </w:r>
          </w:p>
        </w:tc>
      </w:tr>
      <w:tr w:rsidR="00A27236" w:rsidRPr="005C1C2E" w:rsidTr="007535EB">
        <w:trPr>
          <w:tblCellSpacing w:w="0" w:type="dxa"/>
        </w:trPr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Доминиканская Республика</w:t>
            </w:r>
          </w:p>
        </w:tc>
        <w:tc>
          <w:tcPr>
            <w:tcW w:w="0" w:type="auto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A27236" w:rsidRPr="005C1C2E" w:rsidTr="007535EB">
        <w:trPr>
          <w:tblCellSpacing w:w="0" w:type="dxa"/>
        </w:trPr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Филиппины</w:t>
            </w:r>
          </w:p>
        </w:tc>
        <w:tc>
          <w:tcPr>
            <w:tcW w:w="0" w:type="auto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A27236" w:rsidRPr="005C1C2E" w:rsidTr="007535EB">
        <w:trPr>
          <w:tblCellSpacing w:w="0" w:type="dxa"/>
        </w:trPr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Эквадор</w:t>
            </w:r>
          </w:p>
        </w:tc>
        <w:tc>
          <w:tcPr>
            <w:tcW w:w="0" w:type="auto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A27236" w:rsidRPr="005C1C2E" w:rsidTr="007535EB">
        <w:trPr>
          <w:tblCellSpacing w:w="0" w:type="dxa"/>
        </w:trPr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Другие страны, в которых оказывается данная услуга</w:t>
            </w:r>
          </w:p>
        </w:tc>
        <w:tc>
          <w:tcPr>
            <w:tcW w:w="0" w:type="auto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1300,00</w:t>
            </w:r>
          </w:p>
        </w:tc>
      </w:tr>
      <w:tr w:rsidR="00A27236" w:rsidRPr="005C1C2E" w:rsidTr="007535E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A27236" w:rsidRPr="006A5BC1" w:rsidRDefault="00A27236" w:rsidP="007535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-Уведомление по телеграфу/телефону:</w:t>
            </w:r>
          </w:p>
        </w:tc>
      </w:tr>
      <w:tr w:rsidR="00A27236" w:rsidRPr="005C1C2E" w:rsidTr="007535EB">
        <w:trPr>
          <w:tblCellSpacing w:w="0" w:type="dxa"/>
        </w:trPr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Вьетнам</w:t>
            </w:r>
          </w:p>
        </w:tc>
        <w:tc>
          <w:tcPr>
            <w:tcW w:w="0" w:type="auto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A27236" w:rsidRPr="005C1C2E" w:rsidTr="007535EB">
        <w:trPr>
          <w:tblCellSpacing w:w="0" w:type="dxa"/>
        </w:trPr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Другие страны, в которых оказывается данная услуга</w:t>
            </w:r>
          </w:p>
        </w:tc>
        <w:tc>
          <w:tcPr>
            <w:tcW w:w="0" w:type="auto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A27236" w:rsidRPr="005C1C2E" w:rsidTr="007535EB">
        <w:trPr>
          <w:tblCellSpacing w:w="0" w:type="dxa"/>
        </w:trPr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Сообщение не более 20 слов</w:t>
            </w:r>
          </w:p>
        </w:tc>
        <w:tc>
          <w:tcPr>
            <w:tcW w:w="0" w:type="auto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A27236" w:rsidRPr="005C1C2E" w:rsidTr="007535EB">
        <w:trPr>
          <w:tblCellSpacing w:w="0" w:type="dxa"/>
        </w:trPr>
        <w:tc>
          <w:tcPr>
            <w:tcW w:w="0" w:type="auto"/>
            <w:shd w:val="clear" w:color="auto" w:fill="FFFFFF"/>
            <w:vAlign w:val="bottom"/>
          </w:tcPr>
          <w:p w:rsidR="00A27236" w:rsidRPr="006A5BC1" w:rsidRDefault="00A27236" w:rsidP="0075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свыше 20 слов </w:t>
            </w:r>
          </w:p>
        </w:tc>
        <w:tc>
          <w:tcPr>
            <w:tcW w:w="0" w:type="auto"/>
            <w:vAlign w:val="bottom"/>
          </w:tcPr>
          <w:p w:rsidR="00A27236" w:rsidRPr="006A5BC1" w:rsidRDefault="00A27236" w:rsidP="0075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300,00+20,00 за каждое слово свыше 20</w:t>
            </w:r>
          </w:p>
        </w:tc>
      </w:tr>
    </w:tbl>
    <w:p w:rsidR="00A27236" w:rsidRPr="006A5BC1" w:rsidRDefault="00A27236" w:rsidP="007535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6A5BC1">
        <w:rPr>
          <w:rFonts w:ascii="Times New Roman" w:hAnsi="Times New Roman"/>
          <w:sz w:val="20"/>
          <w:szCs w:val="20"/>
          <w:lang w:eastAsia="ru-RU"/>
        </w:rPr>
        <w:t>*Действует с 1 мая 2007 года</w:t>
      </w:r>
    </w:p>
    <w:p w:rsidR="00A27236" w:rsidRPr="006A5BC1" w:rsidRDefault="00A27236" w:rsidP="007535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6A5BC1">
        <w:rPr>
          <w:rFonts w:ascii="Times New Roman" w:hAnsi="Times New Roman"/>
          <w:sz w:val="20"/>
          <w:szCs w:val="20"/>
          <w:lang w:eastAsia="ru-RU"/>
        </w:rPr>
        <w:t>** В данном приложении к странам СНГ относятся: Азербайджан, Армения, Белоруссия, Грузия, Кыргызстан, Молдова, Россия, Таджикистан, Туркменистан, Узбекистан, Украина.</w:t>
      </w:r>
    </w:p>
    <w:p w:rsidR="00A27236" w:rsidRPr="006A5BC1" w:rsidRDefault="00A27236" w:rsidP="007535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6A5BC1">
        <w:rPr>
          <w:rFonts w:ascii="Times New Roman" w:hAnsi="Times New Roman"/>
          <w:sz w:val="20"/>
          <w:szCs w:val="20"/>
          <w:lang w:eastAsia="ru-RU"/>
        </w:rPr>
        <w:t>*** В данном приложении к другим странам относятся: все страны, кроме указанных в перечне стран СНГ и Республика Казахстан.</w:t>
      </w:r>
    </w:p>
    <w:p w:rsidR="00A27236" w:rsidRPr="006A5BC1" w:rsidRDefault="00A27236" w:rsidP="007535E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hyperlink r:id="rId9" w:history="1">
        <w:r w:rsidRPr="006A5BC1">
          <w:rPr>
            <w:rFonts w:ascii="Times New Roman" w:hAnsi="Times New Roman"/>
            <w:sz w:val="20"/>
            <w:szCs w:val="20"/>
            <w:u w:val="single"/>
            <w:lang w:eastAsia="ru-RU"/>
          </w:rPr>
          <w:t>Версия для печати</w:t>
        </w:r>
      </w:hyperlink>
    </w:p>
    <w:p w:rsidR="00A27236" w:rsidRPr="006A5BC1" w:rsidRDefault="006A5BC1" w:rsidP="007535E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A5BC1">
        <w:rPr>
          <w:rFonts w:ascii="Times New Roman" w:hAnsi="Times New Roman"/>
          <w:sz w:val="20"/>
          <w:szCs w:val="20"/>
          <w:lang w:eastAsia="ru-RU"/>
        </w:rPr>
        <w:pict>
          <v:rect id="_x0000_i1030" style="width:97.5pt;height:.75pt" o:hrpct="0" o:hralign="right" o:hrstd="t" o:hrnoshade="t" o:hr="t" fillcolor="#aca899" stroked="f">
            <v:imagedata r:id="rId10" o:title=""/>
          </v:rect>
        </w:pict>
      </w:r>
    </w:p>
    <w:tbl>
      <w:tblPr>
        <w:tblW w:w="5000" w:type="pct"/>
        <w:tblCellSpacing w:w="0" w:type="dxa"/>
        <w:tblInd w:w="7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91"/>
        <w:gridCol w:w="3428"/>
        <w:gridCol w:w="4236"/>
      </w:tblGrid>
      <w:tr w:rsidR="00A27236" w:rsidRPr="005C1C2E" w:rsidTr="007535EB">
        <w:trPr>
          <w:trHeight w:val="165"/>
          <w:tblCellSpacing w:w="0" w:type="dxa"/>
        </w:trPr>
        <w:tc>
          <w:tcPr>
            <w:tcW w:w="9355" w:type="dxa"/>
            <w:gridSpan w:val="3"/>
            <w:vAlign w:val="center"/>
          </w:tcPr>
          <w:p w:rsidR="00A27236" w:rsidRPr="006A5BC1" w:rsidRDefault="00A27236" w:rsidP="007535EB">
            <w:pPr>
              <w:spacing w:before="45" w:after="4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7236" w:rsidRPr="005C1C2E" w:rsidTr="007535EB">
        <w:trPr>
          <w:trHeight w:val="165"/>
          <w:tblCellSpacing w:w="0" w:type="dxa"/>
        </w:trPr>
        <w:tc>
          <w:tcPr>
            <w:tcW w:w="9355" w:type="dxa"/>
            <w:gridSpan w:val="3"/>
            <w:vAlign w:val="center"/>
          </w:tcPr>
          <w:p w:rsidR="00A27236" w:rsidRPr="006A5BC1" w:rsidRDefault="00A27236" w:rsidP="007535EB">
            <w:pPr>
              <w:spacing w:after="100" w:afterAutospacing="1" w:line="165" w:lineRule="atLeast"/>
              <w:ind w:left="75" w:right="7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КУРСЫ ВАЛЮТ</w:t>
            </w:r>
          </w:p>
        </w:tc>
      </w:tr>
      <w:tr w:rsidR="00A27236" w:rsidRPr="005C1C2E" w:rsidTr="007535EB">
        <w:trPr>
          <w:trHeight w:val="165"/>
          <w:tblCellSpacing w:w="0" w:type="dxa"/>
        </w:trPr>
        <w:tc>
          <w:tcPr>
            <w:tcW w:w="9355" w:type="dxa"/>
            <w:gridSpan w:val="3"/>
            <w:vAlign w:val="center"/>
          </w:tcPr>
          <w:p w:rsidR="00A27236" w:rsidRPr="006A5BC1" w:rsidRDefault="00A27236" w:rsidP="007535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AC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7236" w:rsidRPr="005C1C2E" w:rsidTr="007535EB">
        <w:trPr>
          <w:trHeight w:val="165"/>
          <w:tblCellSpacing w:w="0" w:type="dxa"/>
        </w:trPr>
        <w:tc>
          <w:tcPr>
            <w:tcW w:w="9355" w:type="dxa"/>
            <w:gridSpan w:val="3"/>
            <w:vAlign w:val="center"/>
          </w:tcPr>
          <w:p w:rsidR="00A27236" w:rsidRPr="006A5BC1" w:rsidRDefault="00A27236" w:rsidP="007535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НБ РК</w:t>
            </w:r>
            <w:r w:rsidRPr="00E74AC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6A5BC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26.10.2010 </w:t>
            </w:r>
          </w:p>
        </w:tc>
      </w:tr>
      <w:tr w:rsidR="00A27236" w:rsidRPr="005C1C2E" w:rsidTr="007535EB">
        <w:trPr>
          <w:trHeight w:val="180"/>
          <w:tblCellSpacing w:w="0" w:type="dxa"/>
        </w:trPr>
        <w:tc>
          <w:tcPr>
            <w:tcW w:w="1691" w:type="dxa"/>
            <w:vAlign w:val="center"/>
          </w:tcPr>
          <w:p w:rsidR="00A27236" w:rsidRPr="006A5BC1" w:rsidRDefault="00A27236" w:rsidP="007535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USD </w:t>
            </w:r>
          </w:p>
        </w:tc>
        <w:tc>
          <w:tcPr>
            <w:tcW w:w="3428" w:type="dxa"/>
            <w:vAlign w:val="center"/>
          </w:tcPr>
          <w:p w:rsidR="00A27236" w:rsidRPr="006A5BC1" w:rsidRDefault="00A27236" w:rsidP="007535EB">
            <w:pPr>
              <w:spacing w:before="100" w:beforeAutospacing="1" w:after="100" w:afterAutospacing="1" w:line="240" w:lineRule="auto"/>
              <w:ind w:left="75" w:right="75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147.58 </w:t>
            </w:r>
          </w:p>
        </w:tc>
        <w:tc>
          <w:tcPr>
            <w:tcW w:w="4236" w:type="dxa"/>
            <w:vAlign w:val="center"/>
          </w:tcPr>
          <w:p w:rsidR="00A27236" w:rsidRPr="006A5BC1" w:rsidRDefault="00A27236" w:rsidP="007535EB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+0.06</w:t>
            </w:r>
          </w:p>
        </w:tc>
      </w:tr>
      <w:tr w:rsidR="00A27236" w:rsidRPr="005C1C2E" w:rsidTr="007535EB">
        <w:trPr>
          <w:trHeight w:val="180"/>
          <w:tblCellSpacing w:w="0" w:type="dxa"/>
        </w:trPr>
        <w:tc>
          <w:tcPr>
            <w:tcW w:w="1691" w:type="dxa"/>
            <w:vAlign w:val="center"/>
          </w:tcPr>
          <w:p w:rsidR="00A27236" w:rsidRPr="006A5BC1" w:rsidRDefault="00A27236" w:rsidP="007535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EUR </w:t>
            </w:r>
          </w:p>
        </w:tc>
        <w:tc>
          <w:tcPr>
            <w:tcW w:w="3428" w:type="dxa"/>
            <w:vAlign w:val="center"/>
          </w:tcPr>
          <w:p w:rsidR="00A27236" w:rsidRPr="006A5BC1" w:rsidRDefault="00A27236" w:rsidP="007535EB">
            <w:pPr>
              <w:spacing w:before="100" w:beforeAutospacing="1" w:after="100" w:afterAutospacing="1" w:line="240" w:lineRule="auto"/>
              <w:ind w:left="75" w:right="75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207.16 </w:t>
            </w:r>
          </w:p>
        </w:tc>
        <w:tc>
          <w:tcPr>
            <w:tcW w:w="4236" w:type="dxa"/>
            <w:vAlign w:val="center"/>
          </w:tcPr>
          <w:p w:rsidR="00A27236" w:rsidRPr="006A5BC1" w:rsidRDefault="00A27236" w:rsidP="007535EB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+2.31</w:t>
            </w:r>
          </w:p>
        </w:tc>
      </w:tr>
      <w:tr w:rsidR="00A27236" w:rsidRPr="005C1C2E" w:rsidTr="007535EB">
        <w:trPr>
          <w:trHeight w:val="180"/>
          <w:tblCellSpacing w:w="0" w:type="dxa"/>
        </w:trPr>
        <w:tc>
          <w:tcPr>
            <w:tcW w:w="1691" w:type="dxa"/>
            <w:vAlign w:val="center"/>
          </w:tcPr>
          <w:p w:rsidR="00A27236" w:rsidRPr="006A5BC1" w:rsidRDefault="00A27236" w:rsidP="007535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RUB </w:t>
            </w:r>
          </w:p>
        </w:tc>
        <w:tc>
          <w:tcPr>
            <w:tcW w:w="3428" w:type="dxa"/>
            <w:vAlign w:val="center"/>
          </w:tcPr>
          <w:p w:rsidR="00A27236" w:rsidRPr="006A5BC1" w:rsidRDefault="00A27236" w:rsidP="007535EB">
            <w:pPr>
              <w:spacing w:before="100" w:beforeAutospacing="1" w:after="100" w:afterAutospacing="1" w:line="240" w:lineRule="auto"/>
              <w:ind w:left="75" w:right="75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4.89 </w:t>
            </w:r>
          </w:p>
        </w:tc>
        <w:tc>
          <w:tcPr>
            <w:tcW w:w="4236" w:type="dxa"/>
            <w:vAlign w:val="center"/>
          </w:tcPr>
          <w:p w:rsidR="00A27236" w:rsidRPr="006A5BC1" w:rsidRDefault="00A27236" w:rsidP="007535EB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>+0.07</w:t>
            </w:r>
          </w:p>
        </w:tc>
      </w:tr>
      <w:tr w:rsidR="00A27236" w:rsidRPr="005C1C2E" w:rsidTr="007535EB">
        <w:trPr>
          <w:trHeight w:val="180"/>
          <w:tblCellSpacing w:w="0" w:type="dxa"/>
        </w:trPr>
        <w:tc>
          <w:tcPr>
            <w:tcW w:w="9355" w:type="dxa"/>
            <w:gridSpan w:val="3"/>
            <w:vAlign w:val="center"/>
          </w:tcPr>
          <w:p w:rsidR="00A27236" w:rsidRPr="006A5BC1" w:rsidRDefault="00A27236" w:rsidP="007535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AC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7236" w:rsidRPr="005C1C2E" w:rsidTr="007535EB">
        <w:trPr>
          <w:trHeight w:val="180"/>
          <w:tblCellSpacing w:w="0" w:type="dxa"/>
        </w:trPr>
        <w:tc>
          <w:tcPr>
            <w:tcW w:w="9355" w:type="dxa"/>
            <w:gridSpan w:val="3"/>
            <w:vAlign w:val="center"/>
          </w:tcPr>
          <w:p w:rsidR="00A27236" w:rsidRPr="006A5BC1" w:rsidRDefault="00A27236" w:rsidP="007535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KASE 26.10.2010 KZT/USD</w:t>
            </w: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7236" w:rsidRPr="005C1C2E" w:rsidTr="007535EB">
        <w:trPr>
          <w:trHeight w:val="45"/>
          <w:tblCellSpacing w:w="0" w:type="dxa"/>
        </w:trPr>
        <w:tc>
          <w:tcPr>
            <w:tcW w:w="5119" w:type="dxa"/>
            <w:gridSpan w:val="2"/>
            <w:vAlign w:val="center"/>
          </w:tcPr>
          <w:p w:rsidR="00A27236" w:rsidRPr="006A5BC1" w:rsidRDefault="00A27236" w:rsidP="007535EB">
            <w:pPr>
              <w:spacing w:before="100" w:beforeAutospacing="1" w:after="100" w:afterAutospacing="1" w:line="45" w:lineRule="atLeast"/>
              <w:ind w:left="75" w:right="7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Средневзв. </w:t>
            </w:r>
          </w:p>
        </w:tc>
        <w:tc>
          <w:tcPr>
            <w:tcW w:w="4236" w:type="dxa"/>
            <w:vAlign w:val="center"/>
          </w:tcPr>
          <w:p w:rsidR="00A27236" w:rsidRPr="006A5BC1" w:rsidRDefault="00A27236" w:rsidP="007535EB">
            <w:pPr>
              <w:spacing w:before="100" w:beforeAutospacing="1" w:after="100" w:afterAutospacing="1" w:line="45" w:lineRule="atLeast"/>
              <w:ind w:left="75" w:right="75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147.64 </w:t>
            </w:r>
          </w:p>
        </w:tc>
      </w:tr>
      <w:tr w:rsidR="00A27236" w:rsidRPr="005C1C2E" w:rsidTr="007535EB">
        <w:trPr>
          <w:trHeight w:val="30"/>
          <w:tblCellSpacing w:w="0" w:type="dxa"/>
        </w:trPr>
        <w:tc>
          <w:tcPr>
            <w:tcW w:w="5119" w:type="dxa"/>
            <w:gridSpan w:val="2"/>
            <w:vAlign w:val="center"/>
          </w:tcPr>
          <w:p w:rsidR="00A27236" w:rsidRPr="006A5BC1" w:rsidRDefault="00A27236" w:rsidP="007535EB">
            <w:pPr>
              <w:spacing w:before="100" w:beforeAutospacing="1" w:after="100" w:afterAutospacing="1" w:line="30" w:lineRule="atLeast"/>
              <w:ind w:left="75" w:right="7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Минимум </w:t>
            </w:r>
          </w:p>
        </w:tc>
        <w:tc>
          <w:tcPr>
            <w:tcW w:w="4236" w:type="dxa"/>
            <w:vAlign w:val="center"/>
          </w:tcPr>
          <w:p w:rsidR="00A27236" w:rsidRPr="006A5BC1" w:rsidRDefault="00A27236" w:rsidP="007535EB">
            <w:pPr>
              <w:spacing w:before="100" w:beforeAutospacing="1" w:after="100" w:afterAutospacing="1" w:line="30" w:lineRule="atLeast"/>
              <w:ind w:left="75" w:right="75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147.57 </w:t>
            </w:r>
          </w:p>
        </w:tc>
      </w:tr>
      <w:tr w:rsidR="00A27236" w:rsidRPr="005C1C2E" w:rsidTr="007535EB">
        <w:trPr>
          <w:trHeight w:val="30"/>
          <w:tblCellSpacing w:w="0" w:type="dxa"/>
        </w:trPr>
        <w:tc>
          <w:tcPr>
            <w:tcW w:w="5119" w:type="dxa"/>
            <w:gridSpan w:val="2"/>
            <w:vAlign w:val="center"/>
          </w:tcPr>
          <w:p w:rsidR="00A27236" w:rsidRPr="006A5BC1" w:rsidRDefault="00A27236" w:rsidP="007535EB">
            <w:pPr>
              <w:spacing w:before="100" w:beforeAutospacing="1" w:after="100" w:afterAutospacing="1" w:line="30" w:lineRule="atLeast"/>
              <w:ind w:left="75" w:right="7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Максимум </w:t>
            </w:r>
          </w:p>
        </w:tc>
        <w:tc>
          <w:tcPr>
            <w:tcW w:w="4236" w:type="dxa"/>
            <w:vAlign w:val="center"/>
          </w:tcPr>
          <w:p w:rsidR="00A27236" w:rsidRPr="006A5BC1" w:rsidRDefault="00A27236" w:rsidP="007535EB">
            <w:pPr>
              <w:spacing w:before="100" w:beforeAutospacing="1" w:after="100" w:afterAutospacing="1" w:line="30" w:lineRule="atLeast"/>
              <w:ind w:left="75" w:right="75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147.68 </w:t>
            </w:r>
          </w:p>
        </w:tc>
      </w:tr>
      <w:tr w:rsidR="00A27236" w:rsidRPr="005C1C2E" w:rsidTr="007535EB">
        <w:trPr>
          <w:trHeight w:val="30"/>
          <w:tblCellSpacing w:w="0" w:type="dxa"/>
        </w:trPr>
        <w:tc>
          <w:tcPr>
            <w:tcW w:w="5119" w:type="dxa"/>
            <w:gridSpan w:val="2"/>
            <w:vAlign w:val="center"/>
          </w:tcPr>
          <w:p w:rsidR="00A27236" w:rsidRPr="006A5BC1" w:rsidRDefault="00A27236" w:rsidP="007535EB">
            <w:pPr>
              <w:spacing w:before="100" w:beforeAutospacing="1" w:after="100" w:afterAutospacing="1" w:line="30" w:lineRule="atLeast"/>
              <w:ind w:left="75" w:right="7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Закрытие </w:t>
            </w:r>
          </w:p>
        </w:tc>
        <w:tc>
          <w:tcPr>
            <w:tcW w:w="4236" w:type="dxa"/>
            <w:vAlign w:val="center"/>
          </w:tcPr>
          <w:p w:rsidR="00A27236" w:rsidRPr="006A5BC1" w:rsidRDefault="00A27236" w:rsidP="007535EB">
            <w:pPr>
              <w:spacing w:before="100" w:beforeAutospacing="1" w:after="100" w:afterAutospacing="1" w:line="30" w:lineRule="atLeast"/>
              <w:ind w:left="75" w:right="75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147.62 </w:t>
            </w:r>
          </w:p>
        </w:tc>
      </w:tr>
      <w:tr w:rsidR="00A27236" w:rsidRPr="005C1C2E" w:rsidTr="007535EB">
        <w:trPr>
          <w:trHeight w:val="180"/>
          <w:tblCellSpacing w:w="0" w:type="dxa"/>
        </w:trPr>
        <w:tc>
          <w:tcPr>
            <w:tcW w:w="1691" w:type="dxa"/>
            <w:vAlign w:val="center"/>
          </w:tcPr>
          <w:p w:rsidR="00A27236" w:rsidRPr="006A5BC1" w:rsidRDefault="00A27236" w:rsidP="007535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AC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vAlign w:val="center"/>
          </w:tcPr>
          <w:p w:rsidR="00A27236" w:rsidRPr="006A5BC1" w:rsidRDefault="00A27236" w:rsidP="007535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AC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6" w:type="dxa"/>
            <w:vAlign w:val="center"/>
          </w:tcPr>
          <w:p w:rsidR="00A27236" w:rsidRPr="006A5BC1" w:rsidRDefault="00A27236" w:rsidP="007535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AC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7236" w:rsidRPr="005C1C2E" w:rsidTr="007535EB">
        <w:trPr>
          <w:trHeight w:val="180"/>
          <w:tblCellSpacing w:w="0" w:type="dxa"/>
        </w:trPr>
        <w:tc>
          <w:tcPr>
            <w:tcW w:w="9355" w:type="dxa"/>
            <w:gridSpan w:val="3"/>
            <w:noWrap/>
            <w:vAlign w:val="center"/>
          </w:tcPr>
          <w:p w:rsidR="00A27236" w:rsidRPr="006A5BC1" w:rsidRDefault="00A27236" w:rsidP="007535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ДБ АО "Сбербанк" (курс действует по г. Алматы)</w:t>
            </w:r>
            <w:r w:rsidRPr="00E74AC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6A5BC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26.10.2010</w:t>
            </w: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7236" w:rsidRPr="005C1C2E" w:rsidTr="007535EB">
        <w:trPr>
          <w:trHeight w:val="210"/>
          <w:tblCellSpacing w:w="0" w:type="dxa"/>
        </w:trPr>
        <w:tc>
          <w:tcPr>
            <w:tcW w:w="1691" w:type="dxa"/>
            <w:vAlign w:val="center"/>
          </w:tcPr>
          <w:p w:rsidR="00A27236" w:rsidRPr="006A5BC1" w:rsidRDefault="00A27236" w:rsidP="007535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AC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vAlign w:val="center"/>
          </w:tcPr>
          <w:p w:rsidR="00A27236" w:rsidRPr="006A5BC1" w:rsidRDefault="00A27236" w:rsidP="007535EB">
            <w:pPr>
              <w:spacing w:before="100" w:beforeAutospacing="1" w:after="100" w:afterAutospacing="1" w:line="210" w:lineRule="atLeast"/>
              <w:ind w:left="75" w:right="75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Покупка </w:t>
            </w:r>
          </w:p>
        </w:tc>
        <w:tc>
          <w:tcPr>
            <w:tcW w:w="4236" w:type="dxa"/>
            <w:vAlign w:val="center"/>
          </w:tcPr>
          <w:p w:rsidR="00A27236" w:rsidRPr="006A5BC1" w:rsidRDefault="00A27236" w:rsidP="007535EB">
            <w:pPr>
              <w:spacing w:before="100" w:beforeAutospacing="1" w:after="100" w:afterAutospacing="1" w:line="210" w:lineRule="atLeast"/>
              <w:ind w:left="75" w:right="75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Продажа </w:t>
            </w:r>
          </w:p>
        </w:tc>
      </w:tr>
      <w:tr w:rsidR="00A27236" w:rsidRPr="005C1C2E" w:rsidTr="007535EB">
        <w:trPr>
          <w:trHeight w:val="180"/>
          <w:tblCellSpacing w:w="0" w:type="dxa"/>
        </w:trPr>
        <w:tc>
          <w:tcPr>
            <w:tcW w:w="1691" w:type="dxa"/>
            <w:vAlign w:val="center"/>
          </w:tcPr>
          <w:p w:rsidR="00A27236" w:rsidRPr="006A5BC1" w:rsidRDefault="00A27236" w:rsidP="007535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USD </w:t>
            </w:r>
          </w:p>
        </w:tc>
        <w:tc>
          <w:tcPr>
            <w:tcW w:w="3428" w:type="dxa"/>
            <w:vAlign w:val="center"/>
          </w:tcPr>
          <w:p w:rsidR="00A27236" w:rsidRPr="006A5BC1" w:rsidRDefault="00A27236" w:rsidP="007535EB">
            <w:pPr>
              <w:spacing w:before="100" w:beforeAutospacing="1" w:after="100" w:afterAutospacing="1" w:line="240" w:lineRule="auto"/>
              <w:ind w:left="75" w:right="75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147.40 </w:t>
            </w:r>
          </w:p>
        </w:tc>
        <w:tc>
          <w:tcPr>
            <w:tcW w:w="4236" w:type="dxa"/>
            <w:vAlign w:val="center"/>
          </w:tcPr>
          <w:p w:rsidR="00A27236" w:rsidRPr="006A5BC1" w:rsidRDefault="00A27236" w:rsidP="007535EB">
            <w:pPr>
              <w:spacing w:before="100" w:beforeAutospacing="1" w:after="100" w:afterAutospacing="1" w:line="240" w:lineRule="auto"/>
              <w:ind w:left="75" w:right="75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147.80 </w:t>
            </w:r>
          </w:p>
        </w:tc>
      </w:tr>
      <w:tr w:rsidR="00A27236" w:rsidRPr="005C1C2E" w:rsidTr="007535EB">
        <w:trPr>
          <w:trHeight w:val="210"/>
          <w:tblCellSpacing w:w="0" w:type="dxa"/>
        </w:trPr>
        <w:tc>
          <w:tcPr>
            <w:tcW w:w="1691" w:type="dxa"/>
            <w:vAlign w:val="center"/>
          </w:tcPr>
          <w:p w:rsidR="00A27236" w:rsidRPr="006A5BC1" w:rsidRDefault="00A27236" w:rsidP="007535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EUR </w:t>
            </w:r>
          </w:p>
        </w:tc>
        <w:tc>
          <w:tcPr>
            <w:tcW w:w="3428" w:type="dxa"/>
            <w:vAlign w:val="center"/>
          </w:tcPr>
          <w:p w:rsidR="00A27236" w:rsidRPr="006A5BC1" w:rsidRDefault="00A27236" w:rsidP="007535EB">
            <w:pPr>
              <w:spacing w:before="100" w:beforeAutospacing="1" w:after="100" w:afterAutospacing="1" w:line="240" w:lineRule="auto"/>
              <w:ind w:left="75" w:right="75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202.00 </w:t>
            </w:r>
          </w:p>
        </w:tc>
        <w:tc>
          <w:tcPr>
            <w:tcW w:w="4236" w:type="dxa"/>
            <w:vAlign w:val="center"/>
          </w:tcPr>
          <w:p w:rsidR="00A27236" w:rsidRPr="006A5BC1" w:rsidRDefault="00A27236" w:rsidP="007535EB">
            <w:pPr>
              <w:spacing w:before="100" w:beforeAutospacing="1" w:after="100" w:afterAutospacing="1" w:line="240" w:lineRule="auto"/>
              <w:ind w:left="75" w:right="75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206.40 </w:t>
            </w:r>
          </w:p>
        </w:tc>
      </w:tr>
      <w:tr w:rsidR="00A27236" w:rsidRPr="005C1C2E" w:rsidTr="007535EB">
        <w:trPr>
          <w:trHeight w:val="210"/>
          <w:tblCellSpacing w:w="0" w:type="dxa"/>
        </w:trPr>
        <w:tc>
          <w:tcPr>
            <w:tcW w:w="1691" w:type="dxa"/>
            <w:vAlign w:val="center"/>
          </w:tcPr>
          <w:p w:rsidR="00A27236" w:rsidRPr="006A5BC1" w:rsidRDefault="00A27236" w:rsidP="007535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RUB </w:t>
            </w:r>
          </w:p>
        </w:tc>
        <w:tc>
          <w:tcPr>
            <w:tcW w:w="3428" w:type="dxa"/>
            <w:vAlign w:val="center"/>
          </w:tcPr>
          <w:p w:rsidR="00A27236" w:rsidRPr="006A5BC1" w:rsidRDefault="00A27236" w:rsidP="007535EB">
            <w:pPr>
              <w:spacing w:before="100" w:beforeAutospacing="1" w:after="100" w:afterAutospacing="1" w:line="240" w:lineRule="auto"/>
              <w:ind w:left="75" w:right="75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4.75 </w:t>
            </w:r>
          </w:p>
        </w:tc>
        <w:tc>
          <w:tcPr>
            <w:tcW w:w="4236" w:type="dxa"/>
            <w:vAlign w:val="center"/>
          </w:tcPr>
          <w:p w:rsidR="00A27236" w:rsidRPr="006A5BC1" w:rsidRDefault="00A27236" w:rsidP="007535EB">
            <w:pPr>
              <w:spacing w:before="100" w:beforeAutospacing="1" w:after="100" w:afterAutospacing="1" w:line="240" w:lineRule="auto"/>
              <w:ind w:left="75" w:right="75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4.88 </w:t>
            </w:r>
          </w:p>
        </w:tc>
      </w:tr>
      <w:tr w:rsidR="00A27236" w:rsidRPr="005C1C2E" w:rsidTr="007535EB">
        <w:trPr>
          <w:trHeight w:val="210"/>
          <w:tblCellSpacing w:w="0" w:type="dxa"/>
        </w:trPr>
        <w:tc>
          <w:tcPr>
            <w:tcW w:w="1691" w:type="dxa"/>
            <w:vAlign w:val="center"/>
          </w:tcPr>
          <w:p w:rsidR="00A27236" w:rsidRPr="006A5BC1" w:rsidRDefault="00A27236" w:rsidP="007535E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AC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6A5B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8" w:type="dxa"/>
            <w:vAlign w:val="center"/>
          </w:tcPr>
          <w:p w:rsidR="00A27236" w:rsidRPr="006A5BC1" w:rsidRDefault="00A27236" w:rsidP="0075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36" w:type="dxa"/>
            <w:vAlign w:val="center"/>
          </w:tcPr>
          <w:p w:rsidR="00A27236" w:rsidRPr="006A5BC1" w:rsidRDefault="00A27236" w:rsidP="0075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27236" w:rsidRPr="006A5BC1" w:rsidRDefault="00A27236" w:rsidP="007535EB">
      <w:pPr>
        <w:pStyle w:val="1"/>
        <w:rPr>
          <w:rFonts w:ascii="Times New Roman" w:hAnsi="Times New Roman"/>
          <w:color w:val="auto"/>
          <w:sz w:val="20"/>
          <w:szCs w:val="20"/>
        </w:rPr>
      </w:pPr>
      <w:r w:rsidRPr="006A5BC1">
        <w:rPr>
          <w:rFonts w:ascii="Times New Roman" w:hAnsi="Times New Roman"/>
          <w:color w:val="auto"/>
          <w:sz w:val="20"/>
          <w:szCs w:val="20"/>
        </w:rPr>
        <w:t xml:space="preserve">Быстрые денежные переводы Western Union </w:t>
      </w:r>
    </w:p>
    <w:p w:rsidR="00A27236" w:rsidRPr="006A5BC1" w:rsidRDefault="006A5BC1" w:rsidP="007535EB">
      <w:pPr>
        <w:pStyle w:val="a4"/>
        <w:rPr>
          <w:sz w:val="20"/>
          <w:szCs w:val="20"/>
        </w:rPr>
      </w:pPr>
      <w:r>
        <w:rPr>
          <w:noProof/>
        </w:rPr>
        <w:pict>
          <v:shape id="Рисунок 2" o:spid="_x0000_s1026" type="#_x0000_t75" alt="http://ru.kkb.kz/retail/attach/TransfersWU/WU.jpg" style="position:absolute;margin-left:163.8pt;margin-top:0;width:127.5pt;height:91.5pt;z-index:251657728;visibility:visible;mso-wrap-distance-left:0;mso-wrap-distance-right:0;mso-position-horizontal:right;mso-position-vertical-relative:line" o:allowoverlap="f">
            <v:imagedata r:id="rId11" o:title=""/>
            <w10:wrap type="square"/>
          </v:shape>
        </w:pict>
      </w:r>
      <w:r w:rsidR="00A27236" w:rsidRPr="006A5BC1">
        <w:rPr>
          <w:sz w:val="20"/>
          <w:szCs w:val="20"/>
        </w:rPr>
        <w:t xml:space="preserve">В век информационных технологий почтовый </w:t>
      </w:r>
      <w:hyperlink r:id="rId12" w:history="1">
        <w:r w:rsidR="00A27236" w:rsidRPr="006A5BC1">
          <w:rPr>
            <w:rStyle w:val="a3"/>
            <w:color w:val="auto"/>
            <w:sz w:val="20"/>
            <w:szCs w:val="20"/>
          </w:rPr>
          <w:t>денежный перевод</w:t>
        </w:r>
      </w:hyperlink>
      <w:r w:rsidR="00A27236" w:rsidRPr="006A5BC1">
        <w:rPr>
          <w:sz w:val="20"/>
          <w:szCs w:val="20"/>
        </w:rPr>
        <w:t xml:space="preserve"> </w:t>
      </w:r>
      <w:r w:rsidR="00A27236" w:rsidRPr="00E74ACB">
        <w:rPr>
          <w:sz w:val="20"/>
          <w:szCs w:val="20"/>
        </w:rPr>
        <w:t>–</w:t>
      </w:r>
      <w:r w:rsidR="00A27236" w:rsidRPr="006A5BC1">
        <w:rPr>
          <w:sz w:val="20"/>
          <w:szCs w:val="20"/>
        </w:rPr>
        <w:t xml:space="preserve"> это уже вчерашний день.</w:t>
      </w:r>
    </w:p>
    <w:p w:rsidR="00A27236" w:rsidRPr="006A5BC1" w:rsidRDefault="00A27236" w:rsidP="007535EB">
      <w:pPr>
        <w:pStyle w:val="a4"/>
        <w:rPr>
          <w:sz w:val="20"/>
          <w:szCs w:val="20"/>
        </w:rPr>
      </w:pPr>
      <w:r w:rsidRPr="006A5BC1">
        <w:rPr>
          <w:sz w:val="20"/>
          <w:szCs w:val="20"/>
        </w:rPr>
        <w:t>Теперь Вы можете воспользоваться услугами международной системы быстрых</w:t>
      </w:r>
      <w:r w:rsidRPr="00E74ACB">
        <w:rPr>
          <w:sz w:val="20"/>
          <w:szCs w:val="20"/>
        </w:rPr>
        <w:t> </w:t>
      </w:r>
      <w:r w:rsidRPr="006A5BC1">
        <w:rPr>
          <w:sz w:val="20"/>
          <w:szCs w:val="20"/>
        </w:rPr>
        <w:t>денежных переводов Western Union, которые АО «Казкоммерцбанк» предлагает своим клиентам.</w:t>
      </w:r>
    </w:p>
    <w:p w:rsidR="00A27236" w:rsidRPr="006A5BC1" w:rsidRDefault="00A27236" w:rsidP="007535EB">
      <w:pPr>
        <w:pStyle w:val="a4"/>
        <w:rPr>
          <w:sz w:val="20"/>
          <w:szCs w:val="20"/>
        </w:rPr>
      </w:pPr>
      <w:r w:rsidRPr="006A5BC1">
        <w:rPr>
          <w:rStyle w:val="a7"/>
          <w:sz w:val="20"/>
          <w:szCs w:val="20"/>
        </w:rPr>
        <w:t>Переводы Western Union являются срочными</w:t>
      </w:r>
      <w:r w:rsidRPr="006A5BC1">
        <w:rPr>
          <w:sz w:val="20"/>
          <w:szCs w:val="20"/>
        </w:rPr>
        <w:t>. Всего через несколько минут отправленный перевод можно получить в любой стране мира, где есть пункты обслуживания клиентов системы Western Union. Кроме того, сегодня можно отправлять переводы и внутри Казахстана.</w:t>
      </w:r>
    </w:p>
    <w:p w:rsidR="00A27236" w:rsidRPr="006A5BC1" w:rsidRDefault="00A27236" w:rsidP="007535EB">
      <w:pPr>
        <w:pStyle w:val="a4"/>
        <w:rPr>
          <w:sz w:val="20"/>
          <w:szCs w:val="20"/>
        </w:rPr>
      </w:pPr>
      <w:r w:rsidRPr="006A5BC1">
        <w:rPr>
          <w:sz w:val="20"/>
          <w:szCs w:val="20"/>
        </w:rPr>
        <w:t xml:space="preserve">Денежные переводы </w:t>
      </w:r>
      <w:r w:rsidRPr="006A5BC1">
        <w:rPr>
          <w:rStyle w:val="a7"/>
          <w:sz w:val="20"/>
          <w:szCs w:val="20"/>
        </w:rPr>
        <w:t>Western Union</w:t>
      </w:r>
      <w:r w:rsidRPr="006A5BC1">
        <w:rPr>
          <w:sz w:val="20"/>
          <w:szCs w:val="20"/>
        </w:rPr>
        <w:t xml:space="preserve"> можно осуществлять в долларах США и в </w:t>
      </w:r>
      <w:r w:rsidRPr="006A5BC1">
        <w:rPr>
          <w:rStyle w:val="a7"/>
          <w:sz w:val="20"/>
          <w:szCs w:val="20"/>
        </w:rPr>
        <w:t>казахстанских ТЕНГЕ по Республике Казахстан!</w:t>
      </w:r>
    </w:p>
    <w:p w:rsidR="00A27236" w:rsidRPr="006A5BC1" w:rsidRDefault="00A27236" w:rsidP="007535EB">
      <w:pPr>
        <w:pStyle w:val="a4"/>
        <w:rPr>
          <w:sz w:val="20"/>
          <w:szCs w:val="20"/>
        </w:rPr>
      </w:pPr>
      <w:r w:rsidRPr="006A5BC1">
        <w:rPr>
          <w:rStyle w:val="a7"/>
          <w:sz w:val="20"/>
          <w:szCs w:val="20"/>
        </w:rPr>
        <w:t xml:space="preserve">Преимущества Western Union перед другими системами переводов денег: </w:t>
      </w:r>
    </w:p>
    <w:p w:rsidR="00A27236" w:rsidRPr="006A5BC1" w:rsidRDefault="00A27236" w:rsidP="007535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6A5BC1">
        <w:rPr>
          <w:rFonts w:ascii="Times New Roman" w:hAnsi="Times New Roman"/>
          <w:sz w:val="20"/>
          <w:szCs w:val="20"/>
        </w:rPr>
        <w:t>обширная сеть обслуживания по всему миру и по Республике Казахстан;</w:t>
      </w:r>
    </w:p>
    <w:p w:rsidR="00A27236" w:rsidRPr="006A5BC1" w:rsidRDefault="00A27236" w:rsidP="007535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6A5BC1">
        <w:rPr>
          <w:rFonts w:ascii="Times New Roman" w:hAnsi="Times New Roman"/>
          <w:sz w:val="20"/>
          <w:szCs w:val="20"/>
        </w:rPr>
        <w:t>не нужно открывать банковский счет ни отправителю, ни получателю;</w:t>
      </w:r>
      <w:r w:rsidRPr="00E74ACB">
        <w:rPr>
          <w:rFonts w:ascii="Times New Roman" w:hAnsi="Times New Roman"/>
          <w:sz w:val="20"/>
          <w:szCs w:val="20"/>
        </w:rPr>
        <w:t> </w:t>
      </w:r>
    </w:p>
    <w:p w:rsidR="00A27236" w:rsidRPr="006A5BC1" w:rsidRDefault="00A27236" w:rsidP="007535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6A5BC1">
        <w:rPr>
          <w:rFonts w:ascii="Times New Roman" w:hAnsi="Times New Roman"/>
          <w:sz w:val="20"/>
          <w:szCs w:val="20"/>
        </w:rPr>
        <w:t>скорость, надежность, удобство и простота оформления;</w:t>
      </w:r>
    </w:p>
    <w:p w:rsidR="00A27236" w:rsidRPr="006A5BC1" w:rsidRDefault="00A27236" w:rsidP="007535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6A5BC1">
        <w:rPr>
          <w:rFonts w:ascii="Times New Roman" w:hAnsi="Times New Roman"/>
          <w:sz w:val="20"/>
          <w:szCs w:val="20"/>
        </w:rPr>
        <w:t>возможность совместить перевод с письменным сообщением и уведомлением.</w:t>
      </w:r>
    </w:p>
    <w:p w:rsidR="00A27236" w:rsidRPr="006A5BC1" w:rsidRDefault="00A27236" w:rsidP="007535EB">
      <w:pPr>
        <w:pStyle w:val="a4"/>
        <w:rPr>
          <w:sz w:val="20"/>
          <w:szCs w:val="20"/>
        </w:rPr>
      </w:pPr>
      <w:r w:rsidRPr="006A5BC1">
        <w:rPr>
          <w:rStyle w:val="a7"/>
          <w:sz w:val="20"/>
          <w:szCs w:val="20"/>
        </w:rPr>
        <w:t>Надежность</w:t>
      </w:r>
      <w:r w:rsidRPr="00E74ACB">
        <w:rPr>
          <w:b/>
          <w:bCs/>
          <w:sz w:val="20"/>
          <w:szCs w:val="20"/>
        </w:rPr>
        <w:br/>
      </w:r>
      <w:r w:rsidRPr="006A5BC1">
        <w:rPr>
          <w:sz w:val="20"/>
          <w:szCs w:val="20"/>
        </w:rPr>
        <w:t>Компания Western Union переводит деньги с 1871 года. В настоящее время в 200 странах мира действует более 475 тысяч пунктов Western Union.</w:t>
      </w:r>
    </w:p>
    <w:p w:rsidR="00A27236" w:rsidRPr="006A5BC1" w:rsidRDefault="00A27236" w:rsidP="007535EB">
      <w:pPr>
        <w:pStyle w:val="a4"/>
        <w:rPr>
          <w:sz w:val="20"/>
          <w:szCs w:val="20"/>
        </w:rPr>
      </w:pPr>
      <w:r w:rsidRPr="006A5BC1">
        <w:rPr>
          <w:sz w:val="20"/>
          <w:szCs w:val="20"/>
        </w:rPr>
        <w:t>Каждый перевод защищен надежной системой безопасности мирового класса, гарантирующей, что деньги будут выплачены только указанному Вами лицу.</w:t>
      </w:r>
    </w:p>
    <w:p w:rsidR="00A27236" w:rsidRPr="006A5BC1" w:rsidRDefault="00A27236" w:rsidP="007535EB">
      <w:pPr>
        <w:pStyle w:val="a4"/>
        <w:rPr>
          <w:sz w:val="20"/>
          <w:szCs w:val="20"/>
        </w:rPr>
      </w:pPr>
      <w:r w:rsidRPr="006A5BC1">
        <w:rPr>
          <w:rStyle w:val="a7"/>
          <w:sz w:val="20"/>
          <w:szCs w:val="20"/>
        </w:rPr>
        <w:t>Быстрота</w:t>
      </w:r>
      <w:r w:rsidRPr="00E74ACB">
        <w:rPr>
          <w:sz w:val="20"/>
          <w:szCs w:val="20"/>
        </w:rPr>
        <w:br/>
      </w:r>
      <w:r w:rsidRPr="006A5BC1">
        <w:rPr>
          <w:sz w:val="20"/>
          <w:szCs w:val="20"/>
        </w:rPr>
        <w:t>Применяемые новейшие электронные технологии позволяют переводить деньги на любое расстояние за считанные минуты.</w:t>
      </w:r>
    </w:p>
    <w:p w:rsidR="00A27236" w:rsidRPr="006A5BC1" w:rsidRDefault="00A27236" w:rsidP="007535EB">
      <w:pPr>
        <w:pStyle w:val="a4"/>
        <w:rPr>
          <w:sz w:val="20"/>
          <w:szCs w:val="20"/>
        </w:rPr>
      </w:pPr>
      <w:r w:rsidRPr="006A5BC1">
        <w:rPr>
          <w:rStyle w:val="a7"/>
          <w:sz w:val="20"/>
          <w:szCs w:val="20"/>
        </w:rPr>
        <w:t>Удобство</w:t>
      </w:r>
      <w:r w:rsidRPr="00E74ACB">
        <w:rPr>
          <w:b/>
          <w:bCs/>
          <w:sz w:val="20"/>
          <w:szCs w:val="20"/>
        </w:rPr>
        <w:br/>
      </w:r>
      <w:r w:rsidRPr="006A5BC1">
        <w:rPr>
          <w:sz w:val="20"/>
          <w:szCs w:val="20"/>
        </w:rPr>
        <w:t xml:space="preserve">Отправить или получить деньги по системе Western Union очень просто: для этого не требуется наличие платежной карточки или банковского счета, - Вы сможете сделать это </w:t>
      </w:r>
      <w:hyperlink r:id="rId13" w:history="1">
        <w:r w:rsidRPr="006A5BC1">
          <w:rPr>
            <w:rStyle w:val="a3"/>
            <w:color w:val="auto"/>
            <w:sz w:val="20"/>
            <w:szCs w:val="20"/>
          </w:rPr>
          <w:t>в филиалах и</w:t>
        </w:r>
        <w:r w:rsidRPr="00E74ACB">
          <w:rPr>
            <w:rStyle w:val="a3"/>
            <w:color w:val="auto"/>
            <w:sz w:val="20"/>
            <w:szCs w:val="20"/>
          </w:rPr>
          <w:t>  </w:t>
        </w:r>
        <w:r w:rsidRPr="006A5BC1">
          <w:rPr>
            <w:rStyle w:val="a3"/>
            <w:color w:val="auto"/>
            <w:sz w:val="20"/>
            <w:szCs w:val="20"/>
          </w:rPr>
          <w:t>отделениях АО "Казкоммерцбанк",</w:t>
        </w:r>
      </w:hyperlink>
      <w:r w:rsidRPr="006A5BC1">
        <w:rPr>
          <w:sz w:val="20"/>
          <w:szCs w:val="20"/>
        </w:rPr>
        <w:t xml:space="preserve"> предъявив*:</w:t>
      </w:r>
    </w:p>
    <w:p w:rsidR="00A27236" w:rsidRPr="006A5BC1" w:rsidRDefault="00A27236" w:rsidP="007535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6A5BC1">
        <w:rPr>
          <w:rFonts w:ascii="Times New Roman" w:hAnsi="Times New Roman"/>
          <w:sz w:val="20"/>
          <w:szCs w:val="20"/>
        </w:rPr>
        <w:t>документ, удостоверяющий личность (паспорт/удостоверение личности/вид на жительство/удостоверение лица без гражданства);</w:t>
      </w:r>
    </w:p>
    <w:p w:rsidR="00A27236" w:rsidRPr="006A5BC1" w:rsidRDefault="00A27236" w:rsidP="007535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6A5BC1">
        <w:rPr>
          <w:rFonts w:ascii="Times New Roman" w:hAnsi="Times New Roman"/>
          <w:sz w:val="20"/>
          <w:szCs w:val="20"/>
        </w:rPr>
        <w:t xml:space="preserve">документ, подтверждающий регистрацию в качестве налогоплательщика в соответствии с законодательством Республики Казахстан (далее </w:t>
      </w:r>
      <w:r w:rsidRPr="00E74ACB">
        <w:rPr>
          <w:rFonts w:ascii="Times New Roman" w:hAnsi="Times New Roman"/>
          <w:sz w:val="20"/>
          <w:szCs w:val="20"/>
        </w:rPr>
        <w:t>–</w:t>
      </w:r>
      <w:r w:rsidRPr="006A5BC1">
        <w:rPr>
          <w:rFonts w:ascii="Times New Roman" w:hAnsi="Times New Roman"/>
          <w:sz w:val="20"/>
          <w:szCs w:val="20"/>
        </w:rPr>
        <w:t xml:space="preserve"> бланк РНН)**.</w:t>
      </w:r>
    </w:p>
    <w:p w:rsidR="00A27236" w:rsidRPr="006A5BC1" w:rsidRDefault="00A27236" w:rsidP="007535EB">
      <w:pPr>
        <w:pStyle w:val="a4"/>
        <w:rPr>
          <w:sz w:val="20"/>
          <w:szCs w:val="20"/>
        </w:rPr>
      </w:pPr>
      <w:r w:rsidRPr="006A5BC1">
        <w:rPr>
          <w:rStyle w:val="a7"/>
          <w:sz w:val="20"/>
          <w:szCs w:val="20"/>
        </w:rPr>
        <w:t>Как отправить денежный перевод?</w:t>
      </w:r>
    </w:p>
    <w:p w:rsidR="00A27236" w:rsidRPr="006A5BC1" w:rsidRDefault="00A27236" w:rsidP="007535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6A5BC1">
        <w:rPr>
          <w:rFonts w:ascii="Times New Roman" w:hAnsi="Times New Roman"/>
          <w:sz w:val="20"/>
          <w:szCs w:val="20"/>
        </w:rPr>
        <w:t>Обратитесь в пункт обслуживания Western union в сети отделений Казкоммерцбанка;</w:t>
      </w:r>
    </w:p>
    <w:p w:rsidR="00A27236" w:rsidRPr="006A5BC1" w:rsidRDefault="00A27236" w:rsidP="007535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6A5BC1">
        <w:rPr>
          <w:rFonts w:ascii="Times New Roman" w:hAnsi="Times New Roman"/>
          <w:sz w:val="20"/>
          <w:szCs w:val="20"/>
        </w:rPr>
        <w:t>Предъявите документ, удостоверяющий личность*;</w:t>
      </w:r>
    </w:p>
    <w:p w:rsidR="00A27236" w:rsidRPr="006A5BC1" w:rsidRDefault="00A27236" w:rsidP="007535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6A5BC1">
        <w:rPr>
          <w:rFonts w:ascii="Times New Roman" w:hAnsi="Times New Roman"/>
          <w:sz w:val="20"/>
          <w:szCs w:val="20"/>
        </w:rPr>
        <w:t>Бланк РНН **;</w:t>
      </w:r>
    </w:p>
    <w:p w:rsidR="00A27236" w:rsidRPr="006A5BC1" w:rsidRDefault="00A27236" w:rsidP="007535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6A5BC1">
        <w:rPr>
          <w:rFonts w:ascii="Times New Roman" w:hAnsi="Times New Roman"/>
          <w:sz w:val="20"/>
          <w:szCs w:val="20"/>
        </w:rPr>
        <w:t>Заполните краткую форму для отправления денег, указав полное имя получателя, сумму перевода, город и страну назначения денежного перевода и передайте сумму перевода вместе с платой за перевод оператору пункта обслуживания;</w:t>
      </w:r>
    </w:p>
    <w:p w:rsidR="00A27236" w:rsidRPr="006A5BC1" w:rsidRDefault="00A27236" w:rsidP="007535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6A5BC1">
        <w:rPr>
          <w:rFonts w:ascii="Times New Roman" w:hAnsi="Times New Roman"/>
          <w:sz w:val="20"/>
          <w:szCs w:val="20"/>
        </w:rPr>
        <w:t>Получите от оператора ваш экземпляр квитанции c контрольным номером денежного перевода (MTCN);</w:t>
      </w:r>
    </w:p>
    <w:p w:rsidR="00A27236" w:rsidRPr="006A5BC1" w:rsidRDefault="00A27236" w:rsidP="007535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6A5BC1">
        <w:rPr>
          <w:rFonts w:ascii="Times New Roman" w:hAnsi="Times New Roman"/>
          <w:sz w:val="20"/>
          <w:szCs w:val="20"/>
        </w:rPr>
        <w:t>Сообщите получателю всю необходимую информацию для получения перевода:</w:t>
      </w:r>
    </w:p>
    <w:p w:rsidR="00A27236" w:rsidRPr="006A5BC1" w:rsidRDefault="00A27236" w:rsidP="007535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6A5BC1">
        <w:rPr>
          <w:rFonts w:ascii="Times New Roman" w:hAnsi="Times New Roman"/>
          <w:sz w:val="20"/>
          <w:szCs w:val="20"/>
        </w:rPr>
        <w:t>контрольный номер денежного перевода (MTCN);</w:t>
      </w:r>
    </w:p>
    <w:p w:rsidR="00A27236" w:rsidRPr="006A5BC1" w:rsidRDefault="00A27236" w:rsidP="007535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6A5BC1">
        <w:rPr>
          <w:rFonts w:ascii="Times New Roman" w:hAnsi="Times New Roman"/>
          <w:sz w:val="20"/>
          <w:szCs w:val="20"/>
        </w:rPr>
        <w:t>полное имя отправителя;</w:t>
      </w:r>
    </w:p>
    <w:p w:rsidR="00A27236" w:rsidRPr="006A5BC1" w:rsidRDefault="00A27236" w:rsidP="007535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6A5BC1">
        <w:rPr>
          <w:rFonts w:ascii="Times New Roman" w:hAnsi="Times New Roman"/>
          <w:sz w:val="20"/>
          <w:szCs w:val="20"/>
        </w:rPr>
        <w:t>сумму перевода;</w:t>
      </w:r>
    </w:p>
    <w:p w:rsidR="00A27236" w:rsidRPr="006A5BC1" w:rsidRDefault="00A27236" w:rsidP="007535E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6A5BC1">
        <w:rPr>
          <w:rFonts w:ascii="Times New Roman" w:hAnsi="Times New Roman"/>
          <w:sz w:val="20"/>
          <w:szCs w:val="20"/>
        </w:rPr>
        <w:t>страну отправления.</w:t>
      </w:r>
    </w:p>
    <w:p w:rsidR="00A27236" w:rsidRPr="006A5BC1" w:rsidRDefault="00A27236" w:rsidP="007535EB">
      <w:pPr>
        <w:pStyle w:val="a4"/>
        <w:rPr>
          <w:sz w:val="20"/>
          <w:szCs w:val="20"/>
        </w:rPr>
      </w:pPr>
      <w:r w:rsidRPr="006A5BC1">
        <w:rPr>
          <w:sz w:val="20"/>
          <w:szCs w:val="20"/>
        </w:rPr>
        <w:t xml:space="preserve">За осуществление перевода лицо, делающее перевод, </w:t>
      </w:r>
      <w:hyperlink r:id="rId14" w:history="1">
        <w:r w:rsidRPr="006A5BC1">
          <w:rPr>
            <w:rStyle w:val="a3"/>
            <w:color w:val="auto"/>
            <w:sz w:val="20"/>
            <w:szCs w:val="20"/>
          </w:rPr>
          <w:t>оплачивает банку-отправителю комиссию согласно действующих тарифам</w:t>
        </w:r>
      </w:hyperlink>
      <w:r w:rsidRPr="006A5BC1">
        <w:rPr>
          <w:sz w:val="20"/>
          <w:szCs w:val="20"/>
        </w:rPr>
        <w:t>.</w:t>
      </w:r>
    </w:p>
    <w:p w:rsidR="00A27236" w:rsidRPr="006A5BC1" w:rsidRDefault="00A27236" w:rsidP="007535EB">
      <w:pPr>
        <w:pStyle w:val="a4"/>
        <w:rPr>
          <w:sz w:val="20"/>
          <w:szCs w:val="20"/>
        </w:rPr>
      </w:pPr>
      <w:r w:rsidRPr="006A5BC1">
        <w:rPr>
          <w:rStyle w:val="a7"/>
          <w:sz w:val="20"/>
          <w:szCs w:val="20"/>
        </w:rPr>
        <w:t>Как получить денежный перевод?</w:t>
      </w:r>
    </w:p>
    <w:p w:rsidR="00A27236" w:rsidRPr="006A5BC1" w:rsidRDefault="00A27236" w:rsidP="007535E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6A5BC1">
        <w:rPr>
          <w:rFonts w:ascii="Times New Roman" w:hAnsi="Times New Roman"/>
          <w:sz w:val="20"/>
          <w:szCs w:val="20"/>
        </w:rPr>
        <w:t>Обратитесь в любой пункт обслуживания Western union;</w:t>
      </w:r>
    </w:p>
    <w:p w:rsidR="00A27236" w:rsidRPr="006A5BC1" w:rsidRDefault="00A27236" w:rsidP="007535E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6A5BC1">
        <w:rPr>
          <w:rFonts w:ascii="Times New Roman" w:hAnsi="Times New Roman"/>
          <w:sz w:val="20"/>
          <w:szCs w:val="20"/>
        </w:rPr>
        <w:t>Предъявить документ, удостоверяющий личность*;</w:t>
      </w:r>
    </w:p>
    <w:p w:rsidR="00A27236" w:rsidRPr="006A5BC1" w:rsidRDefault="00A27236" w:rsidP="007535E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6A5BC1">
        <w:rPr>
          <w:rFonts w:ascii="Times New Roman" w:hAnsi="Times New Roman"/>
          <w:sz w:val="20"/>
          <w:szCs w:val="20"/>
        </w:rPr>
        <w:t>Бланк РНН **;</w:t>
      </w:r>
    </w:p>
    <w:p w:rsidR="00A27236" w:rsidRPr="006A5BC1" w:rsidRDefault="00A27236" w:rsidP="007535E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6A5BC1">
        <w:rPr>
          <w:rFonts w:ascii="Times New Roman" w:hAnsi="Times New Roman"/>
          <w:sz w:val="20"/>
          <w:szCs w:val="20"/>
        </w:rPr>
        <w:t xml:space="preserve">Сообщите следующую информацию оператору пункта обслуживания или заполните краткую форму для получения денежного перевода): </w:t>
      </w:r>
    </w:p>
    <w:p w:rsidR="00A27236" w:rsidRPr="006A5BC1" w:rsidRDefault="00A27236" w:rsidP="007535E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6A5BC1">
        <w:rPr>
          <w:rFonts w:ascii="Times New Roman" w:hAnsi="Times New Roman"/>
          <w:sz w:val="20"/>
          <w:szCs w:val="20"/>
        </w:rPr>
        <w:t>контрольный номер денежного перевода;</w:t>
      </w:r>
    </w:p>
    <w:p w:rsidR="00A27236" w:rsidRPr="006A5BC1" w:rsidRDefault="00A27236" w:rsidP="007535E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6A5BC1">
        <w:rPr>
          <w:rFonts w:ascii="Times New Roman" w:hAnsi="Times New Roman"/>
          <w:sz w:val="20"/>
          <w:szCs w:val="20"/>
        </w:rPr>
        <w:t>полное имя отправителя;</w:t>
      </w:r>
    </w:p>
    <w:p w:rsidR="00A27236" w:rsidRPr="006A5BC1" w:rsidRDefault="00A27236" w:rsidP="007535E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6A5BC1">
        <w:rPr>
          <w:rFonts w:ascii="Times New Roman" w:hAnsi="Times New Roman"/>
          <w:sz w:val="20"/>
          <w:szCs w:val="20"/>
        </w:rPr>
        <w:t>страну и город отправления;</w:t>
      </w:r>
    </w:p>
    <w:p w:rsidR="00A27236" w:rsidRPr="006A5BC1" w:rsidRDefault="00A27236" w:rsidP="007535E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6A5BC1">
        <w:rPr>
          <w:rFonts w:ascii="Times New Roman" w:hAnsi="Times New Roman"/>
          <w:sz w:val="20"/>
          <w:szCs w:val="20"/>
        </w:rPr>
        <w:t>сумму перевода;</w:t>
      </w:r>
    </w:p>
    <w:p w:rsidR="00A27236" w:rsidRPr="006A5BC1" w:rsidRDefault="00A27236" w:rsidP="007535E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6A5BC1">
        <w:rPr>
          <w:rFonts w:ascii="Times New Roman" w:hAnsi="Times New Roman"/>
          <w:sz w:val="20"/>
          <w:szCs w:val="20"/>
        </w:rPr>
        <w:t>Получить деньги и квитанцию.</w:t>
      </w:r>
    </w:p>
    <w:p w:rsidR="00A27236" w:rsidRPr="006A5BC1" w:rsidRDefault="00A27236" w:rsidP="007535EB">
      <w:pPr>
        <w:pStyle w:val="a4"/>
        <w:rPr>
          <w:sz w:val="20"/>
          <w:szCs w:val="20"/>
        </w:rPr>
      </w:pPr>
      <w:r w:rsidRPr="00E74ACB">
        <w:rPr>
          <w:sz w:val="20"/>
          <w:szCs w:val="20"/>
        </w:rPr>
        <w:br/>
      </w:r>
      <w:r w:rsidRPr="006A5BC1">
        <w:rPr>
          <w:rStyle w:val="a7"/>
          <w:sz w:val="20"/>
          <w:szCs w:val="20"/>
        </w:rPr>
        <w:t>Помните: получатель не оплачивает комиссию за получение денежного перевода.</w:t>
      </w:r>
    </w:p>
    <w:p w:rsidR="00A27236" w:rsidRPr="006A5BC1" w:rsidRDefault="00A27236" w:rsidP="007535EB">
      <w:pPr>
        <w:pStyle w:val="a4"/>
        <w:rPr>
          <w:sz w:val="20"/>
          <w:szCs w:val="20"/>
        </w:rPr>
      </w:pPr>
      <w:r w:rsidRPr="006A5BC1">
        <w:rPr>
          <w:sz w:val="20"/>
          <w:szCs w:val="20"/>
        </w:rPr>
        <w:t>*В случае, если посредством переводов осуществляются расчеты по валютным операциям, - в Банк также предоставляется договор или иной документ, во исполнение обязательств по которому проводится перевод (при наличии).</w:t>
      </w:r>
    </w:p>
    <w:p w:rsidR="00A27236" w:rsidRPr="006A5BC1" w:rsidRDefault="00A27236" w:rsidP="007535EB">
      <w:pPr>
        <w:pStyle w:val="a4"/>
        <w:rPr>
          <w:sz w:val="20"/>
          <w:szCs w:val="20"/>
        </w:rPr>
      </w:pPr>
      <w:r w:rsidRPr="006A5BC1">
        <w:rPr>
          <w:sz w:val="20"/>
          <w:szCs w:val="20"/>
        </w:rPr>
        <w:t>** Физические лица - нерезиденты в случае отсутствия у них РНН могут представить в Банк документ налогового органа о том, что данное лицо не состоит на регистрационном учете в налоговых органах Республики Казахстан (при наличии).</w:t>
      </w:r>
    </w:p>
    <w:p w:rsidR="00A27236" w:rsidRPr="006A5BC1" w:rsidRDefault="00A27236" w:rsidP="007535EB">
      <w:pPr>
        <w:pStyle w:val="a4"/>
        <w:rPr>
          <w:sz w:val="20"/>
          <w:szCs w:val="20"/>
        </w:rPr>
      </w:pPr>
      <w:r w:rsidRPr="006A5BC1">
        <w:rPr>
          <w:rStyle w:val="a7"/>
          <w:sz w:val="20"/>
          <w:szCs w:val="20"/>
        </w:rPr>
        <w:t>Дополнительные услуги</w:t>
      </w:r>
    </w:p>
    <w:p w:rsidR="00A27236" w:rsidRPr="006A5BC1" w:rsidRDefault="00A27236" w:rsidP="007535EB">
      <w:pPr>
        <w:pStyle w:val="a4"/>
        <w:rPr>
          <w:sz w:val="20"/>
          <w:szCs w:val="20"/>
        </w:rPr>
      </w:pPr>
      <w:r w:rsidRPr="006A5BC1">
        <w:rPr>
          <w:sz w:val="20"/>
          <w:szCs w:val="20"/>
        </w:rPr>
        <w:t>Для большей безопасности при отправлении денег Вы можете задать контрольный вопрос с указанием ответа. Только при указании Получателем правильного ответа на контрольный вопрос</w:t>
      </w:r>
      <w:r w:rsidRPr="00E74ACB">
        <w:rPr>
          <w:sz w:val="20"/>
          <w:szCs w:val="20"/>
        </w:rPr>
        <w:t> </w:t>
      </w:r>
      <w:r w:rsidRPr="006A5BC1">
        <w:rPr>
          <w:sz w:val="20"/>
          <w:szCs w:val="20"/>
        </w:rPr>
        <w:t>ему будут выданы переведенные Вами деньги.</w:t>
      </w:r>
    </w:p>
    <w:p w:rsidR="00A27236" w:rsidRPr="006A5BC1" w:rsidRDefault="00A27236" w:rsidP="007535EB">
      <w:pPr>
        <w:pStyle w:val="a4"/>
        <w:rPr>
          <w:sz w:val="20"/>
          <w:szCs w:val="20"/>
        </w:rPr>
      </w:pPr>
      <w:r w:rsidRPr="006A5BC1">
        <w:rPr>
          <w:sz w:val="20"/>
          <w:szCs w:val="20"/>
        </w:rPr>
        <w:t>Также Вы можете воспользоваться другими дополнительными услугами, которые предостовляет система</w:t>
      </w:r>
      <w:r w:rsidRPr="00E74ACB">
        <w:rPr>
          <w:sz w:val="20"/>
          <w:szCs w:val="20"/>
        </w:rPr>
        <w:t> </w:t>
      </w:r>
      <w:r w:rsidRPr="006A5BC1">
        <w:rPr>
          <w:sz w:val="20"/>
          <w:szCs w:val="20"/>
        </w:rPr>
        <w:t>Western Union</w:t>
      </w:r>
      <w:r w:rsidRPr="00E74ACB">
        <w:rPr>
          <w:sz w:val="20"/>
          <w:szCs w:val="20"/>
        </w:rPr>
        <w:t> </w:t>
      </w:r>
      <w:r w:rsidRPr="006A5BC1">
        <w:rPr>
          <w:sz w:val="20"/>
          <w:szCs w:val="20"/>
        </w:rPr>
        <w:t>своим клиентам за отдельную плату:</w:t>
      </w:r>
    </w:p>
    <w:p w:rsidR="00A27236" w:rsidRPr="006A5BC1" w:rsidRDefault="00A27236" w:rsidP="007535E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6A5BC1">
        <w:rPr>
          <w:rFonts w:ascii="Times New Roman" w:hAnsi="Times New Roman"/>
          <w:sz w:val="20"/>
          <w:szCs w:val="20"/>
        </w:rPr>
        <w:t>Уведомление Получателя по телефону об отправке перевода.</w:t>
      </w:r>
    </w:p>
    <w:p w:rsidR="00A27236" w:rsidRPr="006A5BC1" w:rsidRDefault="00A27236" w:rsidP="007535E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6A5BC1">
        <w:rPr>
          <w:rFonts w:ascii="Times New Roman" w:hAnsi="Times New Roman"/>
          <w:sz w:val="20"/>
          <w:szCs w:val="20"/>
        </w:rPr>
        <w:t>Перевод может быть доставлен Получателю чеком (в странах, где это возможно).</w:t>
      </w:r>
    </w:p>
    <w:p w:rsidR="00A27236" w:rsidRPr="006A5BC1" w:rsidRDefault="00A27236" w:rsidP="007535E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6A5BC1">
        <w:rPr>
          <w:rFonts w:ascii="Times New Roman" w:hAnsi="Times New Roman"/>
          <w:sz w:val="20"/>
          <w:szCs w:val="20"/>
        </w:rPr>
        <w:t>Вы имеете возможность с переводом денег отправить короткое текстовое сообщение до 20 слов.</w:t>
      </w:r>
      <w:r w:rsidRPr="00E74ACB">
        <w:rPr>
          <w:rFonts w:ascii="Times New Roman" w:hAnsi="Times New Roman"/>
          <w:sz w:val="20"/>
          <w:szCs w:val="20"/>
        </w:rPr>
        <w:t> </w:t>
      </w:r>
    </w:p>
    <w:p w:rsidR="00A27236" w:rsidRPr="006A5BC1" w:rsidRDefault="00A27236" w:rsidP="007535EB">
      <w:pPr>
        <w:pStyle w:val="a4"/>
        <w:numPr>
          <w:ilvl w:val="0"/>
          <w:numId w:val="10"/>
        </w:numPr>
        <w:rPr>
          <w:sz w:val="20"/>
          <w:szCs w:val="20"/>
        </w:rPr>
      </w:pPr>
      <w:r w:rsidRPr="006A5BC1">
        <w:rPr>
          <w:b/>
          <w:bCs/>
          <w:sz w:val="20"/>
          <w:szCs w:val="20"/>
        </w:rPr>
        <w:t>1.</w:t>
      </w:r>
      <w:r w:rsidRPr="006A5BC1">
        <w:rPr>
          <w:sz w:val="20"/>
          <w:szCs w:val="20"/>
        </w:rPr>
        <w:t xml:space="preserve"> </w:t>
      </w:r>
      <w:r w:rsidRPr="006A5BC1">
        <w:rPr>
          <w:b/>
          <w:bCs/>
          <w:sz w:val="20"/>
          <w:szCs w:val="20"/>
        </w:rPr>
        <w:t>Интернет-банкинг</w:t>
      </w:r>
    </w:p>
    <w:p w:rsidR="00A27236" w:rsidRPr="006A5BC1" w:rsidRDefault="00A27236" w:rsidP="007535EB">
      <w:pPr>
        <w:pStyle w:val="a4"/>
        <w:numPr>
          <w:ilvl w:val="0"/>
          <w:numId w:val="10"/>
        </w:numPr>
        <w:rPr>
          <w:sz w:val="20"/>
          <w:szCs w:val="20"/>
        </w:rPr>
      </w:pPr>
      <w:r w:rsidRPr="006A5BC1">
        <w:rPr>
          <w:sz w:val="20"/>
          <w:szCs w:val="20"/>
        </w:rPr>
        <w:t xml:space="preserve">Предоставление банковских услуг с использованием Интернета как канала дистанционного обслуживания клиентов, или, по-другому, </w:t>
      </w:r>
      <w:r w:rsidRPr="006A5BC1">
        <w:rPr>
          <w:i/>
          <w:iCs/>
          <w:sz w:val="20"/>
          <w:szCs w:val="20"/>
        </w:rPr>
        <w:t xml:space="preserve">интернет-банкинг </w:t>
      </w:r>
      <w:r w:rsidRPr="006A5BC1">
        <w:rPr>
          <w:sz w:val="20"/>
          <w:szCs w:val="20"/>
        </w:rPr>
        <w:t>является одним из наиболее динамичных направлений предоставления финансовых услуг.</w:t>
      </w:r>
    </w:p>
    <w:p w:rsidR="00A27236" w:rsidRPr="006A5BC1" w:rsidRDefault="00A27236" w:rsidP="007535EB">
      <w:pPr>
        <w:pStyle w:val="a4"/>
        <w:numPr>
          <w:ilvl w:val="0"/>
          <w:numId w:val="10"/>
        </w:numPr>
        <w:rPr>
          <w:sz w:val="20"/>
          <w:szCs w:val="20"/>
        </w:rPr>
      </w:pPr>
      <w:r w:rsidRPr="006A5BC1">
        <w:rPr>
          <w:sz w:val="20"/>
          <w:szCs w:val="20"/>
        </w:rPr>
        <w:t>Интернет-банкинг может служить основой не только для управления банковскими счетами по широкому спектру банковских услуг, но и для дистанционной работы на рынке ценных бумаг, удаленного страхования, других финансовых услуг, так как он обеспечивает проведение расчетов и контроль над ними со стороны всех участников финансового блока.</w:t>
      </w:r>
    </w:p>
    <w:p w:rsidR="00A27236" w:rsidRPr="006A5BC1" w:rsidRDefault="00A27236" w:rsidP="007535EB">
      <w:pPr>
        <w:pStyle w:val="a4"/>
        <w:numPr>
          <w:ilvl w:val="0"/>
          <w:numId w:val="10"/>
        </w:numPr>
        <w:rPr>
          <w:sz w:val="20"/>
          <w:szCs w:val="20"/>
        </w:rPr>
      </w:pPr>
      <w:r w:rsidRPr="006A5BC1">
        <w:rPr>
          <w:sz w:val="20"/>
          <w:szCs w:val="20"/>
        </w:rPr>
        <w:t>Интернет-банкинг является логическим продолжением следующих разновидностей удаленного обслуживания:</w:t>
      </w:r>
    </w:p>
    <w:p w:rsidR="00A27236" w:rsidRPr="006A5BC1" w:rsidRDefault="00A27236" w:rsidP="007535EB">
      <w:pPr>
        <w:pStyle w:val="a4"/>
        <w:numPr>
          <w:ilvl w:val="0"/>
          <w:numId w:val="10"/>
        </w:numPr>
        <w:rPr>
          <w:sz w:val="20"/>
          <w:szCs w:val="20"/>
        </w:rPr>
      </w:pPr>
      <w:r w:rsidRPr="006A5BC1">
        <w:rPr>
          <w:sz w:val="20"/>
          <w:szCs w:val="20"/>
        </w:rPr>
        <w:t>* PC banking - доступ к счету, осуществляемый с помощью персонального компьютера посредством прямого модемного соединения с банковской сетью;</w:t>
      </w:r>
    </w:p>
    <w:p w:rsidR="00A27236" w:rsidRPr="006A5BC1" w:rsidRDefault="00A27236" w:rsidP="007535EB">
      <w:pPr>
        <w:pStyle w:val="a4"/>
        <w:numPr>
          <w:ilvl w:val="0"/>
          <w:numId w:val="10"/>
        </w:numPr>
        <w:rPr>
          <w:sz w:val="20"/>
          <w:szCs w:val="20"/>
        </w:rPr>
      </w:pPr>
      <w:r w:rsidRPr="006A5BC1">
        <w:rPr>
          <w:sz w:val="20"/>
          <w:szCs w:val="20"/>
        </w:rPr>
        <w:t>* telephone banking - обслуживание счетов по телефону;</w:t>
      </w:r>
    </w:p>
    <w:p w:rsidR="00A27236" w:rsidRPr="006A5BC1" w:rsidRDefault="00A27236" w:rsidP="007535EB">
      <w:pPr>
        <w:pStyle w:val="a4"/>
        <w:numPr>
          <w:ilvl w:val="0"/>
          <w:numId w:val="10"/>
        </w:numPr>
        <w:rPr>
          <w:sz w:val="20"/>
          <w:szCs w:val="20"/>
        </w:rPr>
      </w:pPr>
      <w:r w:rsidRPr="006A5BC1">
        <w:rPr>
          <w:sz w:val="20"/>
          <w:szCs w:val="20"/>
        </w:rPr>
        <w:t>* video banking в виде системы интерактивного общения клиента с персоналом банка.</w:t>
      </w:r>
    </w:p>
    <w:p w:rsidR="00A27236" w:rsidRPr="006A5BC1" w:rsidRDefault="00A27236" w:rsidP="007535EB">
      <w:pPr>
        <w:pStyle w:val="a4"/>
        <w:numPr>
          <w:ilvl w:val="0"/>
          <w:numId w:val="10"/>
        </w:numPr>
        <w:rPr>
          <w:sz w:val="20"/>
          <w:szCs w:val="20"/>
        </w:rPr>
      </w:pPr>
      <w:r w:rsidRPr="006A5BC1">
        <w:rPr>
          <w:sz w:val="20"/>
          <w:szCs w:val="20"/>
        </w:rPr>
        <w:t>Классический вариант системы интернет-банкинга включает в себя полный набор банковских услуг, предоставляемых клиентам - юридическим и физическим лицам в офисах банка (кроме операций с наличными деньгами). С помощью систем интернет-банкинга можно обеспечить покупку и продажу безналичной валюты, оплачивать услуги, проводить безналичные внутри- и межбанковские платежи, переводить средства по своим счетам и, конечно, отслеживать все банковские операции по своим счетам за любой промежуток времени.</w:t>
      </w:r>
    </w:p>
    <w:p w:rsidR="00A27236" w:rsidRPr="006A5BC1" w:rsidRDefault="00A27236" w:rsidP="007535EB">
      <w:pPr>
        <w:pStyle w:val="a4"/>
        <w:numPr>
          <w:ilvl w:val="0"/>
          <w:numId w:val="10"/>
        </w:numPr>
        <w:rPr>
          <w:sz w:val="20"/>
          <w:szCs w:val="20"/>
        </w:rPr>
      </w:pPr>
      <w:r w:rsidRPr="006A5BC1">
        <w:rPr>
          <w:sz w:val="20"/>
          <w:szCs w:val="20"/>
        </w:rPr>
        <w:t>При необходимости этот перечень может быть расширен. Использование систем интернет-банкинга дает ряд преимуществ:</w:t>
      </w:r>
    </w:p>
    <w:p w:rsidR="00A27236" w:rsidRPr="006A5BC1" w:rsidRDefault="00A27236" w:rsidP="007535EB">
      <w:pPr>
        <w:pStyle w:val="a4"/>
        <w:numPr>
          <w:ilvl w:val="0"/>
          <w:numId w:val="10"/>
        </w:numPr>
        <w:rPr>
          <w:sz w:val="20"/>
          <w:szCs w:val="20"/>
        </w:rPr>
      </w:pPr>
      <w:r w:rsidRPr="006A5BC1">
        <w:rPr>
          <w:sz w:val="20"/>
          <w:szCs w:val="20"/>
        </w:rPr>
        <w:t>* существенно экономится время за счет исключения необходимости посещать банк лично;</w:t>
      </w:r>
    </w:p>
    <w:p w:rsidR="00A27236" w:rsidRPr="006A5BC1" w:rsidRDefault="00A27236" w:rsidP="007535EB">
      <w:pPr>
        <w:pStyle w:val="a4"/>
        <w:numPr>
          <w:ilvl w:val="0"/>
          <w:numId w:val="10"/>
        </w:numPr>
        <w:rPr>
          <w:sz w:val="20"/>
          <w:szCs w:val="20"/>
        </w:rPr>
      </w:pPr>
      <w:r w:rsidRPr="006A5BC1">
        <w:rPr>
          <w:sz w:val="20"/>
          <w:szCs w:val="20"/>
        </w:rPr>
        <w:t>* клиент имеет возможность 24 часа в сутки контролировать собственные счета и оперативно реагировать на изменения ситуации на финансовых рынках;</w:t>
      </w:r>
    </w:p>
    <w:p w:rsidR="00A27236" w:rsidRPr="006A5BC1" w:rsidRDefault="00A27236" w:rsidP="007535EB">
      <w:pPr>
        <w:pStyle w:val="a4"/>
        <w:numPr>
          <w:ilvl w:val="0"/>
          <w:numId w:val="10"/>
        </w:numPr>
        <w:rPr>
          <w:sz w:val="20"/>
          <w:szCs w:val="20"/>
        </w:rPr>
      </w:pPr>
      <w:r w:rsidRPr="006A5BC1">
        <w:rPr>
          <w:sz w:val="20"/>
          <w:szCs w:val="20"/>
        </w:rPr>
        <w:t>* клиент может отслеживать операции с пластиковыми картами, поскольку доступ клиента к работе с системой не зависит от его местонахождения - достаточно иметь доступ в Интернет.</w:t>
      </w:r>
    </w:p>
    <w:p w:rsidR="00A27236" w:rsidRPr="006A5BC1" w:rsidRDefault="00A27236" w:rsidP="007535EB">
      <w:pPr>
        <w:pStyle w:val="a4"/>
        <w:numPr>
          <w:ilvl w:val="0"/>
          <w:numId w:val="10"/>
        </w:numPr>
        <w:rPr>
          <w:sz w:val="20"/>
          <w:szCs w:val="20"/>
        </w:rPr>
      </w:pPr>
      <w:r w:rsidRPr="006A5BC1">
        <w:rPr>
          <w:sz w:val="20"/>
          <w:szCs w:val="20"/>
        </w:rPr>
        <w:t>Это способствует повышению контроля со стороны клиента за своими операциями. Безопасность финансовых транзакций в системах интернет-банкинга обеспечивается современными технологиями программно-аппаратной защиты. При их квалифицированной реализации уровень защищенности дает практически 100%-ную гарантию конфиденциальности операций, что обеспечивает сохранность средств. Для банков это актуально в не меньшей степени, чем для клиентов, так как на карту поставлены не только финансовые средства банка, но и его деловая репутация. Можно с уверенностью сказать, что тенденция здесь положительная.</w:t>
      </w:r>
    </w:p>
    <w:p w:rsidR="00A27236" w:rsidRPr="00A27236" w:rsidRDefault="00A27236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rPrChange w:id="0" w:author="Аким" w:date="2010-10-26T21:10:00Z">
            <w:rPr>
              <w:szCs w:val="20"/>
            </w:rPr>
          </w:rPrChange>
        </w:rPr>
        <w:pPrChange w:id="1" w:author="Аким" w:date="2010-10-26T21:10:00Z">
          <w:pPr>
            <w:spacing w:before="100" w:beforeAutospacing="1" w:afterAutospacing="1"/>
          </w:pPr>
        </w:pPrChange>
      </w:pPr>
      <w:bookmarkStart w:id="2" w:name="_GoBack"/>
      <w:bookmarkEnd w:id="2"/>
    </w:p>
    <w:sectPr w:rsidR="00A27236" w:rsidRPr="00A27236" w:rsidSect="00F33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81DF9"/>
    <w:multiLevelType w:val="multilevel"/>
    <w:tmpl w:val="3E92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94C31"/>
    <w:multiLevelType w:val="multilevel"/>
    <w:tmpl w:val="8102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1248F"/>
    <w:multiLevelType w:val="multilevel"/>
    <w:tmpl w:val="5328B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8B099B"/>
    <w:multiLevelType w:val="multilevel"/>
    <w:tmpl w:val="60507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93266E"/>
    <w:multiLevelType w:val="multilevel"/>
    <w:tmpl w:val="1E2E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6478EA"/>
    <w:multiLevelType w:val="multilevel"/>
    <w:tmpl w:val="F5F6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0F1B37"/>
    <w:multiLevelType w:val="multilevel"/>
    <w:tmpl w:val="8B8C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8B30E2"/>
    <w:multiLevelType w:val="multilevel"/>
    <w:tmpl w:val="FBF8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7C37B6"/>
    <w:multiLevelType w:val="multilevel"/>
    <w:tmpl w:val="0ABA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CB27D7"/>
    <w:multiLevelType w:val="multilevel"/>
    <w:tmpl w:val="1FE2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5EB"/>
    <w:rsid w:val="00201EF6"/>
    <w:rsid w:val="004F7C9A"/>
    <w:rsid w:val="005C1C2E"/>
    <w:rsid w:val="006A5BC1"/>
    <w:rsid w:val="006C4BA5"/>
    <w:rsid w:val="007535EB"/>
    <w:rsid w:val="007F1E6C"/>
    <w:rsid w:val="00A27236"/>
    <w:rsid w:val="00AB0F7E"/>
    <w:rsid w:val="00CF5AEF"/>
    <w:rsid w:val="00E33B22"/>
    <w:rsid w:val="00E74ACB"/>
    <w:rsid w:val="00F3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F090BD00-DA73-49D1-9902-C2AE19FC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F3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535EB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7535EB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7535EB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styleId="a3">
    <w:name w:val="Hyperlink"/>
    <w:basedOn w:val="a0"/>
    <w:semiHidden/>
    <w:rsid w:val="007535EB"/>
    <w:rPr>
      <w:rFonts w:cs="Times New Roman"/>
      <w:color w:val="0000FF"/>
      <w:u w:val="single"/>
    </w:rPr>
  </w:style>
  <w:style w:type="paragraph" w:styleId="a4">
    <w:name w:val="Normal (Web)"/>
    <w:basedOn w:val="a"/>
    <w:rsid w:val="007535E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753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7535EB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7535EB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locked/>
    <w:rsid w:val="007535EB"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ru.kkb.kz/retail/page/TransfersWUFilial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ru.kkb.kz/retail/page/Transfe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hyperlink" Target="javascript:Xprint()" TargetMode="External"/><Relationship Id="rId14" Type="http://schemas.openxmlformats.org/officeDocument/2006/relationships/hyperlink" Target="http://ru.kkb.kz/retail/page/TariffsTransferW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2836</Words>
  <Characters>16168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“HOME BANKING” – БАНКОВСКОЕ ОБСЛУЖИВАНИЕ КЛИЕНТОВ НА ДОМУ И НА ИХ РАБОЧЕМ МЕСТЕ</vt:lpstr>
    </vt:vector>
  </TitlesOfParts>
  <Company/>
  <LinksUpToDate>false</LinksUpToDate>
  <CharactersWithSpaces>18967</CharactersWithSpaces>
  <SharedDoc>false</SharedDoc>
  <HLinks>
    <vt:vector size="24" baseType="variant">
      <vt:variant>
        <vt:i4>6422651</vt:i4>
      </vt:variant>
      <vt:variant>
        <vt:i4>9</vt:i4>
      </vt:variant>
      <vt:variant>
        <vt:i4>0</vt:i4>
      </vt:variant>
      <vt:variant>
        <vt:i4>5</vt:i4>
      </vt:variant>
      <vt:variant>
        <vt:lpwstr>http://ru.kkb.kz/retail/page/TariffsTransferWU</vt:lpwstr>
      </vt:variant>
      <vt:variant>
        <vt:lpwstr/>
      </vt:variant>
      <vt:variant>
        <vt:i4>6619253</vt:i4>
      </vt:variant>
      <vt:variant>
        <vt:i4>6</vt:i4>
      </vt:variant>
      <vt:variant>
        <vt:i4>0</vt:i4>
      </vt:variant>
      <vt:variant>
        <vt:i4>5</vt:i4>
      </vt:variant>
      <vt:variant>
        <vt:lpwstr>http://ru.kkb.kz/retail/page/TransfersWUFilials</vt:lpwstr>
      </vt:variant>
      <vt:variant>
        <vt:lpwstr/>
      </vt:variant>
      <vt:variant>
        <vt:i4>8126569</vt:i4>
      </vt:variant>
      <vt:variant>
        <vt:i4>3</vt:i4>
      </vt:variant>
      <vt:variant>
        <vt:i4>0</vt:i4>
      </vt:variant>
      <vt:variant>
        <vt:i4>5</vt:i4>
      </vt:variant>
      <vt:variant>
        <vt:lpwstr>http://ru.kkb.kz/retail/page/Transfers</vt:lpwstr>
      </vt:variant>
      <vt:variant>
        <vt:lpwstr/>
      </vt:variant>
      <vt:variant>
        <vt:i4>3276858</vt:i4>
      </vt:variant>
      <vt:variant>
        <vt:i4>0</vt:i4>
      </vt:variant>
      <vt:variant>
        <vt:i4>0</vt:i4>
      </vt:variant>
      <vt:variant>
        <vt:i4>5</vt:i4>
      </vt:variant>
      <vt:variant>
        <vt:lpwstr>javascript:Xprint()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“HOME BANKING” – БАНКОВСКОЕ ОБСЛУЖИВАНИЕ КЛИЕНТОВ НА ДОМУ И НА ИХ РАБОЧЕМ МЕСТЕ</dc:title>
  <dc:subject/>
  <dc:creator>Аким</dc:creator>
  <cp:keywords/>
  <dc:description/>
  <cp:lastModifiedBy>admin</cp:lastModifiedBy>
  <cp:revision>2</cp:revision>
  <dcterms:created xsi:type="dcterms:W3CDTF">2014-04-18T01:28:00Z</dcterms:created>
  <dcterms:modified xsi:type="dcterms:W3CDTF">2014-04-18T01:28:00Z</dcterms:modified>
</cp:coreProperties>
</file>