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00" w:rsidRPr="00065C7C" w:rsidRDefault="00853200" w:rsidP="00853200">
      <w:pPr>
        <w:pStyle w:val="1"/>
        <w:keepNext w:val="0"/>
        <w:suppressAutoHyphens w:val="0"/>
        <w:spacing w:before="0" w:after="0" w:line="360" w:lineRule="auto"/>
        <w:ind w:firstLine="709"/>
        <w:rPr>
          <w:b w:val="0"/>
          <w:color w:val="000000"/>
          <w:sz w:val="28"/>
        </w:rPr>
      </w:pPr>
      <w:bookmarkStart w:id="0" w:name="_Toc92190593"/>
    </w:p>
    <w:p w:rsidR="00853200" w:rsidRPr="00065C7C" w:rsidRDefault="00853200" w:rsidP="00853200">
      <w:pPr>
        <w:pStyle w:val="1"/>
        <w:keepNext w:val="0"/>
        <w:suppressAutoHyphens w:val="0"/>
        <w:spacing w:before="0" w:after="0" w:line="360" w:lineRule="auto"/>
        <w:ind w:firstLine="709"/>
        <w:rPr>
          <w:b w:val="0"/>
          <w:color w:val="000000"/>
          <w:sz w:val="28"/>
        </w:rPr>
      </w:pPr>
    </w:p>
    <w:p w:rsidR="00853200" w:rsidRPr="00065C7C" w:rsidRDefault="00853200" w:rsidP="00853200">
      <w:pPr>
        <w:pStyle w:val="1"/>
        <w:keepNext w:val="0"/>
        <w:suppressAutoHyphens w:val="0"/>
        <w:spacing w:before="0" w:after="0" w:line="360" w:lineRule="auto"/>
        <w:ind w:firstLine="709"/>
        <w:rPr>
          <w:b w:val="0"/>
          <w:color w:val="000000"/>
          <w:sz w:val="28"/>
        </w:rPr>
      </w:pPr>
    </w:p>
    <w:p w:rsidR="00853200" w:rsidRPr="00065C7C" w:rsidRDefault="00853200" w:rsidP="00853200">
      <w:pPr>
        <w:pStyle w:val="1"/>
        <w:keepNext w:val="0"/>
        <w:suppressAutoHyphens w:val="0"/>
        <w:spacing w:before="0" w:after="0" w:line="360" w:lineRule="auto"/>
        <w:ind w:firstLine="709"/>
        <w:rPr>
          <w:b w:val="0"/>
          <w:color w:val="000000"/>
          <w:sz w:val="28"/>
        </w:rPr>
      </w:pPr>
    </w:p>
    <w:p w:rsidR="00853200" w:rsidRPr="00065C7C" w:rsidRDefault="00853200" w:rsidP="00853200">
      <w:pPr>
        <w:pStyle w:val="1"/>
        <w:keepNext w:val="0"/>
        <w:suppressAutoHyphens w:val="0"/>
        <w:spacing w:before="0" w:after="0" w:line="360" w:lineRule="auto"/>
        <w:ind w:firstLine="709"/>
        <w:rPr>
          <w:b w:val="0"/>
          <w:color w:val="000000"/>
          <w:sz w:val="28"/>
        </w:rPr>
      </w:pPr>
    </w:p>
    <w:p w:rsidR="00853200" w:rsidRPr="00065C7C" w:rsidRDefault="00853200" w:rsidP="00853200">
      <w:pPr>
        <w:pStyle w:val="1"/>
        <w:keepNext w:val="0"/>
        <w:suppressAutoHyphens w:val="0"/>
        <w:spacing w:before="0" w:after="0" w:line="360" w:lineRule="auto"/>
        <w:ind w:firstLine="709"/>
        <w:rPr>
          <w:b w:val="0"/>
          <w:color w:val="000000"/>
          <w:sz w:val="28"/>
        </w:rPr>
      </w:pPr>
    </w:p>
    <w:p w:rsidR="00853200" w:rsidRPr="00065C7C" w:rsidRDefault="00853200" w:rsidP="00853200">
      <w:pPr>
        <w:pStyle w:val="1"/>
        <w:keepNext w:val="0"/>
        <w:suppressAutoHyphens w:val="0"/>
        <w:spacing w:before="0" w:after="0" w:line="360" w:lineRule="auto"/>
        <w:ind w:firstLine="709"/>
        <w:rPr>
          <w:b w:val="0"/>
          <w:color w:val="000000"/>
          <w:sz w:val="28"/>
        </w:rPr>
      </w:pPr>
    </w:p>
    <w:p w:rsidR="00853200" w:rsidRPr="00065C7C" w:rsidRDefault="00853200" w:rsidP="00853200">
      <w:pPr>
        <w:pStyle w:val="1"/>
        <w:keepNext w:val="0"/>
        <w:suppressAutoHyphens w:val="0"/>
        <w:spacing w:before="0" w:after="0" w:line="360" w:lineRule="auto"/>
        <w:ind w:firstLine="709"/>
        <w:rPr>
          <w:b w:val="0"/>
          <w:color w:val="000000"/>
          <w:sz w:val="28"/>
        </w:rPr>
      </w:pPr>
    </w:p>
    <w:p w:rsidR="00853200" w:rsidRPr="00065C7C" w:rsidRDefault="00853200" w:rsidP="00853200">
      <w:pPr>
        <w:pStyle w:val="1"/>
        <w:keepNext w:val="0"/>
        <w:suppressAutoHyphens w:val="0"/>
        <w:spacing w:before="0" w:after="0" w:line="360" w:lineRule="auto"/>
        <w:ind w:firstLine="709"/>
        <w:rPr>
          <w:b w:val="0"/>
          <w:color w:val="000000"/>
          <w:sz w:val="28"/>
        </w:rPr>
      </w:pPr>
    </w:p>
    <w:p w:rsidR="00853200" w:rsidRPr="00065C7C" w:rsidRDefault="00853200" w:rsidP="00853200">
      <w:pPr>
        <w:pStyle w:val="1"/>
        <w:keepNext w:val="0"/>
        <w:suppressAutoHyphens w:val="0"/>
        <w:spacing w:before="0" w:after="0" w:line="360" w:lineRule="auto"/>
        <w:ind w:firstLine="709"/>
        <w:rPr>
          <w:b w:val="0"/>
          <w:color w:val="000000"/>
          <w:sz w:val="28"/>
        </w:rPr>
      </w:pPr>
    </w:p>
    <w:p w:rsidR="00853200" w:rsidRPr="00065C7C" w:rsidRDefault="00853200" w:rsidP="00853200">
      <w:pPr>
        <w:pStyle w:val="1"/>
        <w:keepNext w:val="0"/>
        <w:suppressAutoHyphens w:val="0"/>
        <w:spacing w:before="0" w:after="0" w:line="360" w:lineRule="auto"/>
        <w:ind w:firstLine="709"/>
        <w:rPr>
          <w:b w:val="0"/>
          <w:color w:val="000000"/>
          <w:sz w:val="28"/>
        </w:rPr>
      </w:pPr>
    </w:p>
    <w:p w:rsidR="00853200" w:rsidRPr="00065C7C" w:rsidRDefault="00853200" w:rsidP="00853200">
      <w:pPr>
        <w:pStyle w:val="1"/>
        <w:keepNext w:val="0"/>
        <w:suppressAutoHyphens w:val="0"/>
        <w:spacing w:before="0" w:after="0" w:line="360" w:lineRule="auto"/>
        <w:ind w:firstLine="709"/>
        <w:rPr>
          <w:b w:val="0"/>
          <w:color w:val="000000"/>
          <w:sz w:val="28"/>
        </w:rPr>
      </w:pPr>
    </w:p>
    <w:p w:rsidR="00853200" w:rsidRPr="00065C7C" w:rsidRDefault="00853200" w:rsidP="00853200">
      <w:pPr>
        <w:pStyle w:val="1"/>
        <w:keepNext w:val="0"/>
        <w:suppressAutoHyphens w:val="0"/>
        <w:spacing w:before="0" w:after="0" w:line="360" w:lineRule="auto"/>
        <w:ind w:firstLine="709"/>
        <w:rPr>
          <w:b w:val="0"/>
          <w:color w:val="000000"/>
          <w:sz w:val="28"/>
        </w:rPr>
      </w:pPr>
    </w:p>
    <w:p w:rsidR="00853200" w:rsidRPr="00065C7C" w:rsidRDefault="00853200" w:rsidP="00853200">
      <w:pPr>
        <w:pStyle w:val="1"/>
        <w:keepNext w:val="0"/>
        <w:suppressAutoHyphens w:val="0"/>
        <w:spacing w:before="0" w:after="0" w:line="360" w:lineRule="auto"/>
        <w:ind w:firstLine="709"/>
        <w:rPr>
          <w:b w:val="0"/>
          <w:color w:val="000000"/>
          <w:sz w:val="28"/>
        </w:rPr>
      </w:pPr>
    </w:p>
    <w:p w:rsidR="00853200" w:rsidRPr="00065C7C" w:rsidRDefault="00853200" w:rsidP="00853200">
      <w:pPr>
        <w:pStyle w:val="1"/>
        <w:keepNext w:val="0"/>
        <w:suppressAutoHyphens w:val="0"/>
        <w:spacing w:before="0" w:after="0" w:line="360" w:lineRule="auto"/>
        <w:ind w:firstLine="709"/>
        <w:rPr>
          <w:color w:val="000000"/>
          <w:sz w:val="28"/>
        </w:rPr>
      </w:pPr>
    </w:p>
    <w:p w:rsidR="00886AF8" w:rsidRPr="00065C7C" w:rsidRDefault="009965A4" w:rsidP="00853200">
      <w:pPr>
        <w:pStyle w:val="1"/>
        <w:keepNext w:val="0"/>
        <w:suppressAutoHyphens w:val="0"/>
        <w:spacing w:before="0" w:after="0" w:line="360" w:lineRule="auto"/>
        <w:ind w:firstLine="709"/>
        <w:rPr>
          <w:color w:val="000000"/>
          <w:sz w:val="28"/>
        </w:rPr>
      </w:pPr>
      <w:r w:rsidRPr="00065C7C">
        <w:rPr>
          <w:caps w:val="0"/>
          <w:color w:val="000000"/>
          <w:sz w:val="28"/>
        </w:rPr>
        <w:t>Понятие б</w:t>
      </w:r>
      <w:r w:rsidR="00853200" w:rsidRPr="00065C7C">
        <w:rPr>
          <w:caps w:val="0"/>
          <w:color w:val="000000"/>
          <w:sz w:val="28"/>
        </w:rPr>
        <w:t>изнес-план</w:t>
      </w:r>
      <w:r w:rsidRPr="00065C7C">
        <w:rPr>
          <w:caps w:val="0"/>
          <w:color w:val="000000"/>
          <w:sz w:val="28"/>
        </w:rPr>
        <w:t>а</w:t>
      </w:r>
      <w:r w:rsidR="00853200" w:rsidRPr="00065C7C">
        <w:rPr>
          <w:caps w:val="0"/>
          <w:color w:val="000000"/>
          <w:sz w:val="28"/>
        </w:rPr>
        <w:t xml:space="preserve"> в системе планов предприятия</w:t>
      </w:r>
      <w:bookmarkEnd w:id="0"/>
    </w:p>
    <w:p w:rsidR="00853200" w:rsidRPr="00853200" w:rsidRDefault="00853200" w:rsidP="00853200"/>
    <w:p w:rsidR="00886AF8" w:rsidRPr="00065C7C" w:rsidRDefault="00A106D4" w:rsidP="00853200">
      <w:pPr>
        <w:spacing w:line="360" w:lineRule="auto"/>
        <w:ind w:firstLine="709"/>
        <w:rPr>
          <w:b/>
          <w:color w:val="000000"/>
          <w:sz w:val="28"/>
        </w:rPr>
      </w:pPr>
      <w:bookmarkStart w:id="1" w:name="_Toc92190595"/>
      <w:r w:rsidRPr="00065C7C">
        <w:rPr>
          <w:color w:val="000000"/>
          <w:sz w:val="28"/>
        </w:rPr>
        <w:br w:type="page"/>
      </w:r>
      <w:r w:rsidR="00886AF8" w:rsidRPr="00065C7C">
        <w:rPr>
          <w:b/>
          <w:color w:val="000000"/>
          <w:sz w:val="28"/>
        </w:rPr>
        <w:lastRenderedPageBreak/>
        <w:t>Система</w:t>
      </w:r>
      <w:r w:rsidRPr="00065C7C">
        <w:rPr>
          <w:b/>
          <w:color w:val="000000"/>
          <w:sz w:val="28"/>
        </w:rPr>
        <w:t xml:space="preserve"> </w:t>
      </w:r>
      <w:r w:rsidR="00886AF8" w:rsidRPr="00065C7C">
        <w:rPr>
          <w:b/>
          <w:color w:val="000000"/>
          <w:sz w:val="28"/>
        </w:rPr>
        <w:t>планов</w:t>
      </w:r>
      <w:r w:rsidRPr="00065C7C">
        <w:rPr>
          <w:b/>
          <w:color w:val="000000"/>
          <w:sz w:val="28"/>
        </w:rPr>
        <w:t xml:space="preserve"> </w:t>
      </w:r>
      <w:r w:rsidR="00886AF8" w:rsidRPr="00065C7C">
        <w:rPr>
          <w:b/>
          <w:color w:val="000000"/>
          <w:sz w:val="28"/>
        </w:rPr>
        <w:t>предприятия</w:t>
      </w:r>
      <w:bookmarkEnd w:id="1"/>
    </w:p>
    <w:p w:rsidR="00A106D4" w:rsidRPr="00065C7C" w:rsidRDefault="00A106D4" w:rsidP="00853200">
      <w:pPr>
        <w:spacing w:line="360" w:lineRule="auto"/>
        <w:ind w:firstLine="709"/>
        <w:rPr>
          <w:b/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Предприятие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сложная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социально-экономическая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система.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Соответственно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система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достаточно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сложна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разнообразна.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Система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представляет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собой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комплексную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программу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обеспечения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функционирования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Результатом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планирования</w:t>
      </w:r>
      <w:r w:rsidR="00DC5B93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является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совокупность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каждый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представляет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собой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часть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общей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системы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нацелен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достижение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общих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устойчивое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экономическое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социальное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функционирование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развитие.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color w:val="000000"/>
          <w:sz w:val="28"/>
        </w:rPr>
        <w:t>Основные</w:t>
      </w:r>
      <w:r w:rsidR="00A106D4" w:rsidRPr="00065C7C">
        <w:rPr>
          <w:b/>
          <w:color w:val="000000"/>
          <w:sz w:val="28"/>
        </w:rPr>
        <w:t xml:space="preserve"> </w:t>
      </w:r>
      <w:r w:rsidRPr="00065C7C">
        <w:rPr>
          <w:b/>
          <w:color w:val="000000"/>
          <w:sz w:val="28"/>
        </w:rPr>
        <w:t>задачи</w:t>
      </w:r>
      <w:r w:rsidR="00A106D4" w:rsidRPr="00065C7C">
        <w:rPr>
          <w:b/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системы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предприятия:</w:t>
      </w:r>
    </w:p>
    <w:p w:rsidR="00886AF8" w:rsidRPr="00065C7C" w:rsidRDefault="00886AF8" w:rsidP="00853200">
      <w:pPr>
        <w:numPr>
          <w:ilvl w:val="0"/>
          <w:numId w:val="2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обеспечение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высокой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прибыльности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роста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производительности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труда,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максимальное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использование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ресурсов;</w:t>
      </w:r>
    </w:p>
    <w:p w:rsidR="00886AF8" w:rsidRPr="00065C7C" w:rsidRDefault="00886AF8" w:rsidP="00853200">
      <w:pPr>
        <w:numPr>
          <w:ilvl w:val="0"/>
          <w:numId w:val="2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четкая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взаимная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увязка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отдельных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подразделений,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согласованность;</w:t>
      </w:r>
    </w:p>
    <w:p w:rsidR="00886AF8" w:rsidRPr="00065C7C" w:rsidRDefault="00886AF8" w:rsidP="00853200">
      <w:pPr>
        <w:numPr>
          <w:ilvl w:val="0"/>
          <w:numId w:val="2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выявление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потребности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ресурсах,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необходимых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процесса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производства;</w:t>
      </w:r>
    </w:p>
    <w:p w:rsidR="00886AF8" w:rsidRPr="00065C7C" w:rsidRDefault="00886AF8" w:rsidP="00853200">
      <w:pPr>
        <w:numPr>
          <w:ilvl w:val="0"/>
          <w:numId w:val="2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своевременное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равномерное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выполнение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плановых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заданий.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Отдельные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четко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ограничены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друг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друга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различным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направлениям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подразделениям,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имеют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задачи,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временные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рамки.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Вместе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образуют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единую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систему,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каждый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занимает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определенное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место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играет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определенную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роль.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Предприятие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условиях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рыночной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экономики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самостоятельно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определяет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виды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формы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содержание.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Вместе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государство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полностью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исключает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своего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участия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производства.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форма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государственного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воздействия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экономику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существует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практически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странах,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органически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вписываясь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рыночный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механизм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хозяйствования.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Проблема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заключается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определении,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lastRenderedPageBreak/>
        <w:t>что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должно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государство,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сами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субъекты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хозяйствования.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точки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зрения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обязательности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плановых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заданий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различают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bCs/>
          <w:i/>
          <w:iCs/>
          <w:color w:val="000000"/>
          <w:sz w:val="28"/>
        </w:rPr>
        <w:t>директивное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bCs/>
          <w:i/>
          <w:iCs/>
          <w:color w:val="000000"/>
          <w:sz w:val="28"/>
        </w:rPr>
        <w:t>индикативное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планирование.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iCs/>
          <w:color w:val="000000"/>
          <w:sz w:val="28"/>
          <w:u w:val="single"/>
        </w:rPr>
        <w:t>Директивное</w:t>
      </w:r>
      <w:r w:rsidR="00A106D4" w:rsidRPr="00065C7C">
        <w:rPr>
          <w:b/>
          <w:iCs/>
          <w:color w:val="000000"/>
          <w:sz w:val="28"/>
          <w:u w:val="single"/>
        </w:rPr>
        <w:t xml:space="preserve"> </w:t>
      </w:r>
      <w:r w:rsidRPr="00065C7C">
        <w:rPr>
          <w:b/>
          <w:iCs/>
          <w:color w:val="000000"/>
          <w:sz w:val="28"/>
          <w:u w:val="single"/>
        </w:rPr>
        <w:t>планирование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это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процесс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принятия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решений,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имеющих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обязательный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характер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для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объектов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планирования</w:t>
      </w:r>
      <w:r w:rsidRPr="00065C7C">
        <w:rPr>
          <w:color w:val="000000"/>
          <w:sz w:val="28"/>
        </w:rPr>
        <w:t>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Директивные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имеют,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правило,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адресный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характер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отличаются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чрезмерной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детализацией.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Директивное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может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служить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эффективным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средством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решения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народнохозяйственных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задач,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имеющих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общенациональное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значение.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Директивное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может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успешно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использоваться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внутри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например,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текущем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планировании.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iCs/>
          <w:color w:val="000000"/>
          <w:sz w:val="28"/>
          <w:u w:val="single"/>
        </w:rPr>
        <w:t>Индикативное</w:t>
      </w:r>
      <w:r w:rsidR="00A106D4" w:rsidRPr="00065C7C">
        <w:rPr>
          <w:b/>
          <w:iCs/>
          <w:color w:val="000000"/>
          <w:sz w:val="28"/>
          <w:u w:val="single"/>
        </w:rPr>
        <w:t xml:space="preserve"> </w:t>
      </w:r>
      <w:r w:rsidRPr="00065C7C">
        <w:rPr>
          <w:b/>
          <w:iCs/>
          <w:color w:val="000000"/>
          <w:sz w:val="28"/>
          <w:u w:val="single"/>
        </w:rPr>
        <w:t>планирование</w:t>
      </w:r>
      <w:r w:rsidR="00A106D4" w:rsidRPr="00065C7C">
        <w:rPr>
          <w:b/>
          <w:i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носит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направляющий,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рекомендательный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характер</w:t>
      </w:r>
      <w:r w:rsidRPr="00065C7C">
        <w:rPr>
          <w:color w:val="000000"/>
          <w:sz w:val="28"/>
        </w:rPr>
        <w:t>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индикативного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могут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быть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обязательные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задания,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число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весьма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ограничено.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Задания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индикативного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называют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индикаторами.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b/>
          <w:color w:val="000000"/>
          <w:sz w:val="28"/>
        </w:rPr>
        <w:t>Индикаторы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параметры,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характеризующие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состояние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направления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экономики,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выработанные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органами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госуправления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устанавливающие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меры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государственного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воздействия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хозяйственные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процессы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целью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достижения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указанных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параметров.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качестве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индикаторов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используются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показатели,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характеризующие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динамику,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структуру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эффективность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экономики,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состояние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движение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цен,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занятость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т.п.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Основная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задача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индикативного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заключается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обеспечении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взаимоувязки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сбалансированности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показателей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экономики,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решения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крупномасштабных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задач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страны.</w:t>
      </w:r>
    </w:p>
    <w:p w:rsidR="00886AF8" w:rsidRPr="00065C7C" w:rsidRDefault="00886AF8" w:rsidP="00853200">
      <w:pPr>
        <w:spacing w:line="360" w:lineRule="auto"/>
        <w:ind w:firstLine="709"/>
        <w:rPr>
          <w:i/>
          <w:color w:val="000000"/>
          <w:sz w:val="28"/>
        </w:rPr>
      </w:pP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уровне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индикативное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используется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составлении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перспективных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планов.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зависимости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срока,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принято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различать:</w:t>
      </w:r>
    </w:p>
    <w:p w:rsidR="00886AF8" w:rsidRPr="00065C7C" w:rsidRDefault="00886AF8" w:rsidP="00853200">
      <w:pPr>
        <w:numPr>
          <w:ilvl w:val="0"/>
          <w:numId w:val="3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долгосрочные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(перспективные)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планы;</w:t>
      </w:r>
    </w:p>
    <w:p w:rsidR="00886AF8" w:rsidRPr="00065C7C" w:rsidRDefault="00886AF8" w:rsidP="00853200">
      <w:pPr>
        <w:numPr>
          <w:ilvl w:val="0"/>
          <w:numId w:val="3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lastRenderedPageBreak/>
        <w:t>среднесрочные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планы;</w:t>
      </w:r>
    </w:p>
    <w:p w:rsidR="00886AF8" w:rsidRPr="00065C7C" w:rsidRDefault="00886AF8" w:rsidP="00853200">
      <w:pPr>
        <w:numPr>
          <w:ilvl w:val="0"/>
          <w:numId w:val="3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краткосрочные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(текущие)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планы.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i/>
          <w:color w:val="000000"/>
          <w:sz w:val="28"/>
        </w:rPr>
        <w:t>Долгосрочный</w:t>
      </w:r>
      <w:r w:rsidR="00A106D4" w:rsidRPr="00065C7C">
        <w:rPr>
          <w:b/>
          <w:i/>
          <w:color w:val="000000"/>
          <w:sz w:val="28"/>
        </w:rPr>
        <w:t xml:space="preserve"> </w:t>
      </w:r>
      <w:r w:rsidRPr="00065C7C">
        <w:rPr>
          <w:b/>
          <w:i/>
          <w:color w:val="000000"/>
          <w:sz w:val="28"/>
        </w:rPr>
        <w:t>план</w:t>
      </w:r>
      <w:r w:rsidR="00A106D4" w:rsidRPr="00065C7C">
        <w:rPr>
          <w:b/>
          <w:i/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обычно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охватывает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длительные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периоды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времени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5-20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лет,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иногда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более.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призваны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определять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долговременную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стратегию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Долгосрочное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основывается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преимущественно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экстраполяции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сложившихся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тенденций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соответствует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оценке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состояния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объекта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будущем.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i/>
          <w:color w:val="000000"/>
          <w:sz w:val="28"/>
        </w:rPr>
        <w:t>Среднесрочное</w:t>
      </w:r>
      <w:r w:rsidR="00A106D4" w:rsidRPr="00065C7C">
        <w:rPr>
          <w:b/>
          <w:i/>
          <w:color w:val="000000"/>
          <w:sz w:val="28"/>
        </w:rPr>
        <w:t xml:space="preserve"> </w:t>
      </w:r>
      <w:r w:rsidRPr="00065C7C">
        <w:rPr>
          <w:b/>
          <w:i/>
          <w:color w:val="000000"/>
          <w:sz w:val="28"/>
        </w:rPr>
        <w:t>планирование</w:t>
      </w:r>
      <w:r w:rsidR="00A106D4" w:rsidRPr="00065C7C">
        <w:rPr>
          <w:b/>
          <w:i/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конкретизирует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ориентиры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долгосрочных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основывается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служит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обеспечению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выполнения.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Разрабатываются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среднесрочные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период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1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5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лет.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i/>
          <w:color w:val="000000"/>
          <w:sz w:val="28"/>
        </w:rPr>
        <w:t>Краткосрочные</w:t>
      </w:r>
      <w:r w:rsidR="00A106D4" w:rsidRPr="00065C7C">
        <w:rPr>
          <w:b/>
          <w:i/>
          <w:color w:val="000000"/>
          <w:sz w:val="28"/>
        </w:rPr>
        <w:t xml:space="preserve"> </w:t>
      </w:r>
      <w:r w:rsidRPr="00065C7C">
        <w:rPr>
          <w:b/>
          <w:i/>
          <w:color w:val="000000"/>
          <w:sz w:val="28"/>
        </w:rPr>
        <w:t>планы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разрабатываются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обычно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сроком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одного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года.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Включают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годовые,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квартальные,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месячные,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недельные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(декадные)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суточные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планы.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Наибольшую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популярность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сегодня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получили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разрабатываемые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годовой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период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b/>
          <w:i/>
          <w:color w:val="000000"/>
          <w:sz w:val="28"/>
        </w:rPr>
        <w:t>текущие</w:t>
      </w:r>
      <w:r w:rsidR="00A106D4" w:rsidRPr="00065C7C">
        <w:rPr>
          <w:b/>
          <w:i/>
          <w:color w:val="000000"/>
          <w:sz w:val="28"/>
        </w:rPr>
        <w:t xml:space="preserve"> </w:t>
      </w:r>
      <w:r w:rsidRPr="00065C7C">
        <w:rPr>
          <w:b/>
          <w:i/>
          <w:color w:val="000000"/>
          <w:sz w:val="28"/>
        </w:rPr>
        <w:t>планы</w:t>
      </w:r>
      <w:r w:rsidRPr="00065C7C">
        <w:rPr>
          <w:color w:val="000000"/>
          <w:sz w:val="28"/>
        </w:rPr>
        <w:t>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сроком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действия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1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года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обычно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относятся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категории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b/>
          <w:i/>
          <w:color w:val="000000"/>
          <w:sz w:val="28"/>
        </w:rPr>
        <w:t>оперативных</w:t>
      </w:r>
      <w:r w:rsidR="00A106D4" w:rsidRPr="00065C7C">
        <w:rPr>
          <w:b/>
          <w:i/>
          <w:color w:val="000000"/>
          <w:sz w:val="28"/>
        </w:rPr>
        <w:t xml:space="preserve"> </w:t>
      </w:r>
      <w:r w:rsidRPr="00065C7C">
        <w:rPr>
          <w:b/>
          <w:i/>
          <w:color w:val="000000"/>
          <w:sz w:val="28"/>
        </w:rPr>
        <w:t>планов</w:t>
      </w:r>
      <w:r w:rsidRPr="00065C7C">
        <w:rPr>
          <w:color w:val="000000"/>
          <w:sz w:val="28"/>
        </w:rPr>
        <w:t>.</w:t>
      </w:r>
    </w:p>
    <w:p w:rsidR="00886AF8" w:rsidRPr="00065C7C" w:rsidRDefault="00886AF8" w:rsidP="00853200">
      <w:pPr>
        <w:numPr>
          <w:ilvl w:val="0"/>
          <w:numId w:val="4"/>
        </w:numPr>
        <w:tabs>
          <w:tab w:val="clear" w:pos="1996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b/>
          <w:bCs/>
          <w:i/>
          <w:iCs/>
          <w:color w:val="000000"/>
          <w:sz w:val="28"/>
          <w:u w:val="single"/>
        </w:rPr>
        <w:t>По</w:t>
      </w:r>
      <w:r w:rsidR="00A106D4" w:rsidRPr="00065C7C">
        <w:rPr>
          <w:b/>
          <w:bCs/>
          <w:i/>
          <w:iCs/>
          <w:color w:val="000000"/>
          <w:sz w:val="28"/>
          <w:u w:val="single"/>
        </w:rPr>
        <w:t xml:space="preserve"> </w:t>
      </w:r>
      <w:r w:rsidRPr="00065C7C">
        <w:rPr>
          <w:b/>
          <w:bCs/>
          <w:i/>
          <w:iCs/>
          <w:color w:val="000000"/>
          <w:sz w:val="28"/>
          <w:u w:val="single"/>
        </w:rPr>
        <w:t>содержанию</w:t>
      </w:r>
      <w:r w:rsidR="00A106D4" w:rsidRPr="00065C7C">
        <w:rPr>
          <w:b/>
          <w:bCs/>
          <w:i/>
          <w:iCs/>
          <w:color w:val="000000"/>
          <w:sz w:val="28"/>
          <w:u w:val="single"/>
        </w:rPr>
        <w:t xml:space="preserve"> </w:t>
      </w:r>
      <w:r w:rsidRPr="00065C7C">
        <w:rPr>
          <w:b/>
          <w:bCs/>
          <w:i/>
          <w:iCs/>
          <w:color w:val="000000"/>
          <w:sz w:val="28"/>
          <w:u w:val="single"/>
        </w:rPr>
        <w:t>плановых</w:t>
      </w:r>
      <w:r w:rsidR="00A106D4" w:rsidRPr="00065C7C">
        <w:rPr>
          <w:b/>
          <w:bCs/>
          <w:i/>
          <w:iCs/>
          <w:color w:val="000000"/>
          <w:sz w:val="28"/>
          <w:u w:val="single"/>
        </w:rPr>
        <w:t xml:space="preserve"> </w:t>
      </w:r>
      <w:r w:rsidRPr="00065C7C">
        <w:rPr>
          <w:b/>
          <w:bCs/>
          <w:i/>
          <w:iCs/>
          <w:color w:val="000000"/>
          <w:sz w:val="28"/>
          <w:u w:val="single"/>
        </w:rPr>
        <w:t>решений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выделяют:</w:t>
      </w:r>
    </w:p>
    <w:p w:rsidR="00886AF8" w:rsidRPr="00065C7C" w:rsidRDefault="00886AF8" w:rsidP="00853200">
      <w:pPr>
        <w:numPr>
          <w:ilvl w:val="1"/>
          <w:numId w:val="6"/>
        </w:numPr>
        <w:tabs>
          <w:tab w:val="clear" w:pos="216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стратегические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планы;</w:t>
      </w:r>
    </w:p>
    <w:p w:rsidR="00886AF8" w:rsidRPr="00065C7C" w:rsidRDefault="00886AF8" w:rsidP="00853200">
      <w:pPr>
        <w:numPr>
          <w:ilvl w:val="1"/>
          <w:numId w:val="6"/>
        </w:numPr>
        <w:tabs>
          <w:tab w:val="clear" w:pos="216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тактические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планы;</w:t>
      </w:r>
    </w:p>
    <w:p w:rsidR="00886AF8" w:rsidRPr="00065C7C" w:rsidRDefault="00886AF8" w:rsidP="00853200">
      <w:pPr>
        <w:numPr>
          <w:ilvl w:val="1"/>
          <w:numId w:val="6"/>
        </w:numPr>
        <w:tabs>
          <w:tab w:val="clear" w:pos="216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оперативно-производственные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планы.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i/>
          <w:color w:val="000000"/>
          <w:sz w:val="28"/>
        </w:rPr>
        <w:t>Стратегические</w:t>
      </w:r>
      <w:r w:rsidR="00A106D4" w:rsidRPr="00065C7C">
        <w:rPr>
          <w:b/>
          <w:i/>
          <w:color w:val="000000"/>
          <w:sz w:val="28"/>
        </w:rPr>
        <w:t xml:space="preserve"> </w:t>
      </w:r>
      <w:r w:rsidRPr="00065C7C">
        <w:rPr>
          <w:b/>
          <w:i/>
          <w:color w:val="000000"/>
          <w:sz w:val="28"/>
        </w:rPr>
        <w:t>планы</w:t>
      </w:r>
      <w:r w:rsidRPr="00065C7C">
        <w:rPr>
          <w:color w:val="000000"/>
          <w:sz w:val="28"/>
        </w:rPr>
        <w:t>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правило,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ориентированы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длительную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перспективу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определяют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направления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хозяйствующего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субъекта.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Выступают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основой,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фундаментом,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строится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система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стратегического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стратегия,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т.е.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совокупность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генеральных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средств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достижения.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bCs/>
          <w:iCs/>
          <w:color w:val="000000"/>
          <w:sz w:val="28"/>
        </w:rPr>
        <w:t>Цель</w:t>
      </w:r>
      <w:r w:rsidR="00A106D4" w:rsidRPr="00065C7C">
        <w:rPr>
          <w:b/>
          <w:bCs/>
          <w:iCs/>
          <w:color w:val="000000"/>
          <w:sz w:val="28"/>
        </w:rPr>
        <w:t xml:space="preserve"> </w:t>
      </w:r>
      <w:r w:rsidRPr="00065C7C">
        <w:rPr>
          <w:b/>
          <w:bCs/>
          <w:iCs/>
          <w:color w:val="000000"/>
          <w:sz w:val="28"/>
        </w:rPr>
        <w:t>стратегического</w:t>
      </w:r>
      <w:r w:rsidR="00A106D4" w:rsidRPr="00065C7C">
        <w:rPr>
          <w:b/>
          <w:bCs/>
          <w:iCs/>
          <w:color w:val="000000"/>
          <w:sz w:val="28"/>
        </w:rPr>
        <w:t xml:space="preserve"> </w:t>
      </w:r>
      <w:r w:rsidRPr="00065C7C">
        <w:rPr>
          <w:b/>
          <w:bCs/>
          <w:iCs/>
          <w:color w:val="000000"/>
          <w:sz w:val="28"/>
        </w:rPr>
        <w:t>планирования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создание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потенциала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выживания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динамичной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внешней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внутренней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среде.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lastRenderedPageBreak/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отличие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долгосрочного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основывающегося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преимущественно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экстраполяции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сложившихся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тенденций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соответствующей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оценке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состояния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объекта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будущем,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стратегическое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будущего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настоящему,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исходя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генеральных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целей.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Стратегия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функция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времени,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функция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поставленной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цели.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bCs/>
          <w:iCs/>
          <w:color w:val="000000"/>
          <w:sz w:val="28"/>
        </w:rPr>
        <w:t>Объектами</w:t>
      </w:r>
      <w:r w:rsidR="00A106D4" w:rsidRPr="00065C7C">
        <w:rPr>
          <w:b/>
          <w:bCs/>
          <w:iCs/>
          <w:color w:val="000000"/>
          <w:sz w:val="28"/>
        </w:rPr>
        <w:t xml:space="preserve"> </w:t>
      </w:r>
      <w:r w:rsidRPr="00065C7C">
        <w:rPr>
          <w:b/>
          <w:bCs/>
          <w:iCs/>
          <w:color w:val="000000"/>
          <w:sz w:val="28"/>
        </w:rPr>
        <w:t>стратегических</w:t>
      </w:r>
      <w:r w:rsidR="00A106D4" w:rsidRPr="00065C7C">
        <w:rPr>
          <w:b/>
          <w:bCs/>
          <w:iCs/>
          <w:color w:val="000000"/>
          <w:sz w:val="28"/>
        </w:rPr>
        <w:t xml:space="preserve"> </w:t>
      </w:r>
      <w:r w:rsidRPr="00065C7C">
        <w:rPr>
          <w:b/>
          <w:bCs/>
          <w:iCs/>
          <w:color w:val="000000"/>
          <w:sz w:val="28"/>
        </w:rPr>
        <w:t>решений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могут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быть: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рыночная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стоимость,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выпуск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видов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продукции,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изменение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производственной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структуры,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повышение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устойчивости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др.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bCs/>
          <w:iCs/>
          <w:color w:val="000000"/>
          <w:sz w:val="28"/>
        </w:rPr>
        <w:t>Функциями</w:t>
      </w:r>
      <w:r w:rsidR="00A106D4" w:rsidRPr="00065C7C">
        <w:rPr>
          <w:b/>
          <w:bCs/>
          <w:iCs/>
          <w:color w:val="000000"/>
          <w:sz w:val="28"/>
        </w:rPr>
        <w:t xml:space="preserve"> </w:t>
      </w:r>
      <w:r w:rsidRPr="00065C7C">
        <w:rPr>
          <w:b/>
          <w:bCs/>
          <w:iCs/>
          <w:color w:val="000000"/>
          <w:sz w:val="28"/>
        </w:rPr>
        <w:t>стратегического</w:t>
      </w:r>
      <w:r w:rsidR="00A106D4" w:rsidRPr="00065C7C">
        <w:rPr>
          <w:b/>
          <w:bCs/>
          <w:iCs/>
          <w:color w:val="000000"/>
          <w:sz w:val="28"/>
        </w:rPr>
        <w:t xml:space="preserve"> </w:t>
      </w:r>
      <w:r w:rsidRPr="00065C7C">
        <w:rPr>
          <w:b/>
          <w:bCs/>
          <w:iCs/>
          <w:color w:val="000000"/>
          <w:sz w:val="28"/>
        </w:rPr>
        <w:t>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являются:</w:t>
      </w:r>
    </w:p>
    <w:p w:rsidR="00886AF8" w:rsidRPr="00065C7C" w:rsidRDefault="00886AF8" w:rsidP="00853200">
      <w:pPr>
        <w:numPr>
          <w:ilvl w:val="0"/>
          <w:numId w:val="7"/>
        </w:numPr>
        <w:tabs>
          <w:tab w:val="clear" w:pos="180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адаптация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внешней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среде;</w:t>
      </w:r>
    </w:p>
    <w:p w:rsidR="00886AF8" w:rsidRPr="00065C7C" w:rsidRDefault="00886AF8" w:rsidP="00853200">
      <w:pPr>
        <w:numPr>
          <w:ilvl w:val="0"/>
          <w:numId w:val="7"/>
        </w:numPr>
        <w:tabs>
          <w:tab w:val="clear" w:pos="180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распределение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ресурсов;</w:t>
      </w:r>
    </w:p>
    <w:p w:rsidR="00886AF8" w:rsidRPr="00065C7C" w:rsidRDefault="00886AF8" w:rsidP="00853200">
      <w:pPr>
        <w:numPr>
          <w:ilvl w:val="0"/>
          <w:numId w:val="7"/>
        </w:numPr>
        <w:tabs>
          <w:tab w:val="clear" w:pos="180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координация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регулирование;</w:t>
      </w:r>
    </w:p>
    <w:p w:rsidR="00886AF8" w:rsidRPr="00065C7C" w:rsidRDefault="00886AF8" w:rsidP="00853200">
      <w:pPr>
        <w:numPr>
          <w:ilvl w:val="0"/>
          <w:numId w:val="7"/>
        </w:numPr>
        <w:tabs>
          <w:tab w:val="clear" w:pos="180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организационные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изменения.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Стратегический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имеет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четкого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алгоритма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больше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носит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концептуальный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характер,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сопряжен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значительным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риском.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Результатом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стратегического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является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совокупность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длительную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перспективу.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i/>
          <w:color w:val="000000"/>
          <w:sz w:val="28"/>
        </w:rPr>
        <w:t>Тактические</w:t>
      </w:r>
      <w:r w:rsidR="00A106D4" w:rsidRPr="00065C7C">
        <w:rPr>
          <w:b/>
          <w:i/>
          <w:color w:val="000000"/>
          <w:sz w:val="28"/>
        </w:rPr>
        <w:t xml:space="preserve"> </w:t>
      </w:r>
      <w:r w:rsidRPr="00065C7C">
        <w:rPr>
          <w:b/>
          <w:i/>
          <w:color w:val="000000"/>
          <w:sz w:val="28"/>
        </w:rPr>
        <w:t>планы</w:t>
      </w:r>
      <w:r w:rsidRPr="00065C7C">
        <w:rPr>
          <w:color w:val="000000"/>
          <w:sz w:val="28"/>
        </w:rPr>
        <w:t>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Если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стратегическое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рассматривается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поиск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возможностей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тактическое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процесс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создания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предпосылок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возможностей.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процессе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тактического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принимаются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решения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том,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должны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быть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распределены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ресурсы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достижения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стратегических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целей.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Можно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сказать,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стратегический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стоящие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перед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предприятием,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тактический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средство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достижения.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Тактический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экономического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социального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представляющий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комплексную,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развернутую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программу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производственной,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хозяйственной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социальной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соответствующий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период.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lastRenderedPageBreak/>
        <w:t>Тактическое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начинается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глубокого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технико-экономического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анализа,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позволяющего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оценить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достигнутый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уровень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выявить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внутрипроизводственные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резервы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возможности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лучшего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использования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ресурсов.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тактических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планов:</w:t>
      </w:r>
    </w:p>
    <w:p w:rsidR="00886AF8" w:rsidRPr="00065C7C" w:rsidRDefault="00886AF8" w:rsidP="00853200">
      <w:pPr>
        <w:numPr>
          <w:ilvl w:val="0"/>
          <w:numId w:val="8"/>
        </w:numPr>
        <w:tabs>
          <w:tab w:val="clear" w:pos="180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устанавливаются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связи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между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структурными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подразделениями;</w:t>
      </w:r>
    </w:p>
    <w:p w:rsidR="00886AF8" w:rsidRPr="00065C7C" w:rsidRDefault="00886AF8" w:rsidP="00853200">
      <w:pPr>
        <w:numPr>
          <w:ilvl w:val="0"/>
          <w:numId w:val="8"/>
        </w:numPr>
        <w:tabs>
          <w:tab w:val="clear" w:pos="180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достигаются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научно-обоснованные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пропорции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производстве;</w:t>
      </w:r>
    </w:p>
    <w:p w:rsidR="00886AF8" w:rsidRPr="00065C7C" w:rsidRDefault="00886AF8" w:rsidP="00853200">
      <w:pPr>
        <w:numPr>
          <w:ilvl w:val="0"/>
          <w:numId w:val="8"/>
        </w:numPr>
        <w:tabs>
          <w:tab w:val="clear" w:pos="180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разрабатываются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бюджеты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(сметы)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видам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осуществляется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контроль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выполнением.</w:t>
      </w:r>
    </w:p>
    <w:p w:rsidR="00886AF8" w:rsidRPr="00065C7C" w:rsidRDefault="00886AF8" w:rsidP="00853200">
      <w:pPr>
        <w:spacing w:line="360" w:lineRule="auto"/>
        <w:ind w:firstLine="709"/>
        <w:rPr>
          <w:i/>
          <w:color w:val="000000"/>
          <w:sz w:val="28"/>
        </w:rPr>
      </w:pPr>
      <w:r w:rsidRPr="00065C7C">
        <w:rPr>
          <w:color w:val="000000"/>
          <w:sz w:val="28"/>
        </w:rPr>
        <w:t>Тактическое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правило,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охватывает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среднесрочный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краткосрочный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период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3-5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лет.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Тактические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направлены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решение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i/>
          <w:color w:val="000000"/>
          <w:sz w:val="28"/>
        </w:rPr>
        <w:t>отдельных</w:t>
      </w:r>
      <w:r w:rsidR="00A106D4" w:rsidRPr="00065C7C">
        <w:rPr>
          <w:i/>
          <w:color w:val="000000"/>
          <w:sz w:val="28"/>
        </w:rPr>
        <w:t xml:space="preserve"> </w:t>
      </w:r>
      <w:r w:rsidRPr="00065C7C">
        <w:rPr>
          <w:i/>
          <w:color w:val="000000"/>
          <w:sz w:val="28"/>
        </w:rPr>
        <w:t>самостоятельных</w:t>
      </w:r>
      <w:r w:rsidR="00A106D4" w:rsidRPr="00065C7C">
        <w:rPr>
          <w:i/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проблем</w:t>
      </w:r>
      <w:r w:rsidRPr="00065C7C">
        <w:rPr>
          <w:i/>
          <w:color w:val="000000"/>
          <w:sz w:val="28"/>
        </w:rPr>
        <w:t>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Очень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часто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практике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тактического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выделяют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оперативное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планирование.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i/>
          <w:color w:val="000000"/>
          <w:sz w:val="28"/>
        </w:rPr>
        <w:t>Оперативное</w:t>
      </w:r>
      <w:r w:rsidR="00A106D4" w:rsidRPr="00065C7C">
        <w:rPr>
          <w:b/>
          <w:i/>
          <w:color w:val="000000"/>
          <w:sz w:val="28"/>
        </w:rPr>
        <w:t xml:space="preserve"> </w:t>
      </w:r>
      <w:r w:rsidRPr="00065C7C">
        <w:rPr>
          <w:b/>
          <w:i/>
          <w:color w:val="000000"/>
          <w:sz w:val="28"/>
        </w:rPr>
        <w:t>(календарное,</w:t>
      </w:r>
      <w:r w:rsidR="00A106D4" w:rsidRPr="00065C7C">
        <w:rPr>
          <w:b/>
          <w:i/>
          <w:color w:val="000000"/>
          <w:sz w:val="28"/>
        </w:rPr>
        <w:t xml:space="preserve"> </w:t>
      </w:r>
      <w:r w:rsidRPr="00065C7C">
        <w:rPr>
          <w:b/>
          <w:i/>
          <w:color w:val="000000"/>
          <w:sz w:val="28"/>
        </w:rPr>
        <w:t>производственное)</w:t>
      </w:r>
      <w:r w:rsidR="00A106D4" w:rsidRPr="00065C7C">
        <w:rPr>
          <w:b/>
          <w:i/>
          <w:color w:val="000000"/>
          <w:sz w:val="28"/>
        </w:rPr>
        <w:t xml:space="preserve"> </w:t>
      </w:r>
      <w:r w:rsidRPr="00065C7C">
        <w:rPr>
          <w:b/>
          <w:i/>
          <w:color w:val="000000"/>
          <w:sz w:val="28"/>
        </w:rPr>
        <w:t>планирование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завершающий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этап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хозяйственной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помощью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оперативного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осуществляется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конкретизация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показателей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тактических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целью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обеспечения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повседневной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планомерной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ритмичной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работы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подразделений.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Оперативные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обычно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применяются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отдельных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операций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(производство,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маркетинг).</w:t>
      </w:r>
    </w:p>
    <w:p w:rsidR="00886AF8" w:rsidRPr="00065C7C" w:rsidRDefault="00886AF8" w:rsidP="00853200">
      <w:pPr>
        <w:numPr>
          <w:ilvl w:val="0"/>
          <w:numId w:val="4"/>
        </w:numPr>
        <w:tabs>
          <w:tab w:val="clear" w:pos="1996"/>
          <w:tab w:val="num" w:pos="1276"/>
        </w:tabs>
        <w:spacing w:line="360" w:lineRule="auto"/>
        <w:ind w:left="0" w:firstLine="709"/>
        <w:rPr>
          <w:i/>
          <w:color w:val="000000"/>
          <w:sz w:val="28"/>
        </w:rPr>
      </w:pPr>
      <w:r w:rsidRPr="00065C7C">
        <w:rPr>
          <w:b/>
          <w:bCs/>
          <w:i/>
          <w:color w:val="000000"/>
          <w:sz w:val="28"/>
          <w:u w:val="single"/>
        </w:rPr>
        <w:t>По</w:t>
      </w:r>
      <w:r w:rsidR="00A106D4" w:rsidRPr="00065C7C">
        <w:rPr>
          <w:b/>
          <w:bCs/>
          <w:i/>
          <w:color w:val="000000"/>
          <w:sz w:val="28"/>
          <w:u w:val="single"/>
        </w:rPr>
        <w:t xml:space="preserve"> </w:t>
      </w:r>
      <w:r w:rsidRPr="00065C7C">
        <w:rPr>
          <w:b/>
          <w:bCs/>
          <w:i/>
          <w:color w:val="000000"/>
          <w:sz w:val="28"/>
          <w:u w:val="single"/>
        </w:rPr>
        <w:t>сферам</w:t>
      </w:r>
      <w:r w:rsidR="00A106D4" w:rsidRPr="00065C7C">
        <w:rPr>
          <w:b/>
          <w:bCs/>
          <w:i/>
          <w:color w:val="000000"/>
          <w:sz w:val="28"/>
          <w:u w:val="single"/>
        </w:rPr>
        <w:t xml:space="preserve"> </w:t>
      </w:r>
      <w:r w:rsidRPr="00065C7C">
        <w:rPr>
          <w:b/>
          <w:bCs/>
          <w:i/>
          <w:color w:val="000000"/>
          <w:sz w:val="28"/>
          <w:u w:val="single"/>
        </w:rPr>
        <w:t>планирования</w:t>
      </w:r>
      <w:r w:rsidR="00A106D4" w:rsidRPr="00065C7C">
        <w:rPr>
          <w:i/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выделяют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следующие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функциональные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планы:</w:t>
      </w:r>
    </w:p>
    <w:p w:rsidR="00886AF8" w:rsidRPr="00065C7C" w:rsidRDefault="00886AF8" w:rsidP="00853200">
      <w:pPr>
        <w:numPr>
          <w:ilvl w:val="0"/>
          <w:numId w:val="9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маркетинга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(сбыта);</w:t>
      </w:r>
    </w:p>
    <w:p w:rsidR="00886AF8" w:rsidRPr="00065C7C" w:rsidRDefault="00886AF8" w:rsidP="00853200">
      <w:pPr>
        <w:numPr>
          <w:ilvl w:val="0"/>
          <w:numId w:val="9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производства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(производственная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программа,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подготовка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производства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др.);</w:t>
      </w:r>
    </w:p>
    <w:p w:rsidR="00886AF8" w:rsidRPr="00065C7C" w:rsidRDefault="00886AF8" w:rsidP="00853200">
      <w:pPr>
        <w:numPr>
          <w:ilvl w:val="0"/>
          <w:numId w:val="9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планирование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персонала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(потребности,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переподготовки);</w:t>
      </w:r>
    </w:p>
    <w:p w:rsidR="00886AF8" w:rsidRPr="00065C7C" w:rsidRDefault="00886AF8" w:rsidP="00853200">
      <w:pPr>
        <w:pStyle w:val="ad"/>
        <w:numPr>
          <w:ilvl w:val="0"/>
          <w:numId w:val="9"/>
        </w:numPr>
        <w:tabs>
          <w:tab w:val="clear" w:pos="1789"/>
          <w:tab w:val="clear" w:pos="4677"/>
          <w:tab w:val="clear" w:pos="9355"/>
          <w:tab w:val="num" w:pos="1276"/>
        </w:tabs>
        <w:spacing w:line="360" w:lineRule="auto"/>
        <w:ind w:left="0" w:firstLine="709"/>
        <w:rPr>
          <w:color w:val="000000"/>
          <w:sz w:val="28"/>
          <w:szCs w:val="20"/>
        </w:rPr>
      </w:pPr>
      <w:r w:rsidRPr="00065C7C">
        <w:rPr>
          <w:color w:val="000000"/>
          <w:sz w:val="28"/>
          <w:szCs w:val="20"/>
        </w:rPr>
        <w:t>план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издержек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производства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и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обращения;</w:t>
      </w:r>
    </w:p>
    <w:p w:rsidR="00886AF8" w:rsidRPr="00065C7C" w:rsidRDefault="00886AF8" w:rsidP="00853200">
      <w:pPr>
        <w:numPr>
          <w:ilvl w:val="0"/>
          <w:numId w:val="9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финансов;</w:t>
      </w:r>
    </w:p>
    <w:p w:rsidR="00886AF8" w:rsidRPr="00065C7C" w:rsidRDefault="00886AF8" w:rsidP="00853200">
      <w:pPr>
        <w:numPr>
          <w:ilvl w:val="0"/>
          <w:numId w:val="9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материально-технического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обеспечения.</w:t>
      </w:r>
    </w:p>
    <w:p w:rsidR="00886AF8" w:rsidRPr="00065C7C" w:rsidRDefault="00886AF8" w:rsidP="00853200">
      <w:pPr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</w:rPr>
      </w:pPr>
      <w:r w:rsidRPr="00065C7C">
        <w:rPr>
          <w:b/>
          <w:bCs/>
          <w:i/>
          <w:iCs/>
          <w:color w:val="000000"/>
          <w:sz w:val="28"/>
        </w:rPr>
        <w:lastRenderedPageBreak/>
        <w:t>В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производственно-структурном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аспекте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бывают:</w:t>
      </w:r>
    </w:p>
    <w:p w:rsidR="00886AF8" w:rsidRPr="00065C7C" w:rsidRDefault="00886AF8" w:rsidP="00853200">
      <w:pPr>
        <w:numPr>
          <w:ilvl w:val="1"/>
          <w:numId w:val="5"/>
        </w:numPr>
        <w:tabs>
          <w:tab w:val="clear" w:pos="1451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корпоративные;</w:t>
      </w:r>
    </w:p>
    <w:p w:rsidR="00886AF8" w:rsidRPr="00065C7C" w:rsidRDefault="00886AF8" w:rsidP="00853200">
      <w:pPr>
        <w:numPr>
          <w:ilvl w:val="1"/>
          <w:numId w:val="5"/>
        </w:numPr>
        <w:tabs>
          <w:tab w:val="clear" w:pos="1451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самостоятельных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экономических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единиц;</w:t>
      </w:r>
    </w:p>
    <w:p w:rsidR="00886AF8" w:rsidRPr="00065C7C" w:rsidRDefault="00886AF8" w:rsidP="00853200">
      <w:pPr>
        <w:numPr>
          <w:ilvl w:val="1"/>
          <w:numId w:val="5"/>
        </w:numPr>
        <w:tabs>
          <w:tab w:val="clear" w:pos="1451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отдельных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подразделений.</w:t>
      </w:r>
    </w:p>
    <w:p w:rsidR="00886AF8" w:rsidRPr="00065C7C" w:rsidRDefault="00886AF8" w:rsidP="00853200">
      <w:pPr>
        <w:numPr>
          <w:ilvl w:val="0"/>
          <w:numId w:val="5"/>
        </w:numPr>
        <w:spacing w:line="360" w:lineRule="auto"/>
        <w:ind w:left="0" w:firstLine="709"/>
        <w:rPr>
          <w:color w:val="000000"/>
          <w:sz w:val="28"/>
        </w:rPr>
      </w:pPr>
      <w:r w:rsidRPr="00065C7C">
        <w:rPr>
          <w:b/>
          <w:bCs/>
          <w:i/>
          <w:iCs/>
          <w:color w:val="000000"/>
          <w:sz w:val="28"/>
          <w:u w:val="single"/>
        </w:rPr>
        <w:t>По</w:t>
      </w:r>
      <w:r w:rsidR="00A106D4" w:rsidRPr="00065C7C">
        <w:rPr>
          <w:b/>
          <w:bCs/>
          <w:i/>
          <w:iCs/>
          <w:color w:val="000000"/>
          <w:sz w:val="28"/>
          <w:u w:val="single"/>
        </w:rPr>
        <w:t xml:space="preserve"> </w:t>
      </w:r>
      <w:r w:rsidRPr="00065C7C">
        <w:rPr>
          <w:b/>
          <w:bCs/>
          <w:i/>
          <w:iCs/>
          <w:color w:val="000000"/>
          <w:sz w:val="28"/>
          <w:u w:val="single"/>
        </w:rPr>
        <w:t>форме</w:t>
      </w:r>
      <w:r w:rsidR="00A106D4" w:rsidRPr="00065C7C">
        <w:rPr>
          <w:b/>
          <w:bCs/>
          <w:i/>
          <w:iCs/>
          <w:color w:val="000000"/>
          <w:sz w:val="28"/>
          <w:u w:val="single"/>
        </w:rPr>
        <w:t xml:space="preserve"> </w:t>
      </w:r>
      <w:r w:rsidRPr="00065C7C">
        <w:rPr>
          <w:b/>
          <w:bCs/>
          <w:i/>
          <w:iCs/>
          <w:color w:val="000000"/>
          <w:sz w:val="28"/>
          <w:u w:val="single"/>
        </w:rPr>
        <w:t>планов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различают:</w:t>
      </w:r>
    </w:p>
    <w:p w:rsidR="00886AF8" w:rsidRPr="00065C7C" w:rsidRDefault="00886AF8" w:rsidP="00853200">
      <w:pPr>
        <w:numPr>
          <w:ilvl w:val="0"/>
          <w:numId w:val="10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b/>
          <w:i/>
          <w:color w:val="000000"/>
          <w:sz w:val="28"/>
        </w:rPr>
        <w:t>программа</w:t>
      </w:r>
      <w:r w:rsidR="00A106D4" w:rsidRPr="00065C7C">
        <w:rPr>
          <w:i/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определяет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одного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важных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аспектов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жизни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экономической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организации.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Например,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программы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совершенствованию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технологии,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контроля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качества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т.д.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Включает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положения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Программа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может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несколько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проектов;</w:t>
      </w:r>
    </w:p>
    <w:p w:rsidR="00886AF8" w:rsidRPr="00065C7C" w:rsidRDefault="00886AF8" w:rsidP="00853200">
      <w:pPr>
        <w:numPr>
          <w:ilvl w:val="0"/>
          <w:numId w:val="10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b/>
          <w:i/>
          <w:color w:val="000000"/>
          <w:sz w:val="28"/>
        </w:rPr>
        <w:t>проекты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весь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процесс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налаживания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какой-либо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начиная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концептуальной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проработки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организационных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вопросов,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кончая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графиком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конкретных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мероприятий,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обеспечат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идеи.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отличие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программы,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имеют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установленную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стоимость,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график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выполнения,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технические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параметры,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т.е.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отличаются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высоким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уровнем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конкретной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проработки.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Обычно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бывают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связаны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созданием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продвижением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рынок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продуктов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услуг.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Конечными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целями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программы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является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создание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освоение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производстве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техники,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технологий,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содействующих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выходу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отечественной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продукции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мировой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уровень.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iCs/>
          <w:color w:val="000000"/>
          <w:sz w:val="28"/>
          <w:u w:val="single"/>
        </w:rPr>
        <w:t>Инвестиционные</w:t>
      </w:r>
      <w:r w:rsidR="00A106D4" w:rsidRPr="00065C7C">
        <w:rPr>
          <w:b/>
          <w:iCs/>
          <w:color w:val="000000"/>
          <w:sz w:val="28"/>
          <w:u w:val="single"/>
        </w:rPr>
        <w:t xml:space="preserve"> </w:t>
      </w:r>
      <w:r w:rsidRPr="00065C7C">
        <w:rPr>
          <w:b/>
          <w:iCs/>
          <w:color w:val="000000"/>
          <w:sz w:val="28"/>
          <w:u w:val="single"/>
        </w:rPr>
        <w:t>проекты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планы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капитальных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вложений,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направленные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на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создание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новых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производственных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мощностей</w:t>
      </w:r>
      <w:r w:rsidRPr="00065C7C">
        <w:rPr>
          <w:color w:val="000000"/>
          <w:sz w:val="28"/>
        </w:rPr>
        <w:t>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Имеют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долговременный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характер,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часто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срокам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совпадающий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жизненным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циклом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iCs/>
          <w:color w:val="000000"/>
          <w:sz w:val="28"/>
          <w:u w:val="single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переводе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англ.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обоснование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предпринимательских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намерений</w:t>
      </w:r>
      <w:r w:rsidRPr="00065C7C">
        <w:rPr>
          <w:color w:val="000000"/>
          <w:sz w:val="28"/>
        </w:rPr>
        <w:t>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Комплексный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деловой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единицы,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создания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фирмы,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выхода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рынок,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обеспечения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прибыльности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хозяйственной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совмещающий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себе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стратегическое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тактическое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планирование.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iCs/>
          <w:color w:val="000000"/>
          <w:sz w:val="28"/>
          <w:u w:val="single"/>
        </w:rPr>
        <w:lastRenderedPageBreak/>
        <w:t>Бюджеты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сметы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денежных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доходов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и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расходов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на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определенный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период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времени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(даны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приходные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расходные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части).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Например,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бюджет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времени,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бюджет.</w:t>
      </w:r>
    </w:p>
    <w:p w:rsidR="00886AF8" w:rsidRPr="00065C7C" w:rsidRDefault="00886AF8" w:rsidP="00853200">
      <w:pPr>
        <w:shd w:val="clear" w:color="auto" w:fill="FFFFFF"/>
        <w:tabs>
          <w:tab w:val="left" w:pos="2977"/>
        </w:tabs>
        <w:spacing w:line="360" w:lineRule="auto"/>
        <w:ind w:firstLine="709"/>
        <w:rPr>
          <w:color w:val="000000"/>
          <w:sz w:val="28"/>
        </w:rPr>
      </w:pPr>
    </w:p>
    <w:p w:rsidR="00A106D4" w:rsidRPr="00065C7C" w:rsidRDefault="00B7531E" w:rsidP="00853200">
      <w:pPr>
        <w:shd w:val="clear" w:color="auto" w:fill="FFFFFF"/>
        <w:tabs>
          <w:tab w:val="left" w:pos="2977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234pt">
            <v:imagedata r:id="rId5" o:title=""/>
          </v:shape>
        </w:pict>
      </w:r>
    </w:p>
    <w:p w:rsidR="00A106D4" w:rsidRPr="00A106D4" w:rsidRDefault="00A106D4" w:rsidP="00853200">
      <w:pPr>
        <w:ind w:firstLine="0"/>
        <w:rPr>
          <w:i/>
          <w:iCs/>
          <w:sz w:val="28"/>
          <w:szCs w:val="28"/>
        </w:rPr>
      </w:pPr>
      <w:r w:rsidRPr="00A106D4">
        <w:rPr>
          <w:i/>
          <w:iCs/>
          <w:color w:val="000000"/>
          <w:sz w:val="28"/>
          <w:szCs w:val="28"/>
        </w:rPr>
        <w:t>Рис. 2. Система планирования деятельности предприятия в условиях рынка</w:t>
      </w: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практической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используют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различные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виды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комбинацию.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Совокупность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различных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видов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применяемых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одновременно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конкретном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хозяйствующем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субъекте,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называют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b/>
          <w:color w:val="000000"/>
          <w:sz w:val="28"/>
        </w:rPr>
        <w:t>формой</w:t>
      </w:r>
      <w:r w:rsidR="00A106D4" w:rsidRPr="00065C7C">
        <w:rPr>
          <w:b/>
          <w:color w:val="000000"/>
          <w:sz w:val="28"/>
        </w:rPr>
        <w:t xml:space="preserve"> </w:t>
      </w:r>
      <w:r w:rsidRPr="00065C7C">
        <w:rPr>
          <w:b/>
          <w:color w:val="000000"/>
          <w:sz w:val="28"/>
        </w:rPr>
        <w:t>планирования.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Выбор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формы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зависит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многих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факторов: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специфики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внешней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особенностей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самого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процесса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управления.</w:t>
      </w:r>
    </w:p>
    <w:p w:rsidR="00A106D4" w:rsidRPr="00065C7C" w:rsidRDefault="00A106D4" w:rsidP="00853200">
      <w:pPr>
        <w:spacing w:line="360" w:lineRule="auto"/>
        <w:ind w:firstLine="709"/>
        <w:rPr>
          <w:b/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b/>
          <w:color w:val="000000"/>
          <w:sz w:val="28"/>
        </w:rPr>
      </w:pPr>
      <w:bookmarkStart w:id="2" w:name="_Toc92190596"/>
      <w:r w:rsidRPr="00065C7C">
        <w:rPr>
          <w:b/>
          <w:color w:val="000000"/>
          <w:sz w:val="28"/>
        </w:rPr>
        <w:t>Бизнес-план:</w:t>
      </w:r>
      <w:r w:rsidR="00A106D4" w:rsidRPr="00065C7C">
        <w:rPr>
          <w:b/>
          <w:color w:val="000000"/>
          <w:sz w:val="28"/>
        </w:rPr>
        <w:t xml:space="preserve"> </w:t>
      </w:r>
      <w:r w:rsidRPr="00065C7C">
        <w:rPr>
          <w:b/>
          <w:color w:val="000000"/>
          <w:sz w:val="28"/>
        </w:rPr>
        <w:t>сущность,</w:t>
      </w:r>
      <w:r w:rsidR="00A106D4" w:rsidRPr="00065C7C">
        <w:rPr>
          <w:b/>
          <w:color w:val="000000"/>
          <w:sz w:val="28"/>
        </w:rPr>
        <w:t xml:space="preserve"> </w:t>
      </w:r>
      <w:r w:rsidRPr="00065C7C">
        <w:rPr>
          <w:b/>
          <w:color w:val="000000"/>
          <w:sz w:val="28"/>
        </w:rPr>
        <w:t>цели,</w:t>
      </w:r>
      <w:r w:rsidR="00A106D4" w:rsidRPr="00065C7C">
        <w:rPr>
          <w:b/>
          <w:color w:val="000000"/>
          <w:sz w:val="28"/>
        </w:rPr>
        <w:t xml:space="preserve"> </w:t>
      </w:r>
      <w:r w:rsidRPr="00065C7C">
        <w:rPr>
          <w:b/>
          <w:color w:val="000000"/>
          <w:sz w:val="28"/>
        </w:rPr>
        <w:t>функции</w:t>
      </w:r>
      <w:bookmarkEnd w:id="2"/>
    </w:p>
    <w:p w:rsidR="00A106D4" w:rsidRPr="00A106D4" w:rsidRDefault="00A106D4" w:rsidP="00853200"/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показывает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опыт,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отправная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точка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предпринимательской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существующего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создания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идея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продукта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услуги,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данный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будет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производить.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Идея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может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появиться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результате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переработки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информации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источников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ходе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целенаправленного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lastRenderedPageBreak/>
        <w:t>творческого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поиска.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Можно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заимствовать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готовую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идею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жизнь,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через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механизм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приобретения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существующих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поглощений,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создания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совместных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выкупа.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Независимо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того,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идея,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каким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образом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получена,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важно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тщательно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взвесить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оценить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чтобы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убедиться,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действительно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может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лечь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успешного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Анализу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оценке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подлежат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компоненты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издержки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производства,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прибыль,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рынок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объект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маркетинга,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налоги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т.д.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Однако,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оценка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отдельных,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даже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очень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важных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частей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отрыве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задачи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скорее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приведет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ошибкам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следствие,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увеличению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риска,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даст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ответ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поставленные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вопросы.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Решение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данной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проблемы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мировой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практике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осуществляется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помощью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(англ.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Business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plan)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представляет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собой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комплексно,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системно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описывает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аспекты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будущей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коммерческой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анализирует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проблемы,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которыми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может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столкнуться,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определяет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способы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решения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проблем.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условиях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рыночной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экономики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выступает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необходимым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инструментом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технического,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экономического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финансового,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управленческого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обоснования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дела,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включая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взаимоотношения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банком,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инвесторами,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сбытовыми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посредническими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организациями.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bCs/>
          <w:color w:val="000000"/>
          <w:sz w:val="28"/>
        </w:rPr>
        <w:t>Смысл</w:t>
      </w:r>
      <w:r w:rsidR="00A106D4" w:rsidRPr="00065C7C">
        <w:rPr>
          <w:b/>
          <w:bCs/>
          <w:color w:val="000000"/>
          <w:sz w:val="28"/>
        </w:rPr>
        <w:t xml:space="preserve"> </w:t>
      </w:r>
      <w:r w:rsidRPr="00065C7C">
        <w:rPr>
          <w:b/>
          <w:bCs/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построить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модель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функционирования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отразить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поведение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модели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рынке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товарами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товарной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группой.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Говоря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коммерческом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успехе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обычно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выделяют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«три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кита»:</w:t>
      </w:r>
    </w:p>
    <w:p w:rsidR="00886AF8" w:rsidRPr="00065C7C" w:rsidRDefault="00886AF8" w:rsidP="00853200">
      <w:pPr>
        <w:pStyle w:val="a6"/>
        <w:tabs>
          <w:tab w:val="clear" w:pos="4153"/>
          <w:tab w:val="clear" w:pos="8306"/>
        </w:tabs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1.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Конкурентоспособная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продукция;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2.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Тщательная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идеи;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3.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Достаточность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средств.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Решение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вопросов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обеспечивается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бизнес-планированием.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Поэтому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любое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коммерческое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мероприятие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мировой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практике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принято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lastRenderedPageBreak/>
        <w:t>начинать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Только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случае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становится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надежным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делом.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Значение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настолько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велико,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ряде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Западной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Европы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нельзя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зарегистрировать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без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предоставления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если,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коммерческого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начинания,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успешно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применялся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странах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рыночной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экономикой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уже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одно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десятилетие,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качестве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каркаса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корпорационного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управления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используется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совсем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недавно.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отечественной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хозяйственной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практике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термины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«бизнес-план»,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«бизнес-планирование»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стали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использоваться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начала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90-х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гг.,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когда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вступила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эпоху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перестройки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экономики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коренным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образом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изменились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подходы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управлению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предприятием.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Отказ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централизованного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регулирования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поставил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перед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руководителями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задачу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самостоятельного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выбора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стратегии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учетом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многообразных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факторов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внешней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хозяйствования.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другой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стороны,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особая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роль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проявляется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связи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финансирование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капиталовложений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счет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бюджетных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средств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практически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прекратилось,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перед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большинством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встала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задача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«завоевания»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причем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условиях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конкурентности,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возвратности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платности.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можно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латинского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i/>
          <w:color w:val="000000"/>
          <w:sz w:val="28"/>
        </w:rPr>
        <w:t>documentum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образец,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свидетельство,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доказательство),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содержащий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информацию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зафиксированном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виде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специально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предназначенный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передачи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времени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пространстве.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Ведь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доказательство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будущего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успеха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бизнеса.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подготовки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донести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деловую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информацию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заинтересованных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лиц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организаций: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потенциальных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участников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помощников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управления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уровней,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возможных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инвесторов,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экспертов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т.д.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Понимание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связано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также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конфиденциальностью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содержащейся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lastRenderedPageBreak/>
        <w:t>информации,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должна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предупреждать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соответствующая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запись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титульном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листе.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Комплексность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означает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полноту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содержащейся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сведений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(маркетинговых,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экономических,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технических,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правовых,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т.д.),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системность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изложение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определенной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схеме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(т.е.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системе,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выстроенной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соответствии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внутренней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логикой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описания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приведением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доказательств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эффективности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предлагаемых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решений).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Наиболее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важна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роль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бизнес-планирования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(создание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продукции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выход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рынок,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оказание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видов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услуг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т.п.).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нужно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четко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возможные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трудности,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выявить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способы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преодоления,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предоставить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потенциальным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партнерам,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будущим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инвесторам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другим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заинтересованным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сторонам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необходимую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информацию.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сегодняшних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условиях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сама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приобретает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важное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организующее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значение,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позволяет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потенциал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выявить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сильные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слабые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стороны,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поставить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задачи,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выработать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наиболее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рациональные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управленческие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решения,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согласовать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действия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подразделений.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возможность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оценить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эффективность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дела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самым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снизить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риск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провала.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содержатся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результаты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расчетов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производственных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потребностей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излагаются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данные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предполагаемых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доходах,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позволяет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привлечь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инвесторов.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внутренних,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внешних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пользователей,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чаще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разрабатывают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будущих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инвесторов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целью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заключения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ними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соглашений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инвестициях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кредитах.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внутреннего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пользования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обычно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срок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3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5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лет,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характера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соответствии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соглашением.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должен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быть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тщательно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документирован,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поскольку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могут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детально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изучать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будущие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инвесторы,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кредиторы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т.п.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Поэтому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обычно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готовят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собирается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lastRenderedPageBreak/>
        <w:t>исполнять.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созданию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следует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привлекать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ряде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случаев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специалистов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смежных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экспертов,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консультантов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области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права,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рекламы,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исследования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рынка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т.д.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всякий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перспективный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должен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периодически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пересматриваться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корректироваться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зависимости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изменения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ситуации.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предъявляют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следующие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требования: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достоверность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(он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должен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отражать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истинное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состояние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дел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предприятии);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своевременность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надо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использовать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назначению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заранее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оговоренный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срок);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достаточность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нужно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сосредоточить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минимально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необходимый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объем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информации);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понятность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доступность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восприятия.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Не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рекомендуется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составлять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большом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объеме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перегружать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лишней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информацией.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Ведь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обычно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просматривается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используется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многими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деловыми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людьми.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качестве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допустимого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варианта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можно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подготовить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двух-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трехстраничный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вариант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аннотации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проекту.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объем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зависит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характера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бизнеса.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современной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практике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предпринимательства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выполняет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четыре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функции.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i/>
          <w:color w:val="000000"/>
          <w:sz w:val="28"/>
        </w:rPr>
        <w:t>Первая</w:t>
      </w:r>
      <w:r w:rsidR="00A106D4" w:rsidRPr="00065C7C">
        <w:rPr>
          <w:b/>
          <w:i/>
          <w:color w:val="000000"/>
          <w:sz w:val="28"/>
        </w:rPr>
        <w:t xml:space="preserve"> </w:t>
      </w:r>
      <w:r w:rsidRPr="00065C7C">
        <w:rPr>
          <w:b/>
          <w:i/>
          <w:color w:val="000000"/>
          <w:sz w:val="28"/>
        </w:rPr>
        <w:t>функция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связана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возможностью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использования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стратегии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бизнеса.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играет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особую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роль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период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создания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также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выработке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направлений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помогая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руководителю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своего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направить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усилия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достижение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приоритетных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задач.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i/>
          <w:color w:val="000000"/>
          <w:sz w:val="28"/>
        </w:rPr>
        <w:t>Вторая</w:t>
      </w:r>
      <w:r w:rsidR="00A106D4" w:rsidRPr="00065C7C">
        <w:rPr>
          <w:b/>
          <w:i/>
          <w:color w:val="000000"/>
          <w:sz w:val="28"/>
        </w:rPr>
        <w:t xml:space="preserve"> </w:t>
      </w:r>
      <w:r w:rsidRPr="00065C7C">
        <w:rPr>
          <w:b/>
          <w:i/>
          <w:color w:val="000000"/>
          <w:sz w:val="28"/>
        </w:rPr>
        <w:t>функция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планирование.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позволяет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оценить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возможности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направления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контролировать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процессы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внутри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фирмы.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результате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обеспечивается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жизнеспособность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будущая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устойчивость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снижается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риск.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i/>
          <w:color w:val="000000"/>
          <w:sz w:val="28"/>
        </w:rPr>
        <w:t>Третья</w:t>
      </w:r>
      <w:r w:rsidR="00A106D4" w:rsidRPr="00065C7C">
        <w:rPr>
          <w:b/>
          <w:i/>
          <w:color w:val="000000"/>
          <w:sz w:val="28"/>
        </w:rPr>
        <w:t xml:space="preserve"> </w:t>
      </w:r>
      <w:r w:rsidRPr="00065C7C">
        <w:rPr>
          <w:b/>
          <w:i/>
          <w:color w:val="000000"/>
          <w:sz w:val="28"/>
        </w:rPr>
        <w:t>функция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связана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привлечением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денежных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средств: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ссуд,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кредитов.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современных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условиях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банки,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решая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вопрос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выделении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денежных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средств,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требуют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предоставления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тщательно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проработанного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обосновывающего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возможность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возврата.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i/>
          <w:color w:val="000000"/>
          <w:sz w:val="28"/>
        </w:rPr>
        <w:lastRenderedPageBreak/>
        <w:t>Четвертая</w:t>
      </w:r>
      <w:r w:rsidR="00A106D4" w:rsidRPr="00065C7C">
        <w:rPr>
          <w:b/>
          <w:i/>
          <w:color w:val="000000"/>
          <w:sz w:val="28"/>
        </w:rPr>
        <w:t xml:space="preserve"> </w:t>
      </w:r>
      <w:r w:rsidRPr="00065C7C">
        <w:rPr>
          <w:b/>
          <w:i/>
          <w:color w:val="000000"/>
          <w:sz w:val="28"/>
        </w:rPr>
        <w:t>функция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связана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привлечением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фирмы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потенциальных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партнеров,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инвесторов.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Процесс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участники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приведены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рис.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3.</w:t>
      </w: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0"/>
        </w:rPr>
      </w:pPr>
    </w:p>
    <w:p w:rsidR="00853200" w:rsidRPr="00065C7C" w:rsidRDefault="00853200" w:rsidP="00853200">
      <w:pPr>
        <w:shd w:val="clear" w:color="auto" w:fill="FFFFFF"/>
        <w:spacing w:line="360" w:lineRule="auto"/>
        <w:ind w:firstLine="709"/>
        <w:rPr>
          <w:color w:val="000000"/>
          <w:sz w:val="20"/>
        </w:rPr>
      </w:pPr>
    </w:p>
    <w:p w:rsidR="00886AF8" w:rsidRPr="00065C7C" w:rsidRDefault="00B7531E" w:rsidP="00853200">
      <w:pPr>
        <w:shd w:val="clear" w:color="auto" w:fill="FFFFFF"/>
        <w:spacing w:line="360" w:lineRule="auto"/>
        <w:ind w:firstLine="709"/>
        <w:rPr>
          <w:color w:val="000000"/>
          <w:sz w:val="20"/>
        </w:rPr>
      </w:pPr>
      <w:r>
        <w:rPr>
          <w:noProof/>
        </w:rPr>
        <w:pict>
          <v:group id="_x0000_s1026" style="position:absolute;left:0;text-align:left;margin-left:-5.85pt;margin-top:-27.25pt;width:482.4pt;height:590.95pt;z-index:251655168" coordorigin="1301,1685" coordsize="9648,11819">
            <v:line id="_x0000_s1027" style="position:absolute;flip:x" from="7349,4853" to="9797,4853"/>
            <v:line id="_x0000_s1028" style="position:absolute" from="6197,6437" to="6197,10325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885;top:1685;width:2592;height:1008">
              <v:textbox style="mso-next-textbox:#_x0000_s1029">
                <w:txbxContent>
                  <w:p w:rsidR="00886AF8" w:rsidRDefault="00886AF8" w:rsidP="00886AF8">
                    <w:pPr>
                      <w:pStyle w:val="34"/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Потребность в </w:t>
                    </w:r>
                    <w:r>
                      <w:rPr>
                        <w:sz w:val="24"/>
                      </w:rPr>
                      <w:br/>
                      <w:t xml:space="preserve">привлечение </w:t>
                    </w:r>
                    <w:r>
                      <w:rPr>
                        <w:sz w:val="24"/>
                      </w:rPr>
                      <w:br/>
                      <w:t>денег</w:t>
                    </w:r>
                  </w:p>
                </w:txbxContent>
              </v:textbox>
            </v:shape>
            <v:shape id="_x0000_s1030" type="#_x0000_t202" style="position:absolute;left:2885;top:3125;width:2592;height:1152">
              <v:textbox style="mso-next-textbox:#_x0000_s1030">
                <w:txbxContent>
                  <w:p w:rsidR="00886AF8" w:rsidRDefault="00886AF8" w:rsidP="00886AF8">
                    <w:pPr>
                      <w:pStyle w:val="34"/>
                      <w:spacing w:before="240"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Значительные </w:t>
                    </w:r>
                    <w:r>
                      <w:rPr>
                        <w:sz w:val="24"/>
                      </w:rPr>
                      <w:br/>
                      <w:t>изменения</w:t>
                    </w:r>
                  </w:p>
                </w:txbxContent>
              </v:textbox>
            </v:shape>
            <v:shape id="_x0000_s1031" type="#_x0000_t202" style="position:absolute;left:6917;top:3125;width:2880;height:1152">
              <v:textbox style="mso-next-textbox:#_x0000_s1031">
                <w:txbxContent>
                  <w:p w:rsidR="00886AF8" w:rsidRDefault="00886AF8" w:rsidP="00886AF8">
                    <w:pPr>
                      <w:pStyle w:val="34"/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Анализ деятельности фирмы в изменяющемся окружении</w:t>
                    </w:r>
                  </w:p>
                </w:txbxContent>
              </v:textbox>
            </v:shape>
            <v:shape id="_x0000_s1032" type="#_x0000_t202" style="position:absolute;left:6917;top:1685;width:3024;height:1008">
              <v:textbox style="mso-next-textbox:#_x0000_s1032">
                <w:txbxContent>
                  <w:p w:rsidR="00886AF8" w:rsidRDefault="00886AF8" w:rsidP="00886AF8">
                    <w:pPr>
                      <w:spacing w:line="240" w:lineRule="exact"/>
                      <w:ind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Инновационный замысел</w:t>
                    </w:r>
                  </w:p>
                  <w:p w:rsidR="00886AF8" w:rsidRDefault="00886AF8" w:rsidP="00886AF8">
                    <w:pPr>
                      <w:spacing w:line="240" w:lineRule="exact"/>
                      <w:ind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Смена собственников</w:t>
                    </w:r>
                  </w:p>
                  <w:p w:rsidR="00886AF8" w:rsidRDefault="00886AF8" w:rsidP="00886AF8">
                    <w:pPr>
                      <w:ind w:firstLine="0"/>
                      <w:jc w:val="center"/>
                    </w:pPr>
                    <w:r>
                      <w:rPr>
                        <w:sz w:val="24"/>
                      </w:rPr>
                      <w:t>Создание новой фирмы</w:t>
                    </w:r>
                  </w:p>
                </w:txbxContent>
              </v:textbox>
            </v:shape>
            <v:line id="_x0000_s1033" style="position:absolute" from="5477,2117" to="6917,2117">
              <v:stroke startarrow="block" endarrow="block"/>
            </v:line>
            <v:line id="_x0000_s1034" style="position:absolute" from="5477,3701" to="6917,3701">
              <v:stroke startarrow="block" endarrow="block"/>
            </v:line>
            <v:line id="_x0000_s1035" style="position:absolute" from="6197,2117" to="6197,4565"/>
            <v:shape id="_x0000_s1036" type="#_x0000_t202" style="position:absolute;left:4901;top:4565;width:2560;height:576">
              <v:textbox style="mso-next-textbox:#_x0000_s1036" inset=",2mm">
                <w:txbxContent>
                  <w:p w:rsidR="00886AF8" w:rsidRDefault="00886AF8" w:rsidP="00886AF8">
                    <w:pPr>
                      <w:ind w:firstLine="0"/>
                      <w:jc w:val="left"/>
                      <w:rPr>
                        <w:b/>
                        <w:caps/>
                        <w:sz w:val="28"/>
                      </w:rPr>
                    </w:pPr>
                    <w:r>
                      <w:rPr>
                        <w:b/>
                        <w:caps/>
                        <w:sz w:val="28"/>
                      </w:rPr>
                      <w:t>Бизнес-план</w:t>
                    </w:r>
                  </w:p>
                </w:txbxContent>
              </v:textbox>
            </v:shape>
            <v:shape id="_x0000_s1037" type="#_x0000_t202" style="position:absolute;left:1301;top:5429;width:2304;height:576">
              <v:textbox style="mso-next-textbox:#_x0000_s1037">
                <w:txbxContent>
                  <w:p w:rsidR="00886AF8" w:rsidRDefault="00886AF8" w:rsidP="00886AF8">
                    <w:pPr>
                      <w:ind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Менеджеры</w:t>
                    </w:r>
                  </w:p>
                </w:txbxContent>
              </v:textbox>
            </v:shape>
            <v:shape id="_x0000_s1038" type="#_x0000_t202" style="position:absolute;left:3749;top:5429;width:2304;height:576">
              <v:textbox style="mso-next-textbox:#_x0000_s1038">
                <w:txbxContent>
                  <w:p w:rsidR="00886AF8" w:rsidRDefault="00886AF8" w:rsidP="00886AF8">
                    <w:pPr>
                      <w:ind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Акционеры</w:t>
                    </w:r>
                  </w:p>
                </w:txbxContent>
              </v:textbox>
            </v:shape>
            <v:shape id="_x0000_s1039" type="#_x0000_t202" style="position:absolute;left:8645;top:5429;width:2304;height:720">
              <v:textbox style="mso-next-textbox:#_x0000_s1039">
                <w:txbxContent>
                  <w:p w:rsidR="00886AF8" w:rsidRDefault="00886AF8" w:rsidP="00886AF8">
                    <w:pPr>
                      <w:pStyle w:val="34"/>
                      <w:spacing w:line="240" w:lineRule="exact"/>
                    </w:pPr>
                    <w:r>
                      <w:t xml:space="preserve">Партнеры </w:t>
                    </w:r>
                    <w:r>
                      <w:br/>
                      <w:t>по бизнесу</w:t>
                    </w:r>
                  </w:p>
                </w:txbxContent>
              </v:textbox>
            </v:shape>
            <v:shape id="_x0000_s1040" type="#_x0000_t202" style="position:absolute;left:6197;top:5429;width:2304;height:576">
              <v:textbox style="mso-next-textbox:#_x0000_s1040">
                <w:txbxContent>
                  <w:p w:rsidR="00886AF8" w:rsidRDefault="00886AF8" w:rsidP="00886AF8">
                    <w:pPr>
                      <w:ind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Кредиторы</w:t>
                    </w:r>
                  </w:p>
                </w:txbxContent>
              </v:textbox>
            </v:shape>
            <v:shape id="_x0000_s1041" type="#_x0000_t202" style="position:absolute;left:1301;top:6869;width:2160;height:1008">
              <v:textbox style="mso-next-textbox:#_x0000_s1041">
                <w:txbxContent>
                  <w:p w:rsidR="00886AF8" w:rsidRDefault="00886AF8" w:rsidP="00886AF8">
                    <w:pPr>
                      <w:spacing w:before="240" w:after="240" w:line="240" w:lineRule="exact"/>
                      <w:ind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Уяснение </w:t>
                    </w:r>
                    <w:r>
                      <w:rPr>
                        <w:sz w:val="24"/>
                      </w:rPr>
                      <w:br/>
                      <w:t>идеи</w:t>
                    </w:r>
                  </w:p>
                </w:txbxContent>
              </v:textbox>
            </v:shape>
            <v:shape id="_x0000_s1042" type="#_x0000_t202" style="position:absolute;left:4037;top:6869;width:1728;height:1008">
              <v:textbox style="mso-next-textbox:#_x0000_s1042" inset="1.5mm,,1.5mm">
                <w:txbxContent>
                  <w:p w:rsidR="00886AF8" w:rsidRDefault="00886AF8" w:rsidP="00886AF8">
                    <w:pPr>
                      <w:spacing w:before="240" w:after="240" w:line="240" w:lineRule="exact"/>
                      <w:ind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Оценка </w:t>
                    </w:r>
                    <w:r>
                      <w:rPr>
                        <w:sz w:val="24"/>
                      </w:rPr>
                      <w:br/>
                      <w:t>возможностей</w:t>
                    </w:r>
                  </w:p>
                </w:txbxContent>
              </v:textbox>
            </v:shape>
            <v:shape id="_x0000_s1043" type="#_x0000_t202" style="position:absolute;left:8789;top:6581;width:2160;height:1584">
              <v:textbox style="mso-next-textbox:#_x0000_s1043" inset="1mm,,1mm">
                <w:txbxContent>
                  <w:p w:rsidR="00886AF8" w:rsidRDefault="00886AF8" w:rsidP="00886AF8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Оценка </w:t>
                    </w:r>
                    <w:r>
                      <w:rPr>
                        <w:sz w:val="24"/>
                      </w:rPr>
                      <w:br/>
                      <w:t xml:space="preserve">надежности, </w:t>
                    </w:r>
                    <w:r>
                      <w:rPr>
                        <w:sz w:val="24"/>
                      </w:rPr>
                      <w:br/>
                      <w:t xml:space="preserve">привлекательности, развития </w:t>
                    </w:r>
                    <w:r>
                      <w:rPr>
                        <w:sz w:val="24"/>
                      </w:rPr>
                      <w:br/>
                      <w:t>сотрудничества</w:t>
                    </w:r>
                  </w:p>
                </w:txbxContent>
              </v:textbox>
            </v:shape>
            <v:shape id="_x0000_s1044" type="#_x0000_t202" style="position:absolute;left:6341;top:6869;width:2016;height:1008">
              <v:textbox style="mso-next-textbox:#_x0000_s1044">
                <w:txbxContent>
                  <w:p w:rsidR="00886AF8" w:rsidRDefault="00886AF8" w:rsidP="00886AF8">
                    <w:pPr>
                      <w:spacing w:line="240" w:lineRule="exact"/>
                      <w:ind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Оценка </w:t>
                    </w:r>
                    <w:r>
                      <w:rPr>
                        <w:sz w:val="24"/>
                      </w:rPr>
                      <w:br/>
                      <w:t xml:space="preserve">ликвидности и </w:t>
                    </w:r>
                    <w:r>
                      <w:rPr>
                        <w:sz w:val="24"/>
                      </w:rPr>
                      <w:br/>
                      <w:t>риска</w:t>
                    </w:r>
                  </w:p>
                </w:txbxContent>
              </v:textbox>
            </v:shape>
            <v:shape id="_x0000_s1045" type="#_x0000_t202" style="position:absolute;left:1301;top:8597;width:2160;height:1152">
              <v:textbox style="mso-next-textbox:#_x0000_s1045">
                <w:txbxContent>
                  <w:p w:rsidR="00886AF8" w:rsidRDefault="00886AF8" w:rsidP="00886AF8">
                    <w:pPr>
                      <w:spacing w:before="120" w:after="120" w:line="240" w:lineRule="exact"/>
                      <w:ind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Создание </w:t>
                    </w:r>
                    <w:r>
                      <w:rPr>
                        <w:sz w:val="24"/>
                      </w:rPr>
                      <w:br/>
                      <w:t>команды</w:t>
                    </w:r>
                  </w:p>
                </w:txbxContent>
              </v:textbox>
            </v:shape>
            <v:shape id="_x0000_s1046" type="#_x0000_t202" style="position:absolute;left:4037;top:8597;width:1728;height:1152">
              <v:textbox style="mso-next-textbox:#_x0000_s1046" inset="1.5mm,,1.5mm">
                <w:txbxContent>
                  <w:p w:rsidR="00886AF8" w:rsidRDefault="00886AF8" w:rsidP="00886AF8">
                    <w:pPr>
                      <w:spacing w:before="120" w:after="120" w:line="240" w:lineRule="exact"/>
                      <w:ind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Установление </w:t>
                    </w:r>
                    <w:r>
                      <w:rPr>
                        <w:sz w:val="24"/>
                      </w:rPr>
                      <w:br/>
                      <w:t>целей и задач</w:t>
                    </w:r>
                  </w:p>
                </w:txbxContent>
              </v:textbox>
            </v:shape>
            <v:shape id="_x0000_s1047" type="#_x0000_t202" style="position:absolute;left:8789;top:8597;width:2160;height:1152">
              <v:textbox style="mso-next-textbox:#_x0000_s1047">
                <w:txbxContent>
                  <w:p w:rsidR="00886AF8" w:rsidRDefault="00886AF8" w:rsidP="00886AF8">
                    <w:pPr>
                      <w:ind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Оценка </w:t>
                    </w:r>
                    <w:r>
                      <w:rPr>
                        <w:sz w:val="24"/>
                      </w:rPr>
                      <w:br/>
                      <w:t xml:space="preserve">возможности </w:t>
                    </w:r>
                    <w:r>
                      <w:rPr>
                        <w:sz w:val="24"/>
                      </w:rPr>
                      <w:br/>
                      <w:t>сотрудничества</w:t>
                    </w:r>
                  </w:p>
                </w:txbxContent>
              </v:textbox>
            </v:shape>
            <v:shape id="_x0000_s1048" type="#_x0000_t202" style="position:absolute;left:6341;top:8597;width:2016;height:1152">
              <v:textbox style="mso-next-textbox:#_x0000_s1048">
                <w:txbxContent>
                  <w:p w:rsidR="00886AF8" w:rsidRDefault="00886AF8" w:rsidP="00886AF8">
                    <w:pPr>
                      <w:spacing w:line="240" w:lineRule="exact"/>
                      <w:ind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Оценка </w:t>
                    </w:r>
                    <w:r>
                      <w:rPr>
                        <w:sz w:val="24"/>
                      </w:rPr>
                      <w:br/>
                      <w:t xml:space="preserve">качества </w:t>
                    </w:r>
                    <w:r>
                      <w:rPr>
                        <w:sz w:val="24"/>
                      </w:rPr>
                      <w:br/>
                      <w:t>управления</w:t>
                    </w:r>
                  </w:p>
                </w:txbxContent>
              </v:textbox>
            </v:shape>
            <v:line id="_x0000_s1049" style="position:absolute" from="2453,6005" to="2453,6869">
              <v:stroke endarrow="block"/>
            </v:line>
            <v:line id="_x0000_s1050" style="position:absolute" from="4901,6005" to="4901,6869">
              <v:stroke endarrow="block"/>
            </v:line>
            <v:line id="_x0000_s1051" style="position:absolute" from="7349,6005" to="7349,6869">
              <v:stroke endarrow="block"/>
            </v:line>
            <v:line id="_x0000_s1052" style="position:absolute" from="9941,6149" to="9941,6581">
              <v:stroke endarrow="block"/>
            </v:line>
            <v:line id="_x0000_s1053" style="position:absolute" from="9941,8165" to="9941,8597">
              <v:stroke endarrow="block"/>
            </v:line>
            <v:line id="_x0000_s1054" style="position:absolute" from="7349,7877" to="7349,8597">
              <v:stroke endarrow="block"/>
            </v:line>
            <v:line id="_x0000_s1055" style="position:absolute" from="4901,7877" to="4901,8597">
              <v:stroke endarrow="block"/>
            </v:line>
            <v:line id="_x0000_s1056" style="position:absolute" from="2453,7877" to="2453,8597">
              <v:stroke endarrow="block"/>
            </v:line>
            <v:shape id="_x0000_s1057" type="#_x0000_t202" style="position:absolute;left:1301;top:10469;width:2160;height:720">
              <v:textbox style="mso-next-textbox:#_x0000_s1057">
                <w:txbxContent>
                  <w:p w:rsidR="00886AF8" w:rsidRDefault="00886AF8" w:rsidP="00886AF8">
                    <w:pPr>
                      <w:ind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Практический</w:t>
                    </w:r>
                    <w:r>
                      <w:rPr>
                        <w:sz w:val="24"/>
                      </w:rPr>
                      <w:br/>
                      <w:t>анализ</w:t>
                    </w:r>
                  </w:p>
                </w:txbxContent>
              </v:textbox>
            </v:shape>
            <v:shape id="_x0000_s1058" type="#_x0000_t202" style="position:absolute;left:4757;top:10325;width:2736;height:1008">
              <v:textbox style="mso-next-textbox:#_x0000_s1058">
                <w:txbxContent>
                  <w:p w:rsidR="00886AF8" w:rsidRDefault="00886AF8" w:rsidP="00886AF8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Определение </w:t>
                    </w:r>
                    <w:r>
                      <w:rPr>
                        <w:sz w:val="24"/>
                      </w:rPr>
                      <w:br/>
                      <w:t>потребности</w:t>
                    </w:r>
                    <w:r>
                      <w:rPr>
                        <w:sz w:val="24"/>
                      </w:rPr>
                      <w:br/>
                      <w:t>в деньгах</w:t>
                    </w:r>
                  </w:p>
                </w:txbxContent>
              </v:textbox>
            </v:shape>
            <v:shape id="_x0000_s1059" type="#_x0000_t202" style="position:absolute;left:8789;top:10469;width:2160;height:720">
              <v:textbox style="mso-next-textbox:#_x0000_s1059">
                <w:txbxContent>
                  <w:p w:rsidR="00886AF8" w:rsidRDefault="00886AF8" w:rsidP="00886AF8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Помощь в </w:t>
                    </w:r>
                    <w:r>
                      <w:rPr>
                        <w:sz w:val="24"/>
                      </w:rPr>
                      <w:br/>
                      <w:t>получении денег</w:t>
                    </w:r>
                  </w:p>
                </w:txbxContent>
              </v:textbox>
            </v:shape>
            <v:line id="_x0000_s1060" style="position:absolute;flip:x" from="2453,4853" to="4901,4853"/>
            <v:line id="_x0000_s1061" style="position:absolute" from="2453,4853" to="2453,5429">
              <v:stroke endarrow="block"/>
            </v:line>
            <v:line id="_x0000_s1062" style="position:absolute" from="9797,4853" to="9797,5429">
              <v:stroke endarrow="block"/>
            </v:line>
            <v:line id="_x0000_s1063" style="position:absolute" from="5477,5141" to="5477,5429">
              <v:stroke endarrow="block"/>
            </v:line>
            <v:line id="_x0000_s1064" style="position:absolute" from="6773,5141" to="6773,5429">
              <v:stroke endarrow="block"/>
            </v:line>
            <v:line id="_x0000_s1065" style="position:absolute" from="2453,6437" to="3605,6437"/>
            <v:line id="_x0000_s1066" style="position:absolute" from="6197,6437" to="7349,6437"/>
            <v:line id="_x0000_s1067" style="position:absolute" from="3605,6437" to="3605,10037"/>
            <v:line id="_x0000_s1068" style="position:absolute" from="3605,10037" to="5045,10037"/>
            <v:line id="_x0000_s1069" style="position:absolute" from="5045,10037" to="5045,10325">
              <v:stroke endarrow="block"/>
            </v:line>
            <v:line id="_x0000_s1070" style="position:absolute" from="5477,9749" to="5477,10325">
              <v:stroke endarrow="block"/>
            </v:line>
            <v:line id="_x0000_s1071" style="position:absolute" from="3605,7445" to="4037,7445"/>
            <v:line id="_x0000_s1072" style="position:absolute" from="5765,7445" to="6197,7445"/>
            <v:line id="_x0000_s1073" style="position:absolute" from="2453,9749" to="2453,10469">
              <v:stroke endarrow="block"/>
            </v:line>
            <v:shape id="_x0000_s1074" type="#_x0000_t202" style="position:absolute;left:1301;top:11765;width:2160;height:720">
              <v:textbox style="mso-next-textbox:#_x0000_s1074">
                <w:txbxContent>
                  <w:p w:rsidR="00886AF8" w:rsidRDefault="00886AF8" w:rsidP="00886AF8">
                    <w:pPr>
                      <w:spacing w:line="240" w:lineRule="auto"/>
                      <w:ind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Помощь в</w:t>
                    </w:r>
                    <w:r>
                      <w:rPr>
                        <w:sz w:val="24"/>
                      </w:rPr>
                      <w:br/>
                      <w:t>получении денег</w:t>
                    </w:r>
                  </w:p>
                </w:txbxContent>
              </v:textbox>
            </v:shape>
            <v:line id="_x0000_s1075" style="position:absolute" from="2453,11189" to="2453,11765">
              <v:stroke endarrow="block"/>
            </v:line>
            <v:line id="_x0000_s1076" style="position:absolute" from="9941,9749" to="9941,10469">
              <v:stroke endarrow="block"/>
            </v:line>
            <v:line id="_x0000_s1077" style="position:absolute" from="3605,9173" to="4037,9173"/>
            <v:line id="_x0000_s1078" style="position:absolute" from="5765,9173" to="6197,9173"/>
            <v:rect id="_x0000_s1079" style="position:absolute;left:2061;top:12604;width:8640;height:900" stroked="f">
              <v:textbox>
                <w:txbxContent>
                  <w:p w:rsidR="00886AF8" w:rsidRPr="00853200" w:rsidRDefault="00886AF8" w:rsidP="00853200">
                    <w:pPr>
                      <w:spacing w:line="240" w:lineRule="auto"/>
                      <w:ind w:firstLine="0"/>
                      <w:rPr>
                        <w:iCs/>
                        <w:sz w:val="28"/>
                        <w:szCs w:val="28"/>
                      </w:rPr>
                    </w:pPr>
                    <w:r w:rsidRPr="00853200">
                      <w:rPr>
                        <w:iCs/>
                        <w:sz w:val="28"/>
                        <w:szCs w:val="28"/>
                      </w:rPr>
                      <w:t>Рис. 3. Архитектурное построение процесса разработки бизнес-плана, его целей и участников</w:t>
                    </w:r>
                  </w:p>
                  <w:p w:rsidR="00886AF8" w:rsidRDefault="00886AF8" w:rsidP="00886AF8">
                    <w:pPr>
                      <w:pStyle w:val="a6"/>
                      <w:tabs>
                        <w:tab w:val="clear" w:pos="4153"/>
                        <w:tab w:val="clear" w:pos="8306"/>
                      </w:tabs>
                      <w:jc w:val="center"/>
                    </w:pPr>
                  </w:p>
                </w:txbxContent>
              </v:textbox>
            </v:rect>
          </v:group>
        </w:pict>
      </w: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0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0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0"/>
        </w:rPr>
      </w:pPr>
    </w:p>
    <w:p w:rsidR="00886AF8" w:rsidRPr="00065C7C" w:rsidRDefault="00886AF8" w:rsidP="00853200">
      <w:pPr>
        <w:pStyle w:val="a3"/>
        <w:widowControl/>
        <w:autoSpaceDE/>
        <w:autoSpaceDN/>
        <w:adjustRightInd/>
        <w:spacing w:line="360" w:lineRule="auto"/>
        <w:ind w:firstLine="709"/>
        <w:rPr>
          <w:sz w:val="20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0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0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0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0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0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0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0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0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0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0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0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0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0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0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0"/>
        </w:rPr>
      </w:pPr>
    </w:p>
    <w:p w:rsidR="00886AF8" w:rsidRPr="00065C7C" w:rsidRDefault="00886AF8" w:rsidP="00853200">
      <w:pPr>
        <w:shd w:val="clear" w:color="auto" w:fill="FFFFFF"/>
        <w:tabs>
          <w:tab w:val="left" w:pos="4320"/>
        </w:tabs>
        <w:spacing w:line="360" w:lineRule="auto"/>
        <w:ind w:firstLine="709"/>
        <w:rPr>
          <w:color w:val="000000"/>
          <w:sz w:val="20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0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53200" w:rsidRPr="00065C7C" w:rsidRDefault="00853200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53200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br w:type="page"/>
      </w:r>
      <w:r w:rsidR="00886AF8" w:rsidRPr="00065C7C">
        <w:rPr>
          <w:color w:val="000000"/>
          <w:sz w:val="28"/>
        </w:rPr>
        <w:lastRenderedPageBreak/>
        <w:t>Логика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составления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возникновения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экономического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замысла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до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получения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распределения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прибыли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между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участниками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показана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рис.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4.</w:t>
      </w: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53200" w:rsidRPr="00065C7C" w:rsidRDefault="00853200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B7531E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group id="_x0000_s1080" style="position:absolute;left:0;text-align:left;margin-left:-13.05pt;margin-top:-16.3pt;width:489.6pt;height:439.05pt;z-index:251656192" coordorigin="1157,1663" coordsize="9792,8781">
            <v:group id="_x0000_s1081" style="position:absolute;left:1157;top:1663;width:9792;height:7920" coordorigin="1440,1872" coordsize="9792,8352">
              <v:line id="_x0000_s1082" style="position:absolute" from="3600,4608" to="4608,4608">
                <v:stroke endarrow="block"/>
              </v:line>
              <v:group id="_x0000_s1083" style="position:absolute;left:1440;top:1872;width:9792;height:8352" coordorigin="1440,1872" coordsize="9792,8352">
                <v:group id="_x0000_s1084" style="position:absolute;left:2160;top:1872;width:8640;height:3312" coordorigin="2160,1872" coordsize="8435,3516">
                  <v:group id="_x0000_s1085" style="position:absolute;left:4608;top:1872;width:3353;height:1440" coordorigin="4752,2160" coordsize="4032,864">
                    <v:oval id="_x0000_s1086" style="position:absolute;left:4752;top:2160;width:4032;height:864"/>
                    <v:shape id="_x0000_s1087" type="#_x0000_t202" style="position:absolute;left:5184;top:2304;width:3168;height:576" filled="f" stroked="f">
                      <v:textbox style="mso-next-textbox:#_x0000_s1087">
                        <w:txbxContent>
                          <w:p w:rsidR="00886AF8" w:rsidRDefault="00886AF8" w:rsidP="00886AF8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4"/>
                              </w:rPr>
                            </w:pPr>
                          </w:p>
                          <w:p w:rsidR="00886AF8" w:rsidRDefault="00886AF8" w:rsidP="00886AF8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ap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24"/>
                              </w:rPr>
                              <w:t>Предприятие</w:t>
                            </w:r>
                          </w:p>
                        </w:txbxContent>
                      </v:textbox>
                    </v:shape>
                  </v:group>
                  <v:group id="_x0000_s1088" style="position:absolute;left:2160;top:3024;width:3024;height:1152" coordorigin="4752,2160" coordsize="4032,864">
                    <v:oval id="_x0000_s1089" style="position:absolute;left:4752;top:2160;width:4032;height:864"/>
                    <v:shape id="_x0000_s1090" type="#_x0000_t202" style="position:absolute;left:5184;top:2304;width:3168;height:576" filled="f" stroked="f">
                      <v:textbox style="mso-next-textbox:#_x0000_s1090">
                        <w:txbxContent>
                          <w:p w:rsidR="00886AF8" w:rsidRDefault="00886AF8" w:rsidP="00886AF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Экономическая </w:t>
                            </w:r>
                            <w:r>
                              <w:rPr>
                                <w:sz w:val="24"/>
                              </w:rPr>
                              <w:br/>
                              <w:t>идея</w:t>
                            </w:r>
                          </w:p>
                        </w:txbxContent>
                      </v:textbox>
                    </v:shape>
                  </v:group>
                  <v:group id="_x0000_s1091" style="position:absolute;left:7344;top:3024;width:3251;height:1116" coordorigin="4752,2160" coordsize="4032,864">
                    <v:oval id="_x0000_s1092" style="position:absolute;left:4752;top:2160;width:4032;height:864"/>
                    <v:shape id="_x0000_s1093" type="#_x0000_t202" style="position:absolute;left:5184;top:2304;width:3168;height:576" filled="f" stroked="f">
                      <v:textbox style="mso-next-textbox:#_x0000_s1093">
                        <w:txbxContent>
                          <w:p w:rsidR="00886AF8" w:rsidRDefault="00886AF8" w:rsidP="00886AF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Ресурсы </w:t>
                            </w:r>
                            <w:r>
                              <w:rPr>
                                <w:sz w:val="24"/>
                              </w:rPr>
                              <w:br/>
                              <w:t>предприятия</w:t>
                            </w:r>
                          </w:p>
                        </w:txbxContent>
                      </v:textbox>
                    </v:shape>
                  </v:group>
                  <v:group id="_x0000_s1094" style="position:absolute;left:4464;top:4032;width:3497;height:1356" coordorigin="4752,2160" coordsize="4032,864">
                    <v:oval id="_x0000_s1095" style="position:absolute;left:4752;top:2160;width:4032;height:864"/>
                    <v:shape id="_x0000_s1096" type="#_x0000_t202" style="position:absolute;left:5184;top:2304;width:3168;height:576" filled="f" stroked="f">
                      <v:textbox style="mso-next-textbox:#_x0000_s1096">
                        <w:txbxContent>
                          <w:p w:rsidR="00886AF8" w:rsidRDefault="00886AF8" w:rsidP="00886AF8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Проблема </w:t>
                            </w:r>
                            <w:r>
                              <w:rPr>
                                <w:sz w:val="24"/>
                              </w:rPr>
                              <w:br/>
                              <w:t>осуществимости идеи</w:t>
                            </w:r>
                          </w:p>
                        </w:txbxContent>
                      </v:textbox>
                    </v:shape>
                  </v:group>
                </v:group>
                <v:group id="_x0000_s1097" style="position:absolute;left:1440;top:5472;width:9792;height:4752" coordorigin="1584,5616" coordsize="9792,4752">
                  <v:group id="_x0000_s1098" style="position:absolute;left:8784;top:9072;width:2592;height:1296" coordorigin="4752,2160" coordsize="4032,864">
                    <v:oval id="_x0000_s1099" style="position:absolute;left:4752;top:2160;width:4032;height:864"/>
                    <v:shape id="_x0000_s1100" type="#_x0000_t202" style="position:absolute;left:5184;top:2304;width:3168;height:576" filled="f" stroked="f">
                      <v:textbox style="mso-next-textbox:#_x0000_s1100">
                        <w:txbxContent>
                          <w:p w:rsidR="00886AF8" w:rsidRDefault="00886AF8" w:rsidP="00886AF8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Прибыль</w:t>
                            </w:r>
                            <w:r>
                              <w:rPr>
                                <w:sz w:val="24"/>
                              </w:rPr>
                              <w:br/>
                              <w:t>инвестора</w:t>
                            </w:r>
                          </w:p>
                        </w:txbxContent>
                      </v:textbox>
                    </v:shape>
                  </v:group>
                  <v:group id="_x0000_s1101" style="position:absolute;left:1584;top:9072;width:2592;height:1152" coordorigin="4752,2160" coordsize="4032,864">
                    <v:oval id="_x0000_s1102" style="position:absolute;left:4752;top:2160;width:4032;height:864"/>
                    <v:shape id="_x0000_s1103" type="#_x0000_t202" style="position:absolute;left:5184;top:2304;width:3168;height:576" filled="f" stroked="f">
                      <v:textbox style="mso-next-textbox:#_x0000_s1103">
                        <w:txbxContent>
                          <w:p w:rsidR="00886AF8" w:rsidRDefault="00886AF8" w:rsidP="00886AF8">
                            <w:pPr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Прибыль</w:t>
                            </w:r>
                            <w:r>
                              <w:rPr>
                                <w:sz w:val="24"/>
                              </w:rPr>
                              <w:br/>
                              <w:t>предприятия</w:t>
                            </w:r>
                          </w:p>
                        </w:txbxContent>
                      </v:textbox>
                    </v:shape>
                  </v:group>
                  <v:shape id="_x0000_s1104" type="#_x0000_t202" style="position:absolute;left:4608;top:5616;width:3744;height:576">
                    <v:textbox style="mso-next-textbox:#_x0000_s1104">
                      <w:txbxContent>
                        <w:p w:rsidR="00886AF8" w:rsidRDefault="00886AF8" w:rsidP="00886AF8">
                          <w:pPr>
                            <w:ind w:firstLine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Процесс бизнес-планирования</w:t>
                          </w:r>
                        </w:p>
                      </w:txbxContent>
                    </v:textbox>
                  </v:shape>
                  <v:shape id="_x0000_s1105" type="#_x0000_t202" style="position:absolute;left:3168;top:6480;width:2016;height:864">
                    <v:textbox style="mso-next-textbox:#_x0000_s1105">
                      <w:txbxContent>
                        <w:p w:rsidR="00886AF8" w:rsidRDefault="00886AF8" w:rsidP="00886AF8">
                          <w:pPr>
                            <w:ind w:firstLine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Капитал</w:t>
                          </w:r>
                          <w:r>
                            <w:rPr>
                              <w:sz w:val="24"/>
                            </w:rPr>
                            <w:br/>
                            <w:t>предприятия</w:t>
                          </w:r>
                        </w:p>
                      </w:txbxContent>
                    </v:textbox>
                  </v:shape>
                  <v:shape id="_x0000_s1106" type="#_x0000_t202" style="position:absolute;left:7776;top:6480;width:2016;height:864">
                    <v:textbox style="mso-next-textbox:#_x0000_s1106">
                      <w:txbxContent>
                        <w:p w:rsidR="00886AF8" w:rsidRDefault="00886AF8" w:rsidP="00886AF8">
                          <w:pPr>
                            <w:ind w:firstLine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Капитал </w:t>
                          </w:r>
                          <w:r>
                            <w:rPr>
                              <w:sz w:val="24"/>
                            </w:rPr>
                            <w:br/>
                            <w:t>инвестора</w:t>
                          </w:r>
                        </w:p>
                      </w:txbxContent>
                    </v:textbox>
                  </v:shape>
                  <v:shape id="_x0000_s1107" type="#_x0000_t202" style="position:absolute;left:4608;top:9360;width:3744;height:576">
                    <v:textbox style="mso-next-textbox:#_x0000_s1107">
                      <w:txbxContent>
                        <w:p w:rsidR="00886AF8" w:rsidRDefault="00886AF8" w:rsidP="00886AF8">
                          <w:pPr>
                            <w:ind w:firstLine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Распределение прибыли</w:t>
                          </w:r>
                        </w:p>
                      </w:txbxContent>
                    </v:textbox>
                  </v:shape>
                  <v:shape id="_x0000_s1108" type="#_x0000_t202" style="position:absolute;left:4608;top:8496;width:3744;height:576">
                    <v:textbox style="mso-next-textbox:#_x0000_s1108">
                      <w:txbxContent>
                        <w:p w:rsidR="00886AF8" w:rsidRDefault="00886AF8" w:rsidP="00886AF8">
                          <w:pPr>
                            <w:ind w:firstLine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Общая прибыль</w:t>
                          </w:r>
                        </w:p>
                      </w:txbxContent>
                    </v:textbox>
                  </v:shape>
                  <v:shape id="_x0000_s1109" type="#_x0000_t202" style="position:absolute;left:4608;top:7632;width:3744;height:576">
                    <v:textbox style="mso-next-textbox:#_x0000_s1109">
                      <w:txbxContent>
                        <w:p w:rsidR="00886AF8" w:rsidRDefault="00886AF8" w:rsidP="00886AF8">
                          <w:pPr>
                            <w:ind w:firstLine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Общий капитал</w:t>
                          </w:r>
                        </w:p>
                      </w:txbxContent>
                    </v:textbox>
                  </v:shape>
                  <v:line id="_x0000_s1110" style="position:absolute;flip:x" from="4176,9648" to="4608,9648">
                    <v:stroke endarrow="block"/>
                  </v:line>
                  <v:line id="_x0000_s1111" style="position:absolute" from="8352,9648" to="8784,9648">
                    <v:stroke endarrow="block"/>
                  </v:line>
                  <v:line id="_x0000_s1112" style="position:absolute" from="6480,9072" to="6480,9360">
                    <v:stroke endarrow="block"/>
                  </v:line>
                  <v:line id="_x0000_s1113" style="position:absolute" from="6480,8208" to="6480,8496">
                    <v:stroke endarrow="block"/>
                  </v:line>
                </v:group>
                <v:line id="_x0000_s1114" style="position:absolute" from="6336,5184" to="6336,5472">
                  <v:stroke endarrow="block"/>
                </v:line>
                <v:line id="_x0000_s1115" style="position:absolute;flip:x" from="3600,2592" to="4608,2592"/>
                <v:line id="_x0000_s1116" style="position:absolute;flip:x" from="8064,2592" to="9072,2592"/>
                <v:line id="_x0000_s1117" style="position:absolute" from="3600,2592" to="3600,3024">
                  <v:stroke endarrow="block"/>
                </v:line>
                <v:line id="_x0000_s1118" style="position:absolute" from="9072,2592" to="9072,3024">
                  <v:stroke endarrow="block"/>
                </v:line>
                <v:line id="_x0000_s1119" style="position:absolute" from="3600,4032" to="3600,4608"/>
                <v:line id="_x0000_s1120" style="position:absolute" from="9072,4032" to="9072,4608"/>
                <v:line id="_x0000_s1121" style="position:absolute;flip:x" from="8064,4608" to="9072,4608">
                  <v:stroke endarrow="block"/>
                </v:line>
                <v:line id="_x0000_s1122" style="position:absolute;flip:x" from="3888,5760" to="4464,5760"/>
                <v:line id="_x0000_s1123" style="position:absolute;flip:x" from="8208,5760" to="8784,5760"/>
                <v:line id="_x0000_s1124" style="position:absolute" from="3888,5760" to="3888,6336">
                  <v:stroke endarrow="block"/>
                </v:line>
                <v:line id="_x0000_s1125" style="position:absolute" from="8784,5760" to="8784,6336">
                  <v:stroke endarrow="block"/>
                </v:line>
                <v:line id="_x0000_s1126" style="position:absolute" from="3888,7200" to="3888,7776"/>
                <v:line id="_x0000_s1127" style="position:absolute" from="8784,7200" to="8784,7776"/>
                <v:line id="_x0000_s1128" style="position:absolute" from="3888,7776" to="4464,7776">
                  <v:stroke endarrow="block"/>
                </v:line>
                <v:line id="_x0000_s1129" style="position:absolute;flip:x" from="8208,7776" to="8784,7776">
                  <v:stroke endarrow="block"/>
                </v:line>
              </v:group>
            </v:group>
            <v:rect id="_x0000_s1130" style="position:absolute;left:3681;top:9904;width:5580;height:540" stroked="f">
              <v:textbox>
                <w:txbxContent>
                  <w:p w:rsidR="00886AF8" w:rsidRPr="00853200" w:rsidRDefault="00886AF8" w:rsidP="00886AF8">
                    <w:pPr>
                      <w:ind w:firstLine="0"/>
                      <w:rPr>
                        <w:i/>
                        <w:iCs/>
                        <w:sz w:val="28"/>
                        <w:szCs w:val="28"/>
                      </w:rPr>
                    </w:pPr>
                    <w:r w:rsidRPr="00853200">
                      <w:rPr>
                        <w:i/>
                        <w:iCs/>
                        <w:sz w:val="28"/>
                        <w:szCs w:val="28"/>
                      </w:rPr>
                      <w:t>Рис. 4. Процесс бизнес-планирования</w:t>
                    </w:r>
                  </w:p>
                </w:txbxContent>
              </v:textbox>
            </v:rect>
          </v:group>
        </w:pict>
      </w: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pStyle w:val="a3"/>
        <w:widowControl/>
        <w:autoSpaceDE/>
        <w:autoSpaceDN/>
        <w:adjustRightInd/>
        <w:spacing w:line="360" w:lineRule="auto"/>
        <w:ind w:firstLine="709"/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53200" w:rsidRPr="00065C7C" w:rsidRDefault="00853200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Важнейшей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чертой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должны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являться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точность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количественных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показателей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содержательное,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качественное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обоснование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разделов.</w:t>
      </w:r>
    </w:p>
    <w:p w:rsidR="00853200" w:rsidRPr="00065C7C" w:rsidRDefault="00853200" w:rsidP="00853200">
      <w:pPr>
        <w:pStyle w:val="2"/>
        <w:keepNext w:val="0"/>
        <w:suppressAutoHyphens w:val="0"/>
        <w:spacing w:before="0" w:after="0" w:line="360" w:lineRule="auto"/>
        <w:ind w:firstLine="709"/>
        <w:jc w:val="both"/>
        <w:rPr>
          <w:sz w:val="28"/>
        </w:rPr>
      </w:pPr>
      <w:bookmarkStart w:id="3" w:name="_Toc92190597"/>
    </w:p>
    <w:p w:rsidR="00886AF8" w:rsidRPr="00065C7C" w:rsidRDefault="00853200" w:rsidP="00853200">
      <w:pPr>
        <w:spacing w:line="360" w:lineRule="auto"/>
        <w:ind w:firstLine="709"/>
        <w:rPr>
          <w:b/>
          <w:color w:val="000000"/>
          <w:sz w:val="28"/>
        </w:rPr>
      </w:pPr>
      <w:r w:rsidRPr="00065C7C">
        <w:rPr>
          <w:color w:val="000000"/>
          <w:sz w:val="28"/>
        </w:rPr>
        <w:br w:type="page"/>
      </w:r>
      <w:r w:rsidR="00886AF8" w:rsidRPr="00065C7C">
        <w:rPr>
          <w:b/>
          <w:color w:val="000000"/>
          <w:sz w:val="28"/>
        </w:rPr>
        <w:lastRenderedPageBreak/>
        <w:t>Виды</w:t>
      </w:r>
      <w:r w:rsidR="00A106D4" w:rsidRPr="00065C7C">
        <w:rPr>
          <w:b/>
          <w:color w:val="000000"/>
          <w:sz w:val="28"/>
        </w:rPr>
        <w:t xml:space="preserve"> </w:t>
      </w:r>
      <w:r w:rsidR="00886AF8" w:rsidRPr="00065C7C">
        <w:rPr>
          <w:b/>
          <w:color w:val="000000"/>
          <w:sz w:val="28"/>
        </w:rPr>
        <w:t>бизнес-планов</w:t>
      </w:r>
      <w:bookmarkEnd w:id="3"/>
    </w:p>
    <w:p w:rsidR="00853200" w:rsidRPr="00853200" w:rsidRDefault="00853200" w:rsidP="00853200"/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настоящее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время</w:t>
      </w:r>
      <w:r w:rsidR="00A106D4" w:rsidRPr="00065C7C">
        <w:rPr>
          <w:color w:val="000000"/>
          <w:sz w:val="28"/>
        </w:rPr>
        <w:t xml:space="preserve"> </w:t>
      </w:r>
      <w:r w:rsidR="00853200" w:rsidRPr="00065C7C">
        <w:rPr>
          <w:color w:val="000000"/>
          <w:sz w:val="28"/>
        </w:rPr>
        <w:t>пр</w:t>
      </w:r>
      <w:r w:rsidRPr="00065C7C">
        <w:rPr>
          <w:color w:val="000000"/>
          <w:sz w:val="28"/>
        </w:rPr>
        <w:t>именяется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разновидностей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бизнес-планов: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коммерческой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идеи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компании,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структурного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подразделения,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проведения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санации,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реструктуризации,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процедуры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приватизации,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обоснования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лизинга,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доступа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кредитной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линии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т.д.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Они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отличаются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форме,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содержанию,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структуре.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Зарубежные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фирмы,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например,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предпочитают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составлять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отдельную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сделку,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чаще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разрабатывается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предприятиями,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начинающими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свой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определяет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различия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методологии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бизнес-планирования.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Имеются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классификации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пожалуй,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является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классификация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объектам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бизнеса.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здесь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разрабатывается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различных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модификациях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зависимости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назначения: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бизнес-линиям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(продукция,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работы,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услуги,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технические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решения);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фирме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(рис.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5).</w:t>
      </w:r>
    </w:p>
    <w:p w:rsidR="00886AF8" w:rsidRPr="00065C7C" w:rsidRDefault="00B7531E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group id="_x0000_s1131" style="position:absolute;left:0;text-align:left;margin-left:-12.85pt;margin-top:9.35pt;width:484.8pt;height:316.05pt;z-index:251657216" coordorigin="1157,5764" coordsize="9696,6321">
            <v:group id="_x0000_s1132" style="position:absolute;left:1157;top:5764;width:9696;height:5421" coordorigin="1157,6103" coordsize="9696,5421">
              <v:shape id="_x0000_s1133" type="#_x0000_t202" style="position:absolute;left:4181;top:6103;width:3888;height:561">
                <v:textbox>
                  <w:txbxContent>
                    <w:p w:rsidR="00886AF8" w:rsidRDefault="00886AF8" w:rsidP="00886AF8">
                      <w:pPr>
                        <w:pStyle w:val="1"/>
                        <w:suppressAutoHyphens w:val="0"/>
                        <w:spacing w:before="0" w:after="0" w:line="288" w:lineRule="auto"/>
                        <w:rPr>
                          <w:b w:val="0"/>
                          <w:bCs/>
                          <w:iCs/>
                          <w:kern w:val="0"/>
                        </w:rPr>
                      </w:pPr>
                      <w:r>
                        <w:rPr>
                          <w:b w:val="0"/>
                          <w:bCs/>
                          <w:iCs/>
                          <w:kern w:val="0"/>
                        </w:rPr>
                        <w:t>Бизнес-план</w:t>
                      </w:r>
                    </w:p>
                  </w:txbxContent>
                </v:textbox>
              </v:shape>
              <v:shape id="_x0000_s1134" type="#_x0000_t202" style="position:absolute;left:1733;top:6944;width:3888;height:561">
                <v:textbox>
                  <w:txbxContent>
                    <w:p w:rsidR="00886AF8" w:rsidRDefault="00886AF8" w:rsidP="00886AF8">
                      <w:pPr>
                        <w:pStyle w:val="9"/>
                        <w:rPr>
                          <w:b w:val="0"/>
                          <w:bCs/>
                          <w:caps w:val="0"/>
                        </w:rPr>
                      </w:pPr>
                      <w:r>
                        <w:rPr>
                          <w:b w:val="0"/>
                          <w:bCs/>
                          <w:caps w:val="0"/>
                        </w:rPr>
                        <w:t>Инвестиционного проекта</w:t>
                      </w:r>
                    </w:p>
                  </w:txbxContent>
                </v:textbox>
              </v:shape>
              <v:shape id="_x0000_s1135" type="#_x0000_t202" style="position:absolute;left:6773;top:6944;width:3888;height:561">
                <v:textbox>
                  <w:txbxContent>
                    <w:p w:rsidR="00886AF8" w:rsidRDefault="00886AF8" w:rsidP="00886AF8">
                      <w:pPr>
                        <w:pStyle w:val="9"/>
                        <w:rPr>
                          <w:b w:val="0"/>
                          <w:bCs/>
                          <w:caps w:val="0"/>
                        </w:rPr>
                      </w:pPr>
                      <w:r>
                        <w:rPr>
                          <w:b w:val="0"/>
                          <w:bCs/>
                          <w:caps w:val="0"/>
                        </w:rPr>
                        <w:t>Предприятия</w:t>
                      </w:r>
                    </w:p>
                  </w:txbxContent>
                </v:textbox>
              </v:shape>
              <v:shape id="_x0000_s1136" type="#_x0000_t202" style="position:absolute;left:1157;top:8066;width:2304;height:1838">
                <v:textbox>
                  <w:txbxContent>
                    <w:p w:rsidR="00886AF8" w:rsidRDefault="00886AF8" w:rsidP="00886AF8">
                      <w:pPr>
                        <w:spacing w:line="240" w:lineRule="auto"/>
                        <w:ind w:firstLine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По бизнес-линиям (продукция, технологические решения)</w:t>
                      </w:r>
                    </w:p>
                  </w:txbxContent>
                </v:textbox>
              </v:shape>
              <v:shape id="_x0000_s1137" type="#_x0000_t202" style="position:absolute;left:4613;top:8066;width:2304;height:1118">
                <v:textbox>
                  <w:txbxContent>
                    <w:p w:rsidR="00886AF8" w:rsidRDefault="00886AF8" w:rsidP="00886AF8">
                      <w:pPr>
                        <w:pStyle w:val="34"/>
                        <w:spacing w:line="240" w:lineRule="auto"/>
                      </w:pPr>
                      <w:r>
                        <w:t xml:space="preserve">Создание </w:t>
                      </w:r>
                      <w:r>
                        <w:br/>
                        <w:t>предприятия (нового)</w:t>
                      </w:r>
                    </w:p>
                  </w:txbxContent>
                </v:textbox>
              </v:shape>
              <v:shape id="_x0000_s1138" type="#_x0000_t202" style="position:absolute;left:8213;top:8066;width:2304;height:981">
                <v:textbox style="mso-next-textbox:#_x0000_s1138">
                  <w:txbxContent>
                    <w:p w:rsidR="00886AF8" w:rsidRDefault="00886AF8" w:rsidP="00886AF8">
                      <w:pPr>
                        <w:pStyle w:val="34"/>
                      </w:pPr>
                      <w:r>
                        <w:t>Действующее предприятие</w:t>
                      </w:r>
                    </w:p>
                  </w:txbxContent>
                </v:textbox>
              </v:shape>
              <v:shape id="_x0000_s1139" type="#_x0000_t202" style="position:absolute;left:8645;top:9468;width:2208;height:701">
                <v:textbox>
                  <w:txbxContent>
                    <w:p w:rsidR="00886AF8" w:rsidRDefault="00886AF8" w:rsidP="00886AF8">
                      <w:pPr>
                        <w:pStyle w:val="34"/>
                        <w:spacing w:line="240" w:lineRule="exact"/>
                      </w:pPr>
                      <w:r>
                        <w:t xml:space="preserve">Финансовое </w:t>
                      </w:r>
                      <w:r>
                        <w:br/>
                        <w:t>оздоровление</w:t>
                      </w:r>
                    </w:p>
                  </w:txbxContent>
                </v:textbox>
              </v:shape>
              <v:shape id="_x0000_s1140" type="#_x0000_t202" style="position:absolute;left:6053;top:9608;width:2112;height:514">
                <v:textbox>
                  <w:txbxContent>
                    <w:p w:rsidR="00886AF8" w:rsidRDefault="00886AF8" w:rsidP="00886AF8">
                      <w:pPr>
                        <w:ind w:firstLine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Развитие</w:t>
                      </w:r>
                    </w:p>
                  </w:txbxContent>
                </v:textbox>
              </v:shape>
              <v:shape id="_x0000_s1141" type="#_x0000_t202" style="position:absolute;left:7925;top:10730;width:2596;height:794">
                <v:textbox>
                  <w:txbxContent>
                    <w:p w:rsidR="00886AF8" w:rsidRDefault="00886AF8" w:rsidP="00886AF8">
                      <w:pPr>
                        <w:spacing w:line="240" w:lineRule="auto"/>
                        <w:ind w:firstLine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Производственное подразделение</w:t>
                      </w:r>
                    </w:p>
                  </w:txbxContent>
                </v:textbox>
              </v:shape>
              <v:shape id="_x0000_s1142" type="#_x0000_t202" style="position:absolute;left:5045;top:10870;width:1872;height:421">
                <v:textbox style="mso-next-textbox:#_x0000_s1142">
                  <w:txbxContent>
                    <w:p w:rsidR="00886AF8" w:rsidRDefault="00886AF8" w:rsidP="00886AF8">
                      <w:pPr>
                        <w:ind w:firstLine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Вся фирма</w:t>
                      </w:r>
                    </w:p>
                  </w:txbxContent>
                </v:textbox>
              </v:shape>
              <v:line id="_x0000_s1143" style="position:absolute" from="6197,6664" to="6197,7225"/>
              <v:line id="_x0000_s1144" style="position:absolute" from="5621,7225" to="6773,7225"/>
              <v:line id="_x0000_s1145" style="position:absolute" from="3893,7505" to="3893,7786"/>
              <v:line id="_x0000_s1146" style="position:absolute" from="2309,7786" to="5621,7786"/>
              <v:line id="_x0000_s1147" style="position:absolute" from="7781,7505" to="7781,7786"/>
              <v:line id="_x0000_s1148" style="position:absolute" from="6197,7786" to="9509,7786"/>
              <v:line id="_x0000_s1149" style="position:absolute" from="2309,7786" to="2309,8066"/>
              <v:line id="_x0000_s1150" style="position:absolute" from="5621,7786" to="5621,8066"/>
              <v:line id="_x0000_s1151" style="position:absolute" from="6197,7786" to="6197,8066"/>
              <v:line id="_x0000_s1152" style="position:absolute" from="9509,7786" to="9509,8066"/>
              <v:line id="_x0000_s1153" style="position:absolute" from="8933,9047" to="8933,9328"/>
              <v:line id="_x0000_s1154" style="position:absolute" from="7349,9328" to="9941,9328"/>
              <v:line id="_x0000_s1155" style="position:absolute" from="7349,9328" to="7349,9608"/>
              <v:line id="_x0000_s1156" style="position:absolute" from="9941,9328" to="9941,9468"/>
              <v:line id="_x0000_s1157" style="position:absolute" from="7205,10169" to="7205,10450"/>
              <v:line id="_x0000_s1158" style="position:absolute" from="5909,10450" to="9941,10450"/>
              <v:line id="_x0000_s1159" style="position:absolute" from="5909,10450" to="5909,10870"/>
              <v:line id="_x0000_s1160" style="position:absolute" from="9221,10450" to="9221,10730"/>
              <v:line id="_x0000_s1161" style="position:absolute" from="9941,10169" to="9941,10450"/>
            </v:group>
            <v:rect id="_x0000_s1162" style="position:absolute;left:2061;top:11365;width:8640;height:720" stroked="f">
              <v:textbox>
                <w:txbxContent>
                  <w:p w:rsidR="00886AF8" w:rsidRPr="00853200" w:rsidRDefault="00886AF8" w:rsidP="00886AF8">
                    <w:pPr>
                      <w:ind w:firstLine="0"/>
                      <w:rPr>
                        <w:i/>
                        <w:iCs/>
                        <w:sz w:val="28"/>
                        <w:szCs w:val="28"/>
                      </w:rPr>
                    </w:pPr>
                    <w:r w:rsidRPr="00853200">
                      <w:rPr>
                        <w:i/>
                        <w:iCs/>
                        <w:sz w:val="28"/>
                        <w:szCs w:val="28"/>
                      </w:rPr>
                      <w:t>Рис. 5. Классификация бизнес-планов по объектам бизнеса</w:t>
                    </w:r>
                  </w:p>
                </w:txbxContent>
              </v:textbox>
            </v:rect>
          </v:group>
        </w:pict>
      </w: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53200" w:rsidP="00853200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br w:type="page"/>
      </w:r>
      <w:r w:rsidR="00886AF8" w:rsidRPr="00065C7C">
        <w:rPr>
          <w:color w:val="000000"/>
          <w:sz w:val="28"/>
        </w:rPr>
        <w:lastRenderedPageBreak/>
        <w:t>Одна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группа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планов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технологий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направлена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планирование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проектов,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а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другая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планирование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деятельности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предприятия.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Сегодня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это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инвестиционного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проекта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Бизнес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план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работы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предприятия.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Оба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эти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вида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бизнес-планов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широко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применяются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практической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деятельности.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У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каждого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из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них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имеется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свое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место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свой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предмет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сфере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внутрипроизводственного</w:t>
      </w:r>
      <w:r w:rsidR="00A106D4" w:rsidRPr="00065C7C">
        <w:rPr>
          <w:color w:val="000000"/>
          <w:sz w:val="28"/>
        </w:rPr>
        <w:t xml:space="preserve"> </w:t>
      </w:r>
      <w:r w:rsidR="00886AF8" w:rsidRPr="00065C7C">
        <w:rPr>
          <w:color w:val="000000"/>
          <w:sz w:val="28"/>
        </w:rPr>
        <w:t>планирования.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даже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средних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размеров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возможно,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наряду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работы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наличие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нескольких,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иногда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десятка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более,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проектов.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Сравнение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позволяет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выделить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отличительные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черты:</w:t>
      </w:r>
    </w:p>
    <w:p w:rsidR="00853200" w:rsidRPr="00065C7C" w:rsidRDefault="00853200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bCs/>
          <w:color w:val="000000"/>
          <w:sz w:val="28"/>
        </w:rPr>
      </w:pPr>
      <w:r w:rsidRPr="00065C7C">
        <w:rPr>
          <w:bCs/>
          <w:color w:val="000000"/>
          <w:sz w:val="28"/>
        </w:rPr>
        <w:t>Таблица</w:t>
      </w:r>
      <w:r w:rsidR="00A106D4" w:rsidRPr="00065C7C">
        <w:rPr>
          <w:bCs/>
          <w:color w:val="000000"/>
          <w:sz w:val="28"/>
        </w:rPr>
        <w:t xml:space="preserve"> </w:t>
      </w:r>
      <w:r w:rsidRPr="00065C7C">
        <w:rPr>
          <w:bCs/>
          <w:color w:val="000000"/>
          <w:sz w:val="28"/>
        </w:rPr>
        <w:t>1</w:t>
      </w:r>
      <w:r w:rsidR="00853200" w:rsidRPr="00065C7C">
        <w:rPr>
          <w:bCs/>
          <w:color w:val="000000"/>
          <w:sz w:val="28"/>
        </w:rPr>
        <w:t xml:space="preserve"> </w:t>
      </w:r>
      <w:r w:rsidRPr="00065C7C">
        <w:rPr>
          <w:bCs/>
          <w:color w:val="000000"/>
          <w:sz w:val="28"/>
        </w:rPr>
        <w:t>Основные</w:t>
      </w:r>
      <w:r w:rsidR="00A106D4" w:rsidRPr="00065C7C">
        <w:rPr>
          <w:bCs/>
          <w:color w:val="000000"/>
          <w:sz w:val="28"/>
        </w:rPr>
        <w:t xml:space="preserve"> </w:t>
      </w:r>
      <w:r w:rsidRPr="00065C7C">
        <w:rPr>
          <w:bCs/>
          <w:color w:val="000000"/>
          <w:sz w:val="28"/>
        </w:rPr>
        <w:t>отличительные</w:t>
      </w:r>
      <w:r w:rsidR="00A106D4" w:rsidRPr="00065C7C">
        <w:rPr>
          <w:bCs/>
          <w:color w:val="000000"/>
          <w:sz w:val="28"/>
        </w:rPr>
        <w:t xml:space="preserve"> </w:t>
      </w:r>
      <w:r w:rsidRPr="00065C7C">
        <w:rPr>
          <w:bCs/>
          <w:color w:val="000000"/>
          <w:sz w:val="28"/>
        </w:rPr>
        <w:t>черты</w:t>
      </w:r>
      <w:r w:rsidR="00A106D4" w:rsidRPr="00065C7C">
        <w:rPr>
          <w:bCs/>
          <w:color w:val="000000"/>
          <w:sz w:val="28"/>
        </w:rPr>
        <w:t xml:space="preserve"> </w:t>
      </w:r>
      <w:r w:rsidRPr="00065C7C">
        <w:rPr>
          <w:bCs/>
          <w:color w:val="000000"/>
          <w:sz w:val="28"/>
        </w:rPr>
        <w:t>бизнес-планов</w:t>
      </w:r>
      <w:r w:rsidR="00A106D4" w:rsidRPr="00065C7C">
        <w:rPr>
          <w:bCs/>
          <w:color w:val="000000"/>
          <w:sz w:val="28"/>
        </w:rPr>
        <w:t xml:space="preserve"> </w:t>
      </w:r>
      <w:r w:rsidRPr="00065C7C">
        <w:rPr>
          <w:bCs/>
          <w:color w:val="000000"/>
          <w:sz w:val="28"/>
        </w:rPr>
        <w:t>предприятий</w:t>
      </w:r>
      <w:r w:rsidR="00A106D4" w:rsidRPr="00065C7C">
        <w:rPr>
          <w:bCs/>
          <w:color w:val="000000"/>
          <w:sz w:val="28"/>
        </w:rPr>
        <w:t xml:space="preserve"> </w:t>
      </w:r>
      <w:r w:rsidRPr="00065C7C">
        <w:rPr>
          <w:bCs/>
          <w:color w:val="000000"/>
          <w:sz w:val="28"/>
        </w:rPr>
        <w:t>и</w:t>
      </w:r>
      <w:r w:rsidR="00A106D4" w:rsidRPr="00065C7C">
        <w:rPr>
          <w:bCs/>
          <w:color w:val="000000"/>
          <w:sz w:val="28"/>
        </w:rPr>
        <w:t xml:space="preserve"> </w:t>
      </w:r>
      <w:r w:rsidRPr="00065C7C">
        <w:rPr>
          <w:bCs/>
          <w:color w:val="000000"/>
          <w:sz w:val="28"/>
        </w:rPr>
        <w:t>инвестиционных</w:t>
      </w:r>
      <w:r w:rsidR="00A106D4" w:rsidRPr="00065C7C">
        <w:rPr>
          <w:bCs/>
          <w:color w:val="000000"/>
          <w:sz w:val="28"/>
        </w:rPr>
        <w:t xml:space="preserve"> </w:t>
      </w:r>
      <w:r w:rsidRPr="00065C7C">
        <w:rPr>
          <w:bCs/>
          <w:color w:val="000000"/>
          <w:sz w:val="28"/>
        </w:rPr>
        <w:t>проектов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886AF8" w:rsidRPr="00065C7C" w:rsidTr="00853200">
        <w:tc>
          <w:tcPr>
            <w:tcW w:w="4536" w:type="dxa"/>
            <w:vAlign w:val="center"/>
          </w:tcPr>
          <w:p w:rsidR="00886AF8" w:rsidRPr="00065C7C" w:rsidRDefault="00886AF8" w:rsidP="00853200">
            <w:pPr>
              <w:spacing w:line="36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065C7C">
              <w:rPr>
                <w:b/>
                <w:bCs/>
                <w:color w:val="000000"/>
                <w:sz w:val="20"/>
              </w:rPr>
              <w:t>Бизнес-план</w:t>
            </w:r>
            <w:r w:rsidR="00A106D4" w:rsidRPr="00065C7C">
              <w:rPr>
                <w:b/>
                <w:bCs/>
                <w:color w:val="000000"/>
                <w:sz w:val="20"/>
              </w:rPr>
              <w:t xml:space="preserve"> </w:t>
            </w:r>
            <w:r w:rsidRPr="00065C7C">
              <w:rPr>
                <w:b/>
                <w:bCs/>
                <w:color w:val="000000"/>
                <w:sz w:val="20"/>
              </w:rPr>
              <w:t>инвестиционного</w:t>
            </w:r>
            <w:r w:rsidR="00A106D4" w:rsidRPr="00065C7C">
              <w:rPr>
                <w:b/>
                <w:bCs/>
                <w:color w:val="000000"/>
                <w:sz w:val="20"/>
              </w:rPr>
              <w:t xml:space="preserve"> </w:t>
            </w:r>
            <w:r w:rsidRPr="00065C7C">
              <w:rPr>
                <w:b/>
                <w:bCs/>
                <w:color w:val="000000"/>
                <w:sz w:val="20"/>
              </w:rPr>
              <w:t>проекта</w:t>
            </w:r>
          </w:p>
        </w:tc>
        <w:tc>
          <w:tcPr>
            <w:tcW w:w="4536" w:type="dxa"/>
            <w:vAlign w:val="center"/>
          </w:tcPr>
          <w:p w:rsidR="00886AF8" w:rsidRPr="00065C7C" w:rsidRDefault="00886AF8" w:rsidP="00853200">
            <w:pPr>
              <w:spacing w:line="36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065C7C">
              <w:rPr>
                <w:b/>
                <w:bCs/>
                <w:color w:val="000000"/>
                <w:sz w:val="20"/>
              </w:rPr>
              <w:t>Бизнес-план</w:t>
            </w:r>
            <w:r w:rsidR="00A106D4" w:rsidRPr="00065C7C">
              <w:rPr>
                <w:b/>
                <w:bCs/>
                <w:color w:val="000000"/>
                <w:sz w:val="20"/>
              </w:rPr>
              <w:t xml:space="preserve"> </w:t>
            </w:r>
            <w:r w:rsidRPr="00065C7C">
              <w:rPr>
                <w:b/>
                <w:bCs/>
                <w:color w:val="000000"/>
                <w:sz w:val="20"/>
              </w:rPr>
              <w:t>работы</w:t>
            </w:r>
            <w:r w:rsidR="00A106D4" w:rsidRPr="00065C7C">
              <w:rPr>
                <w:b/>
                <w:bCs/>
                <w:color w:val="000000"/>
                <w:sz w:val="20"/>
              </w:rPr>
              <w:t xml:space="preserve"> </w:t>
            </w:r>
            <w:r w:rsidRPr="00065C7C">
              <w:rPr>
                <w:b/>
                <w:bCs/>
                <w:color w:val="000000"/>
                <w:sz w:val="20"/>
              </w:rPr>
              <w:t>предприятия</w:t>
            </w:r>
          </w:p>
        </w:tc>
      </w:tr>
      <w:tr w:rsidR="00886AF8" w:rsidRPr="00065C7C" w:rsidTr="00853200">
        <w:tc>
          <w:tcPr>
            <w:tcW w:w="4536" w:type="dxa"/>
          </w:tcPr>
          <w:p w:rsidR="00886AF8" w:rsidRPr="00065C7C" w:rsidRDefault="00886AF8" w:rsidP="00853200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1.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основе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–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одна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цель.</w:t>
            </w:r>
          </w:p>
        </w:tc>
        <w:tc>
          <w:tcPr>
            <w:tcW w:w="4536" w:type="dxa"/>
          </w:tcPr>
          <w:p w:rsidR="00886AF8" w:rsidRPr="00065C7C" w:rsidRDefault="00886AF8" w:rsidP="00853200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1.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Охватывает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комплекс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целей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предприятия.</w:t>
            </w:r>
          </w:p>
        </w:tc>
      </w:tr>
      <w:tr w:rsidR="00886AF8" w:rsidRPr="00065C7C" w:rsidTr="00853200">
        <w:tc>
          <w:tcPr>
            <w:tcW w:w="4536" w:type="dxa"/>
          </w:tcPr>
          <w:p w:rsidR="00886AF8" w:rsidRPr="00065C7C" w:rsidRDefault="00886AF8" w:rsidP="00853200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2.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Имеет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четко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очерченные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временные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рамки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выполнения.</w:t>
            </w:r>
          </w:p>
        </w:tc>
        <w:tc>
          <w:tcPr>
            <w:tcW w:w="4536" w:type="dxa"/>
          </w:tcPr>
          <w:p w:rsidR="00886AF8" w:rsidRPr="00065C7C" w:rsidRDefault="00886AF8" w:rsidP="00853200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2.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Предусматривает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комплексное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непрерывное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планирование.</w:t>
            </w:r>
          </w:p>
        </w:tc>
      </w:tr>
      <w:tr w:rsidR="00886AF8" w:rsidRPr="00065C7C" w:rsidTr="00853200">
        <w:tc>
          <w:tcPr>
            <w:tcW w:w="4536" w:type="dxa"/>
          </w:tcPr>
          <w:p w:rsidR="00886AF8" w:rsidRPr="00065C7C" w:rsidRDefault="00886AF8" w:rsidP="00853200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3.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Может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разрабатываться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на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длительный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период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–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срок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жизни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проекта.</w:t>
            </w:r>
          </w:p>
        </w:tc>
        <w:tc>
          <w:tcPr>
            <w:tcW w:w="4536" w:type="dxa"/>
          </w:tcPr>
          <w:p w:rsidR="00886AF8" w:rsidRPr="00065C7C" w:rsidRDefault="00886AF8" w:rsidP="00853200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3.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Разрабатывается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обычно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на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3-5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лет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детальным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планированием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на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год.</w:t>
            </w:r>
          </w:p>
        </w:tc>
      </w:tr>
      <w:tr w:rsidR="00886AF8" w:rsidRPr="00065C7C" w:rsidTr="00853200">
        <w:tc>
          <w:tcPr>
            <w:tcW w:w="4536" w:type="dxa"/>
          </w:tcPr>
          <w:p w:rsidR="00886AF8" w:rsidRPr="00065C7C" w:rsidRDefault="00886AF8" w:rsidP="00853200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4.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Основная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задача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–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привлечение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финансовых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средств.</w:t>
            </w:r>
          </w:p>
        </w:tc>
        <w:tc>
          <w:tcPr>
            <w:tcW w:w="4536" w:type="dxa"/>
          </w:tcPr>
          <w:p w:rsidR="00886AF8" w:rsidRPr="00065C7C" w:rsidRDefault="00886AF8" w:rsidP="00853200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4.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Регламентация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параметров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работы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предприятия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на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определенный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период.</w:t>
            </w:r>
          </w:p>
        </w:tc>
      </w:tr>
    </w:tbl>
    <w:p w:rsidR="00853200" w:rsidRPr="00065C7C" w:rsidRDefault="00853200" w:rsidP="00853200">
      <w:pPr>
        <w:pStyle w:val="2"/>
        <w:keepNext w:val="0"/>
        <w:suppressAutoHyphens w:val="0"/>
        <w:spacing w:before="0" w:after="0" w:line="360" w:lineRule="auto"/>
        <w:ind w:firstLine="709"/>
        <w:jc w:val="both"/>
        <w:rPr>
          <w:sz w:val="28"/>
        </w:rPr>
      </w:pPr>
      <w:bookmarkStart w:id="4" w:name="_Toc92190598"/>
    </w:p>
    <w:p w:rsidR="00886AF8" w:rsidRPr="00065C7C" w:rsidRDefault="00886AF8" w:rsidP="00853200">
      <w:pPr>
        <w:spacing w:line="360" w:lineRule="auto"/>
        <w:ind w:firstLine="709"/>
        <w:rPr>
          <w:b/>
          <w:color w:val="000000"/>
          <w:sz w:val="28"/>
        </w:rPr>
      </w:pPr>
      <w:r w:rsidRPr="00065C7C">
        <w:rPr>
          <w:b/>
          <w:color w:val="000000"/>
          <w:sz w:val="28"/>
        </w:rPr>
        <w:t>Бизнес-план</w:t>
      </w:r>
      <w:r w:rsidR="00A106D4" w:rsidRPr="00065C7C">
        <w:rPr>
          <w:b/>
          <w:color w:val="000000"/>
          <w:sz w:val="28"/>
        </w:rPr>
        <w:t xml:space="preserve"> </w:t>
      </w:r>
      <w:r w:rsidRPr="00065C7C">
        <w:rPr>
          <w:b/>
          <w:color w:val="000000"/>
          <w:sz w:val="28"/>
        </w:rPr>
        <w:t>инвестиционного</w:t>
      </w:r>
      <w:r w:rsidR="00A106D4" w:rsidRPr="00065C7C">
        <w:rPr>
          <w:b/>
          <w:color w:val="000000"/>
          <w:sz w:val="28"/>
        </w:rPr>
        <w:t xml:space="preserve"> </w:t>
      </w:r>
      <w:r w:rsidRPr="00065C7C">
        <w:rPr>
          <w:b/>
          <w:color w:val="000000"/>
          <w:sz w:val="28"/>
        </w:rPr>
        <w:t>проекта</w:t>
      </w:r>
      <w:bookmarkEnd w:id="4"/>
    </w:p>
    <w:p w:rsidR="00853200" w:rsidRPr="00065C7C" w:rsidRDefault="00853200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современных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условиях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особую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актуальность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получили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гаранта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повышения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конкурентоспособности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рыночной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ценности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предприятий.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Проект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увязанный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ресурсам,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исполнителям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срокам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комплекс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научно-исследовательских,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проектно-конструкторских,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социально-</w:t>
      </w:r>
      <w:r w:rsidRPr="00065C7C">
        <w:rPr>
          <w:color w:val="000000"/>
          <w:sz w:val="28"/>
        </w:rPr>
        <w:lastRenderedPageBreak/>
        <w:t>экономических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других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мероприятий,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направленных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изменение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исходного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состояния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объекта.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Инвестиционные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представляют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собой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совокупность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характеризующих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замысла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достижения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заданных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показателей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эффективности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охватывающий,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правило,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прединвестиционную,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инвестиционную,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эксплуатационную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ликвидационную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стадии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реализации.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обычно,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относят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такие,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главной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целью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является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вложение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средств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различные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виды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целью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получения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прибыли.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зависимости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объекта,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стоимости,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сроков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разнообразны.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создание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выпуск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продукции,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вовлечение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производство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новейшей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техники,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технологии,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проведение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технического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перевооружения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реконструкции.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уровне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основном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реализуются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инновационные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относят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систему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различных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нововведений,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обеспечивающих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непрерывное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организационно-экономических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систем.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помощью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инновационных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осуществляется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достижение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задач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стратегического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предприятий.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Инновационные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обычно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имеют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долговременный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характер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связаны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значительным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риском.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Подробное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технико-экономическое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обоснование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каждой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инновации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осуществляется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соответствующем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бизнес-плане.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Отличительной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чертой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является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формирование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решительной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активной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инновационной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идеи,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прорабатывается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воплощается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практике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путем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bCs/>
          <w:color w:val="000000"/>
          <w:sz w:val="28"/>
        </w:rPr>
        <w:t>Задача</w:t>
      </w:r>
      <w:r w:rsidR="00A106D4" w:rsidRPr="00065C7C">
        <w:rPr>
          <w:b/>
          <w:bCs/>
          <w:color w:val="000000"/>
          <w:sz w:val="28"/>
        </w:rPr>
        <w:t xml:space="preserve"> </w:t>
      </w:r>
      <w:r w:rsidRPr="00065C7C">
        <w:rPr>
          <w:b/>
          <w:bCs/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целостную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системную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оценку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перспектив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конкретного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lastRenderedPageBreak/>
        <w:t>Осуществление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занятие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дорогостоящее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трудоемкое,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поэтому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вначале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этапе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прединвестиционной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фазы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проводят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необходимые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исследования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научно-технические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предшествующие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принятию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решения.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Разрабатывается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концепция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производится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структуризация,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осуществляется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предпроектный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анализ.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только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потом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итоговый,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максимально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компактный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позволяет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только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принять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обоснованное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решение,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определяет,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когда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нужно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сделать,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чтобы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оправдать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ожидания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относительно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эффективности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данном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случае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выступает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форма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представления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результатов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предварительного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технико-экономического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обоснования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(ТЭО)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крупных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средних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деловом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обеспечивает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поддержание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высокой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деловой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активности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современных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условиях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постепенно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вытесняет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ТЭО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сферы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плановой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уровне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чаще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используются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относительно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небольшие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(локальные)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проекты.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случае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выступает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качестве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представляющего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результаты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Таким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образом,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может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входить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составная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часть,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заменять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включать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несколько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проектов.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технико-экономическое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обоснование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внедрения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инноваций.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предполагает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сравнительный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анализ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эффективности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предлагаемых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мероприятий,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оценку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необходимых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решение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проблем,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связанных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осуществлением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разрабатывается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обоснования:</w:t>
      </w:r>
    </w:p>
    <w:p w:rsidR="00886AF8" w:rsidRPr="00065C7C" w:rsidRDefault="00886AF8" w:rsidP="00853200">
      <w:pPr>
        <w:numPr>
          <w:ilvl w:val="0"/>
          <w:numId w:val="11"/>
        </w:numPr>
        <w:tabs>
          <w:tab w:val="clear" w:pos="288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степени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жизнеспособности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устойчивости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проекта;</w:t>
      </w:r>
    </w:p>
    <w:p w:rsidR="00886AF8" w:rsidRPr="00065C7C" w:rsidRDefault="00886AF8" w:rsidP="00853200">
      <w:pPr>
        <w:pStyle w:val="ad"/>
        <w:numPr>
          <w:ilvl w:val="0"/>
          <w:numId w:val="11"/>
        </w:numPr>
        <w:tabs>
          <w:tab w:val="clear" w:pos="2880"/>
          <w:tab w:val="clear" w:pos="4677"/>
          <w:tab w:val="clear" w:pos="9355"/>
          <w:tab w:val="num" w:pos="1276"/>
        </w:tabs>
        <w:spacing w:line="360" w:lineRule="auto"/>
        <w:ind w:left="0" w:firstLine="709"/>
        <w:rPr>
          <w:color w:val="000000"/>
          <w:sz w:val="28"/>
          <w:szCs w:val="20"/>
        </w:rPr>
      </w:pPr>
      <w:r w:rsidRPr="00065C7C">
        <w:rPr>
          <w:color w:val="000000"/>
          <w:sz w:val="28"/>
          <w:szCs w:val="20"/>
        </w:rPr>
        <w:lastRenderedPageBreak/>
        <w:t>возможности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получения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инвестиционных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и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кредитных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ресурсов,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а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также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возврата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заемных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средств;</w:t>
      </w:r>
    </w:p>
    <w:p w:rsidR="00886AF8" w:rsidRPr="00065C7C" w:rsidRDefault="00886AF8" w:rsidP="00853200">
      <w:pPr>
        <w:numPr>
          <w:ilvl w:val="0"/>
          <w:numId w:val="11"/>
        </w:numPr>
        <w:tabs>
          <w:tab w:val="clear" w:pos="288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предложений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созданию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совместных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иностранных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предприятий;</w:t>
      </w:r>
    </w:p>
    <w:p w:rsidR="00886AF8" w:rsidRPr="00065C7C" w:rsidRDefault="00886AF8" w:rsidP="00853200">
      <w:pPr>
        <w:numPr>
          <w:ilvl w:val="0"/>
          <w:numId w:val="11"/>
        </w:numPr>
        <w:tabs>
          <w:tab w:val="clear" w:pos="288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целесообразности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оказания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мер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государственной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поддержки;</w:t>
      </w:r>
    </w:p>
    <w:p w:rsidR="00886AF8" w:rsidRPr="00065C7C" w:rsidRDefault="00886AF8" w:rsidP="00853200">
      <w:pPr>
        <w:numPr>
          <w:ilvl w:val="0"/>
          <w:numId w:val="11"/>
        </w:numPr>
        <w:tabs>
          <w:tab w:val="clear" w:pos="288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служит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ориентиром,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должен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развиваться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является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главным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кредиторов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инструментом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предпринимателя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(руководителя).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правильности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зависит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получит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одобрение,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какова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жизнеспособность.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инновационного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опирается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методологические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принципы.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подготовке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необходимо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учитывать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специфику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высокий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экономический,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интеллектуальный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социальный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потенциал.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Основным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критерием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актуальности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является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уровень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проработки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научной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идеи,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близость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возможной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коммерческой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реализации.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настоящее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время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республике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действуют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Рекомендации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проектов.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устанавливает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единые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требования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структуре,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содержанию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оформлению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рекомендации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составлению,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выделяет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ключевые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этапы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последовательность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проведения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исследований.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Основанием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является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директивный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изданный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руководителем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(приказ,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распоряжение).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Источником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финансирования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могут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быть:</w:t>
      </w:r>
    </w:p>
    <w:p w:rsidR="00886AF8" w:rsidRPr="00065C7C" w:rsidRDefault="00886AF8" w:rsidP="00853200">
      <w:pPr>
        <w:numPr>
          <w:ilvl w:val="0"/>
          <w:numId w:val="12"/>
        </w:numPr>
        <w:tabs>
          <w:tab w:val="clear" w:pos="288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собственные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средства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предприятий;</w:t>
      </w:r>
    </w:p>
    <w:p w:rsidR="00886AF8" w:rsidRPr="00065C7C" w:rsidRDefault="00886AF8" w:rsidP="00853200">
      <w:pPr>
        <w:numPr>
          <w:ilvl w:val="0"/>
          <w:numId w:val="12"/>
        </w:numPr>
        <w:tabs>
          <w:tab w:val="clear" w:pos="288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внебюджетные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фонды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министерств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других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государственного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управления;</w:t>
      </w:r>
    </w:p>
    <w:p w:rsidR="00886AF8" w:rsidRPr="00065C7C" w:rsidRDefault="00886AF8" w:rsidP="00853200">
      <w:pPr>
        <w:numPr>
          <w:ilvl w:val="0"/>
          <w:numId w:val="12"/>
        </w:numPr>
        <w:tabs>
          <w:tab w:val="clear" w:pos="288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средства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потенциальных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инвесторов.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lastRenderedPageBreak/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разрабатывается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весь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период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реализации.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правило,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горизонт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расчета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должен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охватывать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срок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возврата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заемных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средств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плюс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1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год.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соответствии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Рекомендациями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Министерства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экономики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РБ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должен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состоять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следующих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разделов:</w:t>
      </w:r>
    </w:p>
    <w:p w:rsidR="00886AF8" w:rsidRPr="00065C7C" w:rsidRDefault="00886AF8" w:rsidP="00853200">
      <w:pPr>
        <w:numPr>
          <w:ilvl w:val="0"/>
          <w:numId w:val="13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резюме;</w:t>
      </w:r>
    </w:p>
    <w:p w:rsidR="00886AF8" w:rsidRPr="00065C7C" w:rsidRDefault="00886AF8" w:rsidP="00853200">
      <w:pPr>
        <w:numPr>
          <w:ilvl w:val="0"/>
          <w:numId w:val="13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характеристика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стратегия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развития;</w:t>
      </w:r>
    </w:p>
    <w:p w:rsidR="00886AF8" w:rsidRPr="00065C7C" w:rsidRDefault="00886AF8" w:rsidP="00853200">
      <w:pPr>
        <w:numPr>
          <w:ilvl w:val="0"/>
          <w:numId w:val="13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описание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продукции;</w:t>
      </w:r>
    </w:p>
    <w:p w:rsidR="00886AF8" w:rsidRPr="00065C7C" w:rsidRDefault="00886AF8" w:rsidP="00853200">
      <w:pPr>
        <w:numPr>
          <w:ilvl w:val="0"/>
          <w:numId w:val="13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анализ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рынков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сбыта,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стратегия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маркетинга;</w:t>
      </w:r>
    </w:p>
    <w:p w:rsidR="00886AF8" w:rsidRPr="00065C7C" w:rsidRDefault="00886AF8" w:rsidP="00853200">
      <w:pPr>
        <w:numPr>
          <w:ilvl w:val="0"/>
          <w:numId w:val="13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производственный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план;</w:t>
      </w:r>
    </w:p>
    <w:p w:rsidR="00886AF8" w:rsidRPr="00065C7C" w:rsidRDefault="00886AF8" w:rsidP="00853200">
      <w:pPr>
        <w:pStyle w:val="ad"/>
        <w:numPr>
          <w:ilvl w:val="0"/>
          <w:numId w:val="13"/>
        </w:numPr>
        <w:tabs>
          <w:tab w:val="clear" w:pos="1789"/>
          <w:tab w:val="clear" w:pos="4677"/>
          <w:tab w:val="clear" w:pos="9355"/>
          <w:tab w:val="num" w:pos="1276"/>
        </w:tabs>
        <w:spacing w:line="360" w:lineRule="auto"/>
        <w:ind w:left="0" w:firstLine="709"/>
        <w:rPr>
          <w:color w:val="000000"/>
          <w:sz w:val="28"/>
          <w:szCs w:val="20"/>
        </w:rPr>
      </w:pPr>
      <w:r w:rsidRPr="00065C7C">
        <w:rPr>
          <w:color w:val="000000"/>
          <w:sz w:val="28"/>
          <w:szCs w:val="20"/>
        </w:rPr>
        <w:t>организационный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план;</w:t>
      </w:r>
    </w:p>
    <w:p w:rsidR="00886AF8" w:rsidRPr="00065C7C" w:rsidRDefault="00886AF8" w:rsidP="00853200">
      <w:pPr>
        <w:numPr>
          <w:ilvl w:val="0"/>
          <w:numId w:val="13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проекта;</w:t>
      </w:r>
    </w:p>
    <w:p w:rsidR="00886AF8" w:rsidRPr="00065C7C" w:rsidRDefault="00886AF8" w:rsidP="00853200">
      <w:pPr>
        <w:numPr>
          <w:ilvl w:val="0"/>
          <w:numId w:val="13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инвестиционный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план;</w:t>
      </w:r>
    </w:p>
    <w:p w:rsidR="00886AF8" w:rsidRPr="00065C7C" w:rsidRDefault="00886AF8" w:rsidP="00853200">
      <w:pPr>
        <w:numPr>
          <w:ilvl w:val="0"/>
          <w:numId w:val="13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прогнозирование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финансово-хозяйственной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деятельности;</w:t>
      </w:r>
    </w:p>
    <w:p w:rsidR="00886AF8" w:rsidRPr="00065C7C" w:rsidRDefault="00886AF8" w:rsidP="00853200">
      <w:pPr>
        <w:numPr>
          <w:ilvl w:val="0"/>
          <w:numId w:val="13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показатели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эффективности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проекта;</w:t>
      </w:r>
    </w:p>
    <w:p w:rsidR="00886AF8" w:rsidRPr="00065C7C" w:rsidRDefault="00886AF8" w:rsidP="00853200">
      <w:pPr>
        <w:numPr>
          <w:ilvl w:val="0"/>
          <w:numId w:val="13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юридический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план;</w:t>
      </w:r>
    </w:p>
    <w:p w:rsidR="00886AF8" w:rsidRPr="00065C7C" w:rsidRDefault="00886AF8" w:rsidP="00853200">
      <w:pPr>
        <w:numPr>
          <w:ilvl w:val="0"/>
          <w:numId w:val="13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информация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разработчике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Бизнес-план,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официальный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оформляется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соответствии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требованиями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потенциальных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инвесторов,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партнеров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бизнесу.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Эффективность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характеризуется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системой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показателей,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отражающих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соотношение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затрат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результатов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применительно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интересам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участников.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соответствии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категориями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участников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различают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b/>
          <w:bCs/>
          <w:color w:val="000000"/>
          <w:sz w:val="28"/>
        </w:rPr>
        <w:t>показатели</w:t>
      </w:r>
      <w:r w:rsidRPr="00065C7C">
        <w:rPr>
          <w:color w:val="000000"/>
          <w:sz w:val="28"/>
        </w:rPr>
        <w:t>:</w:t>
      </w:r>
    </w:p>
    <w:p w:rsidR="00886AF8" w:rsidRPr="00065C7C" w:rsidRDefault="00886AF8" w:rsidP="00853200">
      <w:pPr>
        <w:numPr>
          <w:ilvl w:val="0"/>
          <w:numId w:val="14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b/>
          <w:bCs/>
          <w:i/>
          <w:iCs/>
          <w:color w:val="000000"/>
          <w:sz w:val="28"/>
        </w:rPr>
        <w:t>коммерческой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(финансовой)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эффективности</w:t>
      </w:r>
      <w:r w:rsidRPr="00065C7C">
        <w:rPr>
          <w:color w:val="000000"/>
          <w:sz w:val="28"/>
        </w:rPr>
        <w:t>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учитывающие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последствия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непосредственных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участников;</w:t>
      </w:r>
    </w:p>
    <w:p w:rsidR="00886AF8" w:rsidRPr="00065C7C" w:rsidRDefault="00886AF8" w:rsidP="00853200">
      <w:pPr>
        <w:numPr>
          <w:ilvl w:val="0"/>
          <w:numId w:val="14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b/>
          <w:bCs/>
          <w:i/>
          <w:iCs/>
          <w:color w:val="000000"/>
          <w:sz w:val="28"/>
        </w:rPr>
        <w:t>бюджетной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эффективности</w:t>
      </w:r>
      <w:r w:rsidRPr="00065C7C">
        <w:rPr>
          <w:color w:val="000000"/>
          <w:sz w:val="28"/>
        </w:rPr>
        <w:t>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отражающие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последствия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осуществления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республиканского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и/или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местного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бюджета;</w:t>
      </w:r>
    </w:p>
    <w:p w:rsidR="00886AF8" w:rsidRPr="00065C7C" w:rsidRDefault="00886AF8" w:rsidP="00853200">
      <w:pPr>
        <w:numPr>
          <w:ilvl w:val="0"/>
          <w:numId w:val="14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b/>
          <w:bCs/>
          <w:i/>
          <w:iCs/>
          <w:color w:val="000000"/>
          <w:sz w:val="28"/>
        </w:rPr>
        <w:lastRenderedPageBreak/>
        <w:t>экономической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эффективности</w:t>
      </w:r>
      <w:r w:rsidRPr="00065C7C">
        <w:rPr>
          <w:color w:val="000000"/>
          <w:sz w:val="28"/>
        </w:rPr>
        <w:t>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учитывающие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затраты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результаты,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связанные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выходящие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пределы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прямых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интересов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участников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допускающие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стоимостное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измерение.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Кроме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того,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процессе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производится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оценка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социальных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экологических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последствий.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решающих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проблемы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сохранения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укрепления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позиций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рыночной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ориентирующихся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максимизацию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прибыли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первостепенное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значение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имеет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коммерческая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эффективность.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Основными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показателями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оценки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эффективности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являются: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чистый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дисконтированный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доход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(ЧДД);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индекс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доходности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(ИД);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внутренняя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норма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доходности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(ВНД);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срок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окупаемости.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Оценка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базируется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сопоставлении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ожидаемой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чистой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прибыли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инвестированным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капиталом.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метода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лежит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вычисление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чистого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потока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наличности,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определяемого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между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притоком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денежных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средств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операционной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(производственной)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оттоком,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также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минусом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издержек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финансирования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(процентов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долгосрочным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кредитам).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основании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чистого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потока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наличности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коэффициента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дисконтирования,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приводит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будущие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потоки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оттоки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денежных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средств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шаге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  <w:lang w:val="en-US"/>
        </w:rPr>
        <w:t>t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начальному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периоду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времени,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рассчитываются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показатели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оценки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инвестиций: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чистый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дисконтированный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доход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(ЧДД);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индекс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доходности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(ИД);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внутренняя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норма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доходности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(ВНД);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срок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окупаемости.</w:t>
      </w:r>
    </w:p>
    <w:p w:rsidR="00853200" w:rsidRPr="00065C7C" w:rsidRDefault="00853200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pStyle w:val="30"/>
        <w:keepNext w:val="0"/>
        <w:suppressAutoHyphens w:val="0"/>
        <w:spacing w:before="0" w:after="0" w:line="360" w:lineRule="auto"/>
        <w:ind w:firstLine="709"/>
        <w:jc w:val="both"/>
        <w:rPr>
          <w:i w:val="0"/>
          <w:color w:val="000000"/>
          <w:sz w:val="28"/>
        </w:rPr>
      </w:pPr>
      <w:bookmarkStart w:id="5" w:name="_Toc92190599"/>
      <w:r w:rsidRPr="00065C7C">
        <w:rPr>
          <w:i w:val="0"/>
          <w:color w:val="000000"/>
          <w:sz w:val="28"/>
        </w:rPr>
        <w:t>Чистый</w:t>
      </w:r>
      <w:r w:rsidR="00A106D4" w:rsidRPr="00065C7C">
        <w:rPr>
          <w:i w:val="0"/>
          <w:color w:val="000000"/>
          <w:sz w:val="28"/>
        </w:rPr>
        <w:t xml:space="preserve"> </w:t>
      </w:r>
      <w:r w:rsidRPr="00065C7C">
        <w:rPr>
          <w:i w:val="0"/>
          <w:color w:val="000000"/>
          <w:sz w:val="28"/>
        </w:rPr>
        <w:t>дисконтированный</w:t>
      </w:r>
      <w:r w:rsidR="00A106D4" w:rsidRPr="00065C7C">
        <w:rPr>
          <w:i w:val="0"/>
          <w:color w:val="000000"/>
          <w:sz w:val="28"/>
        </w:rPr>
        <w:t xml:space="preserve"> </w:t>
      </w:r>
      <w:r w:rsidRPr="00065C7C">
        <w:rPr>
          <w:i w:val="0"/>
          <w:color w:val="000000"/>
          <w:sz w:val="28"/>
        </w:rPr>
        <w:t>доход</w:t>
      </w:r>
      <w:r w:rsidR="00A106D4" w:rsidRPr="00065C7C">
        <w:rPr>
          <w:i w:val="0"/>
          <w:color w:val="000000"/>
          <w:sz w:val="28"/>
        </w:rPr>
        <w:t xml:space="preserve"> </w:t>
      </w:r>
      <w:r w:rsidRPr="00065C7C">
        <w:rPr>
          <w:i w:val="0"/>
          <w:color w:val="000000"/>
          <w:sz w:val="28"/>
        </w:rPr>
        <w:t>(ЧДД)</w:t>
      </w:r>
      <w:bookmarkEnd w:id="5"/>
    </w:p>
    <w:p w:rsidR="00853200" w:rsidRPr="00853200" w:rsidRDefault="00853200" w:rsidP="00853200"/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bCs/>
          <w:color w:val="000000"/>
          <w:sz w:val="28"/>
        </w:rPr>
        <w:t>Чистый</w:t>
      </w:r>
      <w:r w:rsidR="00A106D4" w:rsidRPr="00065C7C">
        <w:rPr>
          <w:b/>
          <w:bCs/>
          <w:color w:val="000000"/>
          <w:sz w:val="28"/>
        </w:rPr>
        <w:t xml:space="preserve"> </w:t>
      </w:r>
      <w:r w:rsidRPr="00065C7C">
        <w:rPr>
          <w:b/>
          <w:bCs/>
          <w:color w:val="000000"/>
          <w:sz w:val="28"/>
        </w:rPr>
        <w:t>дисконтированный</w:t>
      </w:r>
      <w:r w:rsidR="00A106D4" w:rsidRPr="00065C7C">
        <w:rPr>
          <w:b/>
          <w:bCs/>
          <w:color w:val="000000"/>
          <w:sz w:val="28"/>
        </w:rPr>
        <w:t xml:space="preserve"> </w:t>
      </w:r>
      <w:r w:rsidRPr="00065C7C">
        <w:rPr>
          <w:b/>
          <w:bCs/>
          <w:color w:val="000000"/>
          <w:sz w:val="28"/>
        </w:rPr>
        <w:t>доход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характеризует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интегральный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эффект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величина,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полученная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дисконтированием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постоянной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ставке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процента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отдельно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каждого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lastRenderedPageBreak/>
        <w:t>года)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разницы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между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годовыми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оттоками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притоками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реальных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денег,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накапливаемых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течение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горизонта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расчета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проекта:</w:t>
      </w:r>
    </w:p>
    <w:p w:rsidR="00853200" w:rsidRPr="00065C7C" w:rsidRDefault="00853200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B7531E" w:rsidP="008532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8"/>
          <w:sz w:val="28"/>
        </w:rPr>
        <w:pict>
          <v:shape id="_x0000_i1026" type="#_x0000_t75" style="width:116.25pt;height:47.25pt">
            <v:imagedata r:id="rId6" o:title=""/>
          </v:shape>
        </w:pict>
      </w:r>
      <w:r w:rsidR="00886AF8" w:rsidRPr="00065C7C">
        <w:rPr>
          <w:color w:val="000000"/>
          <w:sz w:val="28"/>
        </w:rPr>
        <w:t>,(2.1)</w:t>
      </w:r>
    </w:p>
    <w:p w:rsidR="00853200" w:rsidRPr="00065C7C" w:rsidRDefault="00853200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где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</w:t>
      </w:r>
      <w:r w:rsidRPr="00065C7C">
        <w:rPr>
          <w:color w:val="000000"/>
          <w:sz w:val="28"/>
          <w:lang w:val="en-US"/>
        </w:rPr>
        <w:t>t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потоки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наличности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годы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  <w:lang w:val="en-US"/>
        </w:rPr>
        <w:t>t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=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1,2,3,…,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Т;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горизонт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расчета;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ставка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дисконтирования.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Формулу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расчету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ЧДД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можно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представить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следующем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виде: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ЧДД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=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П(0)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+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П(1)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×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Pr="00065C7C">
        <w:rPr>
          <w:color w:val="000000"/>
          <w:sz w:val="28"/>
          <w:lang w:val="en-US"/>
        </w:rPr>
        <w:t>t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+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П(2)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×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К?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+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…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+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П(Т)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×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Pr="00065C7C">
        <w:rPr>
          <w:color w:val="000000"/>
          <w:sz w:val="28"/>
          <w:lang w:val="en-US"/>
        </w:rPr>
        <w:t>t</w:t>
      </w:r>
      <w:r w:rsidRPr="00065C7C">
        <w:rPr>
          <w:color w:val="000000"/>
          <w:sz w:val="28"/>
        </w:rPr>
        <w:t>,(2.2)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где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Pr="00065C7C">
        <w:rPr>
          <w:color w:val="000000"/>
          <w:sz w:val="28"/>
          <w:lang w:val="en-US"/>
        </w:rPr>
        <w:t>t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коэффициент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дисконтирования.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Чистый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дисконтированный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доход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показывает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абсолютную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величину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прибыли,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приведенную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началу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должен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иметь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положительное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значение,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иначе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нельзя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рассматривать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эффективный.</w:t>
      </w:r>
    </w:p>
    <w:p w:rsidR="00853200" w:rsidRPr="00065C7C" w:rsidRDefault="00853200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pStyle w:val="30"/>
        <w:keepNext w:val="0"/>
        <w:suppressAutoHyphens w:val="0"/>
        <w:spacing w:before="0" w:after="0" w:line="360" w:lineRule="auto"/>
        <w:ind w:firstLine="709"/>
        <w:jc w:val="both"/>
        <w:rPr>
          <w:i w:val="0"/>
          <w:color w:val="000000"/>
          <w:sz w:val="28"/>
        </w:rPr>
      </w:pPr>
      <w:bookmarkStart w:id="6" w:name="_Toc92190600"/>
      <w:r w:rsidRPr="00065C7C">
        <w:rPr>
          <w:i w:val="0"/>
          <w:color w:val="000000"/>
          <w:sz w:val="28"/>
        </w:rPr>
        <w:t>Внутренняя</w:t>
      </w:r>
      <w:r w:rsidR="00A106D4" w:rsidRPr="00065C7C">
        <w:rPr>
          <w:i w:val="0"/>
          <w:color w:val="000000"/>
          <w:sz w:val="28"/>
        </w:rPr>
        <w:t xml:space="preserve"> </w:t>
      </w:r>
      <w:r w:rsidRPr="00065C7C">
        <w:rPr>
          <w:i w:val="0"/>
          <w:color w:val="000000"/>
          <w:sz w:val="28"/>
        </w:rPr>
        <w:t>норма</w:t>
      </w:r>
      <w:r w:rsidR="00A106D4" w:rsidRPr="00065C7C">
        <w:rPr>
          <w:i w:val="0"/>
          <w:color w:val="000000"/>
          <w:sz w:val="28"/>
        </w:rPr>
        <w:t xml:space="preserve"> </w:t>
      </w:r>
      <w:r w:rsidRPr="00065C7C">
        <w:rPr>
          <w:i w:val="0"/>
          <w:color w:val="000000"/>
          <w:sz w:val="28"/>
        </w:rPr>
        <w:t>доходности</w:t>
      </w:r>
      <w:r w:rsidR="00A106D4" w:rsidRPr="00065C7C">
        <w:rPr>
          <w:i w:val="0"/>
          <w:color w:val="000000"/>
          <w:sz w:val="28"/>
        </w:rPr>
        <w:t xml:space="preserve"> </w:t>
      </w:r>
      <w:r w:rsidRPr="00065C7C">
        <w:rPr>
          <w:i w:val="0"/>
          <w:color w:val="000000"/>
          <w:sz w:val="28"/>
        </w:rPr>
        <w:t>(ВНД)</w:t>
      </w:r>
      <w:bookmarkEnd w:id="6"/>
    </w:p>
    <w:p w:rsidR="00853200" w:rsidRPr="00853200" w:rsidRDefault="00853200" w:rsidP="00853200"/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Интегральный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показатель,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рассчитываемый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нахождением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ставки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дисконтирования,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стоимость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будущих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поступлений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равна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стоимости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(ЧДД=0).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Если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выполняется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счет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заемных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средств,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характеризует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максимальный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процент,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возможно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взять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кредит,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чтобы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рассчитаться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доходов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реализации.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заданной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инвестором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норме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дохода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вложенные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средства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оправданы,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если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равна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превышает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установленный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показатель.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показатель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также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характеризует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«запас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прочности»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выражающийся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разнице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между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ставкой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дисконтирования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процентном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исчислении).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bCs/>
          <w:color w:val="000000"/>
          <w:sz w:val="28"/>
        </w:rPr>
        <w:lastRenderedPageBreak/>
        <w:t>Индекс</w:t>
      </w:r>
      <w:r w:rsidR="00A106D4" w:rsidRPr="00065C7C">
        <w:rPr>
          <w:b/>
          <w:bCs/>
          <w:color w:val="000000"/>
          <w:sz w:val="28"/>
        </w:rPr>
        <w:t xml:space="preserve"> </w:t>
      </w:r>
      <w:r w:rsidRPr="00065C7C">
        <w:rPr>
          <w:b/>
          <w:bCs/>
          <w:color w:val="000000"/>
          <w:sz w:val="28"/>
        </w:rPr>
        <w:t>рентабельности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(доходности)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(ИР):</w:t>
      </w:r>
    </w:p>
    <w:p w:rsidR="00853200" w:rsidRPr="00065C7C" w:rsidRDefault="00853200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B7531E" w:rsidP="008532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27" type="#_x0000_t75" style="width:92.25pt;height:33pt">
            <v:imagedata r:id="rId7" o:title=""/>
          </v:shape>
        </w:pict>
      </w:r>
      <w:r w:rsidR="00886AF8" w:rsidRPr="00065C7C">
        <w:rPr>
          <w:color w:val="000000"/>
          <w:sz w:val="28"/>
        </w:rPr>
        <w:t>,(2.3)</w:t>
      </w:r>
    </w:p>
    <w:p w:rsidR="00853200" w:rsidRPr="00065C7C" w:rsidRDefault="00853200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где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дисконтированная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стоимость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расчетный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период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(горизонт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расчета).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Инвестиционные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эффективны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ИР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большем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1.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Срок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окупаемости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служит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степени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рисков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ликвидности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инвестиций.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Различают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простой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срок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окупаемости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динамический.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Простой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срок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окупаемости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период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времени,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окончании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чистый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объем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поступлений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(доходов)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перекрывает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объем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(расходов)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соответствует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периоду,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накопительное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значение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чистого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потока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наличности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изменяется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отрицательного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положительное.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Расчет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динамического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срока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окупаемости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осуществляется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накопительному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дисконтированному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чистому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потоку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наличности.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Дисконтированный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срок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окупаемости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отличие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простого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учитывает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стоимость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капитала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показывает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реальный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период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окупаемости.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Простой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динамический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сроки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окупаемости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мер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государственной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поддержки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определяются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аналогии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расчетом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срока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окупаемости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проекта.</w:t>
      </w:r>
    </w:p>
    <w:p w:rsidR="00853200" w:rsidRPr="00065C7C" w:rsidRDefault="00853200" w:rsidP="00853200">
      <w:pPr>
        <w:spacing w:line="360" w:lineRule="auto"/>
        <w:ind w:firstLine="709"/>
        <w:rPr>
          <w:b/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b/>
          <w:color w:val="000000"/>
          <w:sz w:val="28"/>
        </w:rPr>
      </w:pPr>
      <w:bookmarkStart w:id="7" w:name="_Toc92190601"/>
      <w:r w:rsidRPr="00065C7C">
        <w:rPr>
          <w:b/>
          <w:color w:val="000000"/>
          <w:sz w:val="28"/>
        </w:rPr>
        <w:t>Бизнес-план</w:t>
      </w:r>
      <w:r w:rsidR="00A106D4" w:rsidRPr="00065C7C">
        <w:rPr>
          <w:b/>
          <w:color w:val="000000"/>
          <w:sz w:val="28"/>
        </w:rPr>
        <w:t xml:space="preserve"> </w:t>
      </w:r>
      <w:r w:rsidRPr="00065C7C">
        <w:rPr>
          <w:b/>
          <w:color w:val="000000"/>
          <w:sz w:val="28"/>
        </w:rPr>
        <w:t>предприятия</w:t>
      </w:r>
      <w:bookmarkEnd w:id="7"/>
    </w:p>
    <w:p w:rsidR="00853200" w:rsidRPr="00853200" w:rsidRDefault="00853200" w:rsidP="00853200"/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Успех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может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быть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обеспечен,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если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имеющиеся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ресурсы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будут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направлены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достижение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единой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использованы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максимальным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эффектом.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Этому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значительной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степени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способствует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внедрение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работы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lastRenderedPageBreak/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является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программой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эффективного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управления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предприятием,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направленной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повышение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конкурентоспособности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устойчивого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положения.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формируются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обосновываются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определяются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пути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достижения,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необходимые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средства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конечные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показатели.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представляет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собой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комплексный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определенный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период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наряду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отчетными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финансовыми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документами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служит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главным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производственной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разрабатывается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обоснования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текущего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перспективного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выработки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(выбора)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видов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может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быть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составлен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период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3-5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лет: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первый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(текущий)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детальным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рассмотрением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хозяйственной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предстоящие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12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месяцев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укрупненно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последующий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период.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Такой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включает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описание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потенциальные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возможности,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оценку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внутренней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внешней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времени,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конкретные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данные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стратегии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маркетинга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бизнеса.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отмечаются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возможности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рисков,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т.е.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показывается,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существование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учтено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намечены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меры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снижению.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Составлению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должны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предшествовать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анализ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финансово-хозяйственной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рынка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технико-экономические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исследования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различных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альтернатив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общепризнанных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стандартов.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помогает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решить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следующие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задачи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предприятия.</w:t>
      </w:r>
    </w:p>
    <w:p w:rsidR="00886AF8" w:rsidRPr="00065C7C" w:rsidRDefault="00886AF8" w:rsidP="00853200">
      <w:pPr>
        <w:numPr>
          <w:ilvl w:val="0"/>
          <w:numId w:val="15"/>
        </w:numPr>
        <w:tabs>
          <w:tab w:val="clear" w:pos="180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определить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конкретные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направления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рынки,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место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рынках;</w:t>
      </w:r>
    </w:p>
    <w:p w:rsidR="00886AF8" w:rsidRPr="00065C7C" w:rsidRDefault="00886AF8" w:rsidP="00853200">
      <w:pPr>
        <w:numPr>
          <w:ilvl w:val="0"/>
          <w:numId w:val="15"/>
        </w:numPr>
        <w:tabs>
          <w:tab w:val="clear" w:pos="180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lastRenderedPageBreak/>
        <w:t>сформулировать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долговременные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краткосрочные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стратегию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тактику;</w:t>
      </w:r>
    </w:p>
    <w:p w:rsidR="00886AF8" w:rsidRPr="00065C7C" w:rsidRDefault="00886AF8" w:rsidP="00853200">
      <w:pPr>
        <w:numPr>
          <w:ilvl w:val="0"/>
          <w:numId w:val="15"/>
        </w:numPr>
        <w:tabs>
          <w:tab w:val="clear" w:pos="180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определить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показатели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товаров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расходы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созданию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реализации;</w:t>
      </w:r>
    </w:p>
    <w:p w:rsidR="00886AF8" w:rsidRPr="00065C7C" w:rsidRDefault="00886AF8" w:rsidP="00853200">
      <w:pPr>
        <w:numPr>
          <w:ilvl w:val="0"/>
          <w:numId w:val="15"/>
        </w:numPr>
        <w:tabs>
          <w:tab w:val="clear" w:pos="180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выявить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соответствие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имеющихся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кадров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фирмы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условий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мотивации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труда;</w:t>
      </w:r>
    </w:p>
    <w:p w:rsidR="00886AF8" w:rsidRPr="00065C7C" w:rsidRDefault="00886AF8" w:rsidP="00853200">
      <w:pPr>
        <w:numPr>
          <w:ilvl w:val="0"/>
          <w:numId w:val="15"/>
        </w:numPr>
        <w:tabs>
          <w:tab w:val="clear" w:pos="180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оценить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положение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фирмы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оценить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соответствие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имеющихся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материальных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ресурсов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возможностям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достижения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поставленных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целей;</w:t>
      </w:r>
    </w:p>
    <w:p w:rsidR="00886AF8" w:rsidRPr="00065C7C" w:rsidRDefault="00886AF8" w:rsidP="00853200">
      <w:pPr>
        <w:numPr>
          <w:ilvl w:val="0"/>
          <w:numId w:val="15"/>
        </w:numPr>
        <w:tabs>
          <w:tab w:val="clear" w:pos="180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предусмотреть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трудности,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могут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возникнуть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помешать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практическому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выполнению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бизнес-плана.</w:t>
      </w:r>
    </w:p>
    <w:p w:rsidR="00886AF8" w:rsidRPr="00065C7C" w:rsidRDefault="00886AF8" w:rsidP="00853200">
      <w:pPr>
        <w:numPr>
          <w:ilvl w:val="0"/>
          <w:numId w:val="15"/>
        </w:numPr>
        <w:tabs>
          <w:tab w:val="clear" w:pos="180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выступает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средство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самоорганизации,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корпоративного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планирования.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условиях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рыночной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экономики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разрабатывают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бизнес-планы.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работающие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стабильной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ситуации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производящие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продукты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достаточно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устойчивого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рынка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росте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объема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производства,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разрабатывают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направленный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совершенствование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предпринимательства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поиск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путей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снижения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издержек.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Однако,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постоянно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предусматривают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мероприятия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модернизации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производимой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продукции.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Предприятия,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выпускающие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продукцию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постоянном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риске,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систематически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работают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целью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освоения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видов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продукции,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перехода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поколения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изделий.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Если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имеет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достаточных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собственных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мощностей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осуществления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намеченного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роста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производства,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может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пойти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путем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привлечения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либо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путем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поиска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партнеров,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также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необходим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помогает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координировать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партнерских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фирм,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связанных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кооперированием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изготовлением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одного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нескольких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взаимодополняющих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продуктов.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Помогает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поиске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lastRenderedPageBreak/>
        <w:t>инвесторов,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кредиторов,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также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принятии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решений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расширении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предприятий.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является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оздоровления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неплатежеспособных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предприятий.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помощью:</w:t>
      </w:r>
    </w:p>
    <w:p w:rsidR="00886AF8" w:rsidRPr="00065C7C" w:rsidRDefault="00886AF8" w:rsidP="00853200">
      <w:pPr>
        <w:numPr>
          <w:ilvl w:val="0"/>
          <w:numId w:val="16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вырабатывается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стратегия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выживания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предприятия;</w:t>
      </w:r>
    </w:p>
    <w:p w:rsidR="00886AF8" w:rsidRPr="00065C7C" w:rsidRDefault="00886AF8" w:rsidP="00853200">
      <w:pPr>
        <w:numPr>
          <w:ilvl w:val="0"/>
          <w:numId w:val="16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составляется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проведения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реорганизационных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мероприятий;</w:t>
      </w:r>
    </w:p>
    <w:p w:rsidR="00886AF8" w:rsidRPr="00065C7C" w:rsidRDefault="00886AF8" w:rsidP="00853200">
      <w:pPr>
        <w:numPr>
          <w:ilvl w:val="0"/>
          <w:numId w:val="16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организуется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управление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условиях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кризиса;</w:t>
      </w:r>
    </w:p>
    <w:p w:rsidR="00886AF8" w:rsidRPr="00065C7C" w:rsidRDefault="00886AF8" w:rsidP="00853200">
      <w:pPr>
        <w:pStyle w:val="ad"/>
        <w:numPr>
          <w:ilvl w:val="0"/>
          <w:numId w:val="16"/>
        </w:numPr>
        <w:tabs>
          <w:tab w:val="clear" w:pos="1789"/>
          <w:tab w:val="clear" w:pos="4677"/>
          <w:tab w:val="clear" w:pos="9355"/>
          <w:tab w:val="num" w:pos="1276"/>
        </w:tabs>
        <w:spacing w:line="360" w:lineRule="auto"/>
        <w:ind w:left="0" w:firstLine="709"/>
        <w:rPr>
          <w:color w:val="000000"/>
          <w:sz w:val="28"/>
          <w:szCs w:val="20"/>
        </w:rPr>
      </w:pPr>
      <w:r w:rsidRPr="00065C7C">
        <w:rPr>
          <w:color w:val="000000"/>
          <w:sz w:val="28"/>
          <w:szCs w:val="20"/>
        </w:rPr>
        <w:t>обосновывается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необходимость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и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возможность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предоставления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предприятию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государственной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поддержки.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настоящее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время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полезна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белорусских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большинство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испытывают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затруднения,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либо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осваивают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рынки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сбыта.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ориентированный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достижение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успеха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главным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образом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финансово-экономической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области.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структура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регламентированы,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отличие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производственно-хозяйственной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может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произвольное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число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разделов,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различные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содержание,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наполнение.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самостоятельно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определяют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структуру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объемы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разделов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необходимо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учитывать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следующие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факторы: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особенности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применяемой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технологии,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рынка,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конкурентоспособности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новизны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продукта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(услуг),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степень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проработанности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вопросов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др.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Какова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была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структура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всегда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будет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основополагающие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разделы,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маркетинг,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производство,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(рис.6).</w:t>
      </w:r>
    </w:p>
    <w:p w:rsidR="00853200" w:rsidRPr="00065C7C" w:rsidRDefault="00853200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br w:type="page"/>
      </w:r>
    </w:p>
    <w:p w:rsidR="00886AF8" w:rsidRPr="00065C7C" w:rsidRDefault="00B7531E" w:rsidP="00853200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group id="_x0000_s1163" style="position:absolute;left:0;text-align:left;margin-left:32.15pt;margin-top:-39.05pt;width:441pt;height:243pt;z-index:251658240" coordorigin="2061,1444" coordsize="8820,4860">
            <v:rect id="_x0000_s1164" style="position:absolute;left:2061;top:1444;width:8568;height:4228" stroked="f">
              <v:textbox>
                <w:txbxContent>
                  <w:p w:rsidR="00886AF8" w:rsidRDefault="00B7531E" w:rsidP="00886AF8">
                    <w:pPr>
                      <w:ind w:firstLine="0"/>
                    </w:pPr>
                    <w:r>
                      <w:pict>
                        <v:shape id="_x0000_i1029" type="#_x0000_t75" style="width:413.25pt;height:202.5pt" fillcolor="window">
                          <v:imagedata r:id="rId8" o:title=""/>
                        </v:shape>
                      </w:pict>
                    </w:r>
                  </w:p>
                </w:txbxContent>
              </v:textbox>
            </v:rect>
            <v:rect id="_x0000_s1165" style="position:absolute;left:2241;top:5764;width:8640;height:540" stroked="f">
              <v:textbox>
                <w:txbxContent>
                  <w:p w:rsidR="00886AF8" w:rsidRPr="00853200" w:rsidRDefault="00886AF8" w:rsidP="00886AF8">
                    <w:pPr>
                      <w:ind w:firstLine="0"/>
                      <w:rPr>
                        <w:iCs/>
                        <w:sz w:val="28"/>
                        <w:szCs w:val="28"/>
                      </w:rPr>
                    </w:pPr>
                    <w:r w:rsidRPr="00853200">
                      <w:rPr>
                        <w:iCs/>
                        <w:sz w:val="28"/>
                        <w:szCs w:val="28"/>
                      </w:rPr>
                      <w:t>Рис. 6. Укрупненная блок-схема бизнес-плана предприятия</w:t>
                    </w:r>
                  </w:p>
                </w:txbxContent>
              </v:textbox>
            </v:rect>
          </v:group>
        </w:pic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Аналогично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может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разрабатываться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Методических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Рекомендаций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проектов.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Вместе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ряд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министерств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ведомств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предусматривают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своих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подведомственных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собственные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Положения,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рекомендации.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Так,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республике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действуют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Отраслевые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рекомендации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Министерства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промышленности.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Отраслевые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рекомендации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предназначены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обеспечения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методологического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методического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единства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краткосрочных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(годовых)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прогнозов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системы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министерства.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Отраслевых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рекомендаций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положены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концептуальные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положения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Министерства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учетом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выделения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целевых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параметров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экономического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роста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производства,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увязанных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макропоказателями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народнохозяйственного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комплекса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страны.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bCs/>
          <w:color w:val="000000"/>
          <w:sz w:val="28"/>
        </w:rPr>
        <w:t>Отраслевые</w:t>
      </w:r>
      <w:r w:rsidR="00A106D4" w:rsidRPr="00065C7C">
        <w:rPr>
          <w:b/>
          <w:bCs/>
          <w:color w:val="000000"/>
          <w:sz w:val="28"/>
        </w:rPr>
        <w:t xml:space="preserve"> </w:t>
      </w:r>
      <w:r w:rsidRPr="00065C7C">
        <w:rPr>
          <w:b/>
          <w:bCs/>
          <w:color w:val="000000"/>
          <w:sz w:val="28"/>
        </w:rPr>
        <w:t>рекомендации</w:t>
      </w:r>
      <w:r w:rsidR="00A106D4" w:rsidRPr="00065C7C">
        <w:rPr>
          <w:b/>
          <w:bCs/>
          <w:color w:val="000000"/>
          <w:sz w:val="28"/>
        </w:rPr>
        <w:t xml:space="preserve"> </w:t>
      </w:r>
      <w:r w:rsidRPr="00065C7C">
        <w:rPr>
          <w:b/>
          <w:bCs/>
          <w:color w:val="000000"/>
          <w:sz w:val="28"/>
        </w:rPr>
        <w:t>включают</w:t>
      </w:r>
      <w:r w:rsidRPr="00065C7C">
        <w:rPr>
          <w:color w:val="000000"/>
          <w:sz w:val="28"/>
        </w:rPr>
        <w:t>:</w:t>
      </w:r>
    </w:p>
    <w:p w:rsidR="00886AF8" w:rsidRPr="00065C7C" w:rsidRDefault="00886AF8" w:rsidP="00853200">
      <w:pPr>
        <w:numPr>
          <w:ilvl w:val="0"/>
          <w:numId w:val="17"/>
        </w:numPr>
        <w:tabs>
          <w:tab w:val="clear" w:pos="288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оценку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современного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состояния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выделением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закономерностей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тенденций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развития;</w:t>
      </w:r>
    </w:p>
    <w:p w:rsidR="00886AF8" w:rsidRPr="00065C7C" w:rsidRDefault="00886AF8" w:rsidP="00853200">
      <w:pPr>
        <w:numPr>
          <w:ilvl w:val="0"/>
          <w:numId w:val="17"/>
        </w:numPr>
        <w:tabs>
          <w:tab w:val="clear" w:pos="288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обоснование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задач,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важнейших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направлений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экономического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развития;</w:t>
      </w:r>
    </w:p>
    <w:p w:rsidR="00886AF8" w:rsidRPr="00065C7C" w:rsidRDefault="00886AF8" w:rsidP="00853200">
      <w:pPr>
        <w:pStyle w:val="ad"/>
        <w:numPr>
          <w:ilvl w:val="0"/>
          <w:numId w:val="17"/>
        </w:numPr>
        <w:tabs>
          <w:tab w:val="clear" w:pos="2880"/>
          <w:tab w:val="clear" w:pos="4677"/>
          <w:tab w:val="clear" w:pos="9355"/>
          <w:tab w:val="num" w:pos="1276"/>
        </w:tabs>
        <w:spacing w:line="360" w:lineRule="auto"/>
        <w:ind w:left="0" w:firstLine="709"/>
        <w:rPr>
          <w:color w:val="000000"/>
          <w:sz w:val="28"/>
          <w:szCs w:val="20"/>
        </w:rPr>
      </w:pPr>
      <w:r w:rsidRPr="00065C7C">
        <w:rPr>
          <w:color w:val="000000"/>
          <w:sz w:val="28"/>
          <w:szCs w:val="20"/>
        </w:rPr>
        <w:lastRenderedPageBreak/>
        <w:t>определение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внешних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и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внутренних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факторов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и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условий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эффективного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развития;</w:t>
      </w:r>
    </w:p>
    <w:p w:rsidR="00886AF8" w:rsidRPr="00065C7C" w:rsidRDefault="00886AF8" w:rsidP="00853200">
      <w:pPr>
        <w:numPr>
          <w:ilvl w:val="0"/>
          <w:numId w:val="17"/>
        </w:numPr>
        <w:tabs>
          <w:tab w:val="clear" w:pos="288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установление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конкретных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параметров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приоритетных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направлений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организаций.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Цель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соответствии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Отраслевыми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рекомендациями,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заключается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том,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чтобы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помочь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руководству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сформировать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наиболее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полную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картину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положения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возможностей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Министерства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промышленности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должен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резюме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разделы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плана:</w:t>
      </w:r>
    </w:p>
    <w:p w:rsidR="00886AF8" w:rsidRPr="00065C7C" w:rsidRDefault="00886AF8" w:rsidP="00853200">
      <w:pPr>
        <w:numPr>
          <w:ilvl w:val="0"/>
          <w:numId w:val="18"/>
        </w:numPr>
        <w:tabs>
          <w:tab w:val="clear" w:pos="288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характеристика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стратегия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развития;</w:t>
      </w:r>
    </w:p>
    <w:p w:rsidR="00886AF8" w:rsidRPr="00065C7C" w:rsidRDefault="00886AF8" w:rsidP="00853200">
      <w:pPr>
        <w:numPr>
          <w:ilvl w:val="0"/>
          <w:numId w:val="18"/>
        </w:numPr>
        <w:tabs>
          <w:tab w:val="clear" w:pos="288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стратегия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маркетинга;</w:t>
      </w:r>
    </w:p>
    <w:p w:rsidR="00886AF8" w:rsidRPr="00065C7C" w:rsidRDefault="00886AF8" w:rsidP="00853200">
      <w:pPr>
        <w:numPr>
          <w:ilvl w:val="0"/>
          <w:numId w:val="18"/>
        </w:numPr>
        <w:tabs>
          <w:tab w:val="clear" w:pos="288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прогнозирование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производства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продукции;</w:t>
      </w:r>
    </w:p>
    <w:p w:rsidR="00886AF8" w:rsidRPr="00065C7C" w:rsidRDefault="00886AF8" w:rsidP="00853200">
      <w:pPr>
        <w:numPr>
          <w:ilvl w:val="0"/>
          <w:numId w:val="18"/>
        </w:numPr>
        <w:tabs>
          <w:tab w:val="clear" w:pos="288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управление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качеством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продукции;</w:t>
      </w:r>
    </w:p>
    <w:p w:rsidR="00886AF8" w:rsidRPr="00065C7C" w:rsidRDefault="00886AF8" w:rsidP="00853200">
      <w:pPr>
        <w:numPr>
          <w:ilvl w:val="0"/>
          <w:numId w:val="18"/>
        </w:numPr>
        <w:tabs>
          <w:tab w:val="clear" w:pos="288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производственные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мощности;</w:t>
      </w:r>
    </w:p>
    <w:p w:rsidR="00886AF8" w:rsidRPr="00065C7C" w:rsidRDefault="00886AF8" w:rsidP="00853200">
      <w:pPr>
        <w:numPr>
          <w:ilvl w:val="0"/>
          <w:numId w:val="18"/>
        </w:numPr>
        <w:tabs>
          <w:tab w:val="clear" w:pos="288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прогнозирование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научно-технического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развития;</w:t>
      </w:r>
    </w:p>
    <w:p w:rsidR="00886AF8" w:rsidRPr="00065C7C" w:rsidRDefault="00886AF8" w:rsidP="00853200">
      <w:pPr>
        <w:numPr>
          <w:ilvl w:val="0"/>
          <w:numId w:val="18"/>
        </w:numPr>
        <w:tabs>
          <w:tab w:val="clear" w:pos="288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прогнозирование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издержек,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снижение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затратоемкости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материалоемкости;</w:t>
      </w:r>
    </w:p>
    <w:p w:rsidR="00886AF8" w:rsidRPr="00065C7C" w:rsidRDefault="00886AF8" w:rsidP="00853200">
      <w:pPr>
        <w:numPr>
          <w:ilvl w:val="0"/>
          <w:numId w:val="18"/>
        </w:numPr>
        <w:tabs>
          <w:tab w:val="clear" w:pos="288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трудовой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потенциал;</w:t>
      </w:r>
    </w:p>
    <w:p w:rsidR="00886AF8" w:rsidRPr="00065C7C" w:rsidRDefault="00886AF8" w:rsidP="00853200">
      <w:pPr>
        <w:numPr>
          <w:ilvl w:val="0"/>
          <w:numId w:val="18"/>
        </w:numPr>
        <w:tabs>
          <w:tab w:val="clear" w:pos="288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прогнозирование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финансово-хозяйственнной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деятельности;</w:t>
      </w:r>
    </w:p>
    <w:p w:rsidR="00886AF8" w:rsidRPr="00065C7C" w:rsidRDefault="00886AF8" w:rsidP="00853200">
      <w:pPr>
        <w:numPr>
          <w:ilvl w:val="0"/>
          <w:numId w:val="18"/>
        </w:numPr>
        <w:tabs>
          <w:tab w:val="clear" w:pos="288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реструктуризация;</w:t>
      </w:r>
    </w:p>
    <w:p w:rsidR="00886AF8" w:rsidRPr="00065C7C" w:rsidRDefault="00886AF8" w:rsidP="00853200">
      <w:pPr>
        <w:numPr>
          <w:ilvl w:val="0"/>
          <w:numId w:val="18"/>
        </w:numPr>
        <w:tabs>
          <w:tab w:val="clear" w:pos="288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инвестиционный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план;</w:t>
      </w:r>
    </w:p>
    <w:p w:rsidR="00886AF8" w:rsidRPr="00065C7C" w:rsidRDefault="00886AF8" w:rsidP="00853200">
      <w:pPr>
        <w:numPr>
          <w:ilvl w:val="0"/>
          <w:numId w:val="18"/>
        </w:numPr>
        <w:tabs>
          <w:tab w:val="clear" w:pos="288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расчет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эффективности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бизнес-плана;</w:t>
      </w:r>
    </w:p>
    <w:p w:rsidR="00886AF8" w:rsidRPr="00065C7C" w:rsidRDefault="00886AF8" w:rsidP="00853200">
      <w:pPr>
        <w:numPr>
          <w:ilvl w:val="0"/>
          <w:numId w:val="18"/>
        </w:numPr>
        <w:tabs>
          <w:tab w:val="clear" w:pos="288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определение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мер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макро-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микроуровнего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характера,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обеспечивающих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достижения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задач.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оценки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эффективности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используют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комплексную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систему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показателей,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включающую: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показатели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работы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(объем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реализованной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продукции,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себестоимость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продукции,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прибыль,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численность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работающих,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фонд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оплаты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труда,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lastRenderedPageBreak/>
        <w:t>основные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фонды);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качественные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показатели,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характеризующие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эффективность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производства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счет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интенсивной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(рентабельность,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затраты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1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руб.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реализованной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продукции,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материалоемкость,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фондоотдача,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производительность);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показатели,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характеризующие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силу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ликвидность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(коэффициент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текущей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ликвидности,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коэффициент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обеспеченности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собственными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средствами,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оборачиваемость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капитала,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коэффициент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восстановления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платежеспособности).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Бизнес-планы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Министерства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промышленности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Республики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Беларусь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подлежат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экспертизе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оценке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отраслевых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функциональных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управлениях.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наличии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замечаний,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выявленных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процессе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проведения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экспертизы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рассмотрения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возвращается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доработку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повторное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представление.</w:t>
      </w:r>
    </w:p>
    <w:p w:rsidR="00853200" w:rsidRPr="00065C7C" w:rsidRDefault="00853200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b/>
          <w:color w:val="000000"/>
          <w:sz w:val="28"/>
        </w:rPr>
      </w:pPr>
      <w:bookmarkStart w:id="8" w:name="_Toc92190602"/>
      <w:r w:rsidRPr="00065C7C">
        <w:rPr>
          <w:b/>
          <w:color w:val="000000"/>
          <w:sz w:val="28"/>
        </w:rPr>
        <w:t>Основные</w:t>
      </w:r>
      <w:r w:rsidR="00A106D4" w:rsidRPr="00065C7C">
        <w:rPr>
          <w:b/>
          <w:color w:val="000000"/>
          <w:sz w:val="28"/>
        </w:rPr>
        <w:t xml:space="preserve"> </w:t>
      </w:r>
      <w:r w:rsidRPr="00065C7C">
        <w:rPr>
          <w:b/>
          <w:color w:val="000000"/>
          <w:sz w:val="28"/>
        </w:rPr>
        <w:t>разделы</w:t>
      </w:r>
      <w:r w:rsidR="00A106D4" w:rsidRPr="00065C7C">
        <w:rPr>
          <w:b/>
          <w:color w:val="000000"/>
          <w:sz w:val="28"/>
        </w:rPr>
        <w:t xml:space="preserve"> </w:t>
      </w:r>
      <w:r w:rsidRPr="00065C7C">
        <w:rPr>
          <w:b/>
          <w:color w:val="000000"/>
          <w:sz w:val="28"/>
        </w:rPr>
        <w:t>и</w:t>
      </w:r>
      <w:r w:rsidR="00A106D4" w:rsidRPr="00065C7C">
        <w:rPr>
          <w:b/>
          <w:color w:val="000000"/>
          <w:sz w:val="28"/>
        </w:rPr>
        <w:t xml:space="preserve"> </w:t>
      </w:r>
      <w:r w:rsidRPr="00065C7C">
        <w:rPr>
          <w:b/>
          <w:color w:val="000000"/>
          <w:sz w:val="28"/>
        </w:rPr>
        <w:t>порядок</w:t>
      </w:r>
      <w:r w:rsidR="00A106D4" w:rsidRPr="00065C7C">
        <w:rPr>
          <w:b/>
          <w:color w:val="000000"/>
          <w:sz w:val="28"/>
        </w:rPr>
        <w:t xml:space="preserve"> </w:t>
      </w:r>
      <w:r w:rsidRPr="00065C7C">
        <w:rPr>
          <w:b/>
          <w:color w:val="000000"/>
          <w:sz w:val="28"/>
        </w:rPr>
        <w:t>разработки</w:t>
      </w:r>
      <w:r w:rsidR="00A106D4" w:rsidRPr="00065C7C">
        <w:rPr>
          <w:b/>
          <w:color w:val="000000"/>
          <w:sz w:val="28"/>
        </w:rPr>
        <w:t xml:space="preserve"> </w:t>
      </w:r>
      <w:r w:rsidRPr="00065C7C">
        <w:rPr>
          <w:b/>
          <w:color w:val="000000"/>
          <w:sz w:val="28"/>
        </w:rPr>
        <w:t>бизнес-плана</w:t>
      </w:r>
      <w:bookmarkEnd w:id="8"/>
    </w:p>
    <w:p w:rsidR="00853200" w:rsidRPr="00065C7C" w:rsidRDefault="00853200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уже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отмечалось,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методическим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документом,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определяющим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структуру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разрабатываемых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Республике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Беларусь,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являются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Рекомендации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инвестиционных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проектов.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Данный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устанавливает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рекомендации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составлению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систематизирует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наиболее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важные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понятия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бизнес-планирования,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определяет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единые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требования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структуре,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содержанию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оформлению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бизнес-планов.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процессе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могут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использоваться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различные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методики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пособия,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выбор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сегодня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достаточно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широк.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Имеются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различные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типовые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иностранные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методики.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Среди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наибольшую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популярность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получили: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«Руководство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оценке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lastRenderedPageBreak/>
        <w:t>эффективности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инвестиций»,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подготовленные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ООН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промышленному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</w:t>
      </w:r>
      <w:r w:rsidRPr="00065C7C">
        <w:rPr>
          <w:b/>
          <w:bCs/>
          <w:color w:val="000000"/>
          <w:sz w:val="28"/>
        </w:rPr>
        <w:t>методология</w:t>
      </w:r>
      <w:r w:rsidR="00A106D4" w:rsidRPr="00065C7C">
        <w:rPr>
          <w:b/>
          <w:bCs/>
          <w:color w:val="000000"/>
          <w:sz w:val="28"/>
        </w:rPr>
        <w:t xml:space="preserve"> </w:t>
      </w:r>
      <w:r w:rsidRPr="00065C7C">
        <w:rPr>
          <w:b/>
          <w:bCs/>
          <w:color w:val="000000"/>
          <w:sz w:val="28"/>
        </w:rPr>
        <w:t>ЮНИДО</w:t>
      </w:r>
      <w:r w:rsidRPr="00065C7C">
        <w:rPr>
          <w:color w:val="000000"/>
          <w:sz w:val="28"/>
        </w:rPr>
        <w:t>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компьютерный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вариант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b/>
          <w:bCs/>
          <w:color w:val="000000"/>
          <w:sz w:val="28"/>
        </w:rPr>
        <w:t>«Комфар»</w:t>
      </w:r>
      <w:r w:rsidRPr="00065C7C">
        <w:rPr>
          <w:color w:val="000000"/>
          <w:sz w:val="28"/>
        </w:rPr>
        <w:t>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разнообразии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методик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соблюдаются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определенные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принципы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построения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разделов,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различаются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незначительно.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методике,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пособии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остановиться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принципиально.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Важно,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чтобы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разработанный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содержал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ряд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обязательных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разделов,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анализируются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конкретные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аспекты;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исходная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итоговая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информация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(показатели)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была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достоверна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базировалась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документальных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источниках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расчетах.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мировой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практике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подготовка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происходит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стандартных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требований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оформлению.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связи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этим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существует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b/>
          <w:bCs/>
          <w:color w:val="000000"/>
          <w:sz w:val="28"/>
        </w:rPr>
        <w:t>типовая</w:t>
      </w:r>
      <w:r w:rsidR="00A106D4" w:rsidRPr="00065C7C">
        <w:rPr>
          <w:b/>
          <w:bCs/>
          <w:color w:val="000000"/>
          <w:sz w:val="28"/>
        </w:rPr>
        <w:t xml:space="preserve"> </w:t>
      </w:r>
      <w:r w:rsidRPr="00065C7C">
        <w:rPr>
          <w:b/>
          <w:bCs/>
          <w:color w:val="000000"/>
          <w:sz w:val="28"/>
        </w:rPr>
        <w:t>структура</w:t>
      </w:r>
      <w:r w:rsidR="00A106D4" w:rsidRPr="00065C7C">
        <w:rPr>
          <w:b/>
          <w:bCs/>
          <w:color w:val="000000"/>
          <w:sz w:val="28"/>
        </w:rPr>
        <w:t xml:space="preserve"> </w:t>
      </w:r>
      <w:r w:rsidRPr="00065C7C">
        <w:rPr>
          <w:b/>
          <w:bCs/>
          <w:color w:val="000000"/>
          <w:sz w:val="28"/>
        </w:rPr>
        <w:t>бизнес-плана</w:t>
      </w:r>
      <w:r w:rsidRPr="00065C7C">
        <w:rPr>
          <w:color w:val="000000"/>
          <w:sz w:val="28"/>
        </w:rPr>
        <w:t>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включает: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1.Титульный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лист;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2.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Вводная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часть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(резюме);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3.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Анализ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положения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дел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отрасли;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4.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Сущность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проекта;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5.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маркетинга;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6.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Производственный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план;</w:t>
      </w:r>
    </w:p>
    <w:p w:rsidR="00886AF8" w:rsidRPr="00065C7C" w:rsidRDefault="00886AF8" w:rsidP="00853200">
      <w:pPr>
        <w:pStyle w:val="a6"/>
        <w:tabs>
          <w:tab w:val="clear" w:pos="4153"/>
          <w:tab w:val="clear" w:pos="8306"/>
        </w:tabs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7.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Организационный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план;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8.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Оценка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рисков;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9.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план;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10.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Приложения.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Предлагаемая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структура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может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изменяться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зависимости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конкретных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целей,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задач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объекта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бизнеса.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конкретного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объем,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глубина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временной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горизонт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проработки,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вариантность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закладываемых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решений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зависит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специфики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обусловлена:</w:t>
      </w:r>
    </w:p>
    <w:p w:rsidR="00886AF8" w:rsidRPr="00065C7C" w:rsidRDefault="00886AF8" w:rsidP="00853200">
      <w:pPr>
        <w:numPr>
          <w:ilvl w:val="0"/>
          <w:numId w:val="19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размером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предприятия;</w:t>
      </w:r>
    </w:p>
    <w:p w:rsidR="00886AF8" w:rsidRPr="00065C7C" w:rsidRDefault="00886AF8" w:rsidP="00853200">
      <w:pPr>
        <w:numPr>
          <w:ilvl w:val="0"/>
          <w:numId w:val="19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характером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проекта;</w:t>
      </w:r>
    </w:p>
    <w:p w:rsidR="00886AF8" w:rsidRPr="00065C7C" w:rsidRDefault="00886AF8" w:rsidP="00853200">
      <w:pPr>
        <w:numPr>
          <w:ilvl w:val="0"/>
          <w:numId w:val="19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lastRenderedPageBreak/>
        <w:t>условием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финансирования;</w:t>
      </w:r>
    </w:p>
    <w:p w:rsidR="00886AF8" w:rsidRPr="00065C7C" w:rsidRDefault="00886AF8" w:rsidP="00853200">
      <w:pPr>
        <w:numPr>
          <w:ilvl w:val="0"/>
          <w:numId w:val="19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величины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предполагаемых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инвестиций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специфики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потенциального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инвестора;</w:t>
      </w:r>
    </w:p>
    <w:p w:rsidR="00886AF8" w:rsidRPr="00065C7C" w:rsidRDefault="00886AF8" w:rsidP="00853200">
      <w:pPr>
        <w:numPr>
          <w:ilvl w:val="0"/>
          <w:numId w:val="19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целью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др.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таблице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2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приведены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наименования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разделов,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разрабатываемых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рубежом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нашей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практике.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правило,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деталях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они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различны,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принципе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одинаковы.</w:t>
      </w:r>
    </w:p>
    <w:p w:rsidR="00853200" w:rsidRPr="00065C7C" w:rsidRDefault="00853200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bCs/>
          <w:color w:val="000000"/>
          <w:sz w:val="28"/>
        </w:rPr>
      </w:pPr>
      <w:r w:rsidRPr="00065C7C">
        <w:rPr>
          <w:bCs/>
          <w:color w:val="000000"/>
          <w:sz w:val="28"/>
        </w:rPr>
        <w:t>Таблица</w:t>
      </w:r>
      <w:r w:rsidR="00A106D4" w:rsidRPr="00065C7C">
        <w:rPr>
          <w:bCs/>
          <w:color w:val="000000"/>
          <w:sz w:val="28"/>
        </w:rPr>
        <w:t xml:space="preserve"> </w:t>
      </w:r>
      <w:r w:rsidRPr="00065C7C">
        <w:rPr>
          <w:bCs/>
          <w:color w:val="000000"/>
          <w:sz w:val="28"/>
        </w:rPr>
        <w:t>2</w:t>
      </w:r>
      <w:r w:rsidR="00853200" w:rsidRPr="00065C7C">
        <w:rPr>
          <w:bCs/>
          <w:color w:val="000000"/>
          <w:sz w:val="28"/>
        </w:rPr>
        <w:t xml:space="preserve"> </w:t>
      </w:r>
      <w:r w:rsidRPr="00065C7C">
        <w:rPr>
          <w:bCs/>
          <w:color w:val="000000"/>
          <w:sz w:val="28"/>
        </w:rPr>
        <w:t>Состав</w:t>
      </w:r>
      <w:r w:rsidR="00A106D4" w:rsidRPr="00065C7C">
        <w:rPr>
          <w:bCs/>
          <w:color w:val="000000"/>
          <w:sz w:val="28"/>
        </w:rPr>
        <w:t xml:space="preserve"> </w:t>
      </w:r>
      <w:r w:rsidRPr="00065C7C">
        <w:rPr>
          <w:bCs/>
          <w:color w:val="000000"/>
          <w:sz w:val="28"/>
        </w:rPr>
        <w:t>разделов</w:t>
      </w:r>
      <w:r w:rsidR="00A106D4" w:rsidRPr="00065C7C">
        <w:rPr>
          <w:bCs/>
          <w:color w:val="000000"/>
          <w:sz w:val="28"/>
        </w:rPr>
        <w:t xml:space="preserve"> </w:t>
      </w:r>
      <w:r w:rsidRPr="00065C7C">
        <w:rPr>
          <w:bCs/>
          <w:color w:val="000000"/>
          <w:sz w:val="28"/>
        </w:rPr>
        <w:t>бизнес-плана</w:t>
      </w:r>
      <w:r w:rsidR="00A106D4" w:rsidRPr="00065C7C">
        <w:rPr>
          <w:bCs/>
          <w:color w:val="000000"/>
          <w:sz w:val="28"/>
        </w:rPr>
        <w:t xml:space="preserve"> </w:t>
      </w:r>
      <w:r w:rsidRPr="00065C7C">
        <w:rPr>
          <w:bCs/>
          <w:color w:val="000000"/>
          <w:sz w:val="28"/>
        </w:rPr>
        <w:t>и</w:t>
      </w:r>
      <w:r w:rsidR="00A106D4" w:rsidRPr="00065C7C">
        <w:rPr>
          <w:bCs/>
          <w:color w:val="000000"/>
          <w:sz w:val="28"/>
        </w:rPr>
        <w:t xml:space="preserve"> </w:t>
      </w:r>
      <w:r w:rsidRPr="00065C7C">
        <w:rPr>
          <w:bCs/>
          <w:color w:val="000000"/>
          <w:sz w:val="28"/>
        </w:rPr>
        <w:t>их</w:t>
      </w:r>
      <w:r w:rsidR="00A106D4" w:rsidRPr="00065C7C">
        <w:rPr>
          <w:bCs/>
          <w:color w:val="000000"/>
          <w:sz w:val="28"/>
        </w:rPr>
        <w:t xml:space="preserve"> </w:t>
      </w:r>
      <w:r w:rsidRPr="00065C7C">
        <w:rPr>
          <w:bCs/>
          <w:color w:val="000000"/>
          <w:sz w:val="28"/>
        </w:rPr>
        <w:t>цели</w:t>
      </w:r>
    </w:p>
    <w:tbl>
      <w:tblPr>
        <w:tblW w:w="893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6"/>
        <w:gridCol w:w="3815"/>
        <w:gridCol w:w="3449"/>
      </w:tblGrid>
      <w:tr w:rsidR="00886AF8" w:rsidRPr="00065C7C" w:rsidTr="00853200">
        <w:trPr>
          <w:trHeight w:val="566"/>
        </w:trPr>
        <w:tc>
          <w:tcPr>
            <w:tcW w:w="1666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b/>
                <w:bCs/>
                <w:iCs/>
                <w:color w:val="000000"/>
                <w:sz w:val="20"/>
              </w:rPr>
            </w:pPr>
            <w:r w:rsidRPr="00065C7C">
              <w:rPr>
                <w:b/>
                <w:bCs/>
                <w:iCs/>
                <w:color w:val="000000"/>
                <w:sz w:val="20"/>
              </w:rPr>
              <w:t>Наименование</w:t>
            </w:r>
            <w:r w:rsidR="00A106D4" w:rsidRPr="00065C7C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 w:rsidRPr="00065C7C">
              <w:rPr>
                <w:b/>
                <w:bCs/>
                <w:iCs/>
                <w:color w:val="000000"/>
                <w:sz w:val="20"/>
              </w:rPr>
              <w:t>раздела</w:t>
            </w:r>
          </w:p>
        </w:tc>
        <w:tc>
          <w:tcPr>
            <w:tcW w:w="3815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b/>
                <w:bCs/>
                <w:iCs/>
                <w:color w:val="000000"/>
                <w:sz w:val="20"/>
              </w:rPr>
            </w:pPr>
            <w:r w:rsidRPr="00065C7C">
              <w:rPr>
                <w:b/>
                <w:bCs/>
                <w:iCs/>
                <w:color w:val="000000"/>
                <w:sz w:val="20"/>
              </w:rPr>
              <w:t>Состав</w:t>
            </w:r>
            <w:r w:rsidR="00A106D4" w:rsidRPr="00065C7C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 w:rsidRPr="00065C7C">
              <w:rPr>
                <w:b/>
                <w:bCs/>
                <w:iCs/>
                <w:color w:val="000000"/>
                <w:sz w:val="20"/>
              </w:rPr>
              <w:t>раздела</w:t>
            </w:r>
          </w:p>
        </w:tc>
        <w:tc>
          <w:tcPr>
            <w:tcW w:w="3449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b/>
                <w:bCs/>
                <w:iCs/>
                <w:color w:val="000000"/>
                <w:sz w:val="20"/>
              </w:rPr>
            </w:pPr>
            <w:r w:rsidRPr="00065C7C">
              <w:rPr>
                <w:b/>
                <w:bCs/>
                <w:iCs/>
                <w:color w:val="000000"/>
                <w:sz w:val="20"/>
              </w:rPr>
              <w:t>Цель</w:t>
            </w:r>
          </w:p>
        </w:tc>
      </w:tr>
      <w:tr w:rsidR="00886AF8" w:rsidRPr="00065C7C" w:rsidTr="00853200">
        <w:trPr>
          <w:trHeight w:val="394"/>
        </w:trPr>
        <w:tc>
          <w:tcPr>
            <w:tcW w:w="1666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1</w:t>
            </w:r>
          </w:p>
        </w:tc>
        <w:tc>
          <w:tcPr>
            <w:tcW w:w="3815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2</w:t>
            </w:r>
          </w:p>
        </w:tc>
        <w:tc>
          <w:tcPr>
            <w:tcW w:w="3449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3</w:t>
            </w:r>
          </w:p>
        </w:tc>
      </w:tr>
      <w:tr w:rsidR="00886AF8" w:rsidRPr="00065C7C" w:rsidTr="00853200">
        <w:trPr>
          <w:trHeight w:val="2074"/>
        </w:trPr>
        <w:tc>
          <w:tcPr>
            <w:tcW w:w="1666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Резюме</w:t>
            </w:r>
          </w:p>
        </w:tc>
        <w:tc>
          <w:tcPr>
            <w:tcW w:w="3815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Результаты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выводы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бизнес-плана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–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предполагаемого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проекта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Новизна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производства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Новизна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предполагаемой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продукции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Сведения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об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объеме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продаж,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выручке,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затратах,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прибыли.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Срок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возврата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кредитов</w:t>
            </w:r>
          </w:p>
        </w:tc>
        <w:tc>
          <w:tcPr>
            <w:tcW w:w="3449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Объективная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оценка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продукции,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деятельности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фирмы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Анализ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объема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продаж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затрат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Оценка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риска,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прибыли</w:t>
            </w:r>
          </w:p>
        </w:tc>
      </w:tr>
      <w:tr w:rsidR="00886AF8" w:rsidRPr="00065C7C" w:rsidTr="00853200">
        <w:trPr>
          <w:trHeight w:val="979"/>
        </w:trPr>
        <w:tc>
          <w:tcPr>
            <w:tcW w:w="1666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Исходные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данные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характеристика</w:t>
            </w:r>
          </w:p>
        </w:tc>
        <w:tc>
          <w:tcPr>
            <w:tcW w:w="3815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Функциональные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особенности,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местоположение,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условия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использования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территории</w:t>
            </w:r>
          </w:p>
        </w:tc>
        <w:tc>
          <w:tcPr>
            <w:tcW w:w="3449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Основание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для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анализа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расчетов</w:t>
            </w:r>
          </w:p>
        </w:tc>
      </w:tr>
      <w:tr w:rsidR="00886AF8" w:rsidRPr="00065C7C" w:rsidTr="00853200">
        <w:trPr>
          <w:trHeight w:val="984"/>
        </w:trPr>
        <w:tc>
          <w:tcPr>
            <w:tcW w:w="1666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Прогноз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конъюнктуры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рынка</w:t>
            </w:r>
          </w:p>
        </w:tc>
        <w:tc>
          <w:tcPr>
            <w:tcW w:w="3815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Современное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состояние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тенденции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макроэкономических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процессов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инвестиционной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сфере</w:t>
            </w:r>
          </w:p>
        </w:tc>
        <w:tc>
          <w:tcPr>
            <w:tcW w:w="3449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Прогноз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коммерческой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деятельности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привлекаемых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фирм</w:t>
            </w:r>
          </w:p>
        </w:tc>
      </w:tr>
      <w:tr w:rsidR="00886AF8" w:rsidRPr="00065C7C" w:rsidTr="00853200">
        <w:trPr>
          <w:trHeight w:val="2376"/>
        </w:trPr>
        <w:tc>
          <w:tcPr>
            <w:tcW w:w="1666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Стратегия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маркетинга</w:t>
            </w:r>
          </w:p>
        </w:tc>
        <w:tc>
          <w:tcPr>
            <w:tcW w:w="3815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Маркетинговая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ситуация,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программа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осуществления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стратегии.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Потенциальные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потребители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Рыночная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конъюнктура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Цены.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Каналы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сбыта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Реклама.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Прогноз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новой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продукции.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Ценообразование.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Ценовые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3449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Анализ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состояния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рынка,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изменения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цен,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внешних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внутренних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факторов,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эффективности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рекламы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Оценка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сильных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слабых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сторон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фирмы,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производственных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возможностей</w:t>
            </w:r>
          </w:p>
        </w:tc>
      </w:tr>
      <w:tr w:rsidR="00886AF8" w:rsidRPr="00065C7C" w:rsidTr="00853200">
        <w:trPr>
          <w:trHeight w:val="2342"/>
        </w:trPr>
        <w:tc>
          <w:tcPr>
            <w:tcW w:w="1666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bCs/>
                <w:color w:val="000000"/>
                <w:sz w:val="20"/>
              </w:rPr>
            </w:pPr>
            <w:r w:rsidRPr="00065C7C">
              <w:rPr>
                <w:bCs/>
                <w:color w:val="000000"/>
                <w:sz w:val="20"/>
              </w:rPr>
              <w:t>Конкуренция</w:t>
            </w:r>
          </w:p>
        </w:tc>
        <w:tc>
          <w:tcPr>
            <w:tcW w:w="3815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Потенциальные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конкуренты: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оценка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объема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продаж,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доходов,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перспектив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внедрения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моделей,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основных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социально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экономических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характеристик,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уровня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качества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дизайна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продукции,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политики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цен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конкурентов</w:t>
            </w:r>
          </w:p>
        </w:tc>
        <w:tc>
          <w:tcPr>
            <w:tcW w:w="3449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Сравнительный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анализ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(отдельных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групп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показателей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деятельности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конкурентов).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Анализ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цели,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стратегии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конкурентов,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сильных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слабых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сторон</w:t>
            </w:r>
          </w:p>
        </w:tc>
      </w:tr>
      <w:tr w:rsidR="00886AF8" w:rsidRPr="00065C7C" w:rsidTr="00853200">
        <w:trPr>
          <w:trHeight w:val="2016"/>
        </w:trPr>
        <w:tc>
          <w:tcPr>
            <w:tcW w:w="1666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lastRenderedPageBreak/>
              <w:t>Товар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(услуга)</w:t>
            </w:r>
          </w:p>
        </w:tc>
        <w:tc>
          <w:tcPr>
            <w:tcW w:w="3815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Описание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продукта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(услуги):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потребительские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свойства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товара,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отличие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от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товаров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конкурентов,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степень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защищенности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патентами,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прогноз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цен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затрат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на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производство,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организацию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сервиса</w:t>
            </w:r>
          </w:p>
        </w:tc>
        <w:tc>
          <w:tcPr>
            <w:tcW w:w="3449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Оценка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потребительских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свойств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товара.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Анализ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товаров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конкурентов.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Анализ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цен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затрат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на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производство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продукции</w:t>
            </w:r>
          </w:p>
        </w:tc>
      </w:tr>
      <w:tr w:rsidR="00886AF8" w:rsidRPr="00065C7C" w:rsidTr="00853200">
        <w:trPr>
          <w:trHeight w:val="1382"/>
        </w:trPr>
        <w:tc>
          <w:tcPr>
            <w:tcW w:w="1666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Определение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затрат</w:t>
            </w:r>
          </w:p>
        </w:tc>
        <w:tc>
          <w:tcPr>
            <w:tcW w:w="3815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Единовременные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текущие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затраты,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дисконтирование,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прогнозирование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инфляции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определением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источникам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финансирования</w:t>
            </w:r>
          </w:p>
        </w:tc>
        <w:tc>
          <w:tcPr>
            <w:tcW w:w="3449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Объемы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структура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затрат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видам,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источникам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направлениям</w:t>
            </w:r>
          </w:p>
        </w:tc>
      </w:tr>
      <w:tr w:rsidR="00886AF8" w:rsidRPr="00065C7C" w:rsidTr="00853200">
        <w:trPr>
          <w:trHeight w:val="3499"/>
        </w:trPr>
        <w:tc>
          <w:tcPr>
            <w:tcW w:w="1666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План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производства</w:t>
            </w:r>
          </w:p>
        </w:tc>
        <w:tc>
          <w:tcPr>
            <w:tcW w:w="3815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Производственный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процесс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(его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описание).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Перечень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базовых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операций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обработке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сборке.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Поставка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сырья,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материалов,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комплектующих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изделий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полным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перечнем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условий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(по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цене,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количеству,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качеству).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Оборудование,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здания,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сооружения.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Трудовые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ресурсы.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Затраты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на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производство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продукции</w:t>
            </w:r>
          </w:p>
        </w:tc>
        <w:tc>
          <w:tcPr>
            <w:tcW w:w="3449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Оценка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состояния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дел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всем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пунктам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плана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производства</w:t>
            </w:r>
          </w:p>
        </w:tc>
      </w:tr>
      <w:tr w:rsidR="00886AF8" w:rsidRPr="00065C7C" w:rsidTr="00853200">
        <w:trPr>
          <w:trHeight w:val="2501"/>
        </w:trPr>
        <w:tc>
          <w:tcPr>
            <w:tcW w:w="1666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Организация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работ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финансирования</w:t>
            </w:r>
          </w:p>
        </w:tc>
        <w:tc>
          <w:tcPr>
            <w:tcW w:w="3815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Блоки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этапы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программ.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Организация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работы.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Установление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форм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собственности.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Виды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источники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финансирования.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Определение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величины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источников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получения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средств.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Обоснование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полного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возврата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средств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получения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доходов</w:t>
            </w:r>
          </w:p>
        </w:tc>
        <w:tc>
          <w:tcPr>
            <w:tcW w:w="3449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Блок-схема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организации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работ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(последовательность)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финансирование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периодам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организации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проекта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(программа).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Анализ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средств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источникам.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Анализ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платежеспособности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предприятия.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Анализ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сроков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окупаемости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вложений</w:t>
            </w:r>
          </w:p>
        </w:tc>
      </w:tr>
      <w:tr w:rsidR="00886AF8" w:rsidRPr="00065C7C" w:rsidTr="00853200">
        <w:trPr>
          <w:trHeight w:val="1421"/>
        </w:trPr>
        <w:tc>
          <w:tcPr>
            <w:tcW w:w="1666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Рынок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сбыта</w:t>
            </w:r>
          </w:p>
        </w:tc>
        <w:tc>
          <w:tcPr>
            <w:tcW w:w="3815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Положение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дел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отрасли.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Потенциальные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потребители.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Рыночная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конъюнктура</w:t>
            </w:r>
          </w:p>
        </w:tc>
        <w:tc>
          <w:tcPr>
            <w:tcW w:w="3449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Оценка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положения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дел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отрасли.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Анализ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темпов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прироста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отрасли,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потенциальных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потребителей,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рыночной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конъюнктуры</w:t>
            </w:r>
          </w:p>
        </w:tc>
      </w:tr>
      <w:tr w:rsidR="00886AF8" w:rsidRPr="00065C7C" w:rsidTr="00853200">
        <w:trPr>
          <w:trHeight w:val="1194"/>
        </w:trPr>
        <w:tc>
          <w:tcPr>
            <w:tcW w:w="1666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Определение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доходов</w:t>
            </w:r>
          </w:p>
        </w:tc>
        <w:tc>
          <w:tcPr>
            <w:tcW w:w="3815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Виды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производства,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себестоимость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работ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(услуг),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условия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ценообразования,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налогообложения,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получение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валового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чистого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дохода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учетом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дисконтирования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индекса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инфляции</w:t>
            </w:r>
          </w:p>
        </w:tc>
        <w:tc>
          <w:tcPr>
            <w:tcW w:w="3449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Оценка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объема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производства,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себестоимости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работ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(услуг)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т.п.</w:t>
            </w:r>
          </w:p>
        </w:tc>
      </w:tr>
      <w:tr w:rsidR="00886AF8" w:rsidRPr="00065C7C" w:rsidTr="00853200">
        <w:trPr>
          <w:trHeight w:val="2458"/>
        </w:trPr>
        <w:tc>
          <w:tcPr>
            <w:tcW w:w="1666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lastRenderedPageBreak/>
              <w:t>Финансовый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план</w:t>
            </w:r>
          </w:p>
        </w:tc>
        <w:tc>
          <w:tcPr>
            <w:tcW w:w="3815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Прогноз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объемов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реализации.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Баланс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денежных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расходов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поступлений.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Таблица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доходов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расходов.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Сводный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баланс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активов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пассивов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предприятия.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График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движения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безубыточности</w:t>
            </w:r>
          </w:p>
        </w:tc>
        <w:tc>
          <w:tcPr>
            <w:tcW w:w="3449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Финансовый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анализ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деятельности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предприятий.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Анализ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баланса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денежных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расходов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поступлений.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Анализ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безубыточности,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доходов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затрат.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Выявление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внутрихозяйственных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резервов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для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укрепления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финансового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положения</w:t>
            </w:r>
          </w:p>
        </w:tc>
      </w:tr>
      <w:tr w:rsidR="00886AF8" w:rsidRPr="00065C7C" w:rsidTr="00853200">
        <w:trPr>
          <w:trHeight w:val="1664"/>
        </w:trPr>
        <w:tc>
          <w:tcPr>
            <w:tcW w:w="1666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Формирование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потока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чистых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средств</w:t>
            </w:r>
          </w:p>
        </w:tc>
        <w:tc>
          <w:tcPr>
            <w:tcW w:w="3815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План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структура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управления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(например,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недвижимостью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на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данной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территории),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источники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водоснабжения,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электроэнергии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т.п.</w:t>
            </w:r>
          </w:p>
        </w:tc>
        <w:tc>
          <w:tcPr>
            <w:tcW w:w="3449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Баланс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финансовых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расходов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поступлений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учетом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всех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видов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необходимых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налогов</w:t>
            </w:r>
          </w:p>
        </w:tc>
      </w:tr>
      <w:tr w:rsidR="00886AF8" w:rsidRPr="00065C7C" w:rsidTr="00853200">
        <w:trPr>
          <w:trHeight w:val="1378"/>
        </w:trPr>
        <w:tc>
          <w:tcPr>
            <w:tcW w:w="1666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Оценка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экономической,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коммерческой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социальной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эффективности</w:t>
            </w:r>
          </w:p>
        </w:tc>
        <w:tc>
          <w:tcPr>
            <w:tcW w:w="3815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Расчетные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показатели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интерпретация,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сроки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окупаемости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затрат,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рентабельность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инвестиций,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точка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безубыточности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проекта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др.</w:t>
            </w:r>
          </w:p>
        </w:tc>
        <w:tc>
          <w:tcPr>
            <w:tcW w:w="3449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Оценка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экономической,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коммерческой,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бюджетной,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социальной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эффективности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инвестиций</w:t>
            </w:r>
          </w:p>
        </w:tc>
      </w:tr>
      <w:tr w:rsidR="00886AF8" w:rsidRPr="00065C7C" w:rsidTr="00853200">
        <w:trPr>
          <w:trHeight w:val="627"/>
        </w:trPr>
        <w:tc>
          <w:tcPr>
            <w:tcW w:w="1666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Страхование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коммерческого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риска</w:t>
            </w:r>
          </w:p>
        </w:tc>
        <w:tc>
          <w:tcPr>
            <w:tcW w:w="3815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Типы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риска,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условия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возникновения,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возможный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ущерб.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Вероятность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появления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новых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технологий.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Альтернативные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стратегии.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Меры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профилактики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рисков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Программа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страхования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внешнего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страхования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от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рисков</w:t>
            </w:r>
          </w:p>
        </w:tc>
        <w:tc>
          <w:tcPr>
            <w:tcW w:w="3449" w:type="dxa"/>
            <w:shd w:val="clear" w:color="auto" w:fill="FFFFFF"/>
          </w:tcPr>
          <w:p w:rsidR="00886AF8" w:rsidRPr="00065C7C" w:rsidRDefault="00886AF8" w:rsidP="00853200">
            <w:pPr>
              <w:shd w:val="clear" w:color="auto" w:fill="FFFFFF"/>
              <w:spacing w:line="360" w:lineRule="auto"/>
              <w:ind w:firstLine="0"/>
              <w:rPr>
                <w:color w:val="000000"/>
                <w:sz w:val="20"/>
              </w:rPr>
            </w:pPr>
            <w:r w:rsidRPr="00065C7C">
              <w:rPr>
                <w:color w:val="000000"/>
                <w:sz w:val="20"/>
              </w:rPr>
              <w:t>Анализ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рисков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источникам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причинам.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Анализ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риска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статистическим,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экспертным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комбинированным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методами.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Анализ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выбора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инвестиционных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решений.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Поиск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механизма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предотвращения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риска,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форм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и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условий</w:t>
            </w:r>
            <w:r w:rsidR="00A106D4" w:rsidRPr="00065C7C">
              <w:rPr>
                <w:color w:val="000000"/>
                <w:sz w:val="20"/>
              </w:rPr>
              <w:t xml:space="preserve"> </w:t>
            </w:r>
            <w:r w:rsidRPr="00065C7C">
              <w:rPr>
                <w:color w:val="000000"/>
                <w:sz w:val="20"/>
              </w:rPr>
              <w:t>страхования</w:t>
            </w:r>
          </w:p>
        </w:tc>
      </w:tr>
    </w:tbl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объему,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полноте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изложения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фактов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могут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быть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3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видов: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bCs/>
          <w:color w:val="000000"/>
          <w:sz w:val="28"/>
        </w:rPr>
        <w:t>1.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Полный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содержащий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расчеты,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справки,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свидетельства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другие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материалы,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хранится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руководителя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предъявляется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ограниченному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числу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лиц.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Объем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может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составлять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порядка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100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страниц,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длительность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3-5-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месяцев,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численности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группы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разработчиков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7-10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человек.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bCs/>
          <w:color w:val="000000"/>
          <w:sz w:val="28"/>
        </w:rPr>
        <w:t>2.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Достаточный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(краткий)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содержит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разделы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предлагаемому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варианту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обязательно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включает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подробные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расчеты.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lastRenderedPageBreak/>
        <w:t>Он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носит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доказательный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характер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относительно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перспектив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развития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Объем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30-50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страниц;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сроке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1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месяц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группой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2-3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человека.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Выступает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переговоров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потенциальными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партнерами,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инвесторами.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bCs/>
          <w:color w:val="000000"/>
          <w:sz w:val="28"/>
        </w:rPr>
        <w:t>3.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В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виде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«резюме»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(«проспект»)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содержит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краткие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выводы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каждому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разделу,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без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обоснования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расчетов.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Может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1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7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страниц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ответами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без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решений,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имеет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значение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некоей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«визитной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карточки»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даже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рекламы.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Как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любой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другой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плановый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разрабатывается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учетом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принципов.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Часть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уже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была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рассмотрена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ранее,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применительно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традиционному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планированию.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Учитывая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особенности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приведем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еще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основные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принципы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дополнив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специфическими,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характерными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только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документа:</w:t>
      </w:r>
    </w:p>
    <w:p w:rsidR="00886AF8" w:rsidRPr="00065C7C" w:rsidRDefault="00886AF8" w:rsidP="00853200">
      <w:pPr>
        <w:numPr>
          <w:ilvl w:val="0"/>
          <w:numId w:val="20"/>
        </w:numPr>
        <w:tabs>
          <w:tab w:val="clear" w:pos="180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b/>
          <w:bCs/>
          <w:i/>
          <w:iCs/>
          <w:color w:val="000000"/>
          <w:sz w:val="28"/>
        </w:rPr>
        <w:t>Гибкости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приспособления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первоначально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разработанных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изменяющимся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условиям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(введение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плановых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резервов,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применение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эвентуального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случай)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альтернативных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планов);</w:t>
      </w:r>
    </w:p>
    <w:p w:rsidR="00886AF8" w:rsidRPr="00065C7C" w:rsidRDefault="00886AF8" w:rsidP="00853200">
      <w:pPr>
        <w:numPr>
          <w:ilvl w:val="0"/>
          <w:numId w:val="20"/>
        </w:numPr>
        <w:tabs>
          <w:tab w:val="clear" w:pos="180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b/>
          <w:bCs/>
          <w:i/>
          <w:iCs/>
          <w:color w:val="000000"/>
          <w:sz w:val="28"/>
        </w:rPr>
        <w:t>Непрерывности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должно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иметь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скользящий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характер,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истечении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части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планового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периода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составляет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обновленный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план;</w:t>
      </w:r>
    </w:p>
    <w:p w:rsidR="00886AF8" w:rsidRPr="00065C7C" w:rsidRDefault="00886AF8" w:rsidP="00853200">
      <w:pPr>
        <w:numPr>
          <w:ilvl w:val="0"/>
          <w:numId w:val="20"/>
        </w:numPr>
        <w:tabs>
          <w:tab w:val="clear" w:pos="180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b/>
          <w:bCs/>
          <w:i/>
          <w:iCs/>
          <w:color w:val="000000"/>
          <w:sz w:val="28"/>
        </w:rPr>
        <w:t>Коммуникативности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взаимосвязь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взаимозависимость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всех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разделов,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показателей;</w:t>
      </w:r>
    </w:p>
    <w:p w:rsidR="00886AF8" w:rsidRPr="00065C7C" w:rsidRDefault="00886AF8" w:rsidP="00853200">
      <w:pPr>
        <w:numPr>
          <w:ilvl w:val="0"/>
          <w:numId w:val="20"/>
        </w:numPr>
        <w:tabs>
          <w:tab w:val="clear" w:pos="180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b/>
          <w:bCs/>
          <w:i/>
          <w:iCs/>
          <w:color w:val="000000"/>
          <w:sz w:val="28"/>
        </w:rPr>
        <w:t>Интерактивности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творческий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характер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неоднократную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проработку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уже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составленных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разделов;</w:t>
      </w:r>
    </w:p>
    <w:p w:rsidR="00886AF8" w:rsidRPr="00065C7C" w:rsidRDefault="00886AF8" w:rsidP="00853200">
      <w:pPr>
        <w:numPr>
          <w:ilvl w:val="0"/>
          <w:numId w:val="20"/>
        </w:numPr>
        <w:tabs>
          <w:tab w:val="clear" w:pos="180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b/>
          <w:bCs/>
          <w:i/>
          <w:iCs/>
          <w:color w:val="000000"/>
          <w:sz w:val="28"/>
        </w:rPr>
        <w:t>Многовариантность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расчетов</w:t>
      </w:r>
      <w:r w:rsidRPr="00065C7C">
        <w:rPr>
          <w:color w:val="000000"/>
          <w:sz w:val="28"/>
        </w:rPr>
        <w:t>;</w:t>
      </w:r>
    </w:p>
    <w:p w:rsidR="00886AF8" w:rsidRPr="00065C7C" w:rsidRDefault="00886AF8" w:rsidP="00853200">
      <w:pPr>
        <w:numPr>
          <w:ilvl w:val="0"/>
          <w:numId w:val="20"/>
        </w:numPr>
        <w:tabs>
          <w:tab w:val="clear" w:pos="180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b/>
          <w:bCs/>
          <w:i/>
          <w:iCs/>
          <w:color w:val="000000"/>
          <w:sz w:val="28"/>
        </w:rPr>
        <w:t>Адекватности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т.е.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отражение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реальных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проблем;</w:t>
      </w:r>
    </w:p>
    <w:p w:rsidR="00886AF8" w:rsidRPr="00065C7C" w:rsidRDefault="00886AF8" w:rsidP="00853200">
      <w:pPr>
        <w:pStyle w:val="ad"/>
        <w:numPr>
          <w:ilvl w:val="0"/>
          <w:numId w:val="20"/>
        </w:numPr>
        <w:tabs>
          <w:tab w:val="clear" w:pos="1800"/>
          <w:tab w:val="clear" w:pos="4677"/>
          <w:tab w:val="clear" w:pos="9355"/>
          <w:tab w:val="num" w:pos="1276"/>
        </w:tabs>
        <w:spacing w:line="360" w:lineRule="auto"/>
        <w:ind w:left="0" w:firstLine="709"/>
        <w:rPr>
          <w:color w:val="000000"/>
          <w:sz w:val="28"/>
          <w:szCs w:val="20"/>
        </w:rPr>
      </w:pPr>
      <w:r w:rsidRPr="00065C7C">
        <w:rPr>
          <w:b/>
          <w:bCs/>
          <w:i/>
          <w:iCs/>
          <w:color w:val="000000"/>
          <w:sz w:val="28"/>
          <w:szCs w:val="20"/>
        </w:rPr>
        <w:t>Участия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–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предусматривает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вовлечение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в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процесс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планирования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всех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участников,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в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том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числе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личное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участие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руководителя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предприятия;</w:t>
      </w:r>
    </w:p>
    <w:p w:rsidR="00886AF8" w:rsidRPr="00065C7C" w:rsidRDefault="00886AF8" w:rsidP="00853200">
      <w:pPr>
        <w:numPr>
          <w:ilvl w:val="0"/>
          <w:numId w:val="20"/>
        </w:numPr>
        <w:tabs>
          <w:tab w:val="clear" w:pos="180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b/>
          <w:bCs/>
          <w:i/>
          <w:iCs/>
          <w:color w:val="000000"/>
          <w:sz w:val="28"/>
        </w:rPr>
        <w:lastRenderedPageBreak/>
        <w:t>Динамизма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необходимость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постоянной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корректировки,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пополнения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обновления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важной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информацией,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т.к.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даже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самый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лучший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может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поменять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смысл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изменении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условий;</w:t>
      </w:r>
    </w:p>
    <w:p w:rsidR="00886AF8" w:rsidRPr="00065C7C" w:rsidRDefault="00886AF8" w:rsidP="00853200">
      <w:pPr>
        <w:numPr>
          <w:ilvl w:val="0"/>
          <w:numId w:val="20"/>
        </w:numPr>
        <w:tabs>
          <w:tab w:val="clear" w:pos="1800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b/>
          <w:bCs/>
          <w:i/>
          <w:iCs/>
          <w:color w:val="000000"/>
          <w:sz w:val="28"/>
        </w:rPr>
        <w:t>Наглядности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система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подачи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текста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должна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быть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четкой,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логичной,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последовательной.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Структура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последовательность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одно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же.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Т.е.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нельзя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утверждать,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существует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некая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линейная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схема,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позиции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№1,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№2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т.д.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Здравый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смысл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подсказывает,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так.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Особенности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систем,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функционирования,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состояния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дел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приводит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появлению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различных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подходов,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различных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последовательностей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бизнес-планов.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одних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главное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маркетинг,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других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персонал,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третьих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то,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другое.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Чаще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разрабатываются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методом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итераций,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нескольку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возвращаясь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тому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иному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разделу.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Один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вариантов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приведен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рис.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7.</w:t>
      </w:r>
    </w:p>
    <w:p w:rsidR="00853200" w:rsidRPr="00065C7C" w:rsidRDefault="00853200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B7531E" w:rsidP="00853200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group id="_x0000_s1166" style="position:absolute;left:0;text-align:left;margin-left:23.15pt;margin-top:-27.25pt;width:459pt;height:234pt;z-index:251660288" coordorigin="1341,904" coordsize="9180,4680">
            <v:rect id="_x0000_s1167" style="position:absolute;left:6741;top:3784;width:720;height:720">
              <v:textbox style="mso-next-textbox:#_x0000_s1167">
                <w:txbxContent>
                  <w:p w:rsidR="00886AF8" w:rsidRDefault="00886AF8" w:rsidP="00886AF8">
                    <w:pPr>
                      <w:pStyle w:val="af8"/>
                      <w:ind w:left="0" w:right="-71" w:firstLine="0"/>
                    </w:pPr>
                    <w:r>
                      <w:t>12</w:t>
                    </w:r>
                  </w:p>
                </w:txbxContent>
              </v:textbox>
            </v:rect>
            <v:rect id="_x0000_s1168" style="position:absolute;left:6741;top:1804;width:720;height:720">
              <v:textbox>
                <w:txbxContent>
                  <w:p w:rsidR="00886AF8" w:rsidRDefault="00886AF8" w:rsidP="00886AF8">
                    <w:pPr>
                      <w:pStyle w:val="af8"/>
                      <w:ind w:left="0" w:right="-71" w:firstLine="0"/>
                    </w:pPr>
                    <w:r>
                      <w:t>10</w:t>
                    </w:r>
                  </w:p>
                </w:txbxContent>
              </v:textbox>
            </v:rect>
            <v:rect id="_x0000_s1169" style="position:absolute;left:6741;top:904;width:720;height:720">
              <v:textbox>
                <w:txbxContent>
                  <w:p w:rsidR="00886AF8" w:rsidRDefault="00886AF8" w:rsidP="00886AF8">
                    <w:pPr>
                      <w:pStyle w:val="af8"/>
                      <w:ind w:left="0" w:right="-71" w:firstLine="0"/>
                    </w:pPr>
                    <w:r>
                      <w:t>9</w:t>
                    </w:r>
                  </w:p>
                </w:txbxContent>
              </v:textbox>
            </v:rect>
            <v:rect id="_x0000_s1170" style="position:absolute;left:4581;top:3784;width:720;height:720">
              <v:textbox>
                <w:txbxContent>
                  <w:p w:rsidR="00886AF8" w:rsidRDefault="00886AF8" w:rsidP="00886AF8">
                    <w:pPr>
                      <w:pStyle w:val="af8"/>
                      <w:ind w:left="0" w:right="-71" w:firstLine="0"/>
                    </w:pPr>
                    <w:r>
                      <w:t>6</w:t>
                    </w:r>
                  </w:p>
                </w:txbxContent>
              </v:textbox>
            </v:rect>
            <v:rect id="_x0000_s1171" style="position:absolute;left:4581;top:1804;width:720;height:720">
              <v:textbox>
                <w:txbxContent>
                  <w:p w:rsidR="00886AF8" w:rsidRDefault="00886AF8" w:rsidP="00886AF8">
                    <w:pPr>
                      <w:pStyle w:val="af8"/>
                      <w:ind w:left="0" w:right="-71" w:firstLine="0"/>
                    </w:pPr>
                    <w:r>
                      <w:t>5</w:t>
                    </w:r>
                  </w:p>
                </w:txbxContent>
              </v:textbox>
            </v:rect>
            <v:line id="_x0000_s1172" style="position:absolute" from="2061,3244" to="9441,3244"/>
            <v:rect id="_x0000_s1173" style="position:absolute;left:8901;top:2884;width:720;height:720">
              <v:textbox>
                <w:txbxContent>
                  <w:p w:rsidR="00886AF8" w:rsidRDefault="00886AF8" w:rsidP="00886AF8">
                    <w:pPr>
                      <w:pStyle w:val="af8"/>
                      <w:ind w:left="0" w:right="-71" w:firstLine="0"/>
                    </w:pPr>
                    <w:r>
                      <w:t>14</w:t>
                    </w:r>
                  </w:p>
                </w:txbxContent>
              </v:textbox>
            </v:rect>
            <v:rect id="_x0000_s1174" style="position:absolute;left:7821;top:2884;width:720;height:720">
              <v:textbox>
                <w:txbxContent>
                  <w:p w:rsidR="00886AF8" w:rsidRDefault="00886AF8" w:rsidP="00886AF8">
                    <w:pPr>
                      <w:pStyle w:val="af8"/>
                      <w:ind w:left="0" w:right="-71" w:firstLine="0"/>
                    </w:pPr>
                    <w:r>
                      <w:t>13</w:t>
                    </w:r>
                  </w:p>
                </w:txbxContent>
              </v:textbox>
            </v:rect>
            <v:rect id="_x0000_s1175" style="position:absolute;left:6741;top:2884;width:720;height:720">
              <v:textbox>
                <w:txbxContent>
                  <w:p w:rsidR="00886AF8" w:rsidRDefault="00886AF8" w:rsidP="00886AF8">
                    <w:pPr>
                      <w:pStyle w:val="af8"/>
                      <w:ind w:left="0" w:right="-71" w:firstLine="0"/>
                    </w:pPr>
                    <w:r>
                      <w:t>11</w:t>
                    </w:r>
                  </w:p>
                </w:txbxContent>
              </v:textbox>
            </v:rect>
            <v:rect id="_x0000_s1176" style="position:absolute;left:5661;top:2884;width:720;height:720">
              <v:textbox>
                <w:txbxContent>
                  <w:p w:rsidR="00886AF8" w:rsidRDefault="00886AF8" w:rsidP="00886AF8">
                    <w:pPr>
                      <w:pStyle w:val="af8"/>
                      <w:ind w:left="0" w:right="-71" w:firstLine="0"/>
                    </w:pPr>
                    <w:r>
                      <w:t>7,8</w:t>
                    </w:r>
                  </w:p>
                </w:txbxContent>
              </v:textbox>
            </v:rect>
            <v:rect id="_x0000_s1177" style="position:absolute;left:4581;top:2884;width:720;height:720">
              <v:textbox>
                <w:txbxContent>
                  <w:p w:rsidR="00886AF8" w:rsidRDefault="00886AF8" w:rsidP="00886AF8">
                    <w:pPr>
                      <w:pStyle w:val="af8"/>
                      <w:ind w:left="0" w:right="-71" w:firstLine="0"/>
                    </w:pPr>
                    <w:r>
                      <w:t>4</w:t>
                    </w:r>
                  </w:p>
                </w:txbxContent>
              </v:textbox>
            </v:rect>
            <v:rect id="_x0000_s1178" style="position:absolute;left:3501;top:2884;width:720;height:720">
              <v:textbox style="mso-next-textbox:#_x0000_s1178">
                <w:txbxContent>
                  <w:p w:rsidR="00886AF8" w:rsidRDefault="00886AF8" w:rsidP="00886AF8">
                    <w:pPr>
                      <w:pStyle w:val="af8"/>
                      <w:ind w:left="0" w:right="-71" w:firstLine="0"/>
                    </w:pPr>
                    <w:r>
                      <w:t>3</w:t>
                    </w:r>
                  </w:p>
                </w:txbxContent>
              </v:textbox>
            </v:rect>
            <v:rect id="_x0000_s1179" style="position:absolute;left:2421;top:2884;width:720;height:720">
              <v:textbox>
                <w:txbxContent>
                  <w:p w:rsidR="00886AF8" w:rsidRDefault="00886AF8" w:rsidP="00886AF8">
                    <w:pPr>
                      <w:pStyle w:val="af8"/>
                      <w:ind w:left="0" w:right="-71" w:firstLine="0"/>
                    </w:pPr>
                    <w:r>
                      <w:t>2</w:t>
                    </w:r>
                  </w:p>
                </w:txbxContent>
              </v:textbox>
            </v:rect>
            <v:rect id="_x0000_s1180" style="position:absolute;left:1341;top:2884;width:720;height:720">
              <v:textbox style="mso-next-textbox:#_x0000_s1180">
                <w:txbxContent>
                  <w:p w:rsidR="00886AF8" w:rsidRDefault="00886AF8" w:rsidP="00886AF8">
                    <w:pPr>
                      <w:pStyle w:val="af8"/>
                      <w:ind w:left="0" w:right="-71" w:firstLine="0"/>
                    </w:pPr>
                    <w:r>
                      <w:t>1</w:t>
                    </w:r>
                  </w:p>
                </w:txbxContent>
              </v:textbox>
            </v:rect>
            <v:line id="_x0000_s1181" style="position:absolute;flip:y" from="3861,2164" to="3861,2884"/>
            <v:line id="_x0000_s1182" style="position:absolute" from="3861,2164" to="4581,2164"/>
            <v:line id="_x0000_s1183" style="position:absolute" from="3861,3604" to="3861,4144"/>
            <v:line id="_x0000_s1184" style="position:absolute" from="3861,4144" to="4581,4144"/>
            <v:line id="_x0000_s1185" style="position:absolute;flip:y" from="6021,2164" to="6021,2884"/>
            <v:line id="_x0000_s1186" style="position:absolute;flip:x" from="5301,2164" to="6021,2164"/>
            <v:line id="_x0000_s1187" style="position:absolute" from="6021,3604" to="6021,4144"/>
            <v:line id="_x0000_s1188" style="position:absolute;flip:x" from="5301,4144" to="6021,4144"/>
            <v:line id="_x0000_s1189" style="position:absolute;flip:y" from="6201,1264" to="6201,2884"/>
            <v:line id="_x0000_s1190" style="position:absolute" from="6201,3604" to="6201,4144"/>
            <v:line id="_x0000_s1191" style="position:absolute" from="6201,4144" to="6741,4144"/>
            <v:line id="_x0000_s1192" style="position:absolute" from="6201,1264" to="6741,1264"/>
            <v:line id="_x0000_s1193" style="position:absolute" from="6201,2164" to="6741,2164"/>
            <v:line id="_x0000_s1194" style="position:absolute;flip:y" from="8181,1264" to="8181,2884"/>
            <v:line id="_x0000_s1195" style="position:absolute;flip:x" from="7461,1264" to="8181,1264"/>
            <v:line id="_x0000_s1196" style="position:absolute" from="8181,3604" to="8181,4144"/>
            <v:line id="_x0000_s1197" style="position:absolute;flip:x" from="7461,4144" to="8181,4144"/>
            <v:rect id="_x0000_s1198" style="position:absolute;left:1521;top:4864;width:9000;height:720" stroked="f">
              <v:textbox>
                <w:txbxContent>
                  <w:p w:rsidR="00886AF8" w:rsidRDefault="00886AF8" w:rsidP="00886AF8">
                    <w:pPr>
                      <w:ind w:firstLine="0"/>
                      <w:jc w:val="center"/>
                      <w:rPr>
                        <w:i/>
                        <w:iCs/>
                      </w:rPr>
                    </w:pPr>
                    <w:r w:rsidRPr="00853200">
                      <w:rPr>
                        <w:iCs/>
                        <w:sz w:val="28"/>
                        <w:szCs w:val="28"/>
                      </w:rPr>
                      <w:t>Рис.7. Обобщенная схема составления бизнес-плана (вариант</w:t>
                    </w:r>
                    <w:r>
                      <w:rPr>
                        <w:i/>
                        <w:iCs/>
                      </w:rPr>
                      <w:t>)</w:t>
                    </w:r>
                  </w:p>
                </w:txbxContent>
              </v:textbox>
            </v:rect>
          </v:group>
        </w:pic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B7531E" w:rsidP="00853200">
      <w:pPr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line id="_x0000_s1199" style="position:absolute;left:0;text-align:left;z-index:251659264" from="59.15pt,4.75pt" to="77.15pt,4.75pt"/>
        </w:pic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1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принятие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решения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создании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собственного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дела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нового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коммерческого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2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анализ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собственных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возможностей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способности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взяться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реализацию;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3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выбор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продукции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услуги,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производство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будет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являться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целью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проекта;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4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исследование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рынка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сбыта;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5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прогноз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объема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сбыта;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6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выбор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места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осуществления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lastRenderedPageBreak/>
        <w:t>коммерческой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(или)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производственной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7,8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производства;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9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организационного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плана;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10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юридической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схемы;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11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расчет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издержек;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12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решение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вопросов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страхования;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13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финансового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плана;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14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написание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резюме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бизнес-плану.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Составлению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должны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предшествовать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следующие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работы:</w:t>
      </w:r>
    </w:p>
    <w:p w:rsidR="00886AF8" w:rsidRPr="00065C7C" w:rsidRDefault="00886AF8" w:rsidP="00853200">
      <w:pPr>
        <w:numPr>
          <w:ilvl w:val="0"/>
          <w:numId w:val="21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анализ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оценка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текущего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состояния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предприятия;</w:t>
      </w:r>
    </w:p>
    <w:p w:rsidR="00886AF8" w:rsidRPr="00065C7C" w:rsidRDefault="00886AF8" w:rsidP="00853200">
      <w:pPr>
        <w:numPr>
          <w:ilvl w:val="0"/>
          <w:numId w:val="21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анализ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возможностей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проблем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рынка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(потребители,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конкуренты…);</w:t>
      </w:r>
    </w:p>
    <w:p w:rsidR="00886AF8" w:rsidRPr="00065C7C" w:rsidRDefault="00886AF8" w:rsidP="00853200">
      <w:pPr>
        <w:pStyle w:val="ad"/>
        <w:numPr>
          <w:ilvl w:val="0"/>
          <w:numId w:val="21"/>
        </w:numPr>
        <w:tabs>
          <w:tab w:val="clear" w:pos="1789"/>
          <w:tab w:val="clear" w:pos="4677"/>
          <w:tab w:val="clear" w:pos="9355"/>
          <w:tab w:val="num" w:pos="1276"/>
        </w:tabs>
        <w:spacing w:line="360" w:lineRule="auto"/>
        <w:ind w:left="0" w:firstLine="709"/>
        <w:rPr>
          <w:color w:val="000000"/>
          <w:sz w:val="28"/>
          <w:szCs w:val="20"/>
        </w:rPr>
      </w:pPr>
      <w:r w:rsidRPr="00065C7C">
        <w:rPr>
          <w:color w:val="000000"/>
          <w:sz w:val="28"/>
          <w:szCs w:val="20"/>
        </w:rPr>
        <w:t>состояние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отрасли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и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ее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влияние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на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предпринимательскую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деятельность;</w:t>
      </w:r>
    </w:p>
    <w:p w:rsidR="00886AF8" w:rsidRPr="00065C7C" w:rsidRDefault="00886AF8" w:rsidP="00853200">
      <w:pPr>
        <w:numPr>
          <w:ilvl w:val="0"/>
          <w:numId w:val="21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определение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направлений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формулировка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количественно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обоснованных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планируемый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период;</w:t>
      </w:r>
    </w:p>
    <w:p w:rsidR="00886AF8" w:rsidRPr="00065C7C" w:rsidRDefault="00886AF8" w:rsidP="00853200">
      <w:pPr>
        <w:numPr>
          <w:ilvl w:val="0"/>
          <w:numId w:val="21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color w:val="000000"/>
          <w:sz w:val="28"/>
        </w:rPr>
        <w:t>определение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действий,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предпринимаемых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достижения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необходимых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ресурсов.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При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составлении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используются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статистическая,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бухгалтерская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другая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информация.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обычно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составляется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несколько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лет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вперед,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затем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может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корректироваться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пересматриваться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мере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необходимости.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Бизнес-план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разрабатывается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соответствии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приказом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(распоряжением),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издаваемым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руководителем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предприятия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заданием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разработку,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если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качестве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разработчика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выступает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привлеченная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организация.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b/>
          <w:bCs/>
          <w:color w:val="000000"/>
          <w:sz w:val="28"/>
        </w:rPr>
        <w:t>Этапы</w:t>
      </w:r>
      <w:r w:rsidR="00A106D4" w:rsidRPr="00065C7C">
        <w:rPr>
          <w:b/>
          <w:bCs/>
          <w:color w:val="000000"/>
          <w:sz w:val="28"/>
        </w:rPr>
        <w:t xml:space="preserve"> </w:t>
      </w:r>
      <w:r w:rsidRPr="00065C7C">
        <w:rPr>
          <w:b/>
          <w:bCs/>
          <w:color w:val="000000"/>
          <w:sz w:val="28"/>
        </w:rPr>
        <w:t>разработки</w:t>
      </w:r>
      <w:r w:rsidR="00A106D4" w:rsidRPr="00065C7C">
        <w:rPr>
          <w:b/>
          <w:bCs/>
          <w:color w:val="000000"/>
          <w:sz w:val="28"/>
        </w:rPr>
        <w:t xml:space="preserve"> </w:t>
      </w:r>
      <w:r w:rsidRPr="00065C7C">
        <w:rPr>
          <w:b/>
          <w:bCs/>
          <w:color w:val="000000"/>
          <w:sz w:val="28"/>
        </w:rPr>
        <w:t>бизнес-плана</w:t>
      </w:r>
      <w:r w:rsidRPr="00065C7C">
        <w:rPr>
          <w:color w:val="000000"/>
          <w:sz w:val="28"/>
        </w:rPr>
        <w:t>:</w:t>
      </w:r>
    </w:p>
    <w:p w:rsidR="00886AF8" w:rsidRPr="00065C7C" w:rsidRDefault="00886AF8" w:rsidP="00853200">
      <w:pPr>
        <w:numPr>
          <w:ilvl w:val="0"/>
          <w:numId w:val="22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b/>
          <w:bCs/>
          <w:i/>
          <w:iCs/>
          <w:color w:val="000000"/>
          <w:sz w:val="28"/>
        </w:rPr>
        <w:t>1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шаг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предполагает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источников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нужной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информации.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могут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стать: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учебники,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положения,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рекомендации,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курсы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др.;</w:t>
      </w:r>
    </w:p>
    <w:p w:rsidR="00886AF8" w:rsidRPr="00065C7C" w:rsidRDefault="00886AF8" w:rsidP="00853200">
      <w:pPr>
        <w:numPr>
          <w:ilvl w:val="0"/>
          <w:numId w:val="22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b/>
          <w:bCs/>
          <w:i/>
          <w:iCs/>
          <w:color w:val="000000"/>
          <w:sz w:val="28"/>
        </w:rPr>
        <w:t>2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шаг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внешних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внутренних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цели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вытекают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перечня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проблем,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которые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призван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решить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бизнес-план;</w:t>
      </w:r>
    </w:p>
    <w:p w:rsidR="00886AF8" w:rsidRPr="00065C7C" w:rsidRDefault="00886AF8" w:rsidP="00853200">
      <w:pPr>
        <w:numPr>
          <w:ilvl w:val="0"/>
          <w:numId w:val="22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b/>
          <w:bCs/>
          <w:i/>
          <w:iCs/>
          <w:color w:val="000000"/>
          <w:sz w:val="28"/>
        </w:rPr>
        <w:t>3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шаг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определение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круга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читателей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определяет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специфику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содержания,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стиль,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необходимость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выделения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тех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сторон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деятельности,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экономических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показателей;</w:t>
      </w:r>
    </w:p>
    <w:p w:rsidR="00886AF8" w:rsidRPr="00065C7C" w:rsidRDefault="00886AF8" w:rsidP="00853200">
      <w:pPr>
        <w:pStyle w:val="ad"/>
        <w:numPr>
          <w:ilvl w:val="0"/>
          <w:numId w:val="22"/>
        </w:numPr>
        <w:tabs>
          <w:tab w:val="clear" w:pos="1789"/>
          <w:tab w:val="clear" w:pos="4677"/>
          <w:tab w:val="clear" w:pos="9355"/>
          <w:tab w:val="num" w:pos="1276"/>
        </w:tabs>
        <w:spacing w:line="360" w:lineRule="auto"/>
        <w:ind w:left="0" w:firstLine="709"/>
        <w:rPr>
          <w:color w:val="000000"/>
          <w:sz w:val="28"/>
          <w:szCs w:val="20"/>
        </w:rPr>
      </w:pPr>
      <w:r w:rsidRPr="00065C7C">
        <w:rPr>
          <w:b/>
          <w:bCs/>
          <w:i/>
          <w:iCs/>
          <w:color w:val="000000"/>
          <w:sz w:val="28"/>
          <w:szCs w:val="20"/>
        </w:rPr>
        <w:t>4</w:t>
      </w:r>
      <w:r w:rsidR="00A106D4" w:rsidRPr="00065C7C">
        <w:rPr>
          <w:b/>
          <w:bCs/>
          <w:i/>
          <w:iCs/>
          <w:color w:val="000000"/>
          <w:sz w:val="28"/>
          <w:szCs w:val="20"/>
        </w:rPr>
        <w:t xml:space="preserve"> </w:t>
      </w:r>
      <w:r w:rsidRPr="00065C7C">
        <w:rPr>
          <w:b/>
          <w:bCs/>
          <w:i/>
          <w:iCs/>
          <w:color w:val="000000"/>
          <w:sz w:val="28"/>
          <w:szCs w:val="20"/>
        </w:rPr>
        <w:t>шаг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–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установление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общей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структуры</w:t>
      </w:r>
      <w:r w:rsidR="00A106D4" w:rsidRPr="00065C7C">
        <w:rPr>
          <w:color w:val="000000"/>
          <w:sz w:val="28"/>
          <w:szCs w:val="20"/>
        </w:rPr>
        <w:t xml:space="preserve"> </w:t>
      </w:r>
      <w:r w:rsidRPr="00065C7C">
        <w:rPr>
          <w:color w:val="000000"/>
          <w:sz w:val="28"/>
          <w:szCs w:val="20"/>
        </w:rPr>
        <w:t>бизнес-плана;</w:t>
      </w:r>
    </w:p>
    <w:p w:rsidR="00886AF8" w:rsidRPr="00065C7C" w:rsidRDefault="00886AF8" w:rsidP="00853200">
      <w:pPr>
        <w:numPr>
          <w:ilvl w:val="0"/>
          <w:numId w:val="22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b/>
          <w:bCs/>
          <w:i/>
          <w:iCs/>
          <w:color w:val="000000"/>
          <w:sz w:val="28"/>
        </w:rPr>
        <w:t>5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шаг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сбор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информации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подготовки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разделов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бизнес-плана;</w:t>
      </w:r>
    </w:p>
    <w:p w:rsidR="00886AF8" w:rsidRPr="00065C7C" w:rsidRDefault="00886AF8" w:rsidP="00853200">
      <w:pPr>
        <w:numPr>
          <w:ilvl w:val="0"/>
          <w:numId w:val="22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b/>
          <w:bCs/>
          <w:i/>
          <w:iCs/>
          <w:color w:val="000000"/>
          <w:sz w:val="28"/>
        </w:rPr>
        <w:t>6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шаг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непосредственное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написание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бизнес-плана;</w:t>
      </w:r>
    </w:p>
    <w:p w:rsidR="00886AF8" w:rsidRPr="00065C7C" w:rsidRDefault="00886AF8" w:rsidP="00853200">
      <w:pPr>
        <w:numPr>
          <w:ilvl w:val="0"/>
          <w:numId w:val="22"/>
        </w:numPr>
        <w:tabs>
          <w:tab w:val="clear" w:pos="1789"/>
          <w:tab w:val="num" w:pos="1276"/>
        </w:tabs>
        <w:spacing w:line="360" w:lineRule="auto"/>
        <w:ind w:left="0" w:firstLine="709"/>
        <w:rPr>
          <w:color w:val="000000"/>
          <w:sz w:val="28"/>
        </w:rPr>
      </w:pPr>
      <w:r w:rsidRPr="00065C7C">
        <w:rPr>
          <w:b/>
          <w:bCs/>
          <w:i/>
          <w:iCs/>
          <w:color w:val="000000"/>
          <w:sz w:val="28"/>
        </w:rPr>
        <w:t>7</w:t>
      </w:r>
      <w:r w:rsidR="00A106D4" w:rsidRPr="00065C7C">
        <w:rPr>
          <w:b/>
          <w:bCs/>
          <w:i/>
          <w:iCs/>
          <w:color w:val="000000"/>
          <w:sz w:val="28"/>
        </w:rPr>
        <w:t xml:space="preserve"> </w:t>
      </w:r>
      <w:r w:rsidRPr="00065C7C">
        <w:rPr>
          <w:b/>
          <w:bCs/>
          <w:i/>
          <w:iCs/>
          <w:color w:val="000000"/>
          <w:sz w:val="28"/>
        </w:rPr>
        <w:t>шаг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–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экспертиза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(независимая,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авторитетным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сотрудников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вышестоящей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организацией,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самоуспокоения).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процессе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могут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подготавливаться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два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более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альтернативных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варианта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варьированием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состава,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структуры,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функционального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назначения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отдельных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элементов.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этом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случае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следует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проводить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сравнительную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характеристику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вариантов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планов.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Содержание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должно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отражать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результаты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единственного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варианта,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выбранного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заказчиком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реализации.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Разработку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следует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осуществлять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отдельными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блоками,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позволяющими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комплектовать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или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иную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структуру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зависимости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от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требований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заказчика.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Особые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требования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должны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предъявляться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изложению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материала,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стилю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написания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бизнес-плана.</w:t>
      </w:r>
    </w:p>
    <w:p w:rsidR="00886AF8" w:rsidRPr="00065C7C" w:rsidRDefault="00886AF8" w:rsidP="00853200">
      <w:pPr>
        <w:spacing w:line="360" w:lineRule="auto"/>
        <w:ind w:firstLine="709"/>
        <w:rPr>
          <w:color w:val="000000"/>
          <w:sz w:val="28"/>
        </w:rPr>
      </w:pPr>
      <w:r w:rsidRPr="00065C7C">
        <w:rPr>
          <w:color w:val="000000"/>
          <w:sz w:val="28"/>
        </w:rPr>
        <w:t>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зарубежной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практике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принято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разработку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бизнес-плана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осуществлять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привлечением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экспертов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консультантов.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Для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объективной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оценки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подготовленного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документа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проводится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его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проверка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специализированными</w:t>
      </w:r>
      <w:r w:rsidR="00A106D4" w:rsidRPr="00065C7C">
        <w:rPr>
          <w:color w:val="000000"/>
          <w:sz w:val="28"/>
        </w:rPr>
        <w:t xml:space="preserve"> </w:t>
      </w:r>
      <w:r w:rsidRPr="00065C7C">
        <w:rPr>
          <w:color w:val="000000"/>
          <w:sz w:val="28"/>
        </w:rPr>
        <w:t>организациями.</w:t>
      </w:r>
      <w:bookmarkStart w:id="9" w:name="_GoBack"/>
      <w:bookmarkEnd w:id="9"/>
    </w:p>
    <w:sectPr w:rsidR="00886AF8" w:rsidRPr="00065C7C" w:rsidSect="00A106D4">
      <w:pgSz w:w="11906" w:h="16838"/>
      <w:pgMar w:top="1134" w:right="850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start w:val="1"/>
      <w:numFmt w:val="decimal"/>
      <w:pStyle w:val="4"/>
      <w:lvlText w:val=".%4"/>
      <w:legacy w:legacy="1" w:legacySpace="120" w:legacyIndent="86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3"/>
      <w:lvlText w:val=".%4.%5"/>
      <w:legacy w:legacy="1" w:legacySpace="120" w:legacyIndent="1008"/>
      <w:lvlJc w:val="left"/>
      <w:pPr>
        <w:ind w:left="1008" w:hanging="1008"/>
      </w:pPr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009201DF"/>
    <w:multiLevelType w:val="hybridMultilevel"/>
    <w:tmpl w:val="E20210DC"/>
    <w:lvl w:ilvl="0" w:tplc="49B4F9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1D56DB0"/>
    <w:multiLevelType w:val="hybridMultilevel"/>
    <w:tmpl w:val="B05AFF54"/>
    <w:lvl w:ilvl="0" w:tplc="11E0083A">
      <w:start w:val="1"/>
      <w:numFmt w:val="bullet"/>
      <w:lvlText w:val=""/>
      <w:lvlJc w:val="left"/>
      <w:pPr>
        <w:tabs>
          <w:tab w:val="num" w:pos="1789"/>
        </w:tabs>
        <w:ind w:left="176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1F53A58"/>
    <w:multiLevelType w:val="hybridMultilevel"/>
    <w:tmpl w:val="E9B8DA66"/>
    <w:lvl w:ilvl="0" w:tplc="93B29A80">
      <w:start w:val="1"/>
      <w:numFmt w:val="bullet"/>
      <w:lvlText w:val=""/>
      <w:lvlJc w:val="left"/>
      <w:pPr>
        <w:tabs>
          <w:tab w:val="num" w:pos="1800"/>
        </w:tabs>
        <w:ind w:left="72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440434C"/>
    <w:multiLevelType w:val="hybridMultilevel"/>
    <w:tmpl w:val="05EA3F5C"/>
    <w:lvl w:ilvl="0" w:tplc="11E0083A">
      <w:start w:val="1"/>
      <w:numFmt w:val="bullet"/>
      <w:lvlText w:val=""/>
      <w:lvlJc w:val="left"/>
      <w:pPr>
        <w:tabs>
          <w:tab w:val="num" w:pos="1789"/>
        </w:tabs>
        <w:ind w:left="176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C6D60A3"/>
    <w:multiLevelType w:val="hybridMultilevel"/>
    <w:tmpl w:val="116CADF4"/>
    <w:lvl w:ilvl="0" w:tplc="11E0083A">
      <w:start w:val="1"/>
      <w:numFmt w:val="bullet"/>
      <w:lvlText w:val=""/>
      <w:lvlJc w:val="left"/>
      <w:pPr>
        <w:tabs>
          <w:tab w:val="num" w:pos="2880"/>
        </w:tabs>
        <w:ind w:left="28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51"/>
        </w:tabs>
        <w:ind w:left="6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71"/>
        </w:tabs>
        <w:ind w:left="75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91"/>
        </w:tabs>
        <w:ind w:left="8291" w:hanging="360"/>
      </w:pPr>
      <w:rPr>
        <w:rFonts w:ascii="Wingdings" w:hAnsi="Wingdings" w:hint="default"/>
      </w:rPr>
    </w:lvl>
  </w:abstractNum>
  <w:abstractNum w:abstractNumId="6">
    <w:nsid w:val="0C9E4083"/>
    <w:multiLevelType w:val="hybridMultilevel"/>
    <w:tmpl w:val="2CAC47B6"/>
    <w:lvl w:ilvl="0" w:tplc="11E0083A">
      <w:start w:val="1"/>
      <w:numFmt w:val="bullet"/>
      <w:lvlText w:val=""/>
      <w:lvlJc w:val="left"/>
      <w:pPr>
        <w:tabs>
          <w:tab w:val="num" w:pos="1789"/>
        </w:tabs>
        <w:ind w:left="176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FE33094"/>
    <w:multiLevelType w:val="hybridMultilevel"/>
    <w:tmpl w:val="D3ECC25E"/>
    <w:lvl w:ilvl="0" w:tplc="11E0083A">
      <w:start w:val="1"/>
      <w:numFmt w:val="bullet"/>
      <w:lvlText w:val=""/>
      <w:lvlJc w:val="left"/>
      <w:pPr>
        <w:tabs>
          <w:tab w:val="num" w:pos="1789"/>
        </w:tabs>
        <w:ind w:left="176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D843CA"/>
    <w:multiLevelType w:val="hybridMultilevel"/>
    <w:tmpl w:val="9A16DD94"/>
    <w:lvl w:ilvl="0" w:tplc="11E0083A">
      <w:start w:val="1"/>
      <w:numFmt w:val="bullet"/>
      <w:lvlText w:val=""/>
      <w:lvlJc w:val="left"/>
      <w:pPr>
        <w:tabs>
          <w:tab w:val="num" w:pos="1789"/>
        </w:tabs>
        <w:ind w:left="176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CAB7BE5"/>
    <w:multiLevelType w:val="hybridMultilevel"/>
    <w:tmpl w:val="4DC29520"/>
    <w:lvl w:ilvl="0" w:tplc="B322B57E">
      <w:start w:val="1"/>
      <w:numFmt w:val="bullet"/>
      <w:lvlText w:val=""/>
      <w:lvlJc w:val="left"/>
      <w:pPr>
        <w:tabs>
          <w:tab w:val="num" w:pos="1996"/>
        </w:tabs>
        <w:ind w:left="1996" w:hanging="567"/>
      </w:pPr>
      <w:rPr>
        <w:rFonts w:ascii="Wingdings" w:hAnsi="Wingdings" w:hint="default"/>
        <w:effect w:val="none"/>
      </w:rPr>
    </w:lvl>
    <w:lvl w:ilvl="1" w:tplc="93B29A80">
      <w:start w:val="1"/>
      <w:numFmt w:val="bullet"/>
      <w:lvlText w:val=""/>
      <w:lvlJc w:val="left"/>
      <w:pPr>
        <w:tabs>
          <w:tab w:val="num" w:pos="2160"/>
        </w:tabs>
        <w:ind w:left="1080" w:firstLine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F3A2AA0"/>
    <w:multiLevelType w:val="hybridMultilevel"/>
    <w:tmpl w:val="E4ECF02A"/>
    <w:lvl w:ilvl="0" w:tplc="49B4F9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20854C1E"/>
    <w:multiLevelType w:val="multilevel"/>
    <w:tmpl w:val="B816B56C"/>
    <w:lvl w:ilvl="0">
      <w:start w:val="1"/>
      <w:numFmt w:val="decimal"/>
      <w:lvlText w:val="Тема 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21F91307"/>
    <w:multiLevelType w:val="hybridMultilevel"/>
    <w:tmpl w:val="4C224840"/>
    <w:lvl w:ilvl="0" w:tplc="11E0083A">
      <w:start w:val="1"/>
      <w:numFmt w:val="bullet"/>
      <w:lvlText w:val=""/>
      <w:lvlJc w:val="left"/>
      <w:pPr>
        <w:tabs>
          <w:tab w:val="num" w:pos="1789"/>
        </w:tabs>
        <w:ind w:left="176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A2F0106"/>
    <w:multiLevelType w:val="hybridMultilevel"/>
    <w:tmpl w:val="FD7C332E"/>
    <w:lvl w:ilvl="0" w:tplc="11E0083A">
      <w:start w:val="1"/>
      <w:numFmt w:val="bullet"/>
      <w:lvlText w:val=""/>
      <w:lvlJc w:val="left"/>
      <w:pPr>
        <w:tabs>
          <w:tab w:val="num" w:pos="1789"/>
        </w:tabs>
        <w:ind w:left="176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0671443"/>
    <w:multiLevelType w:val="hybridMultilevel"/>
    <w:tmpl w:val="ED3E1AD0"/>
    <w:lvl w:ilvl="0" w:tplc="B322B57E">
      <w:start w:val="1"/>
      <w:numFmt w:val="bullet"/>
      <w:lvlText w:val="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  <w:effect w:val="none"/>
      </w:rPr>
    </w:lvl>
    <w:lvl w:ilvl="1" w:tplc="11E0083A">
      <w:start w:val="1"/>
      <w:numFmt w:val="bullet"/>
      <w:lvlText w:val=""/>
      <w:lvlJc w:val="left"/>
      <w:pPr>
        <w:tabs>
          <w:tab w:val="num" w:pos="1451"/>
        </w:tabs>
        <w:ind w:left="1431" w:hanging="340"/>
      </w:pPr>
      <w:rPr>
        <w:rFonts w:ascii="Symbol" w:hAnsi="Symbol" w:hint="default"/>
      </w:rPr>
    </w:lvl>
    <w:lvl w:ilvl="2" w:tplc="EBCEC188">
      <w:start w:val="15"/>
      <w:numFmt w:val="bullet"/>
      <w:lvlText w:val="-"/>
      <w:lvlJc w:val="left"/>
      <w:pPr>
        <w:tabs>
          <w:tab w:val="num" w:pos="2171"/>
        </w:tabs>
        <w:ind w:left="2171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5">
    <w:nsid w:val="315E1B68"/>
    <w:multiLevelType w:val="hybridMultilevel"/>
    <w:tmpl w:val="4DC29520"/>
    <w:lvl w:ilvl="0" w:tplc="B322B57E">
      <w:start w:val="1"/>
      <w:numFmt w:val="bullet"/>
      <w:lvlText w:val=""/>
      <w:lvlJc w:val="left"/>
      <w:pPr>
        <w:tabs>
          <w:tab w:val="num" w:pos="1996"/>
        </w:tabs>
        <w:ind w:left="1996" w:hanging="567"/>
      </w:pPr>
      <w:rPr>
        <w:rFonts w:ascii="Wingdings" w:hAnsi="Wingdings" w:hint="default"/>
        <w:effect w:val="none"/>
      </w:rPr>
    </w:lvl>
    <w:lvl w:ilvl="1" w:tplc="11E0083A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5EF18AA"/>
    <w:multiLevelType w:val="hybridMultilevel"/>
    <w:tmpl w:val="DD22E344"/>
    <w:lvl w:ilvl="0" w:tplc="11E0083A">
      <w:start w:val="1"/>
      <w:numFmt w:val="bullet"/>
      <w:lvlText w:val=""/>
      <w:lvlJc w:val="left"/>
      <w:pPr>
        <w:tabs>
          <w:tab w:val="num" w:pos="1789"/>
        </w:tabs>
        <w:ind w:left="176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E6A09E0"/>
    <w:multiLevelType w:val="hybridMultilevel"/>
    <w:tmpl w:val="F0F6BCB6"/>
    <w:lvl w:ilvl="0" w:tplc="11E0083A">
      <w:start w:val="1"/>
      <w:numFmt w:val="bullet"/>
      <w:lvlText w:val=""/>
      <w:lvlJc w:val="left"/>
      <w:pPr>
        <w:tabs>
          <w:tab w:val="num" w:pos="2880"/>
        </w:tabs>
        <w:ind w:left="28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51"/>
        </w:tabs>
        <w:ind w:left="6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71"/>
        </w:tabs>
        <w:ind w:left="75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91"/>
        </w:tabs>
        <w:ind w:left="8291" w:hanging="360"/>
      </w:pPr>
      <w:rPr>
        <w:rFonts w:ascii="Wingdings" w:hAnsi="Wingdings" w:hint="default"/>
      </w:rPr>
    </w:lvl>
  </w:abstractNum>
  <w:abstractNum w:abstractNumId="18">
    <w:nsid w:val="65D32CF3"/>
    <w:multiLevelType w:val="hybridMultilevel"/>
    <w:tmpl w:val="5F06E2D0"/>
    <w:lvl w:ilvl="0" w:tplc="93B29A80">
      <w:start w:val="1"/>
      <w:numFmt w:val="bullet"/>
      <w:lvlText w:val=""/>
      <w:lvlJc w:val="left"/>
      <w:pPr>
        <w:tabs>
          <w:tab w:val="num" w:pos="1800"/>
        </w:tabs>
        <w:ind w:left="72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8862819"/>
    <w:multiLevelType w:val="hybridMultilevel"/>
    <w:tmpl w:val="12AA52CE"/>
    <w:lvl w:ilvl="0" w:tplc="11E0083A">
      <w:start w:val="1"/>
      <w:numFmt w:val="bullet"/>
      <w:lvlText w:val=""/>
      <w:lvlJc w:val="left"/>
      <w:pPr>
        <w:tabs>
          <w:tab w:val="num" w:pos="2880"/>
        </w:tabs>
        <w:ind w:left="28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51"/>
        </w:tabs>
        <w:ind w:left="6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71"/>
        </w:tabs>
        <w:ind w:left="75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91"/>
        </w:tabs>
        <w:ind w:left="8291" w:hanging="360"/>
      </w:pPr>
      <w:rPr>
        <w:rFonts w:ascii="Wingdings" w:hAnsi="Wingdings" w:hint="default"/>
      </w:rPr>
    </w:lvl>
  </w:abstractNum>
  <w:abstractNum w:abstractNumId="20">
    <w:nsid w:val="743D0EBC"/>
    <w:multiLevelType w:val="hybridMultilevel"/>
    <w:tmpl w:val="097C30D8"/>
    <w:lvl w:ilvl="0" w:tplc="11E0083A">
      <w:start w:val="1"/>
      <w:numFmt w:val="bullet"/>
      <w:lvlText w:val=""/>
      <w:lvlJc w:val="left"/>
      <w:pPr>
        <w:tabs>
          <w:tab w:val="num" w:pos="1789"/>
        </w:tabs>
        <w:ind w:left="176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AF30FAE"/>
    <w:multiLevelType w:val="hybridMultilevel"/>
    <w:tmpl w:val="60586B30"/>
    <w:lvl w:ilvl="0" w:tplc="11E0083A">
      <w:start w:val="1"/>
      <w:numFmt w:val="bullet"/>
      <w:lvlText w:val=""/>
      <w:lvlJc w:val="left"/>
      <w:pPr>
        <w:tabs>
          <w:tab w:val="num" w:pos="1789"/>
        </w:tabs>
        <w:ind w:left="176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676874"/>
    <w:multiLevelType w:val="hybridMultilevel"/>
    <w:tmpl w:val="F9EECEEE"/>
    <w:lvl w:ilvl="0" w:tplc="11E0083A">
      <w:start w:val="1"/>
      <w:numFmt w:val="bullet"/>
      <w:lvlText w:val=""/>
      <w:lvlJc w:val="left"/>
      <w:pPr>
        <w:tabs>
          <w:tab w:val="num" w:pos="2880"/>
        </w:tabs>
        <w:ind w:left="28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51"/>
        </w:tabs>
        <w:ind w:left="6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71"/>
        </w:tabs>
        <w:ind w:left="75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91"/>
        </w:tabs>
        <w:ind w:left="829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15"/>
  </w:num>
  <w:num w:numId="5">
    <w:abstractNumId w:val="14"/>
  </w:num>
  <w:num w:numId="6">
    <w:abstractNumId w:val="9"/>
  </w:num>
  <w:num w:numId="7">
    <w:abstractNumId w:val="18"/>
  </w:num>
  <w:num w:numId="8">
    <w:abstractNumId w:val="3"/>
  </w:num>
  <w:num w:numId="9">
    <w:abstractNumId w:val="4"/>
  </w:num>
  <w:num w:numId="10">
    <w:abstractNumId w:val="6"/>
  </w:num>
  <w:num w:numId="11">
    <w:abstractNumId w:val="19"/>
  </w:num>
  <w:num w:numId="12">
    <w:abstractNumId w:val="17"/>
  </w:num>
  <w:num w:numId="13">
    <w:abstractNumId w:val="12"/>
  </w:num>
  <w:num w:numId="14">
    <w:abstractNumId w:val="2"/>
  </w:num>
  <w:num w:numId="15">
    <w:abstractNumId w:val="1"/>
  </w:num>
  <w:num w:numId="16">
    <w:abstractNumId w:val="8"/>
  </w:num>
  <w:num w:numId="17">
    <w:abstractNumId w:val="5"/>
  </w:num>
  <w:num w:numId="18">
    <w:abstractNumId w:val="22"/>
  </w:num>
  <w:num w:numId="19">
    <w:abstractNumId w:val="7"/>
  </w:num>
  <w:num w:numId="20">
    <w:abstractNumId w:val="10"/>
  </w:num>
  <w:num w:numId="21">
    <w:abstractNumId w:val="13"/>
  </w:num>
  <w:num w:numId="22">
    <w:abstractNumId w:val="20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6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AF8"/>
    <w:rsid w:val="000357A2"/>
    <w:rsid w:val="0005038D"/>
    <w:rsid w:val="00065C7C"/>
    <w:rsid w:val="00293A8B"/>
    <w:rsid w:val="006874F6"/>
    <w:rsid w:val="00702685"/>
    <w:rsid w:val="007D008D"/>
    <w:rsid w:val="00853200"/>
    <w:rsid w:val="00886AF8"/>
    <w:rsid w:val="009965A4"/>
    <w:rsid w:val="00A106D4"/>
    <w:rsid w:val="00B072A4"/>
    <w:rsid w:val="00B7531E"/>
    <w:rsid w:val="00DC5B93"/>
    <w:rsid w:val="00E0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5"/>
    <o:shapelayout v:ext="edit">
      <o:idmap v:ext="edit" data="1"/>
    </o:shapelayout>
  </w:shapeDefaults>
  <w:decimalSymbol w:val=","/>
  <w:listSeparator w:val=";"/>
  <w14:defaultImageDpi w14:val="0"/>
  <w15:chartTrackingRefBased/>
  <w15:docId w15:val="{D1DF4CCC-66F7-49AF-8837-B3157276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F8"/>
    <w:pPr>
      <w:spacing w:line="288" w:lineRule="auto"/>
      <w:ind w:firstLine="720"/>
      <w:jc w:val="both"/>
    </w:pPr>
    <w:rPr>
      <w:sz w:val="32"/>
    </w:rPr>
  </w:style>
  <w:style w:type="paragraph" w:styleId="1">
    <w:name w:val="heading 1"/>
    <w:basedOn w:val="a"/>
    <w:next w:val="a"/>
    <w:link w:val="10"/>
    <w:uiPriority w:val="9"/>
    <w:qFormat/>
    <w:rsid w:val="00886AF8"/>
    <w:pPr>
      <w:keepNext/>
      <w:suppressAutoHyphens/>
      <w:spacing w:before="120" w:after="120" w:line="240" w:lineRule="auto"/>
      <w:ind w:firstLine="0"/>
      <w:jc w:val="center"/>
      <w:outlineLvl w:val="0"/>
    </w:pPr>
    <w:rPr>
      <w:b/>
      <w:caps/>
      <w:kern w:val="32"/>
    </w:rPr>
  </w:style>
  <w:style w:type="paragraph" w:styleId="2">
    <w:name w:val="heading 2"/>
    <w:basedOn w:val="a"/>
    <w:next w:val="a"/>
    <w:link w:val="20"/>
    <w:uiPriority w:val="9"/>
    <w:qFormat/>
    <w:rsid w:val="00886AF8"/>
    <w:pPr>
      <w:keepNext/>
      <w:shd w:val="clear" w:color="auto" w:fill="FFFFFF"/>
      <w:suppressAutoHyphens/>
      <w:spacing w:before="240" w:after="240" w:line="240" w:lineRule="auto"/>
      <w:ind w:firstLine="0"/>
      <w:jc w:val="center"/>
      <w:outlineLvl w:val="1"/>
    </w:pPr>
    <w:rPr>
      <w:b/>
      <w:smallCaps/>
      <w:color w:val="000000"/>
    </w:rPr>
  </w:style>
  <w:style w:type="paragraph" w:styleId="30">
    <w:name w:val="heading 3"/>
    <w:basedOn w:val="a"/>
    <w:next w:val="a"/>
    <w:link w:val="31"/>
    <w:uiPriority w:val="9"/>
    <w:qFormat/>
    <w:rsid w:val="00886AF8"/>
    <w:pPr>
      <w:keepNext/>
      <w:suppressAutoHyphens/>
      <w:spacing w:before="120" w:after="240" w:line="240" w:lineRule="auto"/>
      <w:ind w:firstLine="0"/>
      <w:jc w:val="center"/>
      <w:outlineLvl w:val="2"/>
    </w:pPr>
    <w:rPr>
      <w:b/>
      <w:i/>
    </w:rPr>
  </w:style>
  <w:style w:type="paragraph" w:styleId="40">
    <w:name w:val="heading 4"/>
    <w:basedOn w:val="a"/>
    <w:next w:val="a"/>
    <w:link w:val="41"/>
    <w:uiPriority w:val="9"/>
    <w:qFormat/>
    <w:rsid w:val="00886AF8"/>
    <w:pPr>
      <w:numPr>
        <w:ilvl w:val="3"/>
        <w:numId w:val="1"/>
      </w:numPr>
      <w:spacing w:before="240" w:after="120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86AF8"/>
    <w:pPr>
      <w:numPr>
        <w:ilvl w:val="4"/>
        <w:numId w:val="1"/>
      </w:numPr>
      <w:spacing w:before="240" w:after="12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886AF8"/>
    <w:pPr>
      <w:keepNext/>
      <w:ind w:left="708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886AF8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886AF8"/>
    <w:pPr>
      <w:keepNext/>
      <w:ind w:firstLine="540"/>
      <w:outlineLvl w:val="7"/>
    </w:pPr>
    <w:rPr>
      <w:i/>
      <w:sz w:val="28"/>
    </w:rPr>
  </w:style>
  <w:style w:type="paragraph" w:styleId="9">
    <w:name w:val="heading 9"/>
    <w:basedOn w:val="a"/>
    <w:next w:val="a"/>
    <w:link w:val="90"/>
    <w:uiPriority w:val="9"/>
    <w:qFormat/>
    <w:rsid w:val="00886AF8"/>
    <w:pPr>
      <w:keepNext/>
      <w:ind w:firstLine="0"/>
      <w:jc w:val="center"/>
      <w:outlineLvl w:val="8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a3">
    <w:name w:val="текст"/>
    <w:basedOn w:val="a4"/>
    <w:rsid w:val="00886AF8"/>
    <w:pPr>
      <w:widowControl w:val="0"/>
      <w:shd w:val="clear" w:color="auto" w:fill="FFFFFF"/>
      <w:autoSpaceDE w:val="0"/>
      <w:autoSpaceDN w:val="0"/>
      <w:adjustRightInd w:val="0"/>
    </w:pPr>
    <w:rPr>
      <w:rFonts w:ascii="Times New Roman" w:hAnsi="Times New Roman"/>
      <w:color w:val="000000"/>
      <w:sz w:val="28"/>
    </w:rPr>
  </w:style>
  <w:style w:type="paragraph" w:styleId="a4">
    <w:name w:val="Plain Text"/>
    <w:basedOn w:val="a"/>
    <w:link w:val="a5"/>
    <w:uiPriority w:val="99"/>
    <w:rsid w:val="00886AF8"/>
    <w:rPr>
      <w:rFonts w:ascii="Courier New" w:hAnsi="Courier New"/>
    </w:rPr>
  </w:style>
  <w:style w:type="character" w:customStyle="1" w:styleId="a5">
    <w:name w:val="Текст Знак"/>
    <w:link w:val="a4"/>
    <w:uiPriority w:val="99"/>
    <w:semiHidden/>
    <w:locked/>
    <w:rPr>
      <w:rFonts w:ascii="Courier New" w:hAnsi="Courier New" w:cs="Courier New"/>
    </w:rPr>
  </w:style>
  <w:style w:type="paragraph" w:customStyle="1" w:styleId="11">
    <w:name w:val="заголовок1"/>
    <w:basedOn w:val="1"/>
    <w:rsid w:val="00886AF8"/>
    <w:pPr>
      <w:widowControl w:val="0"/>
      <w:shd w:val="clear" w:color="auto" w:fill="FFFFFF"/>
      <w:autoSpaceDE w:val="0"/>
      <w:autoSpaceDN w:val="0"/>
      <w:adjustRightInd w:val="0"/>
      <w:spacing w:after="100"/>
    </w:pPr>
    <w:rPr>
      <w:color w:val="000000"/>
      <w:kern w:val="0"/>
      <w:sz w:val="28"/>
    </w:rPr>
  </w:style>
  <w:style w:type="paragraph" w:styleId="a6">
    <w:name w:val="footer"/>
    <w:basedOn w:val="a"/>
    <w:link w:val="a7"/>
    <w:uiPriority w:val="99"/>
    <w:rsid w:val="00886AF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32"/>
    </w:rPr>
  </w:style>
  <w:style w:type="character" w:styleId="a8">
    <w:name w:val="page number"/>
    <w:uiPriority w:val="99"/>
    <w:rsid w:val="00886AF8"/>
    <w:rPr>
      <w:rFonts w:cs="Times New Roman"/>
    </w:rPr>
  </w:style>
  <w:style w:type="paragraph" w:styleId="a9">
    <w:name w:val="Body Text Indent"/>
    <w:basedOn w:val="a"/>
    <w:link w:val="aa"/>
    <w:uiPriority w:val="99"/>
    <w:rsid w:val="00886AF8"/>
    <w:pPr>
      <w:ind w:firstLine="540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32"/>
    </w:rPr>
  </w:style>
  <w:style w:type="paragraph" w:styleId="ab">
    <w:name w:val="Body Text"/>
    <w:basedOn w:val="a"/>
    <w:link w:val="ac"/>
    <w:uiPriority w:val="99"/>
    <w:rsid w:val="00886AF8"/>
    <w:rPr>
      <w:sz w:val="28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32"/>
    </w:rPr>
  </w:style>
  <w:style w:type="paragraph" w:styleId="21">
    <w:name w:val="Body Text 2"/>
    <w:basedOn w:val="a"/>
    <w:link w:val="22"/>
    <w:uiPriority w:val="99"/>
    <w:rsid w:val="00886AF8"/>
    <w:pPr>
      <w:autoSpaceDE w:val="0"/>
      <w:autoSpaceDN w:val="0"/>
      <w:ind w:firstLine="900"/>
    </w:pPr>
    <w:rPr>
      <w:sz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32"/>
    </w:rPr>
  </w:style>
  <w:style w:type="paragraph" w:styleId="23">
    <w:name w:val="Body Text Indent 2"/>
    <w:basedOn w:val="a"/>
    <w:link w:val="24"/>
    <w:uiPriority w:val="99"/>
    <w:rsid w:val="00886AF8"/>
    <w:pPr>
      <w:autoSpaceDE w:val="0"/>
      <w:autoSpaceDN w:val="0"/>
      <w:ind w:firstLine="708"/>
    </w:pPr>
    <w:rPr>
      <w:sz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32"/>
    </w:rPr>
  </w:style>
  <w:style w:type="paragraph" w:styleId="32">
    <w:name w:val="Body Text Indent 3"/>
    <w:basedOn w:val="a"/>
    <w:link w:val="33"/>
    <w:uiPriority w:val="99"/>
    <w:rsid w:val="00886AF8"/>
    <w:pPr>
      <w:autoSpaceDE w:val="0"/>
      <w:autoSpaceDN w:val="0"/>
    </w:pPr>
    <w:rPr>
      <w:sz w:val="24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886AF8"/>
    <w:pPr>
      <w:tabs>
        <w:tab w:val="center" w:pos="4677"/>
        <w:tab w:val="right" w:pos="9355"/>
      </w:tabs>
      <w:ind w:firstLine="709"/>
    </w:pPr>
    <w:rPr>
      <w:szCs w:val="24"/>
    </w:r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32"/>
    </w:rPr>
  </w:style>
  <w:style w:type="paragraph" w:styleId="12">
    <w:name w:val="toc 1"/>
    <w:basedOn w:val="a"/>
    <w:next w:val="a"/>
    <w:autoRedefine/>
    <w:uiPriority w:val="39"/>
    <w:semiHidden/>
    <w:rsid w:val="00886AF8"/>
    <w:pPr>
      <w:tabs>
        <w:tab w:val="right" w:pos="9060"/>
      </w:tabs>
      <w:spacing w:before="120" w:after="120"/>
      <w:ind w:firstLine="0"/>
      <w:jc w:val="left"/>
    </w:pPr>
    <w:rPr>
      <w:b/>
      <w:bCs/>
      <w:caps/>
      <w:noProof/>
      <w:szCs w:val="24"/>
    </w:rPr>
  </w:style>
  <w:style w:type="character" w:styleId="af">
    <w:name w:val="FollowedHyperlink"/>
    <w:uiPriority w:val="99"/>
    <w:rsid w:val="00886AF8"/>
    <w:rPr>
      <w:rFonts w:cs="Times New Roman"/>
      <w:color w:val="800080"/>
      <w:u w:val="single"/>
    </w:rPr>
  </w:style>
  <w:style w:type="paragraph" w:styleId="af0">
    <w:name w:val="Normal (Web)"/>
    <w:basedOn w:val="a"/>
    <w:uiPriority w:val="99"/>
    <w:rsid w:val="00886AF8"/>
    <w:pPr>
      <w:spacing w:line="240" w:lineRule="auto"/>
      <w:ind w:firstLine="709"/>
    </w:pPr>
    <w:rPr>
      <w:b/>
      <w:szCs w:val="24"/>
    </w:rPr>
  </w:style>
  <w:style w:type="paragraph" w:styleId="34">
    <w:name w:val="Body Text 3"/>
    <w:basedOn w:val="a"/>
    <w:link w:val="35"/>
    <w:uiPriority w:val="99"/>
    <w:rsid w:val="00886AF8"/>
    <w:pPr>
      <w:ind w:firstLine="0"/>
      <w:jc w:val="center"/>
    </w:pPr>
    <w:rPr>
      <w:sz w:val="28"/>
    </w:rPr>
  </w:style>
  <w:style w:type="character" w:customStyle="1" w:styleId="35">
    <w:name w:val="Основной текст 3 Знак"/>
    <w:link w:val="34"/>
    <w:uiPriority w:val="99"/>
    <w:semiHidden/>
    <w:locked/>
    <w:rPr>
      <w:rFonts w:cs="Times New Roman"/>
      <w:sz w:val="16"/>
      <w:szCs w:val="16"/>
    </w:rPr>
  </w:style>
  <w:style w:type="paragraph" w:styleId="af1">
    <w:name w:val="Document Map"/>
    <w:basedOn w:val="a"/>
    <w:link w:val="af2"/>
    <w:uiPriority w:val="99"/>
    <w:semiHidden/>
    <w:rsid w:val="00886AF8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4">
    <w:name w:val="заголовок 4"/>
    <w:basedOn w:val="a"/>
    <w:next w:val="a"/>
    <w:rsid w:val="00886AF8"/>
    <w:pPr>
      <w:numPr>
        <w:ilvl w:val="3"/>
        <w:numId w:val="23"/>
      </w:numPr>
      <w:tabs>
        <w:tab w:val="num" w:pos="864"/>
      </w:tabs>
      <w:autoSpaceDE w:val="0"/>
      <w:autoSpaceDN w:val="0"/>
      <w:spacing w:before="240" w:after="120" w:line="240" w:lineRule="auto"/>
      <w:jc w:val="left"/>
      <w:outlineLvl w:val="3"/>
    </w:pPr>
    <w:rPr>
      <w:b/>
      <w:bCs/>
      <w:i/>
      <w:iCs/>
      <w:szCs w:val="32"/>
    </w:rPr>
  </w:style>
  <w:style w:type="paragraph" w:customStyle="1" w:styleId="51">
    <w:name w:val="заголовок 5"/>
    <w:basedOn w:val="a"/>
    <w:next w:val="a"/>
    <w:rsid w:val="00886AF8"/>
    <w:pPr>
      <w:tabs>
        <w:tab w:val="num" w:pos="1008"/>
      </w:tabs>
      <w:autoSpaceDE w:val="0"/>
      <w:autoSpaceDN w:val="0"/>
      <w:spacing w:before="240" w:after="120" w:line="240" w:lineRule="auto"/>
      <w:ind w:left="1008" w:hanging="1008"/>
      <w:jc w:val="left"/>
      <w:outlineLvl w:val="4"/>
    </w:pPr>
    <w:rPr>
      <w:b/>
      <w:bCs/>
      <w:szCs w:val="32"/>
    </w:rPr>
  </w:style>
  <w:style w:type="paragraph" w:customStyle="1" w:styleId="3">
    <w:name w:val="заголовок 3"/>
    <w:basedOn w:val="a"/>
    <w:next w:val="a"/>
    <w:rsid w:val="00886AF8"/>
    <w:pPr>
      <w:keepNext/>
      <w:numPr>
        <w:ilvl w:val="4"/>
        <w:numId w:val="23"/>
      </w:numPr>
      <w:shd w:val="clear" w:color="auto" w:fill="FFFFFF"/>
      <w:autoSpaceDE w:val="0"/>
      <w:autoSpaceDN w:val="0"/>
      <w:spacing w:line="240" w:lineRule="auto"/>
      <w:jc w:val="right"/>
      <w:outlineLvl w:val="2"/>
    </w:pPr>
    <w:rPr>
      <w:color w:val="000000"/>
      <w:sz w:val="28"/>
      <w:szCs w:val="28"/>
    </w:rPr>
  </w:style>
  <w:style w:type="paragraph" w:customStyle="1" w:styleId="af3">
    <w:name w:val="òåêñò"/>
    <w:basedOn w:val="a4"/>
    <w:rsid w:val="00886AF8"/>
    <w:pPr>
      <w:widowControl w:val="0"/>
      <w:shd w:val="clear" w:color="auto" w:fill="FFFFFF"/>
      <w:autoSpaceDE w:val="0"/>
      <w:autoSpaceDN w:val="0"/>
      <w:spacing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91">
    <w:name w:val="заголовок 9"/>
    <w:basedOn w:val="a"/>
    <w:next w:val="a"/>
    <w:rsid w:val="00886AF8"/>
    <w:pPr>
      <w:keepNext/>
      <w:shd w:val="clear" w:color="auto" w:fill="FFFFFF"/>
      <w:autoSpaceDE w:val="0"/>
      <w:autoSpaceDN w:val="0"/>
      <w:spacing w:line="240" w:lineRule="auto"/>
      <w:ind w:firstLine="0"/>
      <w:jc w:val="right"/>
      <w:outlineLvl w:val="8"/>
    </w:pPr>
    <w:rPr>
      <w:color w:val="000000"/>
      <w:sz w:val="28"/>
      <w:szCs w:val="28"/>
    </w:rPr>
  </w:style>
  <w:style w:type="paragraph" w:customStyle="1" w:styleId="81">
    <w:name w:val="заголовок 8"/>
    <w:basedOn w:val="a"/>
    <w:next w:val="a"/>
    <w:rsid w:val="00886AF8"/>
    <w:pPr>
      <w:keepNext/>
      <w:shd w:val="clear" w:color="auto" w:fill="FFFFFF"/>
      <w:autoSpaceDE w:val="0"/>
      <w:autoSpaceDN w:val="0"/>
      <w:spacing w:line="240" w:lineRule="auto"/>
      <w:ind w:firstLine="0"/>
      <w:jc w:val="left"/>
      <w:outlineLvl w:val="7"/>
    </w:pPr>
    <w:rPr>
      <w:color w:val="000000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886AF8"/>
    <w:pPr>
      <w:autoSpaceDE w:val="0"/>
      <w:autoSpaceDN w:val="0"/>
      <w:spacing w:line="240" w:lineRule="auto"/>
      <w:ind w:firstLine="708"/>
    </w:pPr>
    <w:rPr>
      <w:i/>
      <w:iCs/>
      <w:sz w:val="28"/>
      <w:szCs w:val="28"/>
    </w:rPr>
  </w:style>
  <w:style w:type="character" w:customStyle="1" w:styleId="af5">
    <w:name w:val="Название Знак"/>
    <w:link w:val="af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61">
    <w:name w:val="заголовок 6"/>
    <w:basedOn w:val="a"/>
    <w:next w:val="a"/>
    <w:rsid w:val="00886AF8"/>
    <w:pPr>
      <w:keepNext/>
      <w:autoSpaceDE w:val="0"/>
      <w:autoSpaceDN w:val="0"/>
      <w:spacing w:line="240" w:lineRule="auto"/>
      <w:ind w:firstLine="0"/>
      <w:jc w:val="center"/>
      <w:outlineLvl w:val="5"/>
    </w:pPr>
    <w:rPr>
      <w:szCs w:val="32"/>
    </w:rPr>
  </w:style>
  <w:style w:type="paragraph" w:styleId="af6">
    <w:name w:val="Block Text"/>
    <w:basedOn w:val="a"/>
    <w:uiPriority w:val="99"/>
    <w:rsid w:val="00886AF8"/>
    <w:pPr>
      <w:shd w:val="clear" w:color="auto" w:fill="FFFFFF"/>
      <w:spacing w:line="240" w:lineRule="auto"/>
      <w:ind w:left="2694" w:right="141" w:hanging="1843"/>
    </w:pPr>
    <w:rPr>
      <w:b/>
      <w:spacing w:val="2"/>
      <w:sz w:val="28"/>
    </w:rPr>
  </w:style>
  <w:style w:type="paragraph" w:styleId="25">
    <w:name w:val="toc 2"/>
    <w:basedOn w:val="a"/>
    <w:next w:val="a"/>
    <w:autoRedefine/>
    <w:uiPriority w:val="39"/>
    <w:semiHidden/>
    <w:rsid w:val="00886AF8"/>
    <w:pPr>
      <w:tabs>
        <w:tab w:val="right" w:pos="9060"/>
      </w:tabs>
      <w:ind w:left="426" w:firstLine="0"/>
      <w:jc w:val="left"/>
    </w:pPr>
    <w:rPr>
      <w:smallCaps/>
      <w:noProof/>
      <w:szCs w:val="24"/>
    </w:rPr>
  </w:style>
  <w:style w:type="paragraph" w:styleId="36">
    <w:name w:val="toc 3"/>
    <w:basedOn w:val="a"/>
    <w:next w:val="a"/>
    <w:autoRedefine/>
    <w:uiPriority w:val="39"/>
    <w:semiHidden/>
    <w:rsid w:val="00886AF8"/>
    <w:pPr>
      <w:tabs>
        <w:tab w:val="right" w:pos="9060"/>
      </w:tabs>
      <w:ind w:left="851" w:firstLine="0"/>
      <w:jc w:val="left"/>
    </w:pPr>
    <w:rPr>
      <w:i/>
      <w:iCs/>
      <w:noProof/>
      <w:szCs w:val="24"/>
    </w:rPr>
  </w:style>
  <w:style w:type="paragraph" w:styleId="42">
    <w:name w:val="toc 4"/>
    <w:basedOn w:val="a"/>
    <w:next w:val="a"/>
    <w:autoRedefine/>
    <w:uiPriority w:val="39"/>
    <w:semiHidden/>
    <w:rsid w:val="00886AF8"/>
    <w:pPr>
      <w:ind w:left="960"/>
      <w:jc w:val="left"/>
    </w:pPr>
    <w:rPr>
      <w:szCs w:val="21"/>
    </w:rPr>
  </w:style>
  <w:style w:type="paragraph" w:styleId="52">
    <w:name w:val="toc 5"/>
    <w:basedOn w:val="a"/>
    <w:next w:val="a"/>
    <w:autoRedefine/>
    <w:uiPriority w:val="39"/>
    <w:semiHidden/>
    <w:rsid w:val="00886AF8"/>
    <w:pPr>
      <w:ind w:left="1280"/>
      <w:jc w:val="left"/>
    </w:pPr>
    <w:rPr>
      <w:szCs w:val="21"/>
    </w:rPr>
  </w:style>
  <w:style w:type="paragraph" w:styleId="62">
    <w:name w:val="toc 6"/>
    <w:basedOn w:val="a"/>
    <w:next w:val="a"/>
    <w:autoRedefine/>
    <w:uiPriority w:val="39"/>
    <w:semiHidden/>
    <w:rsid w:val="00886AF8"/>
    <w:pPr>
      <w:ind w:left="1600"/>
      <w:jc w:val="left"/>
    </w:pPr>
    <w:rPr>
      <w:szCs w:val="21"/>
    </w:rPr>
  </w:style>
  <w:style w:type="paragraph" w:styleId="71">
    <w:name w:val="toc 7"/>
    <w:basedOn w:val="a"/>
    <w:next w:val="a"/>
    <w:autoRedefine/>
    <w:uiPriority w:val="39"/>
    <w:semiHidden/>
    <w:rsid w:val="00886AF8"/>
    <w:pPr>
      <w:ind w:left="1920"/>
      <w:jc w:val="left"/>
    </w:pPr>
    <w:rPr>
      <w:szCs w:val="21"/>
    </w:rPr>
  </w:style>
  <w:style w:type="paragraph" w:styleId="82">
    <w:name w:val="toc 8"/>
    <w:basedOn w:val="a"/>
    <w:next w:val="a"/>
    <w:autoRedefine/>
    <w:uiPriority w:val="39"/>
    <w:semiHidden/>
    <w:rsid w:val="00886AF8"/>
    <w:pPr>
      <w:ind w:left="2240"/>
      <w:jc w:val="left"/>
    </w:pPr>
    <w:rPr>
      <w:szCs w:val="21"/>
    </w:rPr>
  </w:style>
  <w:style w:type="paragraph" w:styleId="92">
    <w:name w:val="toc 9"/>
    <w:basedOn w:val="a"/>
    <w:next w:val="a"/>
    <w:autoRedefine/>
    <w:uiPriority w:val="39"/>
    <w:semiHidden/>
    <w:rsid w:val="00886AF8"/>
    <w:pPr>
      <w:ind w:left="2560"/>
      <w:jc w:val="left"/>
    </w:pPr>
    <w:rPr>
      <w:szCs w:val="21"/>
    </w:rPr>
  </w:style>
  <w:style w:type="character" w:styleId="af7">
    <w:name w:val="Hyperlink"/>
    <w:uiPriority w:val="99"/>
    <w:rsid w:val="00886AF8"/>
    <w:rPr>
      <w:rFonts w:cs="Times New Roman"/>
      <w:color w:val="0000FF"/>
      <w:u w:val="single"/>
    </w:rPr>
  </w:style>
  <w:style w:type="paragraph" w:styleId="af8">
    <w:name w:val="Normal Indent"/>
    <w:basedOn w:val="a"/>
    <w:uiPriority w:val="99"/>
    <w:rsid w:val="00886A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7730</Words>
  <Characters>44066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 В СИСТЕМЕ ПЛАНОВ ПРЕДПРИЯТИЯ</vt:lpstr>
    </vt:vector>
  </TitlesOfParts>
  <Company>Reanimator Extreme Edition</Company>
  <LinksUpToDate>false</LinksUpToDate>
  <CharactersWithSpaces>51693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В СИСТЕМЕ ПЛАНОВ ПРЕДПРИЯТИЯ</dc:title>
  <dc:subject/>
  <dc:creator>1</dc:creator>
  <cp:keywords/>
  <dc:description/>
  <cp:lastModifiedBy>admin</cp:lastModifiedBy>
  <cp:revision>2</cp:revision>
  <dcterms:created xsi:type="dcterms:W3CDTF">2014-03-20T20:28:00Z</dcterms:created>
  <dcterms:modified xsi:type="dcterms:W3CDTF">2014-03-20T20:28:00Z</dcterms:modified>
</cp:coreProperties>
</file>