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4FB" w:rsidRDefault="002764FB" w:rsidP="00F3665E">
      <w:pPr>
        <w:pStyle w:val="1"/>
        <w:spacing w:before="0" w:line="360" w:lineRule="auto"/>
        <w:jc w:val="center"/>
        <w:rPr>
          <w:rFonts w:ascii="Times New Roman" w:hAnsi="Times New Roman"/>
          <w:b w:val="0"/>
          <w:color w:val="auto"/>
          <w:sz w:val="26"/>
          <w:szCs w:val="26"/>
        </w:rPr>
      </w:pPr>
    </w:p>
    <w:p w:rsidR="00F3665E" w:rsidRPr="005C471B" w:rsidRDefault="00F3665E" w:rsidP="00F3665E">
      <w:pPr>
        <w:pStyle w:val="1"/>
        <w:spacing w:before="0" w:line="360" w:lineRule="auto"/>
        <w:jc w:val="center"/>
        <w:rPr>
          <w:rFonts w:ascii="Times New Roman" w:hAnsi="Times New Roman"/>
          <w:b w:val="0"/>
          <w:color w:val="auto"/>
          <w:sz w:val="26"/>
          <w:szCs w:val="26"/>
        </w:rPr>
      </w:pPr>
      <w:r w:rsidRPr="005C471B">
        <w:rPr>
          <w:rFonts w:ascii="Times New Roman" w:hAnsi="Times New Roman"/>
          <w:b w:val="0"/>
          <w:color w:val="auto"/>
          <w:sz w:val="26"/>
          <w:szCs w:val="26"/>
        </w:rPr>
        <w:t>НОУ ВПО «СИБИРСКИЙ ИНСТИТУТ БИЗНЕСА И ИНФОРМАЦИОННЫХ ТЕХНОЛОГИЙ»</w:t>
      </w:r>
    </w:p>
    <w:p w:rsidR="00F3665E" w:rsidRPr="005C471B" w:rsidRDefault="00F3665E" w:rsidP="00F3665E">
      <w:pPr>
        <w:pStyle w:val="1"/>
        <w:spacing w:before="0" w:line="360" w:lineRule="auto"/>
        <w:rPr>
          <w:rFonts w:ascii="Times New Roman" w:hAnsi="Times New Roman"/>
          <w:b w:val="0"/>
          <w:color w:val="auto"/>
          <w:sz w:val="26"/>
          <w:szCs w:val="26"/>
        </w:rPr>
      </w:pPr>
    </w:p>
    <w:p w:rsidR="00F3665E" w:rsidRPr="005C471B" w:rsidRDefault="00F3665E" w:rsidP="00F3665E">
      <w:pPr>
        <w:pStyle w:val="1"/>
        <w:spacing w:before="0" w:line="360" w:lineRule="auto"/>
        <w:rPr>
          <w:rFonts w:ascii="Times New Roman" w:hAnsi="Times New Roman"/>
          <w:b w:val="0"/>
          <w:color w:val="auto"/>
          <w:sz w:val="26"/>
          <w:szCs w:val="26"/>
        </w:rPr>
      </w:pPr>
    </w:p>
    <w:p w:rsidR="00F3665E" w:rsidRPr="005C471B" w:rsidRDefault="00F3665E" w:rsidP="00F3665E">
      <w:pPr>
        <w:pStyle w:val="1"/>
        <w:spacing w:before="0" w:line="360" w:lineRule="auto"/>
        <w:rPr>
          <w:rFonts w:ascii="Times New Roman" w:hAnsi="Times New Roman"/>
          <w:b w:val="0"/>
          <w:color w:val="auto"/>
          <w:sz w:val="26"/>
          <w:szCs w:val="26"/>
        </w:rPr>
      </w:pPr>
    </w:p>
    <w:p w:rsidR="00F3665E" w:rsidRPr="005C471B" w:rsidRDefault="00F3665E" w:rsidP="00F3665E">
      <w:pPr>
        <w:pStyle w:val="1"/>
        <w:spacing w:before="0" w:line="360" w:lineRule="auto"/>
        <w:rPr>
          <w:rFonts w:ascii="Times New Roman" w:hAnsi="Times New Roman"/>
          <w:b w:val="0"/>
          <w:color w:val="auto"/>
          <w:sz w:val="26"/>
          <w:szCs w:val="26"/>
        </w:rPr>
      </w:pPr>
    </w:p>
    <w:p w:rsidR="00F3665E" w:rsidRPr="005C471B" w:rsidRDefault="00F3665E" w:rsidP="00F3665E">
      <w:pPr>
        <w:pStyle w:val="1"/>
        <w:spacing w:before="0" w:line="360" w:lineRule="auto"/>
        <w:rPr>
          <w:rFonts w:ascii="Times New Roman" w:hAnsi="Times New Roman"/>
          <w:b w:val="0"/>
          <w:color w:val="auto"/>
          <w:sz w:val="26"/>
          <w:szCs w:val="26"/>
        </w:rPr>
      </w:pPr>
    </w:p>
    <w:p w:rsidR="00F3665E" w:rsidRPr="005C471B" w:rsidRDefault="00F3665E" w:rsidP="00F3665E">
      <w:pPr>
        <w:pStyle w:val="1"/>
        <w:spacing w:before="0" w:line="360" w:lineRule="auto"/>
        <w:rPr>
          <w:rFonts w:ascii="Times New Roman" w:hAnsi="Times New Roman"/>
          <w:b w:val="0"/>
          <w:color w:val="auto"/>
          <w:sz w:val="26"/>
          <w:szCs w:val="26"/>
        </w:rPr>
      </w:pPr>
    </w:p>
    <w:p w:rsidR="00F3665E" w:rsidRPr="005C471B" w:rsidRDefault="00F3665E" w:rsidP="00F3665E">
      <w:pPr>
        <w:pStyle w:val="1"/>
        <w:spacing w:before="0" w:line="360" w:lineRule="auto"/>
        <w:jc w:val="center"/>
        <w:rPr>
          <w:rFonts w:ascii="Times New Roman" w:hAnsi="Times New Roman"/>
          <w:b w:val="0"/>
          <w:color w:val="auto"/>
          <w:sz w:val="26"/>
          <w:szCs w:val="26"/>
        </w:rPr>
      </w:pPr>
      <w:r>
        <w:rPr>
          <w:rFonts w:ascii="Times New Roman" w:hAnsi="Times New Roman"/>
          <w:b w:val="0"/>
          <w:color w:val="auto"/>
          <w:sz w:val="26"/>
          <w:szCs w:val="26"/>
        </w:rPr>
        <w:t>РЕФЕРАТ</w:t>
      </w:r>
    </w:p>
    <w:p w:rsidR="00F3665E" w:rsidRPr="005C471B" w:rsidRDefault="00F3665E" w:rsidP="00F3665E">
      <w:pPr>
        <w:pStyle w:val="1"/>
        <w:spacing w:before="0" w:line="360" w:lineRule="auto"/>
        <w:jc w:val="center"/>
        <w:rPr>
          <w:rFonts w:ascii="Times New Roman" w:hAnsi="Times New Roman"/>
          <w:b w:val="0"/>
          <w:color w:val="auto"/>
          <w:sz w:val="26"/>
          <w:szCs w:val="26"/>
        </w:rPr>
      </w:pPr>
    </w:p>
    <w:p w:rsidR="00F3665E" w:rsidRPr="005C471B" w:rsidRDefault="00F3665E" w:rsidP="00F3665E">
      <w:pPr>
        <w:pStyle w:val="1"/>
        <w:spacing w:before="0" w:line="360" w:lineRule="auto"/>
        <w:jc w:val="center"/>
        <w:rPr>
          <w:rFonts w:ascii="Times New Roman" w:hAnsi="Times New Roman"/>
          <w:b w:val="0"/>
          <w:color w:val="auto"/>
          <w:sz w:val="26"/>
          <w:szCs w:val="26"/>
        </w:rPr>
      </w:pPr>
    </w:p>
    <w:p w:rsidR="00F3665E" w:rsidRPr="005C471B" w:rsidRDefault="00F3665E" w:rsidP="00F3665E">
      <w:pPr>
        <w:pStyle w:val="1"/>
        <w:spacing w:before="0" w:line="360" w:lineRule="auto"/>
        <w:jc w:val="center"/>
        <w:rPr>
          <w:rFonts w:ascii="Times New Roman" w:hAnsi="Times New Roman"/>
          <w:b w:val="0"/>
          <w:color w:val="auto"/>
          <w:sz w:val="26"/>
          <w:szCs w:val="26"/>
        </w:rPr>
      </w:pPr>
      <w:r w:rsidRPr="005C471B">
        <w:rPr>
          <w:rFonts w:ascii="Times New Roman" w:hAnsi="Times New Roman"/>
          <w:b w:val="0"/>
          <w:color w:val="auto"/>
          <w:sz w:val="26"/>
          <w:szCs w:val="26"/>
        </w:rPr>
        <w:t xml:space="preserve">Дисциплина: </w:t>
      </w:r>
      <w:r>
        <w:rPr>
          <w:rFonts w:ascii="Times New Roman" w:hAnsi="Times New Roman"/>
          <w:b w:val="0"/>
          <w:color w:val="auto"/>
          <w:sz w:val="26"/>
          <w:szCs w:val="26"/>
          <w:u w:val="single"/>
        </w:rPr>
        <w:t>криминалистика</w:t>
      </w:r>
    </w:p>
    <w:p w:rsidR="00F3665E" w:rsidRPr="005C471B" w:rsidRDefault="00F3665E" w:rsidP="00F3665E">
      <w:pPr>
        <w:pStyle w:val="1"/>
        <w:spacing w:before="0" w:line="360" w:lineRule="auto"/>
        <w:jc w:val="center"/>
        <w:rPr>
          <w:rFonts w:ascii="Times New Roman" w:hAnsi="Times New Roman"/>
          <w:b w:val="0"/>
          <w:color w:val="auto"/>
          <w:sz w:val="26"/>
          <w:szCs w:val="26"/>
        </w:rPr>
      </w:pPr>
    </w:p>
    <w:p w:rsidR="00F3665E" w:rsidRPr="005C471B" w:rsidRDefault="00F3665E" w:rsidP="00F3665E">
      <w:pPr>
        <w:pStyle w:val="1"/>
        <w:spacing w:before="0" w:line="360" w:lineRule="auto"/>
        <w:jc w:val="center"/>
        <w:rPr>
          <w:rFonts w:ascii="Times New Roman" w:hAnsi="Times New Roman"/>
          <w:b w:val="0"/>
          <w:color w:val="auto"/>
          <w:sz w:val="26"/>
          <w:szCs w:val="26"/>
          <w:u w:val="single"/>
        </w:rPr>
      </w:pPr>
      <w:r w:rsidRPr="005C471B">
        <w:rPr>
          <w:rFonts w:ascii="Times New Roman" w:hAnsi="Times New Roman"/>
          <w:b w:val="0"/>
          <w:color w:val="auto"/>
          <w:sz w:val="26"/>
          <w:szCs w:val="26"/>
        </w:rPr>
        <w:t xml:space="preserve">ТЕМА: </w:t>
      </w:r>
      <w:r w:rsidR="006E2B34">
        <w:rPr>
          <w:rFonts w:ascii="Times New Roman" w:hAnsi="Times New Roman"/>
          <w:b w:val="0"/>
          <w:color w:val="auto"/>
          <w:sz w:val="26"/>
          <w:szCs w:val="26"/>
          <w:u w:val="single"/>
        </w:rPr>
        <w:t>п</w:t>
      </w:r>
      <w:r w:rsidR="006E2B34" w:rsidRPr="006E2B34">
        <w:rPr>
          <w:rFonts w:ascii="Times New Roman" w:hAnsi="Times New Roman"/>
          <w:b w:val="0"/>
          <w:color w:val="auto"/>
          <w:sz w:val="26"/>
          <w:szCs w:val="26"/>
          <w:u w:val="single"/>
        </w:rPr>
        <w:t>онятие и классификация огнестрельного оружия</w:t>
      </w:r>
    </w:p>
    <w:p w:rsidR="00F3665E" w:rsidRPr="005C471B" w:rsidRDefault="00F3665E" w:rsidP="00F3665E">
      <w:pPr>
        <w:pStyle w:val="1"/>
        <w:spacing w:before="0" w:line="360" w:lineRule="auto"/>
        <w:ind w:firstLine="708"/>
        <w:jc w:val="both"/>
        <w:rPr>
          <w:rFonts w:ascii="Times New Roman" w:hAnsi="Times New Roman"/>
          <w:color w:val="auto"/>
          <w:sz w:val="26"/>
          <w:szCs w:val="26"/>
          <w:u w:val="single"/>
        </w:rPr>
      </w:pPr>
    </w:p>
    <w:p w:rsidR="00F3665E" w:rsidRPr="005C471B" w:rsidRDefault="00F3665E" w:rsidP="00F3665E">
      <w:pPr>
        <w:pStyle w:val="1"/>
        <w:spacing w:before="0" w:line="360" w:lineRule="auto"/>
        <w:ind w:firstLine="708"/>
        <w:jc w:val="both"/>
        <w:rPr>
          <w:rFonts w:ascii="Times New Roman" w:hAnsi="Times New Roman"/>
          <w:color w:val="auto"/>
          <w:sz w:val="26"/>
          <w:szCs w:val="26"/>
          <w:u w:val="single"/>
        </w:rPr>
      </w:pPr>
    </w:p>
    <w:p w:rsidR="00F3665E" w:rsidRPr="005C471B" w:rsidRDefault="00F3665E" w:rsidP="00F3665E">
      <w:pPr>
        <w:pStyle w:val="1"/>
        <w:spacing w:before="0" w:line="360" w:lineRule="auto"/>
        <w:rPr>
          <w:rFonts w:ascii="Times New Roman" w:hAnsi="Times New Roman"/>
          <w:color w:val="auto"/>
          <w:sz w:val="26"/>
          <w:szCs w:val="26"/>
          <w:u w:val="single"/>
        </w:rPr>
      </w:pPr>
    </w:p>
    <w:p w:rsidR="00F3665E" w:rsidRPr="005C471B" w:rsidRDefault="00F3665E" w:rsidP="00F3665E">
      <w:pPr>
        <w:pStyle w:val="1"/>
        <w:tabs>
          <w:tab w:val="left" w:pos="4680"/>
          <w:tab w:val="left" w:pos="5760"/>
        </w:tabs>
        <w:spacing w:before="0" w:line="360" w:lineRule="auto"/>
        <w:ind w:right="-82" w:firstLine="708"/>
        <w:jc w:val="center"/>
        <w:rPr>
          <w:rFonts w:ascii="Times New Roman" w:hAnsi="Times New Roman"/>
          <w:b w:val="0"/>
          <w:color w:val="auto"/>
          <w:sz w:val="26"/>
          <w:szCs w:val="26"/>
          <w:u w:val="single"/>
        </w:rPr>
      </w:pPr>
      <w:r w:rsidRPr="005C471B">
        <w:rPr>
          <w:rFonts w:ascii="Times New Roman" w:hAnsi="Times New Roman"/>
          <w:b w:val="0"/>
          <w:color w:val="auto"/>
          <w:sz w:val="26"/>
          <w:szCs w:val="26"/>
        </w:rPr>
        <w:t xml:space="preserve">                                                       </w:t>
      </w:r>
      <w:r w:rsidR="00223BC0">
        <w:rPr>
          <w:rFonts w:ascii="Times New Roman" w:hAnsi="Times New Roman"/>
          <w:b w:val="0"/>
          <w:color w:val="auto"/>
          <w:sz w:val="26"/>
          <w:szCs w:val="26"/>
        </w:rPr>
        <w:t xml:space="preserve">      </w:t>
      </w:r>
      <w:r w:rsidRPr="005C471B">
        <w:rPr>
          <w:rFonts w:ascii="Times New Roman" w:hAnsi="Times New Roman"/>
          <w:b w:val="0"/>
          <w:color w:val="auto"/>
          <w:sz w:val="26"/>
          <w:szCs w:val="26"/>
        </w:rPr>
        <w:t>Выполнил</w:t>
      </w:r>
      <w:r w:rsidR="00223BC0">
        <w:rPr>
          <w:rFonts w:ascii="Times New Roman" w:hAnsi="Times New Roman"/>
          <w:b w:val="0"/>
          <w:color w:val="auto"/>
          <w:sz w:val="26"/>
          <w:szCs w:val="26"/>
        </w:rPr>
        <w:t>а</w:t>
      </w:r>
      <w:r w:rsidRPr="005C471B">
        <w:rPr>
          <w:rFonts w:ascii="Times New Roman" w:hAnsi="Times New Roman"/>
          <w:b w:val="0"/>
          <w:color w:val="auto"/>
          <w:sz w:val="26"/>
          <w:szCs w:val="26"/>
        </w:rPr>
        <w:t xml:space="preserve">: </w:t>
      </w:r>
      <w:r w:rsidRPr="005C471B">
        <w:rPr>
          <w:rFonts w:ascii="Times New Roman" w:hAnsi="Times New Roman"/>
          <w:b w:val="0"/>
          <w:color w:val="auto"/>
          <w:sz w:val="26"/>
          <w:szCs w:val="26"/>
          <w:u w:val="single"/>
        </w:rPr>
        <w:t xml:space="preserve">Ильенко  </w:t>
      </w:r>
      <w:r w:rsidR="00223BC0">
        <w:rPr>
          <w:rFonts w:ascii="Times New Roman" w:hAnsi="Times New Roman"/>
          <w:b w:val="0"/>
          <w:color w:val="auto"/>
          <w:sz w:val="26"/>
          <w:szCs w:val="26"/>
          <w:u w:val="single"/>
        </w:rPr>
        <w:t>Ирина Владимировна</w:t>
      </w:r>
    </w:p>
    <w:p w:rsidR="00F3665E" w:rsidRPr="005C471B" w:rsidRDefault="00F3665E" w:rsidP="00F3665E">
      <w:pPr>
        <w:pStyle w:val="1"/>
        <w:tabs>
          <w:tab w:val="left" w:pos="4680"/>
          <w:tab w:val="left" w:pos="5760"/>
        </w:tabs>
        <w:spacing w:before="0" w:line="360" w:lineRule="auto"/>
        <w:ind w:right="-82"/>
        <w:rPr>
          <w:rFonts w:ascii="Times New Roman" w:hAnsi="Times New Roman"/>
          <w:b w:val="0"/>
          <w:color w:val="auto"/>
          <w:sz w:val="26"/>
          <w:szCs w:val="26"/>
          <w:u w:val="single"/>
        </w:rPr>
      </w:pPr>
      <w:r w:rsidRPr="005C471B">
        <w:rPr>
          <w:rFonts w:ascii="Times New Roman" w:hAnsi="Times New Roman"/>
          <w:b w:val="0"/>
          <w:color w:val="auto"/>
          <w:sz w:val="26"/>
          <w:szCs w:val="26"/>
        </w:rPr>
        <w:t xml:space="preserve">                                                                         Поток: </w:t>
      </w:r>
      <w:r w:rsidRPr="005C471B">
        <w:rPr>
          <w:rFonts w:ascii="Times New Roman" w:hAnsi="Times New Roman"/>
          <w:b w:val="0"/>
          <w:color w:val="auto"/>
          <w:sz w:val="26"/>
          <w:szCs w:val="26"/>
          <w:u w:val="single"/>
        </w:rPr>
        <w:t>Ю</w:t>
      </w:r>
      <w:r w:rsidR="00223BC0">
        <w:rPr>
          <w:rFonts w:ascii="Times New Roman" w:hAnsi="Times New Roman"/>
          <w:b w:val="0"/>
          <w:color w:val="auto"/>
          <w:sz w:val="26"/>
          <w:szCs w:val="26"/>
          <w:u w:val="single"/>
        </w:rPr>
        <w:t>В</w:t>
      </w:r>
      <w:r w:rsidRPr="005C471B">
        <w:rPr>
          <w:rFonts w:ascii="Times New Roman" w:hAnsi="Times New Roman"/>
          <w:b w:val="0"/>
          <w:color w:val="auto"/>
          <w:sz w:val="26"/>
          <w:szCs w:val="26"/>
          <w:u w:val="single"/>
        </w:rPr>
        <w:t>Н группа № 19</w:t>
      </w:r>
    </w:p>
    <w:p w:rsidR="00F3665E" w:rsidRPr="005C471B" w:rsidRDefault="00F3665E" w:rsidP="00F3665E">
      <w:pPr>
        <w:pStyle w:val="1"/>
        <w:tabs>
          <w:tab w:val="left" w:pos="4680"/>
          <w:tab w:val="left" w:pos="5760"/>
        </w:tabs>
        <w:spacing w:before="0" w:line="360" w:lineRule="auto"/>
        <w:ind w:right="-82" w:firstLine="708"/>
        <w:jc w:val="center"/>
        <w:rPr>
          <w:rFonts w:ascii="Times New Roman" w:hAnsi="Times New Roman"/>
          <w:b w:val="0"/>
          <w:color w:val="auto"/>
          <w:sz w:val="26"/>
          <w:szCs w:val="26"/>
          <w:u w:val="single"/>
        </w:rPr>
      </w:pPr>
      <w:r w:rsidRPr="005C471B">
        <w:rPr>
          <w:rFonts w:ascii="Times New Roman" w:hAnsi="Times New Roman"/>
          <w:b w:val="0"/>
          <w:color w:val="auto"/>
          <w:sz w:val="26"/>
          <w:szCs w:val="26"/>
        </w:rPr>
        <w:t xml:space="preserve">                                                             Адрес: </w:t>
      </w:r>
      <w:r w:rsidRPr="005C471B">
        <w:rPr>
          <w:rFonts w:ascii="Times New Roman" w:hAnsi="Times New Roman"/>
          <w:b w:val="0"/>
          <w:color w:val="auto"/>
          <w:sz w:val="26"/>
          <w:szCs w:val="26"/>
          <w:u w:val="single"/>
        </w:rPr>
        <w:t>ЯНАО, г. Губкинский, мкр. 7, д. 40,</w:t>
      </w:r>
      <w:r w:rsidRPr="005C471B">
        <w:rPr>
          <w:rFonts w:ascii="Times New Roman" w:hAnsi="Times New Roman"/>
          <w:b w:val="0"/>
          <w:color w:val="auto"/>
          <w:sz w:val="26"/>
          <w:szCs w:val="26"/>
        </w:rPr>
        <w:t>_</w:t>
      </w:r>
      <w:r w:rsidRPr="005C471B">
        <w:rPr>
          <w:rFonts w:ascii="Times New Roman" w:hAnsi="Times New Roman"/>
          <w:b w:val="0"/>
          <w:color w:val="auto"/>
          <w:sz w:val="26"/>
          <w:szCs w:val="26"/>
          <w:u w:val="single"/>
        </w:rPr>
        <w:t xml:space="preserve"> </w:t>
      </w:r>
    </w:p>
    <w:p w:rsidR="00F3665E" w:rsidRPr="005C471B" w:rsidRDefault="00F3665E" w:rsidP="00F3665E">
      <w:pPr>
        <w:pStyle w:val="1"/>
        <w:tabs>
          <w:tab w:val="left" w:pos="4680"/>
          <w:tab w:val="left" w:pos="5760"/>
        </w:tabs>
        <w:spacing w:before="0" w:line="360" w:lineRule="auto"/>
        <w:ind w:right="-82" w:firstLine="708"/>
        <w:jc w:val="right"/>
        <w:rPr>
          <w:rFonts w:ascii="Times New Roman" w:hAnsi="Times New Roman"/>
          <w:b w:val="0"/>
          <w:color w:val="auto"/>
          <w:sz w:val="26"/>
          <w:szCs w:val="26"/>
        </w:rPr>
      </w:pPr>
      <w:r w:rsidRPr="005C471B">
        <w:rPr>
          <w:rFonts w:ascii="Times New Roman" w:hAnsi="Times New Roman"/>
          <w:b w:val="0"/>
          <w:color w:val="auto"/>
          <w:sz w:val="26"/>
          <w:szCs w:val="26"/>
        </w:rPr>
        <w:t xml:space="preserve">                                                                        </w:t>
      </w:r>
      <w:r w:rsidRPr="005C471B">
        <w:rPr>
          <w:rFonts w:ascii="Times New Roman" w:hAnsi="Times New Roman"/>
          <w:b w:val="0"/>
          <w:color w:val="auto"/>
          <w:sz w:val="26"/>
          <w:szCs w:val="26"/>
          <w:u w:val="single"/>
        </w:rPr>
        <w:t>кв. 13</w:t>
      </w:r>
      <w:r w:rsidRPr="005C471B">
        <w:rPr>
          <w:rFonts w:ascii="Times New Roman" w:hAnsi="Times New Roman"/>
          <w:b w:val="0"/>
          <w:color w:val="auto"/>
          <w:sz w:val="26"/>
          <w:szCs w:val="26"/>
        </w:rPr>
        <w:t>___________________________</w:t>
      </w:r>
    </w:p>
    <w:p w:rsidR="00F3665E" w:rsidRPr="005C471B" w:rsidRDefault="00F3665E" w:rsidP="00F3665E">
      <w:pPr>
        <w:pStyle w:val="1"/>
        <w:tabs>
          <w:tab w:val="left" w:pos="4680"/>
          <w:tab w:val="left" w:pos="5760"/>
        </w:tabs>
        <w:spacing w:before="0" w:line="360" w:lineRule="auto"/>
        <w:ind w:right="-82" w:firstLine="708"/>
        <w:jc w:val="right"/>
        <w:rPr>
          <w:rFonts w:ascii="Times New Roman" w:hAnsi="Times New Roman"/>
          <w:b w:val="0"/>
          <w:color w:val="auto"/>
          <w:sz w:val="26"/>
          <w:szCs w:val="26"/>
        </w:rPr>
      </w:pPr>
      <w:r w:rsidRPr="005C471B">
        <w:rPr>
          <w:rFonts w:ascii="Times New Roman" w:hAnsi="Times New Roman"/>
          <w:b w:val="0"/>
          <w:color w:val="auto"/>
          <w:sz w:val="26"/>
          <w:szCs w:val="26"/>
        </w:rPr>
        <w:t xml:space="preserve">                                                            Проверил _____________________________ </w:t>
      </w:r>
    </w:p>
    <w:p w:rsidR="00F3665E" w:rsidRPr="005C471B" w:rsidRDefault="00F3665E" w:rsidP="00F3665E">
      <w:pPr>
        <w:pStyle w:val="1"/>
        <w:tabs>
          <w:tab w:val="left" w:pos="4680"/>
          <w:tab w:val="left" w:pos="5760"/>
        </w:tabs>
        <w:spacing w:before="0" w:line="360" w:lineRule="auto"/>
        <w:ind w:right="-82" w:firstLine="708"/>
        <w:jc w:val="right"/>
        <w:rPr>
          <w:rFonts w:ascii="Times New Roman" w:hAnsi="Times New Roman"/>
          <w:b w:val="0"/>
          <w:color w:val="auto"/>
          <w:sz w:val="26"/>
          <w:szCs w:val="26"/>
        </w:rPr>
      </w:pPr>
      <w:r w:rsidRPr="005C471B">
        <w:rPr>
          <w:rFonts w:ascii="Times New Roman" w:hAnsi="Times New Roman"/>
          <w:b w:val="0"/>
          <w:color w:val="auto"/>
          <w:sz w:val="26"/>
          <w:szCs w:val="26"/>
        </w:rPr>
        <w:t xml:space="preserve">                                                          Оценка _______________________________</w:t>
      </w:r>
    </w:p>
    <w:p w:rsidR="00F3665E" w:rsidRPr="005C471B" w:rsidRDefault="00F3665E" w:rsidP="00F3665E">
      <w:pPr>
        <w:pStyle w:val="1"/>
        <w:tabs>
          <w:tab w:val="left" w:pos="4680"/>
          <w:tab w:val="left" w:pos="5760"/>
        </w:tabs>
        <w:spacing w:before="0" w:line="360" w:lineRule="auto"/>
        <w:ind w:right="-82" w:firstLine="708"/>
        <w:jc w:val="right"/>
        <w:rPr>
          <w:rFonts w:ascii="Times New Roman" w:hAnsi="Times New Roman"/>
          <w:b w:val="0"/>
          <w:color w:val="auto"/>
          <w:sz w:val="26"/>
          <w:szCs w:val="26"/>
        </w:rPr>
      </w:pPr>
      <w:r w:rsidRPr="005C471B">
        <w:rPr>
          <w:rFonts w:ascii="Times New Roman" w:hAnsi="Times New Roman"/>
          <w:b w:val="0"/>
          <w:color w:val="auto"/>
          <w:sz w:val="26"/>
          <w:szCs w:val="26"/>
        </w:rPr>
        <w:t>Дата _________________________________</w:t>
      </w:r>
    </w:p>
    <w:p w:rsidR="00F3665E" w:rsidRPr="005C471B" w:rsidRDefault="00F3665E" w:rsidP="00F3665E">
      <w:pPr>
        <w:pStyle w:val="1"/>
        <w:spacing w:before="0" w:line="360" w:lineRule="auto"/>
        <w:ind w:firstLine="708"/>
        <w:jc w:val="both"/>
        <w:rPr>
          <w:rFonts w:ascii="Times New Roman" w:hAnsi="Times New Roman"/>
          <w:color w:val="auto"/>
          <w:sz w:val="26"/>
          <w:szCs w:val="26"/>
          <w:u w:val="single"/>
        </w:rPr>
      </w:pPr>
    </w:p>
    <w:p w:rsidR="00F3665E" w:rsidRPr="005C471B" w:rsidRDefault="00F3665E" w:rsidP="00F3665E">
      <w:pPr>
        <w:pStyle w:val="1"/>
        <w:spacing w:before="0" w:line="360" w:lineRule="auto"/>
        <w:ind w:firstLine="708"/>
        <w:jc w:val="both"/>
        <w:rPr>
          <w:rFonts w:ascii="Times New Roman" w:hAnsi="Times New Roman"/>
          <w:color w:val="auto"/>
          <w:sz w:val="26"/>
          <w:szCs w:val="26"/>
          <w:u w:val="single"/>
        </w:rPr>
      </w:pPr>
    </w:p>
    <w:p w:rsidR="00F3665E" w:rsidRPr="005C471B" w:rsidRDefault="00F3665E" w:rsidP="00F3665E">
      <w:pPr>
        <w:pStyle w:val="1"/>
        <w:spacing w:before="0" w:line="360" w:lineRule="auto"/>
        <w:ind w:firstLine="708"/>
        <w:jc w:val="both"/>
        <w:rPr>
          <w:rFonts w:ascii="Times New Roman" w:hAnsi="Times New Roman"/>
          <w:color w:val="auto"/>
          <w:sz w:val="26"/>
          <w:szCs w:val="26"/>
          <w:u w:val="single"/>
        </w:rPr>
      </w:pPr>
    </w:p>
    <w:p w:rsidR="00F3665E" w:rsidRPr="005C471B" w:rsidRDefault="00F3665E" w:rsidP="00F3665E">
      <w:pPr>
        <w:pStyle w:val="1"/>
        <w:spacing w:before="0" w:line="360" w:lineRule="auto"/>
        <w:ind w:firstLine="708"/>
        <w:jc w:val="both"/>
        <w:rPr>
          <w:rFonts w:ascii="Times New Roman" w:hAnsi="Times New Roman"/>
          <w:color w:val="auto"/>
          <w:sz w:val="26"/>
          <w:szCs w:val="26"/>
          <w:u w:val="single"/>
        </w:rPr>
      </w:pPr>
    </w:p>
    <w:p w:rsidR="00F3665E" w:rsidRDefault="00F3665E" w:rsidP="00F3665E">
      <w:pPr>
        <w:pStyle w:val="1"/>
        <w:spacing w:before="0" w:line="360" w:lineRule="auto"/>
        <w:jc w:val="center"/>
        <w:rPr>
          <w:rFonts w:ascii="Times New Roman" w:hAnsi="Times New Roman"/>
          <w:b w:val="0"/>
          <w:color w:val="auto"/>
          <w:sz w:val="26"/>
          <w:szCs w:val="26"/>
        </w:rPr>
      </w:pPr>
    </w:p>
    <w:p w:rsidR="00F3665E" w:rsidRPr="005C471B" w:rsidRDefault="00F3665E" w:rsidP="00F3665E"/>
    <w:p w:rsidR="00F3665E" w:rsidRDefault="00F3665E" w:rsidP="00F3665E">
      <w:pPr>
        <w:pStyle w:val="1"/>
        <w:spacing w:before="0" w:line="360" w:lineRule="auto"/>
        <w:jc w:val="center"/>
        <w:rPr>
          <w:rFonts w:ascii="Times New Roman" w:hAnsi="Times New Roman"/>
          <w:b w:val="0"/>
          <w:color w:val="auto"/>
          <w:sz w:val="26"/>
          <w:szCs w:val="26"/>
        </w:rPr>
      </w:pPr>
      <w:r w:rsidRPr="005C471B">
        <w:rPr>
          <w:rFonts w:ascii="Times New Roman" w:hAnsi="Times New Roman"/>
          <w:b w:val="0"/>
          <w:color w:val="auto"/>
          <w:sz w:val="26"/>
          <w:szCs w:val="26"/>
        </w:rPr>
        <w:t>2010</w:t>
      </w:r>
    </w:p>
    <w:p w:rsidR="00F3665E" w:rsidRPr="005C471B" w:rsidRDefault="00F3665E" w:rsidP="00F3665E"/>
    <w:p w:rsidR="00F3665E" w:rsidRPr="005C471B" w:rsidRDefault="00F3665E" w:rsidP="00F3665E">
      <w:pPr>
        <w:pStyle w:val="1"/>
        <w:spacing w:before="0" w:line="360" w:lineRule="auto"/>
        <w:jc w:val="center"/>
        <w:rPr>
          <w:rFonts w:ascii="Times New Roman" w:hAnsi="Times New Roman"/>
          <w:b w:val="0"/>
          <w:color w:val="auto"/>
          <w:sz w:val="26"/>
          <w:szCs w:val="26"/>
        </w:rPr>
      </w:pPr>
      <w:r>
        <w:rPr>
          <w:rFonts w:ascii="Times New Roman" w:hAnsi="Times New Roman"/>
          <w:b w:val="0"/>
          <w:color w:val="auto"/>
          <w:sz w:val="26"/>
          <w:szCs w:val="26"/>
        </w:rPr>
        <w:t>Оглавление</w:t>
      </w:r>
      <w:r w:rsidRPr="005C471B">
        <w:rPr>
          <w:rFonts w:ascii="Times New Roman" w:hAnsi="Times New Roman"/>
          <w:b w:val="0"/>
          <w:color w:val="auto"/>
          <w:sz w:val="26"/>
          <w:szCs w:val="26"/>
        </w:rPr>
        <w:t>:</w:t>
      </w:r>
    </w:p>
    <w:p w:rsidR="00F3665E" w:rsidRDefault="00F3665E" w:rsidP="00F3665E">
      <w:pPr>
        <w:rPr>
          <w:sz w:val="26"/>
          <w:szCs w:val="26"/>
        </w:rPr>
      </w:pPr>
    </w:p>
    <w:p w:rsidR="00F92DD3" w:rsidRPr="004F0493" w:rsidRDefault="00F3665E" w:rsidP="00950565">
      <w:pPr>
        <w:rPr>
          <w:sz w:val="26"/>
          <w:szCs w:val="26"/>
        </w:rPr>
      </w:pPr>
      <w:r>
        <w:rPr>
          <w:sz w:val="26"/>
          <w:szCs w:val="26"/>
        </w:rPr>
        <w:tab/>
      </w:r>
    </w:p>
    <w:p w:rsidR="00F92DD3" w:rsidRPr="004F0493" w:rsidRDefault="00F92DD3" w:rsidP="00A15422">
      <w:pPr>
        <w:spacing w:line="480" w:lineRule="auto"/>
        <w:rPr>
          <w:sz w:val="26"/>
          <w:szCs w:val="26"/>
        </w:rPr>
      </w:pPr>
      <w:r w:rsidRPr="004F0493">
        <w:rPr>
          <w:sz w:val="26"/>
          <w:szCs w:val="26"/>
        </w:rPr>
        <w:t>Введение.</w:t>
      </w:r>
    </w:p>
    <w:p w:rsidR="00F92DD3" w:rsidRPr="004F0493" w:rsidRDefault="00F92DD3" w:rsidP="00A15422">
      <w:pPr>
        <w:spacing w:line="480" w:lineRule="auto"/>
        <w:rPr>
          <w:sz w:val="26"/>
          <w:szCs w:val="26"/>
        </w:rPr>
      </w:pPr>
      <w:r w:rsidRPr="004F0493">
        <w:rPr>
          <w:sz w:val="26"/>
          <w:szCs w:val="26"/>
        </w:rPr>
        <w:t>1. Понятие огнестрельного оружия, его целевое назначение, устройство</w:t>
      </w:r>
      <w:r w:rsidR="00DF3CD9">
        <w:rPr>
          <w:sz w:val="26"/>
          <w:szCs w:val="26"/>
        </w:rPr>
        <w:t xml:space="preserve">                      4</w:t>
      </w:r>
    </w:p>
    <w:p w:rsidR="00F92DD3" w:rsidRPr="004F0493" w:rsidRDefault="00F92DD3" w:rsidP="00A15422">
      <w:pPr>
        <w:spacing w:line="480" w:lineRule="auto"/>
        <w:rPr>
          <w:sz w:val="26"/>
          <w:szCs w:val="26"/>
        </w:rPr>
      </w:pPr>
      <w:r w:rsidRPr="004F0493">
        <w:rPr>
          <w:sz w:val="26"/>
          <w:szCs w:val="26"/>
        </w:rPr>
        <w:t>2. Классификация оружия</w:t>
      </w:r>
      <w:r w:rsidR="00DF3CD9">
        <w:rPr>
          <w:sz w:val="26"/>
          <w:szCs w:val="26"/>
        </w:rPr>
        <w:t xml:space="preserve">                                                                                                    6</w:t>
      </w:r>
    </w:p>
    <w:p w:rsidR="00F92DD3" w:rsidRPr="004F0493" w:rsidRDefault="00F92DD3" w:rsidP="00A15422">
      <w:pPr>
        <w:spacing w:line="480" w:lineRule="auto"/>
        <w:rPr>
          <w:sz w:val="26"/>
          <w:szCs w:val="26"/>
        </w:rPr>
      </w:pPr>
      <w:r w:rsidRPr="004F0493">
        <w:rPr>
          <w:sz w:val="26"/>
          <w:szCs w:val="26"/>
        </w:rPr>
        <w:t>2.1 Гражданское оружие</w:t>
      </w:r>
      <w:r w:rsidR="00DF3CD9">
        <w:rPr>
          <w:sz w:val="26"/>
          <w:szCs w:val="26"/>
        </w:rPr>
        <w:t xml:space="preserve">                                                                                                       7</w:t>
      </w:r>
    </w:p>
    <w:p w:rsidR="00F92DD3" w:rsidRPr="004F0493" w:rsidRDefault="00F92DD3" w:rsidP="00A15422">
      <w:pPr>
        <w:spacing w:line="480" w:lineRule="auto"/>
        <w:rPr>
          <w:sz w:val="26"/>
          <w:szCs w:val="26"/>
        </w:rPr>
      </w:pPr>
      <w:r w:rsidRPr="004F0493">
        <w:rPr>
          <w:sz w:val="26"/>
          <w:szCs w:val="26"/>
        </w:rPr>
        <w:t>2.2 Служебное оружие</w:t>
      </w:r>
      <w:r w:rsidR="00DF3CD9">
        <w:rPr>
          <w:sz w:val="26"/>
          <w:szCs w:val="26"/>
        </w:rPr>
        <w:t xml:space="preserve">                                                                                                          8</w:t>
      </w:r>
    </w:p>
    <w:p w:rsidR="00F92DD3" w:rsidRPr="004F0493" w:rsidRDefault="00F92DD3" w:rsidP="00A15422">
      <w:pPr>
        <w:spacing w:line="480" w:lineRule="auto"/>
        <w:rPr>
          <w:sz w:val="26"/>
          <w:szCs w:val="26"/>
        </w:rPr>
      </w:pPr>
      <w:r w:rsidRPr="004F0493">
        <w:rPr>
          <w:sz w:val="26"/>
          <w:szCs w:val="26"/>
        </w:rPr>
        <w:t>2.3 Боевое ручное стрелковое и холодное оружие</w:t>
      </w:r>
      <w:r w:rsidR="00DF3CD9">
        <w:rPr>
          <w:sz w:val="26"/>
          <w:szCs w:val="26"/>
        </w:rPr>
        <w:t xml:space="preserve">                                                             9</w:t>
      </w:r>
    </w:p>
    <w:p w:rsidR="00F92DD3" w:rsidRPr="004F0493" w:rsidRDefault="00F92DD3" w:rsidP="00A15422">
      <w:pPr>
        <w:spacing w:line="480" w:lineRule="auto"/>
        <w:rPr>
          <w:sz w:val="26"/>
          <w:szCs w:val="26"/>
        </w:rPr>
      </w:pPr>
      <w:r w:rsidRPr="004F0493">
        <w:rPr>
          <w:sz w:val="26"/>
          <w:szCs w:val="26"/>
        </w:rPr>
        <w:t>3. Ограничения, устанавливаемые на оборот гражданского и служебного оружия</w:t>
      </w:r>
      <w:r w:rsidR="00DF3CD9">
        <w:rPr>
          <w:sz w:val="26"/>
          <w:szCs w:val="26"/>
        </w:rPr>
        <w:t xml:space="preserve">     10</w:t>
      </w:r>
    </w:p>
    <w:p w:rsidR="00F92DD3" w:rsidRPr="004F0493" w:rsidRDefault="00F92DD3" w:rsidP="00A15422">
      <w:pPr>
        <w:spacing w:line="480" w:lineRule="auto"/>
        <w:rPr>
          <w:sz w:val="26"/>
          <w:szCs w:val="26"/>
        </w:rPr>
      </w:pPr>
      <w:r w:rsidRPr="004F0493">
        <w:rPr>
          <w:sz w:val="26"/>
          <w:szCs w:val="26"/>
        </w:rPr>
        <w:t>4. Сертификация гражданского и служебного оружия и патронов к нему</w:t>
      </w:r>
      <w:r w:rsidR="00DF3CD9">
        <w:rPr>
          <w:sz w:val="26"/>
          <w:szCs w:val="26"/>
        </w:rPr>
        <w:t xml:space="preserve">                    12</w:t>
      </w:r>
    </w:p>
    <w:p w:rsidR="00F92DD3" w:rsidRPr="004F0493" w:rsidRDefault="00F92DD3" w:rsidP="00A15422">
      <w:pPr>
        <w:spacing w:line="480" w:lineRule="auto"/>
        <w:rPr>
          <w:sz w:val="26"/>
          <w:szCs w:val="26"/>
        </w:rPr>
      </w:pPr>
      <w:r w:rsidRPr="004F0493">
        <w:rPr>
          <w:sz w:val="26"/>
          <w:szCs w:val="26"/>
        </w:rPr>
        <w:t>Заключение</w:t>
      </w:r>
      <w:r w:rsidR="00DF3CD9">
        <w:rPr>
          <w:sz w:val="26"/>
          <w:szCs w:val="26"/>
        </w:rPr>
        <w:t xml:space="preserve">                                                                                                                           13</w:t>
      </w:r>
    </w:p>
    <w:p w:rsidR="00F92DD3" w:rsidRPr="004F0493" w:rsidRDefault="00F92DD3" w:rsidP="00A15422">
      <w:pPr>
        <w:spacing w:line="480" w:lineRule="auto"/>
        <w:rPr>
          <w:sz w:val="26"/>
          <w:szCs w:val="26"/>
        </w:rPr>
      </w:pPr>
      <w:r w:rsidRPr="004F0493">
        <w:rPr>
          <w:sz w:val="26"/>
          <w:szCs w:val="26"/>
        </w:rPr>
        <w:t xml:space="preserve">Список </w:t>
      </w:r>
      <w:r w:rsidR="00950565">
        <w:rPr>
          <w:sz w:val="26"/>
          <w:szCs w:val="26"/>
        </w:rPr>
        <w:t>использованных источников</w:t>
      </w:r>
      <w:r w:rsidR="00DF3CD9">
        <w:rPr>
          <w:sz w:val="26"/>
          <w:szCs w:val="26"/>
        </w:rPr>
        <w:t xml:space="preserve">                                                                                 14</w:t>
      </w:r>
    </w:p>
    <w:p w:rsidR="002132B9" w:rsidRPr="004F0493" w:rsidRDefault="002132B9" w:rsidP="00A15422">
      <w:pPr>
        <w:spacing w:line="480" w:lineRule="auto"/>
        <w:rPr>
          <w:sz w:val="26"/>
          <w:szCs w:val="26"/>
        </w:rPr>
      </w:pPr>
      <w:r w:rsidRPr="004F0493">
        <w:rPr>
          <w:sz w:val="26"/>
          <w:szCs w:val="26"/>
        </w:rPr>
        <w:tab/>
      </w:r>
      <w:r w:rsidRPr="004F0493">
        <w:rPr>
          <w:sz w:val="26"/>
          <w:szCs w:val="26"/>
        </w:rPr>
        <w:tab/>
      </w:r>
      <w:r w:rsidRPr="004F0493">
        <w:rPr>
          <w:sz w:val="26"/>
          <w:szCs w:val="26"/>
        </w:rPr>
        <w:tab/>
      </w:r>
    </w:p>
    <w:p w:rsidR="002132B9" w:rsidRPr="004F0493" w:rsidRDefault="002132B9" w:rsidP="00A15422">
      <w:pPr>
        <w:spacing w:line="480" w:lineRule="auto"/>
        <w:rPr>
          <w:sz w:val="26"/>
          <w:szCs w:val="26"/>
        </w:rPr>
      </w:pPr>
    </w:p>
    <w:p w:rsidR="002132B9" w:rsidRPr="004F0493" w:rsidRDefault="002132B9" w:rsidP="00A15422">
      <w:pPr>
        <w:spacing w:line="480" w:lineRule="auto"/>
        <w:rPr>
          <w:sz w:val="26"/>
          <w:szCs w:val="26"/>
        </w:rPr>
      </w:pPr>
    </w:p>
    <w:p w:rsidR="002132B9" w:rsidRPr="004F0493" w:rsidRDefault="002132B9" w:rsidP="00A15422">
      <w:pPr>
        <w:spacing w:line="480" w:lineRule="auto"/>
        <w:rPr>
          <w:sz w:val="26"/>
          <w:szCs w:val="26"/>
        </w:rPr>
      </w:pPr>
    </w:p>
    <w:p w:rsidR="002132B9" w:rsidRPr="004F0493" w:rsidRDefault="002132B9" w:rsidP="00A15422">
      <w:pPr>
        <w:spacing w:line="480" w:lineRule="auto"/>
        <w:jc w:val="both"/>
        <w:rPr>
          <w:sz w:val="26"/>
          <w:szCs w:val="26"/>
        </w:rPr>
      </w:pPr>
      <w:r w:rsidRPr="004F0493">
        <w:rPr>
          <w:sz w:val="26"/>
          <w:szCs w:val="26"/>
        </w:rPr>
        <w:t xml:space="preserve">   </w:t>
      </w:r>
    </w:p>
    <w:p w:rsidR="002132B9" w:rsidRPr="004F0493" w:rsidRDefault="002132B9" w:rsidP="00A15422">
      <w:pPr>
        <w:spacing w:line="480" w:lineRule="auto"/>
        <w:jc w:val="both"/>
        <w:rPr>
          <w:sz w:val="26"/>
          <w:szCs w:val="26"/>
        </w:rPr>
      </w:pPr>
    </w:p>
    <w:p w:rsidR="002132B9" w:rsidRPr="004F0493" w:rsidRDefault="002132B9" w:rsidP="00A15422">
      <w:pPr>
        <w:spacing w:line="480" w:lineRule="auto"/>
        <w:jc w:val="both"/>
        <w:rPr>
          <w:sz w:val="26"/>
          <w:szCs w:val="26"/>
        </w:rPr>
      </w:pPr>
    </w:p>
    <w:p w:rsidR="004F0493" w:rsidRPr="004F0493" w:rsidRDefault="004F0493" w:rsidP="00A15422">
      <w:pPr>
        <w:spacing w:line="480" w:lineRule="auto"/>
        <w:jc w:val="both"/>
        <w:rPr>
          <w:sz w:val="26"/>
          <w:szCs w:val="26"/>
        </w:rPr>
      </w:pPr>
    </w:p>
    <w:p w:rsidR="004F0493" w:rsidRDefault="004F0493" w:rsidP="00A15422">
      <w:pPr>
        <w:spacing w:line="480" w:lineRule="auto"/>
        <w:jc w:val="both"/>
        <w:rPr>
          <w:sz w:val="26"/>
          <w:szCs w:val="26"/>
        </w:rPr>
      </w:pPr>
    </w:p>
    <w:p w:rsidR="004F0493" w:rsidRDefault="004F0493" w:rsidP="00A15422">
      <w:pPr>
        <w:spacing w:line="480" w:lineRule="auto"/>
        <w:jc w:val="both"/>
        <w:rPr>
          <w:sz w:val="26"/>
          <w:szCs w:val="26"/>
        </w:rPr>
      </w:pPr>
    </w:p>
    <w:p w:rsidR="005F0645" w:rsidRDefault="005F0645" w:rsidP="00A15422">
      <w:pPr>
        <w:spacing w:line="480" w:lineRule="auto"/>
        <w:jc w:val="both"/>
        <w:rPr>
          <w:sz w:val="26"/>
          <w:szCs w:val="26"/>
        </w:rPr>
      </w:pPr>
    </w:p>
    <w:p w:rsidR="005F0645" w:rsidRDefault="005F0645" w:rsidP="00A15422">
      <w:pPr>
        <w:spacing w:line="480" w:lineRule="auto"/>
        <w:jc w:val="both"/>
        <w:rPr>
          <w:sz w:val="26"/>
          <w:szCs w:val="26"/>
        </w:rPr>
      </w:pPr>
    </w:p>
    <w:p w:rsidR="005F0645" w:rsidRPr="004F0493" w:rsidRDefault="005F0645" w:rsidP="00A15422">
      <w:pPr>
        <w:spacing w:line="480" w:lineRule="auto"/>
        <w:jc w:val="both"/>
        <w:rPr>
          <w:sz w:val="26"/>
          <w:szCs w:val="26"/>
        </w:rPr>
      </w:pPr>
    </w:p>
    <w:p w:rsidR="00F92DD3" w:rsidRDefault="00F92DD3" w:rsidP="005F0645">
      <w:pPr>
        <w:spacing w:line="360" w:lineRule="auto"/>
        <w:ind w:firstLine="709"/>
        <w:jc w:val="center"/>
        <w:rPr>
          <w:sz w:val="26"/>
          <w:szCs w:val="26"/>
        </w:rPr>
      </w:pPr>
      <w:r w:rsidRPr="005F0645">
        <w:rPr>
          <w:sz w:val="26"/>
          <w:szCs w:val="26"/>
        </w:rPr>
        <w:t>Введение</w:t>
      </w:r>
    </w:p>
    <w:p w:rsidR="005F0645" w:rsidRPr="005F0645" w:rsidRDefault="005F0645" w:rsidP="005F0645">
      <w:pPr>
        <w:spacing w:line="360" w:lineRule="auto"/>
        <w:ind w:firstLine="709"/>
        <w:jc w:val="center"/>
        <w:rPr>
          <w:sz w:val="26"/>
          <w:szCs w:val="26"/>
        </w:rPr>
      </w:pPr>
    </w:p>
    <w:p w:rsidR="00F92DD3" w:rsidRPr="005F0645" w:rsidRDefault="00F92DD3" w:rsidP="005F0645">
      <w:pPr>
        <w:spacing w:line="360" w:lineRule="auto"/>
        <w:ind w:firstLine="709"/>
        <w:jc w:val="both"/>
        <w:rPr>
          <w:sz w:val="26"/>
          <w:szCs w:val="26"/>
        </w:rPr>
      </w:pPr>
      <w:r w:rsidRPr="005F0645">
        <w:rPr>
          <w:sz w:val="26"/>
          <w:szCs w:val="26"/>
        </w:rPr>
        <w:t xml:space="preserve">      Судебная  баллистика  занимается  изучением  следов  действия  оружия,</w:t>
      </w:r>
      <w:r w:rsidR="007964F3" w:rsidRPr="005F0645">
        <w:rPr>
          <w:sz w:val="26"/>
          <w:szCs w:val="26"/>
        </w:rPr>
        <w:t xml:space="preserve"> </w:t>
      </w:r>
      <w:r w:rsidRPr="005F0645">
        <w:rPr>
          <w:sz w:val="26"/>
          <w:szCs w:val="26"/>
        </w:rPr>
        <w:t>возникающие на различных объектах, исключая тело  человека.  Следы  на  теле</w:t>
      </w:r>
      <w:r w:rsidR="007964F3" w:rsidRPr="005F0645">
        <w:rPr>
          <w:sz w:val="26"/>
          <w:szCs w:val="26"/>
        </w:rPr>
        <w:t xml:space="preserve"> </w:t>
      </w:r>
      <w:r w:rsidRPr="005F0645">
        <w:rPr>
          <w:sz w:val="26"/>
          <w:szCs w:val="26"/>
        </w:rPr>
        <w:t>изучаются прежде всего судебной медициной. Однако повреждения на теле  часто</w:t>
      </w:r>
      <w:r w:rsidR="007964F3" w:rsidRPr="005F0645">
        <w:rPr>
          <w:sz w:val="26"/>
          <w:szCs w:val="26"/>
        </w:rPr>
        <w:t xml:space="preserve"> </w:t>
      </w:r>
      <w:r w:rsidRPr="005F0645">
        <w:rPr>
          <w:sz w:val="26"/>
          <w:szCs w:val="26"/>
        </w:rPr>
        <w:t>бывают взаимосвязаны с  повреждениями  на  одежде  и  на  других  предметах,</w:t>
      </w:r>
      <w:r w:rsidR="007964F3" w:rsidRPr="005F0645">
        <w:rPr>
          <w:sz w:val="26"/>
          <w:szCs w:val="26"/>
        </w:rPr>
        <w:t xml:space="preserve"> </w:t>
      </w:r>
      <w:r w:rsidRPr="005F0645">
        <w:rPr>
          <w:sz w:val="26"/>
          <w:szCs w:val="26"/>
        </w:rPr>
        <w:t>поэтому их исследование в подобных случаях производится  судебными  медиками</w:t>
      </w:r>
      <w:r w:rsidR="007964F3" w:rsidRPr="005F0645">
        <w:rPr>
          <w:sz w:val="26"/>
          <w:szCs w:val="26"/>
        </w:rPr>
        <w:t xml:space="preserve"> </w:t>
      </w:r>
      <w:r w:rsidRPr="005F0645">
        <w:rPr>
          <w:sz w:val="26"/>
          <w:szCs w:val="26"/>
        </w:rPr>
        <w:t>и криминалистами совместно.</w:t>
      </w:r>
    </w:p>
    <w:p w:rsidR="00F92DD3" w:rsidRPr="005F0645" w:rsidRDefault="00F92DD3" w:rsidP="005F0645">
      <w:pPr>
        <w:spacing w:line="360" w:lineRule="auto"/>
        <w:ind w:firstLine="709"/>
        <w:jc w:val="both"/>
        <w:rPr>
          <w:sz w:val="26"/>
          <w:szCs w:val="26"/>
        </w:rPr>
      </w:pPr>
      <w:r w:rsidRPr="005F0645">
        <w:rPr>
          <w:sz w:val="26"/>
          <w:szCs w:val="26"/>
        </w:rPr>
        <w:t xml:space="preserve">      Цель реферата  –  раскрыть  такие  пон</w:t>
      </w:r>
      <w:r w:rsidR="007964F3" w:rsidRPr="005F0645">
        <w:rPr>
          <w:sz w:val="26"/>
          <w:szCs w:val="26"/>
        </w:rPr>
        <w:t xml:space="preserve">ятия,  как  оружие,  </w:t>
      </w:r>
      <w:r w:rsidR="0034348A">
        <w:rPr>
          <w:sz w:val="26"/>
          <w:szCs w:val="26"/>
        </w:rPr>
        <w:t>виды</w:t>
      </w:r>
      <w:r w:rsidR="005F0645">
        <w:rPr>
          <w:sz w:val="26"/>
          <w:szCs w:val="26"/>
        </w:rPr>
        <w:t xml:space="preserve"> оружия, </w:t>
      </w:r>
      <w:r w:rsidRPr="005F0645">
        <w:rPr>
          <w:sz w:val="26"/>
          <w:szCs w:val="26"/>
        </w:rPr>
        <w:t>оборот оружия и т.д.</w:t>
      </w:r>
    </w:p>
    <w:p w:rsidR="00F92DD3" w:rsidRPr="005F0645" w:rsidRDefault="00F92DD3" w:rsidP="005F0645">
      <w:pPr>
        <w:spacing w:line="360" w:lineRule="auto"/>
        <w:ind w:firstLine="709"/>
        <w:jc w:val="both"/>
        <w:rPr>
          <w:sz w:val="26"/>
          <w:szCs w:val="26"/>
        </w:rPr>
      </w:pPr>
      <w:r w:rsidRPr="005F0645">
        <w:rPr>
          <w:sz w:val="26"/>
          <w:szCs w:val="26"/>
        </w:rPr>
        <w:t xml:space="preserve">      В реферате необходимо привести классификации оружия. Так,  планируется</w:t>
      </w:r>
      <w:r w:rsidR="007964F3" w:rsidRPr="005F0645">
        <w:rPr>
          <w:sz w:val="26"/>
          <w:szCs w:val="26"/>
        </w:rPr>
        <w:t xml:space="preserve"> </w:t>
      </w:r>
      <w:r w:rsidRPr="005F0645">
        <w:rPr>
          <w:sz w:val="26"/>
          <w:szCs w:val="26"/>
        </w:rPr>
        <w:t>использовать  классификацию,  которая  представлена  в  Федеральном   законе</w:t>
      </w:r>
      <w:r w:rsidR="007964F3" w:rsidRPr="005F0645">
        <w:rPr>
          <w:sz w:val="26"/>
          <w:szCs w:val="26"/>
        </w:rPr>
        <w:t xml:space="preserve"> </w:t>
      </w:r>
      <w:r w:rsidRPr="005F0645">
        <w:rPr>
          <w:sz w:val="26"/>
          <w:szCs w:val="26"/>
        </w:rPr>
        <w:t>Российской  Федерации  «Об  оружии»  а  также  общепринятую   классификацию,</w:t>
      </w:r>
      <w:r w:rsidR="007964F3" w:rsidRPr="005F0645">
        <w:rPr>
          <w:sz w:val="26"/>
          <w:szCs w:val="26"/>
        </w:rPr>
        <w:t xml:space="preserve"> </w:t>
      </w:r>
      <w:r w:rsidRPr="005F0645">
        <w:rPr>
          <w:sz w:val="26"/>
          <w:szCs w:val="26"/>
        </w:rPr>
        <w:t>которая представлена в трудах по криминалистике.</w:t>
      </w:r>
    </w:p>
    <w:p w:rsidR="00F92DD3" w:rsidRPr="005F0645" w:rsidRDefault="00F92DD3" w:rsidP="005F0645">
      <w:pPr>
        <w:spacing w:line="360" w:lineRule="auto"/>
        <w:ind w:firstLine="709"/>
        <w:jc w:val="both"/>
        <w:rPr>
          <w:sz w:val="26"/>
          <w:szCs w:val="26"/>
        </w:rPr>
      </w:pPr>
      <w:r w:rsidRPr="005F0645">
        <w:rPr>
          <w:sz w:val="26"/>
          <w:szCs w:val="26"/>
        </w:rPr>
        <w:t xml:space="preserve">      Отдельно  необходимо  рассмотреть  виды  гражданского,  служебного   и</w:t>
      </w:r>
      <w:r w:rsidR="007964F3" w:rsidRPr="005F0645">
        <w:rPr>
          <w:sz w:val="26"/>
          <w:szCs w:val="26"/>
        </w:rPr>
        <w:t xml:space="preserve"> </w:t>
      </w:r>
      <w:r w:rsidRPr="005F0645">
        <w:rPr>
          <w:sz w:val="26"/>
          <w:szCs w:val="26"/>
        </w:rPr>
        <w:t>боевого оружия.</w:t>
      </w:r>
    </w:p>
    <w:p w:rsidR="00F92DD3" w:rsidRPr="005F0645" w:rsidRDefault="00F92DD3" w:rsidP="005F0645">
      <w:pPr>
        <w:spacing w:line="360" w:lineRule="auto"/>
        <w:ind w:firstLine="709"/>
        <w:jc w:val="both"/>
        <w:rPr>
          <w:sz w:val="26"/>
          <w:szCs w:val="26"/>
        </w:rPr>
      </w:pPr>
      <w:r w:rsidRPr="005F0645">
        <w:rPr>
          <w:sz w:val="26"/>
          <w:szCs w:val="26"/>
        </w:rPr>
        <w:t xml:space="preserve">      Так же, на  основе  выше  указанного  Федерального  закона  необходимо</w:t>
      </w:r>
      <w:r w:rsidR="007964F3" w:rsidRPr="005F0645">
        <w:rPr>
          <w:sz w:val="26"/>
          <w:szCs w:val="26"/>
        </w:rPr>
        <w:t xml:space="preserve"> </w:t>
      </w:r>
      <w:r w:rsidRPr="005F0645">
        <w:rPr>
          <w:sz w:val="26"/>
          <w:szCs w:val="26"/>
        </w:rPr>
        <w:t>указать ограничения, устанавливаемые на  оборот  гражданского  и  служебного</w:t>
      </w:r>
      <w:r w:rsidR="007964F3" w:rsidRPr="005F0645">
        <w:rPr>
          <w:sz w:val="26"/>
          <w:szCs w:val="26"/>
        </w:rPr>
        <w:t xml:space="preserve"> </w:t>
      </w:r>
      <w:r w:rsidRPr="005F0645">
        <w:rPr>
          <w:sz w:val="26"/>
          <w:szCs w:val="26"/>
        </w:rPr>
        <w:t>оружия, а также  некоторые вопросы сертификации  гражданского  и  служебного</w:t>
      </w:r>
      <w:r w:rsidR="007964F3" w:rsidRPr="005F0645">
        <w:rPr>
          <w:sz w:val="26"/>
          <w:szCs w:val="26"/>
        </w:rPr>
        <w:t xml:space="preserve"> </w:t>
      </w:r>
      <w:r w:rsidRPr="005F0645">
        <w:rPr>
          <w:sz w:val="26"/>
          <w:szCs w:val="26"/>
        </w:rPr>
        <w:t>оружия</w:t>
      </w:r>
      <w:r w:rsidR="007964F3" w:rsidRPr="005F0645">
        <w:rPr>
          <w:sz w:val="26"/>
          <w:szCs w:val="26"/>
        </w:rPr>
        <w:t>.</w:t>
      </w:r>
    </w:p>
    <w:p w:rsidR="00F92DD3" w:rsidRDefault="00F92DD3"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Pr="005F0645" w:rsidRDefault="005F0645" w:rsidP="005F0645">
      <w:pPr>
        <w:spacing w:line="360" w:lineRule="auto"/>
        <w:ind w:firstLine="709"/>
        <w:jc w:val="both"/>
        <w:rPr>
          <w:sz w:val="26"/>
          <w:szCs w:val="26"/>
        </w:rPr>
      </w:pPr>
    </w:p>
    <w:p w:rsidR="003D3872" w:rsidRDefault="003D3872" w:rsidP="005F0645">
      <w:pPr>
        <w:pStyle w:val="a"/>
        <w:numPr>
          <w:ilvl w:val="0"/>
          <w:numId w:val="5"/>
        </w:numPr>
        <w:spacing w:line="360" w:lineRule="auto"/>
        <w:jc w:val="center"/>
        <w:rPr>
          <w:sz w:val="26"/>
          <w:szCs w:val="26"/>
        </w:rPr>
      </w:pPr>
      <w:r w:rsidRPr="005F0645">
        <w:rPr>
          <w:sz w:val="26"/>
          <w:szCs w:val="26"/>
        </w:rPr>
        <w:t>Понятие огнестрельного оружие, его</w:t>
      </w:r>
      <w:r w:rsidR="005F0645">
        <w:rPr>
          <w:sz w:val="26"/>
          <w:szCs w:val="26"/>
        </w:rPr>
        <w:t xml:space="preserve"> целевое назначение, устройство</w:t>
      </w:r>
    </w:p>
    <w:p w:rsidR="005F0645" w:rsidRPr="005F0645" w:rsidRDefault="005F0645" w:rsidP="005F0645">
      <w:pPr>
        <w:pStyle w:val="a"/>
        <w:numPr>
          <w:ilvl w:val="0"/>
          <w:numId w:val="0"/>
        </w:numPr>
        <w:spacing w:line="360" w:lineRule="auto"/>
        <w:ind w:left="1069"/>
        <w:rPr>
          <w:sz w:val="26"/>
          <w:szCs w:val="26"/>
        </w:rPr>
      </w:pPr>
    </w:p>
    <w:p w:rsidR="00792891" w:rsidRPr="005F0645" w:rsidRDefault="00792891" w:rsidP="005F0645">
      <w:pPr>
        <w:spacing w:line="360" w:lineRule="auto"/>
        <w:ind w:firstLine="709"/>
        <w:jc w:val="both"/>
        <w:rPr>
          <w:sz w:val="26"/>
          <w:szCs w:val="26"/>
        </w:rPr>
      </w:pPr>
      <w:r w:rsidRPr="005F0645">
        <w:rPr>
          <w:sz w:val="26"/>
          <w:szCs w:val="26"/>
        </w:rPr>
        <w:t>Огнестрельное оружие – это устройство, конструктивно предназначенное для поражения человека, животного или какой-либо преграды снарядом (пулей, дробью, картечью), который получает прицельное направленное движение за счет энергии термического разложения газообразующего вещества.</w:t>
      </w:r>
      <w:r w:rsidR="00F360D5">
        <w:rPr>
          <w:sz w:val="26"/>
          <w:szCs w:val="26"/>
        </w:rPr>
        <w:t xml:space="preserve"> /1/</w:t>
      </w:r>
    </w:p>
    <w:p w:rsidR="00792891" w:rsidRPr="005F0645" w:rsidRDefault="00792891" w:rsidP="005F0645">
      <w:pPr>
        <w:spacing w:line="360" w:lineRule="auto"/>
        <w:ind w:firstLine="709"/>
        <w:jc w:val="both"/>
        <w:rPr>
          <w:sz w:val="26"/>
          <w:szCs w:val="26"/>
        </w:rPr>
      </w:pPr>
      <w:r w:rsidRPr="005F0645">
        <w:rPr>
          <w:sz w:val="26"/>
          <w:szCs w:val="26"/>
        </w:rPr>
        <w:t>Существуют два выведенных из этого определения критерия, позволяющих установить относимость объекта к огнестрельному оружию:</w:t>
      </w:r>
    </w:p>
    <w:p w:rsidR="00792891" w:rsidRPr="005F0645" w:rsidRDefault="00792891" w:rsidP="005F0645">
      <w:pPr>
        <w:pStyle w:val="a"/>
        <w:numPr>
          <w:ilvl w:val="0"/>
          <w:numId w:val="0"/>
        </w:numPr>
        <w:spacing w:line="360" w:lineRule="auto"/>
        <w:ind w:firstLine="709"/>
        <w:rPr>
          <w:sz w:val="26"/>
          <w:szCs w:val="26"/>
        </w:rPr>
      </w:pPr>
      <w:r w:rsidRPr="005F0645">
        <w:rPr>
          <w:sz w:val="26"/>
          <w:szCs w:val="26"/>
        </w:rPr>
        <w:t>Целевое назначение – поражение человека, животного или преграды, зафиксированное в конструкции объекта.</w:t>
      </w:r>
    </w:p>
    <w:p w:rsidR="00792891" w:rsidRPr="005F0645" w:rsidRDefault="00792891" w:rsidP="005F0645">
      <w:pPr>
        <w:pStyle w:val="a"/>
        <w:numPr>
          <w:ilvl w:val="0"/>
          <w:numId w:val="0"/>
        </w:numPr>
        <w:spacing w:line="360" w:lineRule="auto"/>
        <w:ind w:firstLine="709"/>
        <w:rPr>
          <w:sz w:val="26"/>
          <w:szCs w:val="26"/>
        </w:rPr>
      </w:pPr>
      <w:r w:rsidRPr="005F0645">
        <w:rPr>
          <w:sz w:val="26"/>
          <w:szCs w:val="26"/>
        </w:rPr>
        <w:t>Конструктивный принцип действия – огнестрельность, т.е. использование энергии термического разложения газообразующего вещества.</w:t>
      </w:r>
    </w:p>
    <w:p w:rsidR="00792891" w:rsidRPr="005F0645" w:rsidRDefault="00792891" w:rsidP="005F0645">
      <w:pPr>
        <w:spacing w:line="360" w:lineRule="auto"/>
        <w:ind w:firstLine="709"/>
        <w:jc w:val="both"/>
        <w:rPr>
          <w:sz w:val="26"/>
          <w:szCs w:val="26"/>
        </w:rPr>
      </w:pPr>
      <w:r w:rsidRPr="005F0645">
        <w:rPr>
          <w:sz w:val="26"/>
          <w:szCs w:val="26"/>
        </w:rPr>
        <w:t>Соответствие конкретного объекта названным критериям проверяется прежде всего по наличию у него конструктивных признаков: а) ствола с камерой воспламенения порохового заряда; б) запирающего и в) стреляющего устройств. Отсутствие одного из этих признаков выводит объект из числа огнестрельного оружия. Современное огнестрельное оружие оснащается и другими устройствами и механизмами – извлекателями и отражателями стреляной гильзы, предохранительными и прицельными механизмами, рукоятками, магазинами и т.п. Но обязательными конструктивными признаками являются только три указанных выше.</w:t>
      </w:r>
    </w:p>
    <w:p w:rsidR="00792891" w:rsidRPr="005F0645" w:rsidRDefault="00792891" w:rsidP="005F0645">
      <w:pPr>
        <w:spacing w:line="360" w:lineRule="auto"/>
        <w:ind w:firstLine="709"/>
        <w:jc w:val="both"/>
        <w:rPr>
          <w:sz w:val="26"/>
          <w:szCs w:val="26"/>
        </w:rPr>
      </w:pPr>
      <w:r w:rsidRPr="005F0645">
        <w:rPr>
          <w:sz w:val="26"/>
          <w:szCs w:val="26"/>
        </w:rPr>
        <w:t>Стволы могут быть нарезными, гладкими (гладкостенными) и комбинированными (гладконарезными). Передняя часть ствола называется дульной, передний торец ствола – дульным срезом, задняя часть – казенной частью, ее торец – казенным срезом. Внутри казенной части ствола располагается патронник, предназначенный для помещения патрона перед выстрелом, или камора – для компонентов заряжания (пороха, пыжей, снаряда) дульнозарядного огнестрельного оружия («самопалов»). В револьверах функции сменных патронников выполняют каморы барабана. В нарезном огнестрельном оружии патронник сообщается со стволом переходным участком – пульным входом.</w:t>
      </w:r>
    </w:p>
    <w:p w:rsidR="002132B9" w:rsidRDefault="00792891" w:rsidP="005F0645">
      <w:pPr>
        <w:spacing w:line="360" w:lineRule="auto"/>
        <w:ind w:firstLine="709"/>
        <w:jc w:val="both"/>
        <w:rPr>
          <w:sz w:val="26"/>
          <w:szCs w:val="26"/>
        </w:rPr>
      </w:pPr>
      <w:r w:rsidRPr="005F0645">
        <w:rPr>
          <w:sz w:val="26"/>
          <w:szCs w:val="26"/>
        </w:rPr>
        <w:t>У современного военного, учебно-спортивного и некоторых образцов охотничьего огнестрельного оружия внутренняя поверхность ствола имеет продольные углубления, делающие один виток по всей длине ствола, называемые нарезами. Полосовидные выступы, разделяющие два рядом лежащих нареза, образуют поля. Пуля, контактируя с полями нарезов, получает поступательно-вращательное движение. Вращение необходимо пуле для стабилизации, т.е. устойчивого – головной частью вперед – положения при полете и внедрении в преграду.</w:t>
      </w:r>
      <w:r w:rsidR="00F360D5">
        <w:rPr>
          <w:sz w:val="26"/>
          <w:szCs w:val="26"/>
        </w:rPr>
        <w:t xml:space="preserve"> /1/</w:t>
      </w: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Default="005F0645" w:rsidP="005F0645">
      <w:pPr>
        <w:spacing w:line="360" w:lineRule="auto"/>
        <w:ind w:firstLine="709"/>
        <w:jc w:val="both"/>
        <w:rPr>
          <w:sz w:val="26"/>
          <w:szCs w:val="26"/>
        </w:rPr>
      </w:pPr>
    </w:p>
    <w:p w:rsidR="005F0645" w:rsidRPr="005F0645" w:rsidRDefault="005F0645" w:rsidP="005F0645">
      <w:pPr>
        <w:spacing w:line="360" w:lineRule="auto"/>
        <w:ind w:firstLine="709"/>
        <w:jc w:val="both"/>
        <w:rPr>
          <w:sz w:val="26"/>
          <w:szCs w:val="26"/>
        </w:rPr>
      </w:pPr>
    </w:p>
    <w:p w:rsidR="002132B9" w:rsidRDefault="003D3872" w:rsidP="005F0645">
      <w:pPr>
        <w:numPr>
          <w:ilvl w:val="0"/>
          <w:numId w:val="5"/>
        </w:numPr>
        <w:spacing w:line="360" w:lineRule="auto"/>
        <w:jc w:val="center"/>
        <w:rPr>
          <w:sz w:val="26"/>
          <w:szCs w:val="26"/>
        </w:rPr>
      </w:pPr>
      <w:r w:rsidRPr="005F0645">
        <w:rPr>
          <w:sz w:val="26"/>
          <w:szCs w:val="26"/>
        </w:rPr>
        <w:t>Классификация огнестрельного оружия</w:t>
      </w:r>
    </w:p>
    <w:p w:rsidR="005F0645" w:rsidRDefault="005F0645" w:rsidP="005F0645">
      <w:pPr>
        <w:spacing w:line="360" w:lineRule="auto"/>
        <w:jc w:val="both"/>
        <w:rPr>
          <w:sz w:val="26"/>
          <w:szCs w:val="26"/>
        </w:rPr>
      </w:pPr>
    </w:p>
    <w:p w:rsidR="002132B9" w:rsidRDefault="002132B9" w:rsidP="005F0645">
      <w:pPr>
        <w:numPr>
          <w:ilvl w:val="0"/>
          <w:numId w:val="6"/>
        </w:numPr>
        <w:spacing w:line="360" w:lineRule="auto"/>
        <w:jc w:val="both"/>
        <w:rPr>
          <w:sz w:val="26"/>
          <w:szCs w:val="26"/>
        </w:rPr>
      </w:pPr>
      <w:r w:rsidRPr="005F0645">
        <w:rPr>
          <w:sz w:val="26"/>
          <w:szCs w:val="26"/>
        </w:rPr>
        <w:t>По назначению ручное огнестрельное оружие принято делить на три вида:</w:t>
      </w:r>
    </w:p>
    <w:p w:rsidR="002132B9" w:rsidRDefault="002132B9" w:rsidP="005F0645">
      <w:pPr>
        <w:numPr>
          <w:ilvl w:val="0"/>
          <w:numId w:val="7"/>
        </w:numPr>
        <w:spacing w:line="360" w:lineRule="auto"/>
        <w:jc w:val="both"/>
        <w:rPr>
          <w:sz w:val="26"/>
          <w:szCs w:val="26"/>
        </w:rPr>
      </w:pPr>
      <w:r w:rsidRPr="005F0645">
        <w:rPr>
          <w:sz w:val="26"/>
          <w:szCs w:val="26"/>
        </w:rPr>
        <w:t>боевое – автоматы, винтовки, карабины, пистолеты, револьверы;</w:t>
      </w:r>
    </w:p>
    <w:p w:rsidR="002132B9" w:rsidRDefault="002132B9" w:rsidP="005F0645">
      <w:pPr>
        <w:numPr>
          <w:ilvl w:val="0"/>
          <w:numId w:val="7"/>
        </w:numPr>
        <w:spacing w:line="360" w:lineRule="auto"/>
        <w:jc w:val="both"/>
        <w:rPr>
          <w:sz w:val="26"/>
          <w:szCs w:val="26"/>
        </w:rPr>
      </w:pPr>
      <w:r w:rsidRPr="005F0645">
        <w:rPr>
          <w:sz w:val="26"/>
          <w:szCs w:val="26"/>
        </w:rPr>
        <w:t>спортивное – малокалиберные винтовки, спортивные пистолеты;</w:t>
      </w:r>
    </w:p>
    <w:p w:rsidR="002132B9" w:rsidRPr="005F0645" w:rsidRDefault="002132B9" w:rsidP="005F0645">
      <w:pPr>
        <w:numPr>
          <w:ilvl w:val="0"/>
          <w:numId w:val="7"/>
        </w:numPr>
        <w:spacing w:line="360" w:lineRule="auto"/>
        <w:jc w:val="both"/>
        <w:rPr>
          <w:sz w:val="26"/>
          <w:szCs w:val="26"/>
        </w:rPr>
      </w:pPr>
      <w:r w:rsidRPr="005F0645">
        <w:rPr>
          <w:sz w:val="26"/>
          <w:szCs w:val="26"/>
        </w:rPr>
        <w:t>охотничье – гладкоствольные.</w:t>
      </w:r>
    </w:p>
    <w:p w:rsidR="002132B9" w:rsidRPr="005F0645" w:rsidRDefault="002132B9" w:rsidP="005F0645">
      <w:pPr>
        <w:spacing w:line="360" w:lineRule="auto"/>
        <w:ind w:firstLine="708"/>
        <w:jc w:val="both"/>
        <w:rPr>
          <w:sz w:val="26"/>
          <w:szCs w:val="26"/>
        </w:rPr>
      </w:pPr>
      <w:r w:rsidRPr="005F0645">
        <w:rPr>
          <w:sz w:val="26"/>
          <w:szCs w:val="26"/>
        </w:rPr>
        <w:t>В  судебно-следственной  практике  встречаются,  кроме  того,   оружие</w:t>
      </w:r>
      <w:r w:rsidR="007964F3" w:rsidRPr="005F0645">
        <w:rPr>
          <w:sz w:val="26"/>
          <w:szCs w:val="26"/>
        </w:rPr>
        <w:t xml:space="preserve"> </w:t>
      </w:r>
      <w:r w:rsidRPr="005F0645">
        <w:rPr>
          <w:sz w:val="26"/>
          <w:szCs w:val="26"/>
        </w:rPr>
        <w:t>пневматическое  (спортивные   пистолеты   и   винтовки,   пуля   в   которых</w:t>
      </w:r>
      <w:r w:rsidR="007964F3" w:rsidRPr="005F0645">
        <w:rPr>
          <w:sz w:val="26"/>
          <w:szCs w:val="26"/>
        </w:rPr>
        <w:t xml:space="preserve"> </w:t>
      </w:r>
      <w:r w:rsidRPr="005F0645">
        <w:rPr>
          <w:sz w:val="26"/>
          <w:szCs w:val="26"/>
        </w:rPr>
        <w:t>выбрасывается сжатым  воздухом),  самодельное  (самопалы)  или  переделанное</w:t>
      </w:r>
      <w:r w:rsidR="007964F3" w:rsidRPr="005F0645">
        <w:rPr>
          <w:sz w:val="26"/>
          <w:szCs w:val="26"/>
        </w:rPr>
        <w:t xml:space="preserve"> </w:t>
      </w:r>
      <w:r w:rsidRPr="005F0645">
        <w:rPr>
          <w:sz w:val="26"/>
          <w:szCs w:val="26"/>
        </w:rPr>
        <w:t>(обрезы). Встречается иногда также  атипичное  оружие,  т.е.  изготовленное,</w:t>
      </w:r>
      <w:r w:rsidR="007964F3" w:rsidRPr="005F0645">
        <w:rPr>
          <w:sz w:val="26"/>
          <w:szCs w:val="26"/>
        </w:rPr>
        <w:t xml:space="preserve"> </w:t>
      </w:r>
      <w:r w:rsidRPr="005F0645">
        <w:rPr>
          <w:sz w:val="26"/>
          <w:szCs w:val="26"/>
        </w:rPr>
        <w:t>например, в форме пишущей ручки или в других видах.</w:t>
      </w:r>
      <w:r w:rsidR="007964F3" w:rsidRPr="005F0645">
        <w:rPr>
          <w:sz w:val="26"/>
          <w:szCs w:val="26"/>
        </w:rPr>
        <w:t xml:space="preserve">    </w:t>
      </w:r>
    </w:p>
    <w:p w:rsidR="005F0645" w:rsidRDefault="002132B9" w:rsidP="005F0645">
      <w:pPr>
        <w:numPr>
          <w:ilvl w:val="0"/>
          <w:numId w:val="6"/>
        </w:numPr>
        <w:spacing w:line="360" w:lineRule="auto"/>
        <w:jc w:val="both"/>
        <w:rPr>
          <w:sz w:val="26"/>
          <w:szCs w:val="26"/>
        </w:rPr>
      </w:pPr>
      <w:r w:rsidRPr="005F0645">
        <w:rPr>
          <w:sz w:val="26"/>
          <w:szCs w:val="26"/>
        </w:rPr>
        <w:t xml:space="preserve">По  длине  ствола  различают  оружие: </w:t>
      </w:r>
    </w:p>
    <w:p w:rsidR="007964F3" w:rsidRPr="005F0645" w:rsidRDefault="005F0645" w:rsidP="005F0645">
      <w:pPr>
        <w:spacing w:line="360" w:lineRule="auto"/>
        <w:ind w:left="720"/>
        <w:jc w:val="both"/>
        <w:rPr>
          <w:sz w:val="26"/>
          <w:szCs w:val="26"/>
        </w:rPr>
      </w:pPr>
      <w:r>
        <w:rPr>
          <w:sz w:val="26"/>
          <w:szCs w:val="26"/>
        </w:rPr>
        <w:t xml:space="preserve">- </w:t>
      </w:r>
      <w:r w:rsidR="002132B9" w:rsidRPr="005F0645">
        <w:rPr>
          <w:sz w:val="26"/>
          <w:szCs w:val="26"/>
        </w:rPr>
        <w:t>короткоствольное  (50-200  мм),</w:t>
      </w:r>
    </w:p>
    <w:p w:rsidR="007964F3" w:rsidRPr="005F0645" w:rsidRDefault="007964F3" w:rsidP="005F0645">
      <w:pPr>
        <w:spacing w:line="360" w:lineRule="auto"/>
        <w:ind w:firstLine="709"/>
        <w:jc w:val="both"/>
        <w:rPr>
          <w:sz w:val="26"/>
          <w:szCs w:val="26"/>
        </w:rPr>
      </w:pPr>
      <w:r w:rsidRPr="005F0645">
        <w:rPr>
          <w:sz w:val="26"/>
          <w:szCs w:val="26"/>
        </w:rPr>
        <w:t xml:space="preserve">- </w:t>
      </w:r>
      <w:r w:rsidR="002132B9" w:rsidRPr="005F0645">
        <w:rPr>
          <w:sz w:val="26"/>
          <w:szCs w:val="26"/>
        </w:rPr>
        <w:t>средней длины  ствола  (200-300  мм)</w:t>
      </w:r>
      <w:r w:rsidRPr="005F0645">
        <w:rPr>
          <w:sz w:val="26"/>
          <w:szCs w:val="26"/>
        </w:rPr>
        <w:t>,</w:t>
      </w:r>
      <w:r w:rsidR="002132B9" w:rsidRPr="005F0645">
        <w:rPr>
          <w:sz w:val="26"/>
          <w:szCs w:val="26"/>
        </w:rPr>
        <w:t xml:space="preserve">    </w:t>
      </w:r>
    </w:p>
    <w:p w:rsidR="00C633DE" w:rsidRDefault="007964F3" w:rsidP="00C633DE">
      <w:pPr>
        <w:spacing w:line="360" w:lineRule="auto"/>
        <w:ind w:firstLine="709"/>
        <w:jc w:val="both"/>
        <w:rPr>
          <w:sz w:val="26"/>
          <w:szCs w:val="26"/>
        </w:rPr>
      </w:pPr>
      <w:r w:rsidRPr="005F0645">
        <w:rPr>
          <w:sz w:val="26"/>
          <w:szCs w:val="26"/>
        </w:rPr>
        <w:t xml:space="preserve">- </w:t>
      </w:r>
      <w:r w:rsidR="002132B9" w:rsidRPr="005F0645">
        <w:rPr>
          <w:sz w:val="26"/>
          <w:szCs w:val="26"/>
        </w:rPr>
        <w:t>д</w:t>
      </w:r>
      <w:r w:rsidR="00C633DE">
        <w:rPr>
          <w:sz w:val="26"/>
          <w:szCs w:val="26"/>
        </w:rPr>
        <w:t>линноствольное  (450-850  мм).</w:t>
      </w:r>
    </w:p>
    <w:p w:rsidR="007964F3" w:rsidRPr="005F0645" w:rsidRDefault="00C633DE" w:rsidP="00C633DE">
      <w:pPr>
        <w:spacing w:line="360" w:lineRule="auto"/>
        <w:jc w:val="both"/>
        <w:rPr>
          <w:sz w:val="26"/>
          <w:szCs w:val="26"/>
        </w:rPr>
      </w:pPr>
      <w:r>
        <w:rPr>
          <w:sz w:val="26"/>
          <w:szCs w:val="26"/>
        </w:rPr>
        <w:t xml:space="preserve">      3) </w:t>
      </w:r>
      <w:r w:rsidR="002132B9" w:rsidRPr="005F0645">
        <w:rPr>
          <w:sz w:val="26"/>
          <w:szCs w:val="26"/>
        </w:rPr>
        <w:t>По</w:t>
      </w:r>
      <w:r w:rsidR="003D3872" w:rsidRPr="005F0645">
        <w:rPr>
          <w:sz w:val="26"/>
          <w:szCs w:val="26"/>
        </w:rPr>
        <w:t xml:space="preserve"> </w:t>
      </w:r>
      <w:r w:rsidR="002132B9" w:rsidRPr="005F0645">
        <w:rPr>
          <w:sz w:val="26"/>
          <w:szCs w:val="26"/>
        </w:rPr>
        <w:t>устройству канала ствола  оружие  может  быть</w:t>
      </w:r>
      <w:r>
        <w:rPr>
          <w:sz w:val="26"/>
          <w:szCs w:val="26"/>
        </w:rPr>
        <w:t>:</w:t>
      </w:r>
    </w:p>
    <w:p w:rsidR="007964F3" w:rsidRPr="005F0645" w:rsidRDefault="007964F3" w:rsidP="005F0645">
      <w:pPr>
        <w:spacing w:line="360" w:lineRule="auto"/>
        <w:ind w:firstLine="709"/>
        <w:jc w:val="both"/>
        <w:rPr>
          <w:sz w:val="26"/>
          <w:szCs w:val="26"/>
        </w:rPr>
      </w:pPr>
      <w:r w:rsidRPr="005F0645">
        <w:rPr>
          <w:sz w:val="26"/>
          <w:szCs w:val="26"/>
        </w:rPr>
        <w:t xml:space="preserve">- </w:t>
      </w:r>
      <w:r w:rsidR="002132B9" w:rsidRPr="005F0645">
        <w:rPr>
          <w:sz w:val="26"/>
          <w:szCs w:val="26"/>
        </w:rPr>
        <w:t xml:space="preserve">нарезным,  </w:t>
      </w:r>
    </w:p>
    <w:p w:rsidR="002132B9" w:rsidRPr="005F0645" w:rsidRDefault="007964F3" w:rsidP="005F0645">
      <w:pPr>
        <w:spacing w:line="360" w:lineRule="auto"/>
        <w:ind w:firstLine="709"/>
        <w:jc w:val="both"/>
        <w:rPr>
          <w:sz w:val="26"/>
          <w:szCs w:val="26"/>
        </w:rPr>
      </w:pPr>
      <w:r w:rsidRPr="005F0645">
        <w:rPr>
          <w:sz w:val="26"/>
          <w:szCs w:val="26"/>
        </w:rPr>
        <w:t>- гладкоствольным,</w:t>
      </w:r>
    </w:p>
    <w:p w:rsidR="003D3872" w:rsidRPr="005F0645" w:rsidRDefault="007964F3" w:rsidP="005F0645">
      <w:pPr>
        <w:spacing w:line="360" w:lineRule="auto"/>
        <w:ind w:firstLine="709"/>
        <w:jc w:val="both"/>
        <w:rPr>
          <w:sz w:val="26"/>
          <w:szCs w:val="26"/>
        </w:rPr>
      </w:pPr>
      <w:r w:rsidRPr="005F0645">
        <w:rPr>
          <w:sz w:val="26"/>
          <w:szCs w:val="26"/>
        </w:rPr>
        <w:t xml:space="preserve">- </w:t>
      </w:r>
      <w:r w:rsidR="002132B9" w:rsidRPr="005F0645">
        <w:rPr>
          <w:sz w:val="26"/>
          <w:szCs w:val="26"/>
        </w:rPr>
        <w:t xml:space="preserve">комбинированным. </w:t>
      </w:r>
    </w:p>
    <w:p w:rsidR="003D3872" w:rsidRPr="005F0645" w:rsidRDefault="002132B9" w:rsidP="005F0645">
      <w:pPr>
        <w:spacing w:line="360" w:lineRule="auto"/>
        <w:ind w:firstLine="709"/>
        <w:jc w:val="both"/>
        <w:rPr>
          <w:sz w:val="26"/>
          <w:szCs w:val="26"/>
        </w:rPr>
      </w:pPr>
      <w:r w:rsidRPr="005F0645">
        <w:rPr>
          <w:sz w:val="26"/>
          <w:szCs w:val="26"/>
        </w:rPr>
        <w:t>Важной для криминалистических целей является  классификация</w:t>
      </w:r>
      <w:r w:rsidR="003D3872" w:rsidRPr="005F0645">
        <w:rPr>
          <w:sz w:val="26"/>
          <w:szCs w:val="26"/>
        </w:rPr>
        <w:t xml:space="preserve"> </w:t>
      </w:r>
      <w:r w:rsidRPr="005F0645">
        <w:rPr>
          <w:sz w:val="26"/>
          <w:szCs w:val="26"/>
        </w:rPr>
        <w:t xml:space="preserve">оружия по устройству боевого механизма. </w:t>
      </w:r>
    </w:p>
    <w:p w:rsidR="007964F3" w:rsidRPr="005F0645" w:rsidRDefault="003D3872" w:rsidP="005F0645">
      <w:pPr>
        <w:spacing w:line="360" w:lineRule="auto"/>
        <w:ind w:firstLine="709"/>
        <w:jc w:val="both"/>
        <w:rPr>
          <w:sz w:val="26"/>
          <w:szCs w:val="26"/>
        </w:rPr>
      </w:pPr>
      <w:r w:rsidRPr="005F0645">
        <w:rPr>
          <w:sz w:val="26"/>
          <w:szCs w:val="26"/>
        </w:rPr>
        <w:t xml:space="preserve">4) По устройству боевого механизма оружие </w:t>
      </w:r>
      <w:r w:rsidR="002132B9" w:rsidRPr="005F0645">
        <w:rPr>
          <w:sz w:val="26"/>
          <w:szCs w:val="26"/>
        </w:rPr>
        <w:t xml:space="preserve">  делится  на</w:t>
      </w:r>
      <w:r w:rsidR="00C633DE">
        <w:rPr>
          <w:sz w:val="26"/>
          <w:szCs w:val="26"/>
        </w:rPr>
        <w:t>:</w:t>
      </w:r>
      <w:r w:rsidRPr="005F0645">
        <w:rPr>
          <w:sz w:val="26"/>
          <w:szCs w:val="26"/>
        </w:rPr>
        <w:t xml:space="preserve"> </w:t>
      </w:r>
    </w:p>
    <w:p w:rsidR="007964F3" w:rsidRPr="005F0645" w:rsidRDefault="007964F3" w:rsidP="005F0645">
      <w:pPr>
        <w:spacing w:line="360" w:lineRule="auto"/>
        <w:ind w:firstLine="709"/>
        <w:jc w:val="both"/>
        <w:rPr>
          <w:sz w:val="26"/>
          <w:szCs w:val="26"/>
        </w:rPr>
      </w:pPr>
      <w:r w:rsidRPr="005F0645">
        <w:rPr>
          <w:sz w:val="26"/>
          <w:szCs w:val="26"/>
        </w:rPr>
        <w:t xml:space="preserve">- </w:t>
      </w:r>
      <w:r w:rsidR="002132B9" w:rsidRPr="005F0645">
        <w:rPr>
          <w:sz w:val="26"/>
          <w:szCs w:val="26"/>
        </w:rPr>
        <w:t>неавтоматическое,    например,    винтовка    образца    1892/1930    годов;</w:t>
      </w:r>
      <w:r w:rsidR="003D3872" w:rsidRPr="005F0645">
        <w:rPr>
          <w:sz w:val="26"/>
          <w:szCs w:val="26"/>
        </w:rPr>
        <w:t xml:space="preserve"> </w:t>
      </w:r>
    </w:p>
    <w:p w:rsidR="007964F3" w:rsidRPr="005F0645" w:rsidRDefault="007964F3" w:rsidP="005F0645">
      <w:pPr>
        <w:spacing w:line="360" w:lineRule="auto"/>
        <w:ind w:firstLine="709"/>
        <w:jc w:val="both"/>
        <w:rPr>
          <w:sz w:val="26"/>
          <w:szCs w:val="26"/>
        </w:rPr>
      </w:pPr>
      <w:r w:rsidRPr="005F0645">
        <w:rPr>
          <w:sz w:val="26"/>
          <w:szCs w:val="26"/>
        </w:rPr>
        <w:t xml:space="preserve">- </w:t>
      </w:r>
      <w:r w:rsidR="002132B9" w:rsidRPr="005F0645">
        <w:rPr>
          <w:sz w:val="26"/>
          <w:szCs w:val="26"/>
        </w:rPr>
        <w:t xml:space="preserve">автоматическое  (самозарядное),  например,   пистолет   ТТ;   </w:t>
      </w:r>
    </w:p>
    <w:p w:rsidR="002132B9" w:rsidRPr="005F0645" w:rsidRDefault="007964F3" w:rsidP="005F0645">
      <w:pPr>
        <w:spacing w:line="360" w:lineRule="auto"/>
        <w:ind w:firstLine="709"/>
        <w:jc w:val="both"/>
        <w:rPr>
          <w:sz w:val="26"/>
          <w:szCs w:val="26"/>
        </w:rPr>
      </w:pPr>
      <w:r w:rsidRPr="005F0645">
        <w:rPr>
          <w:sz w:val="26"/>
          <w:szCs w:val="26"/>
        </w:rPr>
        <w:t xml:space="preserve">- </w:t>
      </w:r>
      <w:r w:rsidR="002132B9" w:rsidRPr="005F0645">
        <w:rPr>
          <w:sz w:val="26"/>
          <w:szCs w:val="26"/>
        </w:rPr>
        <w:t>автоматическое</w:t>
      </w:r>
      <w:r w:rsidR="003D3872" w:rsidRPr="005F0645">
        <w:rPr>
          <w:sz w:val="26"/>
          <w:szCs w:val="26"/>
        </w:rPr>
        <w:t xml:space="preserve"> </w:t>
      </w:r>
      <w:r w:rsidR="002132B9" w:rsidRPr="005F0645">
        <w:rPr>
          <w:sz w:val="26"/>
          <w:szCs w:val="26"/>
        </w:rPr>
        <w:t>(самострельное), например, автоматы ППС, ППШ и др.</w:t>
      </w:r>
    </w:p>
    <w:p w:rsidR="002132B9" w:rsidRPr="005F0645" w:rsidRDefault="002132B9" w:rsidP="00E70894">
      <w:pPr>
        <w:spacing w:line="360" w:lineRule="auto"/>
        <w:ind w:firstLine="708"/>
        <w:jc w:val="both"/>
        <w:rPr>
          <w:sz w:val="26"/>
          <w:szCs w:val="26"/>
        </w:rPr>
      </w:pPr>
      <w:r w:rsidRPr="005F0645">
        <w:rPr>
          <w:sz w:val="26"/>
          <w:szCs w:val="26"/>
        </w:rPr>
        <w:t>Нарезное и гладкоствольное оружие различают также по его калибру, т.е.</w:t>
      </w:r>
      <w:r w:rsidR="00E70894">
        <w:rPr>
          <w:sz w:val="26"/>
          <w:szCs w:val="26"/>
        </w:rPr>
        <w:t xml:space="preserve"> </w:t>
      </w:r>
      <w:r w:rsidRPr="005F0645">
        <w:rPr>
          <w:sz w:val="26"/>
          <w:szCs w:val="26"/>
        </w:rPr>
        <w:t xml:space="preserve">по  внутреннему  диаметру  канала   ствола.  </w:t>
      </w:r>
      <w:r w:rsidR="00E70894">
        <w:rPr>
          <w:sz w:val="26"/>
          <w:szCs w:val="26"/>
        </w:rPr>
        <w:t xml:space="preserve"> В   нарезном   оружие   калибр </w:t>
      </w:r>
      <w:r w:rsidRPr="005F0645">
        <w:rPr>
          <w:sz w:val="26"/>
          <w:szCs w:val="26"/>
        </w:rPr>
        <w:t>обозначается в миллиметрах  и  выражает  расс</w:t>
      </w:r>
      <w:r w:rsidR="00E70894">
        <w:rPr>
          <w:sz w:val="26"/>
          <w:szCs w:val="26"/>
        </w:rPr>
        <w:t xml:space="preserve">тояние  между  противоположными полями нарезов. </w:t>
      </w:r>
      <w:r w:rsidRPr="005F0645">
        <w:rPr>
          <w:sz w:val="26"/>
          <w:szCs w:val="26"/>
        </w:rPr>
        <w:t>Наиболее часто встречается ор</w:t>
      </w:r>
      <w:r w:rsidR="00E70894">
        <w:rPr>
          <w:sz w:val="26"/>
          <w:szCs w:val="26"/>
        </w:rPr>
        <w:t xml:space="preserve">ужие калибра 5,6;  6,35;  7,62; </w:t>
      </w:r>
      <w:smartTag w:uri="urn:schemas-microsoft-com:office:smarttags" w:element="metricconverter">
        <w:smartTagPr>
          <w:attr w:name="ProductID" w:val="9,00 мм"/>
        </w:smartTagPr>
        <w:r w:rsidRPr="005F0645">
          <w:rPr>
            <w:sz w:val="26"/>
            <w:szCs w:val="26"/>
          </w:rPr>
          <w:t>9,00 мм</w:t>
        </w:r>
      </w:smartTag>
      <w:r w:rsidRPr="005F0645">
        <w:rPr>
          <w:sz w:val="26"/>
          <w:szCs w:val="26"/>
        </w:rPr>
        <w:t>. Калибр гладкоствольных ружей обозначается цифрами 12,16, 20 и т.д.</w:t>
      </w:r>
    </w:p>
    <w:p w:rsidR="007964F3" w:rsidRPr="005F0645" w:rsidRDefault="007964F3" w:rsidP="00E70894">
      <w:pPr>
        <w:spacing w:line="360" w:lineRule="auto"/>
        <w:ind w:firstLine="708"/>
        <w:jc w:val="both"/>
        <w:rPr>
          <w:sz w:val="26"/>
          <w:szCs w:val="26"/>
        </w:rPr>
      </w:pPr>
      <w:r w:rsidRPr="005F0645">
        <w:rPr>
          <w:sz w:val="26"/>
          <w:szCs w:val="26"/>
        </w:rPr>
        <w:t>Оружие также можно классифицировать и по другим признакам, таким как</w:t>
      </w:r>
      <w:r w:rsidR="00E70894">
        <w:rPr>
          <w:sz w:val="26"/>
          <w:szCs w:val="26"/>
        </w:rPr>
        <w:t>:</w:t>
      </w:r>
    </w:p>
    <w:p w:rsidR="007964F3" w:rsidRPr="005F0645" w:rsidRDefault="007964F3" w:rsidP="005F0645">
      <w:pPr>
        <w:spacing w:line="360" w:lineRule="auto"/>
        <w:ind w:firstLine="709"/>
        <w:jc w:val="both"/>
        <w:rPr>
          <w:sz w:val="26"/>
          <w:szCs w:val="26"/>
        </w:rPr>
      </w:pPr>
      <w:r w:rsidRPr="005F0645">
        <w:rPr>
          <w:sz w:val="26"/>
          <w:szCs w:val="26"/>
        </w:rPr>
        <w:t>– количество вмещаемых патронов,</w:t>
      </w:r>
      <w:r w:rsidR="00E70894">
        <w:rPr>
          <w:sz w:val="26"/>
          <w:szCs w:val="26"/>
        </w:rPr>
        <w:t xml:space="preserve"> </w:t>
      </w:r>
    </w:p>
    <w:p w:rsidR="007964F3" w:rsidRPr="005F0645" w:rsidRDefault="007964F3" w:rsidP="005F0645">
      <w:pPr>
        <w:spacing w:line="360" w:lineRule="auto"/>
        <w:ind w:firstLine="709"/>
        <w:jc w:val="both"/>
        <w:rPr>
          <w:sz w:val="26"/>
          <w:szCs w:val="26"/>
        </w:rPr>
      </w:pPr>
      <w:r w:rsidRPr="005F0645">
        <w:rPr>
          <w:sz w:val="26"/>
          <w:szCs w:val="26"/>
        </w:rPr>
        <w:t>– количество стволов</w:t>
      </w:r>
      <w:r w:rsidR="00943EEE">
        <w:rPr>
          <w:sz w:val="26"/>
          <w:szCs w:val="26"/>
        </w:rPr>
        <w:t xml:space="preserve"> </w:t>
      </w:r>
      <w:r w:rsidRPr="005F0645">
        <w:rPr>
          <w:sz w:val="26"/>
          <w:szCs w:val="26"/>
        </w:rPr>
        <w:t>( одноствольное,</w:t>
      </w:r>
      <w:r w:rsidR="00943EEE">
        <w:rPr>
          <w:sz w:val="26"/>
          <w:szCs w:val="26"/>
        </w:rPr>
        <w:t xml:space="preserve"> </w:t>
      </w:r>
      <w:r w:rsidR="00943EEE" w:rsidRPr="005F0645">
        <w:rPr>
          <w:sz w:val="26"/>
          <w:szCs w:val="26"/>
        </w:rPr>
        <w:t>двуствольное</w:t>
      </w:r>
      <w:r w:rsidRPr="005F0645">
        <w:rPr>
          <w:sz w:val="26"/>
          <w:szCs w:val="26"/>
        </w:rPr>
        <w:t>)</w:t>
      </w:r>
      <w:r w:rsidR="00943EEE">
        <w:rPr>
          <w:sz w:val="26"/>
          <w:szCs w:val="26"/>
        </w:rPr>
        <w:t>,</w:t>
      </w:r>
    </w:p>
    <w:p w:rsidR="007964F3" w:rsidRPr="005F0645" w:rsidRDefault="007964F3" w:rsidP="005F0645">
      <w:pPr>
        <w:spacing w:line="360" w:lineRule="auto"/>
        <w:ind w:firstLine="709"/>
        <w:jc w:val="both"/>
        <w:rPr>
          <w:sz w:val="26"/>
          <w:szCs w:val="26"/>
        </w:rPr>
      </w:pPr>
      <w:r w:rsidRPr="005F0645">
        <w:rPr>
          <w:sz w:val="26"/>
          <w:szCs w:val="26"/>
        </w:rPr>
        <w:t>– способ изготовления (заводское, самодельное),</w:t>
      </w:r>
    </w:p>
    <w:p w:rsidR="007964F3" w:rsidRPr="005F0645" w:rsidRDefault="007964F3" w:rsidP="005F0645">
      <w:pPr>
        <w:spacing w:line="360" w:lineRule="auto"/>
        <w:ind w:firstLine="709"/>
        <w:jc w:val="both"/>
        <w:rPr>
          <w:sz w:val="26"/>
          <w:szCs w:val="26"/>
        </w:rPr>
      </w:pPr>
      <w:r w:rsidRPr="005F0645">
        <w:rPr>
          <w:sz w:val="26"/>
          <w:szCs w:val="26"/>
        </w:rPr>
        <w:t>– способ удержания и управления (ручное, индивидуальное) и другие.</w:t>
      </w:r>
    </w:p>
    <w:p w:rsidR="002132B9" w:rsidRPr="005F0645" w:rsidRDefault="007964F3" w:rsidP="005F0645">
      <w:pPr>
        <w:spacing w:line="360" w:lineRule="auto"/>
        <w:ind w:firstLine="709"/>
        <w:jc w:val="both"/>
        <w:rPr>
          <w:sz w:val="26"/>
          <w:szCs w:val="26"/>
        </w:rPr>
      </w:pPr>
      <w:r w:rsidRPr="005F0645">
        <w:rPr>
          <w:sz w:val="26"/>
          <w:szCs w:val="26"/>
        </w:rPr>
        <w:t>Кроме того, с</w:t>
      </w:r>
      <w:r w:rsidR="002132B9" w:rsidRPr="005F0645">
        <w:rPr>
          <w:sz w:val="26"/>
          <w:szCs w:val="26"/>
        </w:rPr>
        <w:t>огласно  Федеральному  закону  «Об   оружие»   существует   следующая</w:t>
      </w:r>
      <w:r w:rsidRPr="005F0645">
        <w:rPr>
          <w:sz w:val="26"/>
          <w:szCs w:val="26"/>
        </w:rPr>
        <w:t xml:space="preserve"> </w:t>
      </w:r>
      <w:r w:rsidR="002132B9" w:rsidRPr="005F0645">
        <w:rPr>
          <w:sz w:val="26"/>
          <w:szCs w:val="26"/>
        </w:rPr>
        <w:t>классификация оружия.</w:t>
      </w:r>
      <w:r w:rsidRPr="005F0645">
        <w:rPr>
          <w:sz w:val="26"/>
          <w:szCs w:val="26"/>
        </w:rPr>
        <w:t xml:space="preserve"> </w:t>
      </w:r>
      <w:r w:rsidR="002132B9" w:rsidRPr="005F0645">
        <w:rPr>
          <w:sz w:val="26"/>
          <w:szCs w:val="26"/>
        </w:rPr>
        <w:t>Оружие в  зависимости  от  целей  его  использования  соответствующими</w:t>
      </w:r>
      <w:r w:rsidRPr="005F0645">
        <w:rPr>
          <w:sz w:val="26"/>
          <w:szCs w:val="26"/>
        </w:rPr>
        <w:t xml:space="preserve"> </w:t>
      </w:r>
      <w:r w:rsidR="002132B9" w:rsidRPr="005F0645">
        <w:rPr>
          <w:sz w:val="26"/>
          <w:szCs w:val="26"/>
        </w:rPr>
        <w:t>субъектами, а также по основным параметрам и характеристикам  подразделяется</w:t>
      </w:r>
      <w:r w:rsidRPr="005F0645">
        <w:rPr>
          <w:sz w:val="26"/>
          <w:szCs w:val="26"/>
        </w:rPr>
        <w:t xml:space="preserve"> </w:t>
      </w:r>
      <w:r w:rsidR="002132B9" w:rsidRPr="005F0645">
        <w:rPr>
          <w:sz w:val="26"/>
          <w:szCs w:val="26"/>
        </w:rPr>
        <w:t>на:</w:t>
      </w:r>
    </w:p>
    <w:p w:rsidR="002132B9" w:rsidRPr="005F0645" w:rsidRDefault="002132B9" w:rsidP="005F0645">
      <w:pPr>
        <w:spacing w:line="360" w:lineRule="auto"/>
        <w:ind w:firstLine="709"/>
        <w:jc w:val="both"/>
        <w:rPr>
          <w:sz w:val="26"/>
          <w:szCs w:val="26"/>
        </w:rPr>
      </w:pPr>
      <w:r w:rsidRPr="005F0645">
        <w:rPr>
          <w:sz w:val="26"/>
          <w:szCs w:val="26"/>
        </w:rPr>
        <w:t xml:space="preserve">     1. гражданское;</w:t>
      </w:r>
    </w:p>
    <w:p w:rsidR="002132B9" w:rsidRPr="005F0645" w:rsidRDefault="002132B9" w:rsidP="005F0645">
      <w:pPr>
        <w:spacing w:line="360" w:lineRule="auto"/>
        <w:ind w:firstLine="709"/>
        <w:jc w:val="both"/>
        <w:rPr>
          <w:sz w:val="26"/>
          <w:szCs w:val="26"/>
        </w:rPr>
      </w:pPr>
      <w:r w:rsidRPr="005F0645">
        <w:rPr>
          <w:sz w:val="26"/>
          <w:szCs w:val="26"/>
        </w:rPr>
        <w:t xml:space="preserve">     2. служебное;</w:t>
      </w:r>
    </w:p>
    <w:p w:rsidR="004F0493" w:rsidRDefault="002132B9" w:rsidP="005F0645">
      <w:pPr>
        <w:spacing w:line="360" w:lineRule="auto"/>
        <w:ind w:firstLine="709"/>
        <w:jc w:val="both"/>
        <w:rPr>
          <w:sz w:val="26"/>
          <w:szCs w:val="26"/>
        </w:rPr>
      </w:pPr>
      <w:r w:rsidRPr="005F0645">
        <w:rPr>
          <w:sz w:val="26"/>
          <w:szCs w:val="26"/>
        </w:rPr>
        <w:t xml:space="preserve"> </w:t>
      </w:r>
      <w:r w:rsidR="003D3872" w:rsidRPr="005F0645">
        <w:rPr>
          <w:sz w:val="26"/>
          <w:szCs w:val="26"/>
        </w:rPr>
        <w:t xml:space="preserve">    3. боевое ручное стрелковое.</w:t>
      </w:r>
      <w:r w:rsidR="00F360D5">
        <w:rPr>
          <w:sz w:val="26"/>
          <w:szCs w:val="26"/>
        </w:rPr>
        <w:t xml:space="preserve"> /4/</w:t>
      </w:r>
    </w:p>
    <w:p w:rsidR="00943EEE" w:rsidRPr="005F0645" w:rsidRDefault="00943EEE" w:rsidP="005F0645">
      <w:pPr>
        <w:spacing w:line="360" w:lineRule="auto"/>
        <w:ind w:firstLine="709"/>
        <w:jc w:val="both"/>
        <w:rPr>
          <w:sz w:val="26"/>
          <w:szCs w:val="26"/>
        </w:rPr>
      </w:pPr>
    </w:p>
    <w:p w:rsidR="002132B9" w:rsidRDefault="002132B9" w:rsidP="00943EEE">
      <w:pPr>
        <w:numPr>
          <w:ilvl w:val="1"/>
          <w:numId w:val="9"/>
        </w:numPr>
        <w:spacing w:line="360" w:lineRule="auto"/>
        <w:rPr>
          <w:sz w:val="26"/>
          <w:szCs w:val="26"/>
        </w:rPr>
      </w:pPr>
      <w:r w:rsidRPr="005F0645">
        <w:rPr>
          <w:sz w:val="26"/>
          <w:szCs w:val="26"/>
        </w:rPr>
        <w:t>Гражданское оружие</w:t>
      </w:r>
    </w:p>
    <w:p w:rsidR="00943EEE" w:rsidRPr="005F0645" w:rsidRDefault="00943EEE" w:rsidP="00943EEE">
      <w:pPr>
        <w:spacing w:line="360" w:lineRule="auto"/>
        <w:rPr>
          <w:sz w:val="26"/>
          <w:szCs w:val="26"/>
        </w:rPr>
      </w:pPr>
    </w:p>
    <w:p w:rsidR="002132B9" w:rsidRPr="005F0645" w:rsidRDefault="002132B9" w:rsidP="00943EEE">
      <w:pPr>
        <w:spacing w:line="360" w:lineRule="auto"/>
        <w:ind w:firstLine="708"/>
        <w:jc w:val="both"/>
        <w:rPr>
          <w:sz w:val="26"/>
          <w:szCs w:val="26"/>
        </w:rPr>
      </w:pPr>
      <w:r w:rsidRPr="005F0645">
        <w:rPr>
          <w:sz w:val="26"/>
          <w:szCs w:val="26"/>
        </w:rPr>
        <w:t>К  гражданскому   оружию   относится   оружие,   предназначенное   для</w:t>
      </w:r>
      <w:r w:rsidR="007964F3" w:rsidRPr="005F0645">
        <w:rPr>
          <w:sz w:val="26"/>
          <w:szCs w:val="26"/>
        </w:rPr>
        <w:t xml:space="preserve"> </w:t>
      </w:r>
      <w:r w:rsidRPr="005F0645">
        <w:rPr>
          <w:sz w:val="26"/>
          <w:szCs w:val="26"/>
        </w:rPr>
        <w:t>использования гражданами  Российской  Федерации  в  целях  самообороны,  для</w:t>
      </w:r>
      <w:r w:rsidR="007964F3" w:rsidRPr="005F0645">
        <w:rPr>
          <w:sz w:val="26"/>
          <w:szCs w:val="26"/>
        </w:rPr>
        <w:t xml:space="preserve"> </w:t>
      </w:r>
      <w:r w:rsidRPr="005F0645">
        <w:rPr>
          <w:sz w:val="26"/>
          <w:szCs w:val="26"/>
        </w:rPr>
        <w:t>занятий спортом и охоты. Гражданское огнестрельное оружие  должно  исключать</w:t>
      </w:r>
      <w:r w:rsidR="007964F3" w:rsidRPr="005F0645">
        <w:rPr>
          <w:sz w:val="26"/>
          <w:szCs w:val="26"/>
        </w:rPr>
        <w:t xml:space="preserve"> </w:t>
      </w:r>
      <w:r w:rsidRPr="005F0645">
        <w:rPr>
          <w:sz w:val="26"/>
          <w:szCs w:val="26"/>
        </w:rPr>
        <w:t>ведение огня очередями и иметь  емкость  магазина  (барабана)  не  более  10</w:t>
      </w:r>
      <w:r w:rsidR="007964F3" w:rsidRPr="005F0645">
        <w:rPr>
          <w:sz w:val="26"/>
          <w:szCs w:val="26"/>
        </w:rPr>
        <w:t xml:space="preserve"> </w:t>
      </w:r>
      <w:r w:rsidRPr="005F0645">
        <w:rPr>
          <w:sz w:val="26"/>
          <w:szCs w:val="26"/>
        </w:rPr>
        <w:t>патронов.</w:t>
      </w:r>
    </w:p>
    <w:p w:rsidR="002132B9" w:rsidRPr="005F0645" w:rsidRDefault="002132B9" w:rsidP="005F0645">
      <w:pPr>
        <w:spacing w:line="360" w:lineRule="auto"/>
        <w:ind w:firstLine="709"/>
        <w:jc w:val="both"/>
        <w:rPr>
          <w:sz w:val="26"/>
          <w:szCs w:val="26"/>
        </w:rPr>
      </w:pPr>
      <w:r w:rsidRPr="005F0645">
        <w:rPr>
          <w:sz w:val="26"/>
          <w:szCs w:val="26"/>
        </w:rPr>
        <w:t xml:space="preserve">      Гражданское оружие подразделяется на:</w:t>
      </w:r>
    </w:p>
    <w:p w:rsidR="0085158B" w:rsidRPr="005F0645" w:rsidRDefault="002132B9" w:rsidP="00943EEE">
      <w:pPr>
        <w:numPr>
          <w:ilvl w:val="0"/>
          <w:numId w:val="10"/>
        </w:numPr>
        <w:spacing w:line="360" w:lineRule="auto"/>
        <w:jc w:val="both"/>
        <w:rPr>
          <w:sz w:val="26"/>
          <w:szCs w:val="26"/>
        </w:rPr>
      </w:pPr>
      <w:r w:rsidRPr="005F0645">
        <w:rPr>
          <w:sz w:val="26"/>
          <w:szCs w:val="26"/>
        </w:rPr>
        <w:t xml:space="preserve">оружие самообороны: </w:t>
      </w:r>
    </w:p>
    <w:p w:rsidR="007964F3" w:rsidRPr="005F0645" w:rsidRDefault="00943EEE" w:rsidP="00943EEE">
      <w:pPr>
        <w:spacing w:line="360" w:lineRule="auto"/>
        <w:ind w:firstLine="360"/>
        <w:jc w:val="both"/>
        <w:rPr>
          <w:sz w:val="26"/>
          <w:szCs w:val="26"/>
        </w:rPr>
      </w:pPr>
      <w:r>
        <w:rPr>
          <w:sz w:val="26"/>
          <w:szCs w:val="26"/>
        </w:rPr>
        <w:t xml:space="preserve">- </w:t>
      </w:r>
      <w:r w:rsidR="002132B9" w:rsidRPr="005F0645">
        <w:rPr>
          <w:sz w:val="26"/>
          <w:szCs w:val="26"/>
        </w:rPr>
        <w:t>огнестрельное  гладкоствольное  длинноствольное</w:t>
      </w:r>
      <w:r w:rsidR="007964F3" w:rsidRPr="005F0645">
        <w:rPr>
          <w:sz w:val="26"/>
          <w:szCs w:val="26"/>
        </w:rPr>
        <w:t xml:space="preserve"> </w:t>
      </w:r>
      <w:r w:rsidR="002132B9" w:rsidRPr="005F0645">
        <w:rPr>
          <w:sz w:val="26"/>
          <w:szCs w:val="26"/>
        </w:rPr>
        <w:t>оружие, в том числе с патронами травматического  действия,  соответствующими</w:t>
      </w:r>
      <w:r w:rsidR="007964F3" w:rsidRPr="005F0645">
        <w:rPr>
          <w:sz w:val="26"/>
          <w:szCs w:val="26"/>
        </w:rPr>
        <w:t xml:space="preserve"> </w:t>
      </w:r>
      <w:r w:rsidR="002132B9" w:rsidRPr="005F0645">
        <w:rPr>
          <w:sz w:val="26"/>
          <w:szCs w:val="26"/>
        </w:rPr>
        <w:t>нормам Министерства здравоохранения Российской Федерации;</w:t>
      </w:r>
      <w:r w:rsidR="0085158B" w:rsidRPr="005F0645">
        <w:rPr>
          <w:sz w:val="26"/>
          <w:szCs w:val="26"/>
        </w:rPr>
        <w:t xml:space="preserve"> о</w:t>
      </w:r>
      <w:r w:rsidR="002132B9" w:rsidRPr="005F0645">
        <w:rPr>
          <w:sz w:val="26"/>
          <w:szCs w:val="26"/>
        </w:rPr>
        <w:t>гнестрельное  бесствольное  оружие  отечественного   производства   с</w:t>
      </w:r>
      <w:r w:rsidR="007964F3" w:rsidRPr="005F0645">
        <w:rPr>
          <w:sz w:val="26"/>
          <w:szCs w:val="26"/>
        </w:rPr>
        <w:t xml:space="preserve"> </w:t>
      </w:r>
      <w:r w:rsidR="002132B9" w:rsidRPr="005F0645">
        <w:rPr>
          <w:sz w:val="26"/>
          <w:szCs w:val="26"/>
        </w:rPr>
        <w:t>патронами   травматического,    газового    и    светозвукового    действия,</w:t>
      </w:r>
      <w:r w:rsidR="007964F3" w:rsidRPr="005F0645">
        <w:rPr>
          <w:sz w:val="26"/>
          <w:szCs w:val="26"/>
        </w:rPr>
        <w:t xml:space="preserve"> </w:t>
      </w:r>
      <w:r w:rsidR="002132B9" w:rsidRPr="005F0645">
        <w:rPr>
          <w:sz w:val="26"/>
          <w:szCs w:val="26"/>
        </w:rPr>
        <w:t>соотв</w:t>
      </w:r>
      <w:r>
        <w:rPr>
          <w:sz w:val="26"/>
          <w:szCs w:val="26"/>
        </w:rPr>
        <w:t xml:space="preserve">етствующими нормам Министерства </w:t>
      </w:r>
      <w:r w:rsidR="002132B9" w:rsidRPr="005F0645">
        <w:rPr>
          <w:sz w:val="26"/>
          <w:szCs w:val="26"/>
        </w:rPr>
        <w:t>здрав</w:t>
      </w:r>
      <w:r w:rsidR="007964F3" w:rsidRPr="005F0645">
        <w:rPr>
          <w:sz w:val="26"/>
          <w:szCs w:val="26"/>
        </w:rPr>
        <w:t xml:space="preserve">оохранения Российской Федерации; </w:t>
      </w:r>
    </w:p>
    <w:p w:rsidR="002132B9" w:rsidRPr="005F0645" w:rsidRDefault="00943EEE" w:rsidP="00943EEE">
      <w:pPr>
        <w:spacing w:line="360" w:lineRule="auto"/>
        <w:ind w:firstLine="360"/>
        <w:jc w:val="both"/>
        <w:rPr>
          <w:sz w:val="26"/>
          <w:szCs w:val="26"/>
        </w:rPr>
      </w:pPr>
      <w:r>
        <w:rPr>
          <w:sz w:val="26"/>
          <w:szCs w:val="26"/>
        </w:rPr>
        <w:t xml:space="preserve">- </w:t>
      </w:r>
      <w:r w:rsidR="002132B9" w:rsidRPr="005F0645">
        <w:rPr>
          <w:sz w:val="26"/>
          <w:szCs w:val="26"/>
        </w:rPr>
        <w:t>газовое оружие: газовые пистолеты и револьверы, В том числе патроны  к</w:t>
      </w:r>
      <w:r w:rsidR="0085158B" w:rsidRPr="005F0645">
        <w:rPr>
          <w:sz w:val="26"/>
          <w:szCs w:val="26"/>
        </w:rPr>
        <w:t xml:space="preserve"> </w:t>
      </w:r>
      <w:r w:rsidR="002132B9" w:rsidRPr="005F0645">
        <w:rPr>
          <w:sz w:val="26"/>
          <w:szCs w:val="26"/>
        </w:rPr>
        <w:t>ним, механические распылители, аэрозольные и другие устройства,  снаряженные</w:t>
      </w:r>
      <w:r w:rsidR="0085158B" w:rsidRPr="005F0645">
        <w:rPr>
          <w:sz w:val="26"/>
          <w:szCs w:val="26"/>
        </w:rPr>
        <w:t xml:space="preserve"> </w:t>
      </w:r>
      <w:r w:rsidR="002132B9" w:rsidRPr="005F0645">
        <w:rPr>
          <w:sz w:val="26"/>
          <w:szCs w:val="26"/>
        </w:rPr>
        <w:t>слезоточивым  или  раздражающими  веществами,  разрешенными   к   применению</w:t>
      </w:r>
      <w:r w:rsidR="0085158B" w:rsidRPr="005F0645">
        <w:rPr>
          <w:sz w:val="26"/>
          <w:szCs w:val="26"/>
        </w:rPr>
        <w:t xml:space="preserve"> </w:t>
      </w:r>
      <w:r w:rsidR="002132B9" w:rsidRPr="005F0645">
        <w:rPr>
          <w:sz w:val="26"/>
          <w:szCs w:val="26"/>
        </w:rPr>
        <w:t>Министерством здравоохранения Российской Федерации;</w:t>
      </w:r>
    </w:p>
    <w:p w:rsidR="002132B9" w:rsidRPr="005F0645" w:rsidRDefault="00943EEE" w:rsidP="00943EEE">
      <w:pPr>
        <w:spacing w:line="360" w:lineRule="auto"/>
        <w:ind w:firstLine="360"/>
        <w:jc w:val="both"/>
        <w:rPr>
          <w:sz w:val="26"/>
          <w:szCs w:val="26"/>
        </w:rPr>
      </w:pPr>
      <w:r>
        <w:rPr>
          <w:sz w:val="26"/>
          <w:szCs w:val="26"/>
        </w:rPr>
        <w:t xml:space="preserve">- </w:t>
      </w:r>
      <w:r w:rsidR="002132B9" w:rsidRPr="005F0645">
        <w:rPr>
          <w:sz w:val="26"/>
          <w:szCs w:val="26"/>
        </w:rPr>
        <w:t>электрошоковые  устройства  и   искровые   разрядники   отечественного</w:t>
      </w:r>
      <w:r w:rsidR="0085158B" w:rsidRPr="005F0645">
        <w:rPr>
          <w:sz w:val="26"/>
          <w:szCs w:val="26"/>
        </w:rPr>
        <w:t xml:space="preserve"> </w:t>
      </w:r>
      <w:r w:rsidR="002132B9" w:rsidRPr="005F0645">
        <w:rPr>
          <w:sz w:val="26"/>
          <w:szCs w:val="26"/>
        </w:rPr>
        <w:t>производства,  имеющие  выходные  параметры,   соответствующие   требованиям</w:t>
      </w:r>
      <w:r w:rsidR="0085158B" w:rsidRPr="005F0645">
        <w:rPr>
          <w:sz w:val="26"/>
          <w:szCs w:val="26"/>
        </w:rPr>
        <w:t xml:space="preserve"> </w:t>
      </w:r>
      <w:r w:rsidR="002132B9" w:rsidRPr="005F0645">
        <w:rPr>
          <w:sz w:val="26"/>
          <w:szCs w:val="26"/>
        </w:rPr>
        <w:t>государственных  стандартов  Российской  Федерации  и  нормам   Министерства</w:t>
      </w:r>
      <w:r w:rsidR="0085158B" w:rsidRPr="005F0645">
        <w:rPr>
          <w:sz w:val="26"/>
          <w:szCs w:val="26"/>
        </w:rPr>
        <w:t xml:space="preserve"> </w:t>
      </w:r>
      <w:r w:rsidR="002132B9" w:rsidRPr="005F0645">
        <w:rPr>
          <w:sz w:val="26"/>
          <w:szCs w:val="26"/>
        </w:rPr>
        <w:t>здравоохранения Российской Федерации;</w:t>
      </w:r>
    </w:p>
    <w:p w:rsidR="00943EEE" w:rsidRPr="005F0645" w:rsidRDefault="00943EEE" w:rsidP="00943EEE">
      <w:pPr>
        <w:spacing w:line="360" w:lineRule="auto"/>
        <w:ind w:firstLine="360"/>
        <w:jc w:val="both"/>
        <w:rPr>
          <w:sz w:val="26"/>
          <w:szCs w:val="26"/>
        </w:rPr>
      </w:pPr>
      <w:r>
        <w:rPr>
          <w:sz w:val="26"/>
          <w:szCs w:val="26"/>
        </w:rPr>
        <w:t xml:space="preserve">2. </w:t>
      </w:r>
      <w:r w:rsidR="002132B9" w:rsidRPr="005F0645">
        <w:rPr>
          <w:sz w:val="26"/>
          <w:szCs w:val="26"/>
        </w:rPr>
        <w:t>спортивное оружие: огнестрельное с нарезным стволом;  огнестрельное</w:t>
      </w:r>
      <w:r w:rsidR="0085158B" w:rsidRPr="005F0645">
        <w:rPr>
          <w:sz w:val="26"/>
          <w:szCs w:val="26"/>
        </w:rPr>
        <w:t xml:space="preserve"> </w:t>
      </w:r>
      <w:r w:rsidR="002132B9" w:rsidRPr="005F0645">
        <w:rPr>
          <w:sz w:val="26"/>
          <w:szCs w:val="26"/>
        </w:rPr>
        <w:t>гладкоствольное; холодное клинковое; метательное; пневматическое  с  дульной</w:t>
      </w:r>
      <w:r w:rsidR="0085158B" w:rsidRPr="005F0645">
        <w:rPr>
          <w:sz w:val="26"/>
          <w:szCs w:val="26"/>
        </w:rPr>
        <w:t xml:space="preserve"> </w:t>
      </w:r>
      <w:r w:rsidR="002132B9" w:rsidRPr="005F0645">
        <w:rPr>
          <w:sz w:val="26"/>
          <w:szCs w:val="26"/>
        </w:rPr>
        <w:t>энергией свыше 3 Дж;</w:t>
      </w:r>
    </w:p>
    <w:p w:rsidR="0085158B" w:rsidRPr="005F0645" w:rsidRDefault="00943EEE" w:rsidP="00943EEE">
      <w:pPr>
        <w:spacing w:line="360" w:lineRule="auto"/>
        <w:ind w:firstLine="360"/>
        <w:jc w:val="both"/>
        <w:rPr>
          <w:sz w:val="26"/>
          <w:szCs w:val="26"/>
        </w:rPr>
      </w:pPr>
      <w:r>
        <w:rPr>
          <w:sz w:val="26"/>
          <w:szCs w:val="26"/>
        </w:rPr>
        <w:t xml:space="preserve">3. </w:t>
      </w:r>
      <w:r w:rsidR="002132B9" w:rsidRPr="005F0645">
        <w:rPr>
          <w:sz w:val="26"/>
          <w:szCs w:val="26"/>
        </w:rPr>
        <w:t>охотничье оружие:</w:t>
      </w:r>
      <w:r w:rsidR="0085158B" w:rsidRPr="005F0645">
        <w:rPr>
          <w:sz w:val="26"/>
          <w:szCs w:val="26"/>
        </w:rPr>
        <w:t xml:space="preserve"> </w:t>
      </w:r>
      <w:r w:rsidR="002132B9" w:rsidRPr="005F0645">
        <w:rPr>
          <w:sz w:val="26"/>
          <w:szCs w:val="26"/>
        </w:rPr>
        <w:t>огнестрельное с нарезным стволом; огнестрельное гладкоствольное, в том</w:t>
      </w:r>
      <w:r w:rsidR="0085158B" w:rsidRPr="005F0645">
        <w:rPr>
          <w:sz w:val="26"/>
          <w:szCs w:val="26"/>
        </w:rPr>
        <w:t xml:space="preserve"> </w:t>
      </w:r>
      <w:r w:rsidR="002132B9" w:rsidRPr="005F0645">
        <w:rPr>
          <w:sz w:val="26"/>
          <w:szCs w:val="26"/>
        </w:rPr>
        <w:t xml:space="preserve">числе и длиной нарезной части не более </w:t>
      </w:r>
      <w:smartTag w:uri="urn:schemas-microsoft-com:office:smarttags" w:element="metricconverter">
        <w:smartTagPr>
          <w:attr w:name="ProductID" w:val="140 мм"/>
        </w:smartTagPr>
        <w:r w:rsidR="002132B9" w:rsidRPr="005F0645">
          <w:rPr>
            <w:sz w:val="26"/>
            <w:szCs w:val="26"/>
          </w:rPr>
          <w:t>140 мм</w:t>
        </w:r>
      </w:smartTag>
      <w:r w:rsidR="002132B9" w:rsidRPr="005F0645">
        <w:rPr>
          <w:sz w:val="26"/>
          <w:szCs w:val="26"/>
        </w:rPr>
        <w:t>; огнестрельное комбинированное  (нарезное  и  гладкоствольное),  в  том</w:t>
      </w:r>
      <w:r w:rsidR="0085158B" w:rsidRPr="005F0645">
        <w:rPr>
          <w:sz w:val="26"/>
          <w:szCs w:val="26"/>
        </w:rPr>
        <w:t xml:space="preserve"> </w:t>
      </w:r>
      <w:r w:rsidR="002132B9" w:rsidRPr="005F0645">
        <w:rPr>
          <w:sz w:val="26"/>
          <w:szCs w:val="26"/>
        </w:rPr>
        <w:t>числе со сменными и вкладными нарезными стволами;</w:t>
      </w:r>
      <w:r w:rsidR="0085158B" w:rsidRPr="005F0645">
        <w:rPr>
          <w:sz w:val="26"/>
          <w:szCs w:val="26"/>
        </w:rPr>
        <w:t xml:space="preserve"> </w:t>
      </w:r>
      <w:r w:rsidR="002132B9" w:rsidRPr="005F0645">
        <w:rPr>
          <w:sz w:val="26"/>
          <w:szCs w:val="26"/>
        </w:rPr>
        <w:t>пневматическое с дульной энергией не более 25 Дж;</w:t>
      </w:r>
    </w:p>
    <w:p w:rsidR="002132B9" w:rsidRDefault="0085158B" w:rsidP="00943EEE">
      <w:pPr>
        <w:spacing w:line="360" w:lineRule="auto"/>
        <w:ind w:firstLine="360"/>
        <w:jc w:val="both"/>
        <w:rPr>
          <w:sz w:val="26"/>
          <w:szCs w:val="26"/>
        </w:rPr>
      </w:pPr>
      <w:r w:rsidRPr="005F0645">
        <w:rPr>
          <w:sz w:val="26"/>
          <w:szCs w:val="26"/>
        </w:rPr>
        <w:t>4. сигнальное оружие.</w:t>
      </w:r>
      <w:r w:rsidR="00F360D5">
        <w:rPr>
          <w:sz w:val="26"/>
          <w:szCs w:val="26"/>
        </w:rPr>
        <w:t xml:space="preserve"> /3/</w:t>
      </w:r>
    </w:p>
    <w:p w:rsidR="00943EEE" w:rsidRDefault="00943EEE" w:rsidP="00943EEE">
      <w:pPr>
        <w:spacing w:line="360" w:lineRule="auto"/>
        <w:ind w:firstLine="709"/>
        <w:rPr>
          <w:sz w:val="26"/>
          <w:szCs w:val="26"/>
        </w:rPr>
      </w:pPr>
    </w:p>
    <w:p w:rsidR="002132B9" w:rsidRDefault="002132B9" w:rsidP="00943EEE">
      <w:pPr>
        <w:spacing w:line="360" w:lineRule="auto"/>
        <w:ind w:firstLine="709"/>
        <w:rPr>
          <w:sz w:val="26"/>
          <w:szCs w:val="26"/>
        </w:rPr>
      </w:pPr>
      <w:r w:rsidRPr="005F0645">
        <w:rPr>
          <w:sz w:val="26"/>
          <w:szCs w:val="26"/>
        </w:rPr>
        <w:t>2.2. Служебное оружие</w:t>
      </w:r>
    </w:p>
    <w:p w:rsidR="00943EEE" w:rsidRPr="005F0645" w:rsidRDefault="00943EEE" w:rsidP="00943EEE">
      <w:pPr>
        <w:spacing w:line="360" w:lineRule="auto"/>
        <w:ind w:firstLine="709"/>
        <w:rPr>
          <w:sz w:val="26"/>
          <w:szCs w:val="26"/>
        </w:rPr>
      </w:pPr>
    </w:p>
    <w:p w:rsidR="002132B9" w:rsidRPr="005F0645" w:rsidRDefault="002132B9" w:rsidP="00943EEE">
      <w:pPr>
        <w:spacing w:line="360" w:lineRule="auto"/>
        <w:ind w:firstLine="708"/>
        <w:jc w:val="both"/>
        <w:rPr>
          <w:sz w:val="26"/>
          <w:szCs w:val="26"/>
        </w:rPr>
      </w:pPr>
      <w:r w:rsidRPr="005F0645">
        <w:rPr>
          <w:sz w:val="26"/>
          <w:szCs w:val="26"/>
        </w:rPr>
        <w:t>К   служебному   оружию   относится   оружие,   предназначенное    для</w:t>
      </w:r>
      <w:r w:rsidR="0085158B" w:rsidRPr="005F0645">
        <w:rPr>
          <w:sz w:val="26"/>
          <w:szCs w:val="26"/>
        </w:rPr>
        <w:t xml:space="preserve"> </w:t>
      </w:r>
      <w:r w:rsidRPr="005F0645">
        <w:rPr>
          <w:sz w:val="26"/>
          <w:szCs w:val="26"/>
        </w:rPr>
        <w:t>использования должностными  лицами  государственных  органов  и  работниками</w:t>
      </w:r>
      <w:r w:rsidR="0085158B" w:rsidRPr="005F0645">
        <w:rPr>
          <w:sz w:val="26"/>
          <w:szCs w:val="26"/>
        </w:rPr>
        <w:t xml:space="preserve"> </w:t>
      </w:r>
      <w:r w:rsidRPr="005F0645">
        <w:rPr>
          <w:sz w:val="26"/>
          <w:szCs w:val="26"/>
        </w:rPr>
        <w:t>юридических лиц, которым законодательством  Российской  Федерации  разрешено</w:t>
      </w:r>
      <w:r w:rsidR="0085158B" w:rsidRPr="005F0645">
        <w:rPr>
          <w:sz w:val="26"/>
          <w:szCs w:val="26"/>
        </w:rPr>
        <w:t xml:space="preserve"> </w:t>
      </w:r>
      <w:r w:rsidRPr="005F0645">
        <w:rPr>
          <w:sz w:val="26"/>
          <w:szCs w:val="26"/>
        </w:rPr>
        <w:t>ношение, хранение и применение указанного оружия, в  целях  самообороны  или</w:t>
      </w:r>
      <w:r w:rsidR="0085158B" w:rsidRPr="005F0645">
        <w:rPr>
          <w:sz w:val="26"/>
          <w:szCs w:val="26"/>
        </w:rPr>
        <w:t xml:space="preserve"> </w:t>
      </w:r>
      <w:r w:rsidRPr="005F0645">
        <w:rPr>
          <w:sz w:val="26"/>
          <w:szCs w:val="26"/>
        </w:rPr>
        <w:t>для использования возложенных на них  федеральным  законом  обязанностей  по</w:t>
      </w:r>
      <w:r w:rsidR="0085158B" w:rsidRPr="005F0645">
        <w:rPr>
          <w:sz w:val="26"/>
          <w:szCs w:val="26"/>
        </w:rPr>
        <w:t xml:space="preserve"> </w:t>
      </w:r>
      <w:r w:rsidRPr="005F0645">
        <w:rPr>
          <w:sz w:val="26"/>
          <w:szCs w:val="26"/>
        </w:rPr>
        <w:t>защите  жизни  и  здоровья  граждан,  собственности,  по  охране  природы  и</w:t>
      </w:r>
      <w:r w:rsidR="0085158B" w:rsidRPr="005F0645">
        <w:rPr>
          <w:sz w:val="26"/>
          <w:szCs w:val="26"/>
        </w:rPr>
        <w:t xml:space="preserve"> </w:t>
      </w:r>
      <w:r w:rsidRPr="005F0645">
        <w:rPr>
          <w:sz w:val="26"/>
          <w:szCs w:val="26"/>
        </w:rPr>
        <w:t>природных ресурсов, ценных и опасных грузов, специальной корреспонденции.</w:t>
      </w:r>
      <w:r w:rsidR="0085158B" w:rsidRPr="005F0645">
        <w:rPr>
          <w:sz w:val="26"/>
          <w:szCs w:val="26"/>
        </w:rPr>
        <w:t xml:space="preserve"> </w:t>
      </w:r>
      <w:r w:rsidRPr="005F0645">
        <w:rPr>
          <w:sz w:val="26"/>
          <w:szCs w:val="26"/>
        </w:rPr>
        <w:t>Предприятия и организации,  на  которые  законодательством  Российской</w:t>
      </w:r>
      <w:r w:rsidR="0085158B" w:rsidRPr="005F0645">
        <w:rPr>
          <w:sz w:val="26"/>
          <w:szCs w:val="26"/>
        </w:rPr>
        <w:t xml:space="preserve"> </w:t>
      </w:r>
      <w:r w:rsidRPr="005F0645">
        <w:rPr>
          <w:sz w:val="26"/>
          <w:szCs w:val="26"/>
        </w:rPr>
        <w:t>Федерации  возложены  функции,  связанные  с  использованием  и  применением</w:t>
      </w:r>
      <w:r w:rsidR="0085158B" w:rsidRPr="005F0645">
        <w:rPr>
          <w:sz w:val="26"/>
          <w:szCs w:val="26"/>
        </w:rPr>
        <w:t xml:space="preserve"> </w:t>
      </w:r>
      <w:r w:rsidRPr="005F0645">
        <w:rPr>
          <w:sz w:val="26"/>
          <w:szCs w:val="26"/>
        </w:rPr>
        <w:t>служебного  оружия,  являются  юридическими  лицами  с   особыми   уставными</w:t>
      </w:r>
      <w:r w:rsidR="0085158B" w:rsidRPr="005F0645">
        <w:rPr>
          <w:sz w:val="26"/>
          <w:szCs w:val="26"/>
        </w:rPr>
        <w:t xml:space="preserve"> </w:t>
      </w:r>
      <w:r w:rsidRPr="005F0645">
        <w:rPr>
          <w:sz w:val="26"/>
          <w:szCs w:val="26"/>
        </w:rPr>
        <w:t>задачами (далее – юридические лица с особыми уставными задачами).</w:t>
      </w:r>
    </w:p>
    <w:p w:rsidR="002132B9" w:rsidRPr="005F0645" w:rsidRDefault="002132B9" w:rsidP="00943EEE">
      <w:pPr>
        <w:spacing w:line="360" w:lineRule="auto"/>
        <w:ind w:firstLine="708"/>
        <w:jc w:val="both"/>
        <w:rPr>
          <w:sz w:val="26"/>
          <w:szCs w:val="26"/>
        </w:rPr>
      </w:pPr>
      <w:r w:rsidRPr="005F0645">
        <w:rPr>
          <w:sz w:val="26"/>
          <w:szCs w:val="26"/>
        </w:rPr>
        <w:t>К служебному оружию относится огнестрельное гладкоствольное и нарезное</w:t>
      </w:r>
      <w:r w:rsidR="0085158B" w:rsidRPr="005F0645">
        <w:rPr>
          <w:sz w:val="26"/>
          <w:szCs w:val="26"/>
        </w:rPr>
        <w:t xml:space="preserve"> </w:t>
      </w:r>
      <w:r w:rsidRPr="005F0645">
        <w:rPr>
          <w:sz w:val="26"/>
          <w:szCs w:val="26"/>
        </w:rPr>
        <w:t>короткоствольное оружие отечественного производства с  дульной  энергией  не</w:t>
      </w:r>
      <w:r w:rsidR="0085158B" w:rsidRPr="005F0645">
        <w:rPr>
          <w:sz w:val="26"/>
          <w:szCs w:val="26"/>
        </w:rPr>
        <w:t xml:space="preserve"> </w:t>
      </w:r>
      <w:r w:rsidRPr="005F0645">
        <w:rPr>
          <w:sz w:val="26"/>
          <w:szCs w:val="26"/>
        </w:rPr>
        <w:t>более 300 Дж, а также огнестрельное гладкоствольное длинноствольное оружие.</w:t>
      </w:r>
    </w:p>
    <w:p w:rsidR="002132B9" w:rsidRDefault="002132B9" w:rsidP="009E2CFA">
      <w:pPr>
        <w:spacing w:line="360" w:lineRule="auto"/>
        <w:ind w:firstLine="708"/>
        <w:jc w:val="both"/>
        <w:rPr>
          <w:sz w:val="26"/>
          <w:szCs w:val="26"/>
        </w:rPr>
      </w:pPr>
      <w:r w:rsidRPr="005F0645">
        <w:rPr>
          <w:sz w:val="26"/>
          <w:szCs w:val="26"/>
        </w:rPr>
        <w:t>Служебное оружие должно исключать  ведение  огня  очередями,  нарезное</w:t>
      </w:r>
      <w:r w:rsidR="0085158B" w:rsidRPr="005F0645">
        <w:rPr>
          <w:sz w:val="26"/>
          <w:szCs w:val="26"/>
        </w:rPr>
        <w:t xml:space="preserve"> </w:t>
      </w:r>
      <w:r w:rsidRPr="005F0645">
        <w:rPr>
          <w:sz w:val="26"/>
          <w:szCs w:val="26"/>
        </w:rPr>
        <w:t>служебное оружие должно иметь отличия от боевого ручного стрелкового  оружия</w:t>
      </w:r>
      <w:r w:rsidR="0085158B" w:rsidRPr="005F0645">
        <w:rPr>
          <w:sz w:val="26"/>
          <w:szCs w:val="26"/>
        </w:rPr>
        <w:t xml:space="preserve"> </w:t>
      </w:r>
      <w:r w:rsidRPr="005F0645">
        <w:rPr>
          <w:sz w:val="26"/>
          <w:szCs w:val="26"/>
        </w:rPr>
        <w:t>по типам и размерам патрона, а от  гражданского  –  по  следообразованию  на</w:t>
      </w:r>
      <w:r w:rsidR="0085158B" w:rsidRPr="005F0645">
        <w:rPr>
          <w:sz w:val="26"/>
          <w:szCs w:val="26"/>
        </w:rPr>
        <w:t xml:space="preserve"> </w:t>
      </w:r>
      <w:r w:rsidRPr="005F0645">
        <w:rPr>
          <w:sz w:val="26"/>
          <w:szCs w:val="26"/>
        </w:rPr>
        <w:t>пуле и гильзе. Емкость магазина (барабана) служебного оружия должна быть  не</w:t>
      </w:r>
      <w:r w:rsidR="0085158B" w:rsidRPr="005F0645">
        <w:rPr>
          <w:sz w:val="26"/>
          <w:szCs w:val="26"/>
        </w:rPr>
        <w:t xml:space="preserve"> </w:t>
      </w:r>
      <w:r w:rsidRPr="005F0645">
        <w:rPr>
          <w:sz w:val="26"/>
          <w:szCs w:val="26"/>
        </w:rPr>
        <w:t>более  10  патронов.  Пули  патронов  к  огнестрельному  гладкоствольному  и</w:t>
      </w:r>
      <w:r w:rsidR="0085158B" w:rsidRPr="005F0645">
        <w:rPr>
          <w:sz w:val="26"/>
          <w:szCs w:val="26"/>
        </w:rPr>
        <w:t xml:space="preserve"> </w:t>
      </w:r>
      <w:r w:rsidRPr="005F0645">
        <w:rPr>
          <w:sz w:val="26"/>
          <w:szCs w:val="26"/>
        </w:rPr>
        <w:t>нарезному короткоствольному оружию не могут  иметь  сердечников  из  твердых</w:t>
      </w:r>
      <w:r w:rsidR="0085158B" w:rsidRPr="005F0645">
        <w:rPr>
          <w:sz w:val="26"/>
          <w:szCs w:val="26"/>
        </w:rPr>
        <w:t xml:space="preserve"> </w:t>
      </w:r>
      <w:r w:rsidRPr="005F0645">
        <w:rPr>
          <w:sz w:val="26"/>
          <w:szCs w:val="26"/>
        </w:rPr>
        <w:t>материалов. Патроны к служебному оружию должны  соответствовать  требованиям</w:t>
      </w:r>
      <w:r w:rsidR="0085158B" w:rsidRPr="005F0645">
        <w:rPr>
          <w:sz w:val="26"/>
          <w:szCs w:val="26"/>
        </w:rPr>
        <w:t xml:space="preserve"> </w:t>
      </w:r>
      <w:r w:rsidRPr="005F0645">
        <w:rPr>
          <w:sz w:val="26"/>
          <w:szCs w:val="26"/>
        </w:rPr>
        <w:t>государственных стандартов Российской Федерации.</w:t>
      </w:r>
      <w:r w:rsidR="00F360D5">
        <w:rPr>
          <w:sz w:val="26"/>
          <w:szCs w:val="26"/>
        </w:rPr>
        <w:t xml:space="preserve"> /2/</w:t>
      </w:r>
    </w:p>
    <w:p w:rsidR="009E2CFA" w:rsidRDefault="009E2CFA" w:rsidP="009E2CFA">
      <w:pPr>
        <w:spacing w:line="360" w:lineRule="auto"/>
        <w:ind w:firstLine="709"/>
        <w:rPr>
          <w:sz w:val="26"/>
          <w:szCs w:val="26"/>
        </w:rPr>
      </w:pPr>
    </w:p>
    <w:p w:rsidR="002132B9" w:rsidRDefault="002132B9" w:rsidP="009E2CFA">
      <w:pPr>
        <w:spacing w:line="360" w:lineRule="auto"/>
        <w:ind w:firstLine="709"/>
        <w:rPr>
          <w:sz w:val="26"/>
          <w:szCs w:val="26"/>
        </w:rPr>
      </w:pPr>
      <w:r w:rsidRPr="005F0645">
        <w:rPr>
          <w:sz w:val="26"/>
          <w:szCs w:val="26"/>
        </w:rPr>
        <w:t>2.3. Боевое руч</w:t>
      </w:r>
      <w:r w:rsidR="00F92DD3" w:rsidRPr="005F0645">
        <w:rPr>
          <w:sz w:val="26"/>
          <w:szCs w:val="26"/>
        </w:rPr>
        <w:t>ное стрелковое</w:t>
      </w:r>
    </w:p>
    <w:p w:rsidR="009E2CFA" w:rsidRPr="005F0645" w:rsidRDefault="009E2CFA" w:rsidP="009E2CFA">
      <w:pPr>
        <w:spacing w:line="360" w:lineRule="auto"/>
        <w:ind w:firstLine="709"/>
        <w:rPr>
          <w:sz w:val="26"/>
          <w:szCs w:val="26"/>
        </w:rPr>
      </w:pPr>
    </w:p>
    <w:p w:rsidR="002132B9" w:rsidRPr="005F0645" w:rsidRDefault="002132B9" w:rsidP="005F0645">
      <w:pPr>
        <w:spacing w:line="360" w:lineRule="auto"/>
        <w:ind w:firstLine="709"/>
        <w:jc w:val="both"/>
        <w:rPr>
          <w:sz w:val="26"/>
          <w:szCs w:val="26"/>
        </w:rPr>
      </w:pPr>
      <w:r w:rsidRPr="005F0645">
        <w:rPr>
          <w:sz w:val="26"/>
          <w:szCs w:val="26"/>
        </w:rPr>
        <w:t>К боевому ручному стрелковому и  холодному  оружию  относится  оружие,</w:t>
      </w:r>
      <w:r w:rsidR="0085158B" w:rsidRPr="005F0645">
        <w:rPr>
          <w:sz w:val="26"/>
          <w:szCs w:val="26"/>
        </w:rPr>
        <w:t xml:space="preserve"> </w:t>
      </w:r>
      <w:r w:rsidRPr="005F0645">
        <w:rPr>
          <w:sz w:val="26"/>
          <w:szCs w:val="26"/>
        </w:rPr>
        <w:t>предназначенное для решения боевых и оперативно-служебных задач, принятое  в</w:t>
      </w:r>
      <w:r w:rsidR="0085158B" w:rsidRPr="005F0645">
        <w:rPr>
          <w:sz w:val="26"/>
          <w:szCs w:val="26"/>
        </w:rPr>
        <w:t xml:space="preserve"> </w:t>
      </w:r>
      <w:r w:rsidRPr="005F0645">
        <w:rPr>
          <w:sz w:val="26"/>
          <w:szCs w:val="26"/>
        </w:rPr>
        <w:t>соответствии  с  нормативными  правовыми  актами  Правительства   Российской</w:t>
      </w:r>
      <w:r w:rsidR="0085158B" w:rsidRPr="005F0645">
        <w:rPr>
          <w:sz w:val="26"/>
          <w:szCs w:val="26"/>
        </w:rPr>
        <w:t xml:space="preserve"> </w:t>
      </w:r>
      <w:r w:rsidRPr="005F0645">
        <w:rPr>
          <w:sz w:val="26"/>
          <w:szCs w:val="26"/>
        </w:rPr>
        <w:t>Федерации  на  вооружение   Министерства   обороны   Российской   Федерации,</w:t>
      </w:r>
      <w:r w:rsidR="0085158B" w:rsidRPr="005F0645">
        <w:rPr>
          <w:sz w:val="26"/>
          <w:szCs w:val="26"/>
        </w:rPr>
        <w:t xml:space="preserve"> </w:t>
      </w:r>
      <w:r w:rsidRPr="005F0645">
        <w:rPr>
          <w:sz w:val="26"/>
          <w:szCs w:val="26"/>
        </w:rPr>
        <w:t>Министерства  внутренних  дел  Российской  Федерации,  министерства  юстиции</w:t>
      </w:r>
      <w:r w:rsidR="0085158B" w:rsidRPr="005F0645">
        <w:rPr>
          <w:sz w:val="26"/>
          <w:szCs w:val="26"/>
        </w:rPr>
        <w:t xml:space="preserve"> </w:t>
      </w:r>
      <w:r w:rsidRPr="005F0645">
        <w:rPr>
          <w:sz w:val="26"/>
          <w:szCs w:val="26"/>
        </w:rPr>
        <w:t>Российской Федерации, Федеральной службы безопасности Российской  Федерации,</w:t>
      </w:r>
      <w:r w:rsidR="0085158B" w:rsidRPr="005F0645">
        <w:rPr>
          <w:sz w:val="26"/>
          <w:szCs w:val="26"/>
        </w:rPr>
        <w:t xml:space="preserve"> </w:t>
      </w:r>
      <w:r w:rsidRPr="005F0645">
        <w:rPr>
          <w:sz w:val="26"/>
          <w:szCs w:val="26"/>
        </w:rPr>
        <w:t>Федеральной  пограничной  службы  Российской   Федерации,   Службы   внешней</w:t>
      </w:r>
      <w:r w:rsidR="0085158B" w:rsidRPr="005F0645">
        <w:rPr>
          <w:sz w:val="26"/>
          <w:szCs w:val="26"/>
        </w:rPr>
        <w:t xml:space="preserve"> </w:t>
      </w:r>
      <w:r w:rsidRPr="005F0645">
        <w:rPr>
          <w:sz w:val="26"/>
          <w:szCs w:val="26"/>
        </w:rPr>
        <w:t>разведки  Российской  Федерации,  Федеральной   службы   охраны   Российской</w:t>
      </w:r>
      <w:r w:rsidR="0085158B" w:rsidRPr="005F0645">
        <w:rPr>
          <w:sz w:val="26"/>
          <w:szCs w:val="26"/>
        </w:rPr>
        <w:t xml:space="preserve"> </w:t>
      </w:r>
      <w:r w:rsidRPr="005F0645">
        <w:rPr>
          <w:sz w:val="26"/>
          <w:szCs w:val="26"/>
        </w:rPr>
        <w:t>Федерации, Службы специальных объектов при Президенте Российской  Федерации,</w:t>
      </w:r>
      <w:r w:rsidR="0085158B" w:rsidRPr="005F0645">
        <w:rPr>
          <w:sz w:val="26"/>
          <w:szCs w:val="26"/>
        </w:rPr>
        <w:t xml:space="preserve"> </w:t>
      </w:r>
      <w:r w:rsidRPr="005F0645">
        <w:rPr>
          <w:sz w:val="26"/>
          <w:szCs w:val="26"/>
        </w:rPr>
        <w:t>Государственного  таможенного  комитета  Российской  Федерации,  Федеральной</w:t>
      </w:r>
      <w:r w:rsidR="0085158B" w:rsidRPr="005F0645">
        <w:rPr>
          <w:sz w:val="26"/>
          <w:szCs w:val="26"/>
        </w:rPr>
        <w:t xml:space="preserve"> </w:t>
      </w:r>
      <w:r w:rsidRPr="005F0645">
        <w:rPr>
          <w:sz w:val="26"/>
          <w:szCs w:val="26"/>
        </w:rPr>
        <w:t>службы  налоговой  полиции  Российской  Федерации,  Прокуратуры   Российской</w:t>
      </w:r>
      <w:r w:rsidR="0085158B" w:rsidRPr="005F0645">
        <w:rPr>
          <w:sz w:val="26"/>
          <w:szCs w:val="26"/>
        </w:rPr>
        <w:t xml:space="preserve"> </w:t>
      </w:r>
      <w:r w:rsidRPr="005F0645">
        <w:rPr>
          <w:sz w:val="26"/>
          <w:szCs w:val="26"/>
        </w:rPr>
        <w:t>Федерации, Федеральной службы железнодорожных  войск  Российской  Федерации,</w:t>
      </w:r>
      <w:r w:rsidR="0085158B" w:rsidRPr="005F0645">
        <w:rPr>
          <w:sz w:val="26"/>
          <w:szCs w:val="26"/>
        </w:rPr>
        <w:t xml:space="preserve"> </w:t>
      </w:r>
      <w:r w:rsidRPr="005F0645">
        <w:rPr>
          <w:sz w:val="26"/>
          <w:szCs w:val="26"/>
        </w:rPr>
        <w:t>войск гражданской обороны, Федерального агентства правительственной связи  и</w:t>
      </w:r>
      <w:r w:rsidR="0085158B" w:rsidRPr="005F0645">
        <w:rPr>
          <w:sz w:val="26"/>
          <w:szCs w:val="26"/>
        </w:rPr>
        <w:t xml:space="preserve"> </w:t>
      </w:r>
      <w:r w:rsidRPr="005F0645">
        <w:rPr>
          <w:sz w:val="26"/>
          <w:szCs w:val="26"/>
        </w:rPr>
        <w:t>информации   при   Президенте    Российской    Федерации,    Государственной</w:t>
      </w:r>
      <w:r w:rsidR="0085158B" w:rsidRPr="005F0645">
        <w:rPr>
          <w:sz w:val="26"/>
          <w:szCs w:val="26"/>
        </w:rPr>
        <w:t xml:space="preserve"> </w:t>
      </w:r>
      <w:r w:rsidRPr="005F0645">
        <w:rPr>
          <w:sz w:val="26"/>
          <w:szCs w:val="26"/>
        </w:rPr>
        <w:t>фельдъегерской  службы  при  Правительстве  Российской  Федерации  (далее  –</w:t>
      </w:r>
      <w:r w:rsidR="0085158B" w:rsidRPr="005F0645">
        <w:rPr>
          <w:sz w:val="26"/>
          <w:szCs w:val="26"/>
        </w:rPr>
        <w:t xml:space="preserve"> </w:t>
      </w:r>
      <w:r w:rsidRPr="005F0645">
        <w:rPr>
          <w:sz w:val="26"/>
          <w:szCs w:val="26"/>
        </w:rPr>
        <w:t>государственные военизированные организации), а  также  изготавливаемое  для</w:t>
      </w:r>
      <w:r w:rsidR="0085158B" w:rsidRPr="005F0645">
        <w:rPr>
          <w:sz w:val="26"/>
          <w:szCs w:val="26"/>
        </w:rPr>
        <w:t xml:space="preserve"> </w:t>
      </w:r>
      <w:r w:rsidRPr="005F0645">
        <w:rPr>
          <w:sz w:val="26"/>
          <w:szCs w:val="26"/>
        </w:rPr>
        <w:t>поставок  в  другие  государства  в  порядке,  установленном  Правительством</w:t>
      </w:r>
      <w:r w:rsidR="0085158B" w:rsidRPr="005F0645">
        <w:rPr>
          <w:sz w:val="26"/>
          <w:szCs w:val="26"/>
        </w:rPr>
        <w:t xml:space="preserve"> </w:t>
      </w:r>
      <w:r w:rsidRPr="005F0645">
        <w:rPr>
          <w:sz w:val="26"/>
          <w:szCs w:val="26"/>
        </w:rPr>
        <w:t>Российской Федерации.</w:t>
      </w:r>
      <w:r w:rsidR="0085158B" w:rsidRPr="005F0645">
        <w:rPr>
          <w:sz w:val="26"/>
          <w:szCs w:val="26"/>
        </w:rPr>
        <w:t xml:space="preserve">  </w:t>
      </w:r>
    </w:p>
    <w:p w:rsidR="0085158B" w:rsidRPr="005F0645" w:rsidRDefault="002132B9" w:rsidP="005F0645">
      <w:pPr>
        <w:spacing w:line="360" w:lineRule="auto"/>
        <w:ind w:firstLine="709"/>
        <w:jc w:val="both"/>
        <w:rPr>
          <w:sz w:val="26"/>
          <w:szCs w:val="26"/>
        </w:rPr>
      </w:pPr>
      <w:r w:rsidRPr="005F0645">
        <w:rPr>
          <w:sz w:val="26"/>
          <w:szCs w:val="26"/>
        </w:rPr>
        <w:t>Образцы боевого стрелкового оружия и патронов к  нему,  конструктивные</w:t>
      </w:r>
      <w:r w:rsidR="0085158B" w:rsidRPr="005F0645">
        <w:rPr>
          <w:sz w:val="26"/>
          <w:szCs w:val="26"/>
        </w:rPr>
        <w:t xml:space="preserve"> </w:t>
      </w:r>
      <w:r w:rsidRPr="005F0645">
        <w:rPr>
          <w:sz w:val="26"/>
          <w:szCs w:val="26"/>
        </w:rPr>
        <w:t>параметры которых  относительно  уже  принятых  на  вооружение  аналогов  не</w:t>
      </w:r>
      <w:r w:rsidR="0085158B" w:rsidRPr="005F0645">
        <w:rPr>
          <w:sz w:val="26"/>
          <w:szCs w:val="26"/>
        </w:rPr>
        <w:t xml:space="preserve"> </w:t>
      </w:r>
      <w:r w:rsidRPr="005F0645">
        <w:rPr>
          <w:sz w:val="26"/>
          <w:szCs w:val="26"/>
        </w:rPr>
        <w:t>увеличивает их поражающую силу,  а  также  холодное  оружие  принимаются  на</w:t>
      </w:r>
      <w:r w:rsidR="0085158B" w:rsidRPr="005F0645">
        <w:rPr>
          <w:sz w:val="26"/>
          <w:szCs w:val="26"/>
        </w:rPr>
        <w:t xml:space="preserve"> </w:t>
      </w:r>
      <w:r w:rsidRPr="005F0645">
        <w:rPr>
          <w:sz w:val="26"/>
          <w:szCs w:val="26"/>
        </w:rPr>
        <w:t>вооружение  руководителями  государственных  военизированных  организаций  в</w:t>
      </w:r>
      <w:r w:rsidR="0085158B" w:rsidRPr="005F0645">
        <w:rPr>
          <w:sz w:val="26"/>
          <w:szCs w:val="26"/>
        </w:rPr>
        <w:t xml:space="preserve"> </w:t>
      </w:r>
      <w:r w:rsidRPr="005F0645">
        <w:rPr>
          <w:sz w:val="26"/>
          <w:szCs w:val="26"/>
        </w:rPr>
        <w:t>порядке, определяемом Правительством Российской Федерации.</w:t>
      </w:r>
    </w:p>
    <w:p w:rsidR="002132B9" w:rsidRDefault="002132B9" w:rsidP="005F0645">
      <w:pPr>
        <w:spacing w:line="360" w:lineRule="auto"/>
        <w:ind w:firstLine="709"/>
        <w:jc w:val="both"/>
        <w:rPr>
          <w:sz w:val="26"/>
          <w:szCs w:val="26"/>
        </w:rPr>
      </w:pPr>
      <w:r w:rsidRPr="005F0645">
        <w:rPr>
          <w:sz w:val="26"/>
          <w:szCs w:val="26"/>
        </w:rPr>
        <w:t>Порядок  оборота  боевого  ручного   стрелкового   и   иного   оружия,</w:t>
      </w:r>
      <w:r w:rsidR="0085158B" w:rsidRPr="005F0645">
        <w:rPr>
          <w:sz w:val="26"/>
          <w:szCs w:val="26"/>
        </w:rPr>
        <w:t xml:space="preserve"> </w:t>
      </w:r>
      <w:r w:rsidRPr="005F0645">
        <w:rPr>
          <w:sz w:val="26"/>
          <w:szCs w:val="26"/>
        </w:rPr>
        <w:t>боеприпасов и патронов к нему, а также холодного  оружия  в  государственных</w:t>
      </w:r>
      <w:r w:rsidR="0085158B" w:rsidRPr="005F0645">
        <w:rPr>
          <w:sz w:val="26"/>
          <w:szCs w:val="26"/>
        </w:rPr>
        <w:t xml:space="preserve"> </w:t>
      </w:r>
      <w:r w:rsidRPr="005F0645">
        <w:rPr>
          <w:sz w:val="26"/>
          <w:szCs w:val="26"/>
        </w:rPr>
        <w:t>военизированных   организациях   определяется   Правительством    Российской</w:t>
      </w:r>
      <w:r w:rsidR="0085158B" w:rsidRPr="005F0645">
        <w:rPr>
          <w:sz w:val="26"/>
          <w:szCs w:val="26"/>
        </w:rPr>
        <w:t xml:space="preserve"> </w:t>
      </w:r>
      <w:r w:rsidRPr="005F0645">
        <w:rPr>
          <w:sz w:val="26"/>
          <w:szCs w:val="26"/>
        </w:rPr>
        <w:t>Федерации.</w:t>
      </w:r>
      <w:r w:rsidR="00F360D5">
        <w:rPr>
          <w:sz w:val="26"/>
          <w:szCs w:val="26"/>
        </w:rPr>
        <w:t xml:space="preserve"> /2/</w:t>
      </w:r>
    </w:p>
    <w:p w:rsidR="00693191" w:rsidRDefault="00693191" w:rsidP="00693191">
      <w:pPr>
        <w:pStyle w:val="a"/>
        <w:numPr>
          <w:ilvl w:val="0"/>
          <w:numId w:val="0"/>
        </w:numPr>
        <w:spacing w:line="360" w:lineRule="auto"/>
        <w:rPr>
          <w:sz w:val="26"/>
          <w:szCs w:val="26"/>
        </w:rPr>
      </w:pPr>
    </w:p>
    <w:p w:rsidR="00693191" w:rsidRDefault="00693191" w:rsidP="00693191">
      <w:pPr>
        <w:pStyle w:val="a"/>
        <w:numPr>
          <w:ilvl w:val="0"/>
          <w:numId w:val="0"/>
        </w:numPr>
        <w:spacing w:line="360" w:lineRule="auto"/>
        <w:rPr>
          <w:sz w:val="26"/>
          <w:szCs w:val="26"/>
        </w:rPr>
      </w:pPr>
    </w:p>
    <w:p w:rsidR="002132B9" w:rsidRPr="005F0645" w:rsidRDefault="00693191" w:rsidP="00693191">
      <w:pPr>
        <w:pStyle w:val="a"/>
        <w:numPr>
          <w:ilvl w:val="0"/>
          <w:numId w:val="0"/>
        </w:numPr>
        <w:spacing w:line="360" w:lineRule="auto"/>
        <w:ind w:left="360"/>
        <w:jc w:val="center"/>
        <w:rPr>
          <w:sz w:val="26"/>
          <w:szCs w:val="26"/>
        </w:rPr>
      </w:pPr>
      <w:r>
        <w:rPr>
          <w:sz w:val="26"/>
          <w:szCs w:val="26"/>
        </w:rPr>
        <w:t>3.</w:t>
      </w:r>
      <w:r w:rsidR="002132B9" w:rsidRPr="005F0645">
        <w:rPr>
          <w:sz w:val="26"/>
          <w:szCs w:val="26"/>
        </w:rPr>
        <w:t>Ограничения, устанавливаемые на оборот</w:t>
      </w:r>
      <w:r>
        <w:rPr>
          <w:sz w:val="26"/>
          <w:szCs w:val="26"/>
        </w:rPr>
        <w:t xml:space="preserve"> </w:t>
      </w:r>
      <w:r w:rsidR="002132B9" w:rsidRPr="005F0645">
        <w:rPr>
          <w:sz w:val="26"/>
          <w:szCs w:val="26"/>
        </w:rPr>
        <w:t>гражданского и служе</w:t>
      </w:r>
      <w:r w:rsidR="004F0493" w:rsidRPr="005F0645">
        <w:rPr>
          <w:sz w:val="26"/>
          <w:szCs w:val="26"/>
        </w:rPr>
        <w:t>бного ор</w:t>
      </w:r>
      <w:r w:rsidR="002132B9" w:rsidRPr="005F0645">
        <w:rPr>
          <w:sz w:val="26"/>
          <w:szCs w:val="26"/>
        </w:rPr>
        <w:t>ужия</w:t>
      </w:r>
    </w:p>
    <w:p w:rsidR="00693191" w:rsidRDefault="002132B9" w:rsidP="005F0645">
      <w:pPr>
        <w:spacing w:line="360" w:lineRule="auto"/>
        <w:ind w:firstLine="709"/>
        <w:jc w:val="both"/>
        <w:rPr>
          <w:sz w:val="26"/>
          <w:szCs w:val="26"/>
        </w:rPr>
      </w:pPr>
      <w:r w:rsidRPr="005F0645">
        <w:rPr>
          <w:sz w:val="26"/>
          <w:szCs w:val="26"/>
        </w:rPr>
        <w:t xml:space="preserve">      </w:t>
      </w:r>
    </w:p>
    <w:p w:rsidR="002132B9" w:rsidRPr="005F0645" w:rsidRDefault="002132B9" w:rsidP="00693191">
      <w:pPr>
        <w:spacing w:line="360" w:lineRule="auto"/>
        <w:ind w:firstLine="708"/>
        <w:jc w:val="both"/>
        <w:rPr>
          <w:sz w:val="26"/>
          <w:szCs w:val="26"/>
        </w:rPr>
      </w:pPr>
      <w:r w:rsidRPr="005F0645">
        <w:rPr>
          <w:sz w:val="26"/>
          <w:szCs w:val="26"/>
        </w:rPr>
        <w:t>На территории Российской Федерации запрещаются:</w:t>
      </w:r>
    </w:p>
    <w:p w:rsidR="002132B9" w:rsidRDefault="002132B9" w:rsidP="00693191">
      <w:pPr>
        <w:numPr>
          <w:ilvl w:val="0"/>
          <w:numId w:val="11"/>
        </w:numPr>
        <w:spacing w:line="360" w:lineRule="auto"/>
        <w:jc w:val="both"/>
        <w:rPr>
          <w:sz w:val="26"/>
          <w:szCs w:val="26"/>
        </w:rPr>
      </w:pPr>
      <w:r w:rsidRPr="005F0645">
        <w:rPr>
          <w:sz w:val="26"/>
          <w:szCs w:val="26"/>
        </w:rPr>
        <w:t>оборот в качестве гражданского и служебного оружия:  огнестрельного</w:t>
      </w:r>
      <w:r w:rsidR="0085158B" w:rsidRPr="005F0645">
        <w:rPr>
          <w:sz w:val="26"/>
          <w:szCs w:val="26"/>
        </w:rPr>
        <w:t xml:space="preserve"> </w:t>
      </w:r>
      <w:r w:rsidRPr="005F0645">
        <w:rPr>
          <w:sz w:val="26"/>
          <w:szCs w:val="26"/>
        </w:rPr>
        <w:t>длинноствольного оружия с емкостью магазина (барабана)  более  10  патронов,</w:t>
      </w:r>
      <w:r w:rsidR="0085158B" w:rsidRPr="005F0645">
        <w:rPr>
          <w:sz w:val="26"/>
          <w:szCs w:val="26"/>
        </w:rPr>
        <w:t xml:space="preserve"> </w:t>
      </w:r>
      <w:r w:rsidRPr="005F0645">
        <w:rPr>
          <w:sz w:val="26"/>
          <w:szCs w:val="26"/>
        </w:rPr>
        <w:t xml:space="preserve">имеющего длину ствола или длину ствола со ствольной коробкой менее </w:t>
      </w:r>
      <w:smartTag w:uri="urn:schemas-microsoft-com:office:smarttags" w:element="metricconverter">
        <w:smartTagPr>
          <w:attr w:name="ProductID" w:val="500 мм"/>
        </w:smartTagPr>
        <w:r w:rsidRPr="005F0645">
          <w:rPr>
            <w:sz w:val="26"/>
            <w:szCs w:val="26"/>
          </w:rPr>
          <w:t>500 мм</w:t>
        </w:r>
      </w:smartTag>
      <w:r w:rsidRPr="005F0645">
        <w:rPr>
          <w:sz w:val="26"/>
          <w:szCs w:val="26"/>
        </w:rPr>
        <w:t xml:space="preserve">  и</w:t>
      </w:r>
      <w:r w:rsidR="0085158B" w:rsidRPr="005F0645">
        <w:rPr>
          <w:sz w:val="26"/>
          <w:szCs w:val="26"/>
        </w:rPr>
        <w:t xml:space="preserve"> </w:t>
      </w:r>
      <w:r w:rsidRPr="005F0645">
        <w:rPr>
          <w:sz w:val="26"/>
          <w:szCs w:val="26"/>
        </w:rPr>
        <w:t>общую длину оружия менее 800  мм,  а  также  имеющего  конструкцию,  которая</w:t>
      </w:r>
      <w:r w:rsidR="0085158B" w:rsidRPr="005F0645">
        <w:rPr>
          <w:sz w:val="26"/>
          <w:szCs w:val="26"/>
        </w:rPr>
        <w:t xml:space="preserve"> </w:t>
      </w:r>
      <w:r w:rsidRPr="005F0645">
        <w:rPr>
          <w:sz w:val="26"/>
          <w:szCs w:val="26"/>
        </w:rPr>
        <w:t xml:space="preserve">позволяет сделать его длину менее </w:t>
      </w:r>
      <w:smartTag w:uri="urn:schemas-microsoft-com:office:smarttags" w:element="metricconverter">
        <w:smartTagPr>
          <w:attr w:name="ProductID" w:val="800 мм"/>
        </w:smartTagPr>
        <w:r w:rsidRPr="005F0645">
          <w:rPr>
            <w:sz w:val="26"/>
            <w:szCs w:val="26"/>
          </w:rPr>
          <w:t>800 мм</w:t>
        </w:r>
      </w:smartTag>
      <w:r w:rsidRPr="005F0645">
        <w:rPr>
          <w:sz w:val="26"/>
          <w:szCs w:val="26"/>
        </w:rPr>
        <w:t xml:space="preserve"> и при этом не теряется  возможность</w:t>
      </w:r>
      <w:r w:rsidR="0085158B" w:rsidRPr="005F0645">
        <w:rPr>
          <w:sz w:val="26"/>
          <w:szCs w:val="26"/>
        </w:rPr>
        <w:t xml:space="preserve"> </w:t>
      </w:r>
      <w:r w:rsidRPr="005F0645">
        <w:rPr>
          <w:sz w:val="26"/>
          <w:szCs w:val="26"/>
        </w:rPr>
        <w:t>производства выстрела; огнестрельного  оружия,  которое  имеет  форму,   имитирующую   другие</w:t>
      </w:r>
      <w:r w:rsidR="00693191">
        <w:rPr>
          <w:sz w:val="26"/>
          <w:szCs w:val="26"/>
        </w:rPr>
        <w:t xml:space="preserve"> </w:t>
      </w:r>
      <w:r w:rsidRPr="00693191">
        <w:rPr>
          <w:sz w:val="26"/>
          <w:szCs w:val="26"/>
        </w:rPr>
        <w:t>предметы;</w:t>
      </w:r>
      <w:r w:rsidR="0085158B" w:rsidRPr="00693191">
        <w:rPr>
          <w:sz w:val="26"/>
          <w:szCs w:val="26"/>
        </w:rPr>
        <w:t xml:space="preserve"> </w:t>
      </w:r>
      <w:r w:rsidRPr="00693191">
        <w:rPr>
          <w:sz w:val="26"/>
          <w:szCs w:val="26"/>
        </w:rPr>
        <w:t>огнестрельного гладкоствольного оружия, изготовленного под  патроны  к</w:t>
      </w:r>
      <w:r w:rsidR="004F0493" w:rsidRPr="00693191">
        <w:rPr>
          <w:sz w:val="26"/>
          <w:szCs w:val="26"/>
        </w:rPr>
        <w:t xml:space="preserve"> </w:t>
      </w:r>
      <w:r w:rsidRPr="00693191">
        <w:rPr>
          <w:sz w:val="26"/>
          <w:szCs w:val="26"/>
        </w:rPr>
        <w:t>огнестрельному оружию с нарезным стволом;</w:t>
      </w:r>
      <w:r w:rsidR="0085158B" w:rsidRPr="00693191">
        <w:rPr>
          <w:sz w:val="26"/>
          <w:szCs w:val="26"/>
        </w:rPr>
        <w:t xml:space="preserve"> к</w:t>
      </w:r>
      <w:r w:rsidRPr="00693191">
        <w:rPr>
          <w:sz w:val="26"/>
          <w:szCs w:val="26"/>
        </w:rPr>
        <w:t>истеней,  кастетов,  сурикенов,  бумерангов   и   другие   специально</w:t>
      </w:r>
      <w:r w:rsidR="0085158B" w:rsidRPr="00693191">
        <w:rPr>
          <w:sz w:val="26"/>
          <w:szCs w:val="26"/>
        </w:rPr>
        <w:t xml:space="preserve"> </w:t>
      </w:r>
      <w:r w:rsidRPr="00693191">
        <w:rPr>
          <w:sz w:val="26"/>
          <w:szCs w:val="26"/>
        </w:rPr>
        <w:t>приспособленных  для  использования  в  качестве  оружия  предметов  ударно-дробящего и метательного действия, за исключением спортивных снарядов;</w:t>
      </w:r>
      <w:r w:rsidR="0085158B" w:rsidRPr="00693191">
        <w:rPr>
          <w:sz w:val="26"/>
          <w:szCs w:val="26"/>
        </w:rPr>
        <w:t xml:space="preserve"> </w:t>
      </w:r>
      <w:r w:rsidRPr="00693191">
        <w:rPr>
          <w:sz w:val="26"/>
          <w:szCs w:val="26"/>
        </w:rPr>
        <w:t>патронов  с  пулями  бронебойного,  зажигательного,   разрывного   или</w:t>
      </w:r>
      <w:r w:rsidR="0085158B" w:rsidRPr="00693191">
        <w:rPr>
          <w:sz w:val="26"/>
          <w:szCs w:val="26"/>
        </w:rPr>
        <w:t xml:space="preserve"> </w:t>
      </w:r>
      <w:r w:rsidRPr="00693191">
        <w:rPr>
          <w:sz w:val="26"/>
          <w:szCs w:val="26"/>
        </w:rPr>
        <w:t>трассирующего действия, а также патронов с дробовыми снарядами  для  газовых</w:t>
      </w:r>
      <w:r w:rsidR="004F0493" w:rsidRPr="00693191">
        <w:rPr>
          <w:sz w:val="26"/>
          <w:szCs w:val="26"/>
        </w:rPr>
        <w:t xml:space="preserve"> </w:t>
      </w:r>
      <w:r w:rsidRPr="00693191">
        <w:rPr>
          <w:sz w:val="26"/>
          <w:szCs w:val="26"/>
        </w:rPr>
        <w:t>пистолетов и револьверов;</w:t>
      </w:r>
      <w:r w:rsidR="0085158B" w:rsidRPr="00693191">
        <w:rPr>
          <w:sz w:val="26"/>
          <w:szCs w:val="26"/>
        </w:rPr>
        <w:t xml:space="preserve"> </w:t>
      </w:r>
      <w:r w:rsidRPr="00693191">
        <w:rPr>
          <w:sz w:val="26"/>
          <w:szCs w:val="26"/>
        </w:rPr>
        <w:t>оружия и иных  предметов,  поражающее  действие  которых  основано  на</w:t>
      </w:r>
      <w:r w:rsidR="0085158B" w:rsidRPr="00693191">
        <w:rPr>
          <w:sz w:val="26"/>
          <w:szCs w:val="26"/>
        </w:rPr>
        <w:t xml:space="preserve"> </w:t>
      </w:r>
      <w:r w:rsidRPr="00693191">
        <w:rPr>
          <w:sz w:val="26"/>
          <w:szCs w:val="26"/>
        </w:rPr>
        <w:t>использовании радиоактивного излучения и биологических факторов;</w:t>
      </w:r>
      <w:r w:rsidR="0085158B" w:rsidRPr="00693191">
        <w:rPr>
          <w:sz w:val="26"/>
          <w:szCs w:val="26"/>
        </w:rPr>
        <w:t xml:space="preserve"> </w:t>
      </w:r>
      <w:r w:rsidRPr="00693191">
        <w:rPr>
          <w:sz w:val="26"/>
          <w:szCs w:val="26"/>
        </w:rPr>
        <w:t>газового оружия, снаряженного нервно-паралитическими, отравляющими,  а</w:t>
      </w:r>
      <w:r w:rsidR="0085158B" w:rsidRPr="00693191">
        <w:rPr>
          <w:sz w:val="26"/>
          <w:szCs w:val="26"/>
        </w:rPr>
        <w:t xml:space="preserve"> </w:t>
      </w:r>
      <w:r w:rsidRPr="00693191">
        <w:rPr>
          <w:sz w:val="26"/>
          <w:szCs w:val="26"/>
        </w:rPr>
        <w:t>также  другими  веществами,  не  разрешенными  к  применению   Министерством</w:t>
      </w:r>
      <w:r w:rsidR="0085158B" w:rsidRPr="00693191">
        <w:rPr>
          <w:sz w:val="26"/>
          <w:szCs w:val="26"/>
        </w:rPr>
        <w:t xml:space="preserve">  </w:t>
      </w:r>
      <w:r w:rsidRPr="00693191">
        <w:rPr>
          <w:sz w:val="26"/>
          <w:szCs w:val="26"/>
        </w:rPr>
        <w:t>здравоохранения Российской Федерации, газового оружия, способного  причинить</w:t>
      </w:r>
      <w:r w:rsidR="0085158B" w:rsidRPr="00693191">
        <w:rPr>
          <w:sz w:val="26"/>
          <w:szCs w:val="26"/>
        </w:rPr>
        <w:t xml:space="preserve"> </w:t>
      </w:r>
      <w:r w:rsidRPr="00693191">
        <w:rPr>
          <w:sz w:val="26"/>
          <w:szCs w:val="26"/>
        </w:rPr>
        <w:t>средней тяжести вред здоровью человека,  находящегося  на  расстоянии  более</w:t>
      </w:r>
      <w:r w:rsidR="0085158B" w:rsidRPr="00693191">
        <w:rPr>
          <w:sz w:val="26"/>
          <w:szCs w:val="26"/>
        </w:rPr>
        <w:t xml:space="preserve"> </w:t>
      </w:r>
      <w:r w:rsidRPr="00693191">
        <w:rPr>
          <w:sz w:val="26"/>
          <w:szCs w:val="26"/>
        </w:rPr>
        <w:t>одного метра;</w:t>
      </w:r>
      <w:r w:rsidR="0085158B" w:rsidRPr="00693191">
        <w:rPr>
          <w:sz w:val="26"/>
          <w:szCs w:val="26"/>
        </w:rPr>
        <w:t xml:space="preserve"> </w:t>
      </w:r>
      <w:r w:rsidRPr="00693191">
        <w:rPr>
          <w:sz w:val="26"/>
          <w:szCs w:val="26"/>
        </w:rPr>
        <w:t>оружия и патронов  к  нему,  имеющих  технические  характеристики,  не</w:t>
      </w:r>
      <w:r w:rsidR="0085158B" w:rsidRPr="00693191">
        <w:rPr>
          <w:sz w:val="26"/>
          <w:szCs w:val="26"/>
        </w:rPr>
        <w:t xml:space="preserve"> </w:t>
      </w:r>
      <w:r w:rsidRPr="00693191">
        <w:rPr>
          <w:sz w:val="26"/>
          <w:szCs w:val="26"/>
        </w:rPr>
        <w:t>соответствующие криминалистическим требованиям Министерства  внутренних  дел</w:t>
      </w:r>
      <w:r w:rsidR="0085158B" w:rsidRPr="00693191">
        <w:rPr>
          <w:sz w:val="26"/>
          <w:szCs w:val="26"/>
        </w:rPr>
        <w:t xml:space="preserve"> </w:t>
      </w:r>
      <w:r w:rsidRPr="00693191">
        <w:rPr>
          <w:sz w:val="26"/>
          <w:szCs w:val="26"/>
        </w:rPr>
        <w:t>Российской Федерации, согласованным с Государственным  комитетом  Российской</w:t>
      </w:r>
      <w:r w:rsidR="0085158B" w:rsidRPr="00693191">
        <w:rPr>
          <w:sz w:val="26"/>
          <w:szCs w:val="26"/>
        </w:rPr>
        <w:t xml:space="preserve"> </w:t>
      </w:r>
      <w:r w:rsidRPr="00693191">
        <w:rPr>
          <w:sz w:val="26"/>
          <w:szCs w:val="26"/>
        </w:rPr>
        <w:t>Федерации по стандартиз</w:t>
      </w:r>
      <w:r w:rsidR="0085158B" w:rsidRPr="00693191">
        <w:rPr>
          <w:sz w:val="26"/>
          <w:szCs w:val="26"/>
        </w:rPr>
        <w:t>ации, метрологии и сертификации; о</w:t>
      </w:r>
      <w:r w:rsidRPr="00693191">
        <w:rPr>
          <w:sz w:val="26"/>
          <w:szCs w:val="26"/>
        </w:rPr>
        <w:t>гнестрельного  бесствольного   оружия   самообороны,   электрошоковых</w:t>
      </w:r>
      <w:r w:rsidR="0085158B" w:rsidRPr="00693191">
        <w:rPr>
          <w:sz w:val="26"/>
          <w:szCs w:val="26"/>
        </w:rPr>
        <w:t xml:space="preserve"> </w:t>
      </w:r>
      <w:r w:rsidRPr="00693191">
        <w:rPr>
          <w:sz w:val="26"/>
          <w:szCs w:val="26"/>
        </w:rPr>
        <w:t>устройств и искровых разрядников, имеющих  выходные  параметры,  превышающие</w:t>
      </w:r>
      <w:r w:rsidR="0085158B" w:rsidRPr="00693191">
        <w:rPr>
          <w:sz w:val="26"/>
          <w:szCs w:val="26"/>
        </w:rPr>
        <w:t xml:space="preserve"> </w:t>
      </w:r>
      <w:r w:rsidRPr="00693191">
        <w:rPr>
          <w:sz w:val="26"/>
          <w:szCs w:val="26"/>
        </w:rPr>
        <w:t>величины, установленные государственными стандартами Российской Федерации  и</w:t>
      </w:r>
      <w:r w:rsidR="0085158B" w:rsidRPr="00693191">
        <w:rPr>
          <w:sz w:val="26"/>
          <w:szCs w:val="26"/>
        </w:rPr>
        <w:t xml:space="preserve"> </w:t>
      </w:r>
      <w:r w:rsidRPr="00693191">
        <w:rPr>
          <w:sz w:val="26"/>
          <w:szCs w:val="26"/>
        </w:rPr>
        <w:t>соответствующие нормам Министерства здравоохранения Российской Федерации,  а</w:t>
      </w:r>
      <w:r w:rsidR="0085158B" w:rsidRPr="00693191">
        <w:rPr>
          <w:sz w:val="26"/>
          <w:szCs w:val="26"/>
        </w:rPr>
        <w:t xml:space="preserve"> </w:t>
      </w:r>
      <w:r w:rsidRPr="00693191">
        <w:rPr>
          <w:sz w:val="26"/>
          <w:szCs w:val="26"/>
        </w:rPr>
        <w:t>также  указанных  видов  оружия,  произведенных  за   пределами   территории</w:t>
      </w:r>
      <w:r w:rsidR="0085158B" w:rsidRPr="00693191">
        <w:rPr>
          <w:sz w:val="26"/>
          <w:szCs w:val="26"/>
        </w:rPr>
        <w:t xml:space="preserve"> </w:t>
      </w:r>
      <w:r w:rsidRPr="00693191">
        <w:rPr>
          <w:sz w:val="26"/>
          <w:szCs w:val="26"/>
        </w:rPr>
        <w:t>Российской Федерации;</w:t>
      </w:r>
    </w:p>
    <w:p w:rsidR="00693191" w:rsidRDefault="002132B9" w:rsidP="00693191">
      <w:pPr>
        <w:numPr>
          <w:ilvl w:val="0"/>
          <w:numId w:val="11"/>
        </w:numPr>
        <w:spacing w:line="360" w:lineRule="auto"/>
        <w:jc w:val="both"/>
        <w:rPr>
          <w:sz w:val="26"/>
          <w:szCs w:val="26"/>
        </w:rPr>
      </w:pPr>
      <w:r w:rsidRPr="00693191">
        <w:rPr>
          <w:sz w:val="26"/>
          <w:szCs w:val="26"/>
        </w:rPr>
        <w:t>хранение или  использование  вне  спортивных  объектов  спортивного</w:t>
      </w:r>
      <w:r w:rsidR="00EB14AB" w:rsidRPr="00693191">
        <w:rPr>
          <w:sz w:val="26"/>
          <w:szCs w:val="26"/>
        </w:rPr>
        <w:t xml:space="preserve"> </w:t>
      </w:r>
      <w:r w:rsidRPr="00693191">
        <w:rPr>
          <w:sz w:val="26"/>
          <w:szCs w:val="26"/>
        </w:rPr>
        <w:t>огнестрельного оружия с нарезным стволом  либо  спортивного  пневматического</w:t>
      </w:r>
      <w:r w:rsidR="00EB14AB" w:rsidRPr="00693191">
        <w:rPr>
          <w:sz w:val="26"/>
          <w:szCs w:val="26"/>
        </w:rPr>
        <w:t xml:space="preserve"> </w:t>
      </w:r>
      <w:r w:rsidRPr="00693191">
        <w:rPr>
          <w:sz w:val="26"/>
          <w:szCs w:val="26"/>
        </w:rPr>
        <w:t>оружия с дульной энергией свыше 7,5 Дж и  калибра  более  4,5  мм,  а  также</w:t>
      </w:r>
      <w:r w:rsidR="00EB14AB" w:rsidRPr="00693191">
        <w:rPr>
          <w:sz w:val="26"/>
          <w:szCs w:val="26"/>
        </w:rPr>
        <w:t xml:space="preserve"> </w:t>
      </w:r>
      <w:r w:rsidRPr="00693191">
        <w:rPr>
          <w:sz w:val="26"/>
          <w:szCs w:val="26"/>
        </w:rPr>
        <w:t>спортивного холодного  клинкового  и  метательного  оружия,  за  исключением</w:t>
      </w:r>
      <w:r w:rsidR="00EB14AB" w:rsidRPr="00693191">
        <w:rPr>
          <w:sz w:val="26"/>
          <w:szCs w:val="26"/>
        </w:rPr>
        <w:t xml:space="preserve"> </w:t>
      </w:r>
      <w:r w:rsidRPr="00693191">
        <w:rPr>
          <w:sz w:val="26"/>
          <w:szCs w:val="26"/>
        </w:rPr>
        <w:t>хранения  и  использования  луков  и  арбалетов   для   проведения   научно-исследовательских и профилактических работ,  связанных  с  иммобилизацией  и</w:t>
      </w:r>
      <w:r w:rsidR="00EB14AB" w:rsidRPr="00693191">
        <w:rPr>
          <w:sz w:val="26"/>
          <w:szCs w:val="26"/>
        </w:rPr>
        <w:t xml:space="preserve"> </w:t>
      </w:r>
      <w:r w:rsidRPr="00693191">
        <w:rPr>
          <w:sz w:val="26"/>
          <w:szCs w:val="26"/>
        </w:rPr>
        <w:t>инъецированием объектов животного мира;</w:t>
      </w:r>
    </w:p>
    <w:p w:rsidR="00693191" w:rsidRDefault="00EB14AB" w:rsidP="00693191">
      <w:pPr>
        <w:numPr>
          <w:ilvl w:val="0"/>
          <w:numId w:val="11"/>
        </w:numPr>
        <w:spacing w:line="360" w:lineRule="auto"/>
        <w:jc w:val="both"/>
        <w:rPr>
          <w:sz w:val="26"/>
          <w:szCs w:val="26"/>
        </w:rPr>
      </w:pPr>
      <w:r w:rsidRPr="00693191">
        <w:rPr>
          <w:sz w:val="26"/>
          <w:szCs w:val="26"/>
        </w:rPr>
        <w:t xml:space="preserve"> </w:t>
      </w:r>
      <w:r w:rsidR="002132B9" w:rsidRPr="00693191">
        <w:rPr>
          <w:sz w:val="26"/>
          <w:szCs w:val="26"/>
        </w:rPr>
        <w:t>установка на гражданском  и  служебном  оружии  приспособлений  для</w:t>
      </w:r>
      <w:r w:rsidRPr="00693191">
        <w:rPr>
          <w:sz w:val="26"/>
          <w:szCs w:val="26"/>
        </w:rPr>
        <w:t xml:space="preserve"> </w:t>
      </w:r>
      <w:r w:rsidR="002132B9" w:rsidRPr="00693191">
        <w:rPr>
          <w:sz w:val="26"/>
          <w:szCs w:val="26"/>
        </w:rPr>
        <w:t>бесшумной стрельбы и прицелов (прицельных комплексов)  ночного  видения,  за</w:t>
      </w:r>
      <w:r w:rsidRPr="00693191">
        <w:rPr>
          <w:sz w:val="26"/>
          <w:szCs w:val="26"/>
        </w:rPr>
        <w:t xml:space="preserve"> </w:t>
      </w:r>
      <w:r w:rsidR="002132B9" w:rsidRPr="00693191">
        <w:rPr>
          <w:sz w:val="26"/>
          <w:szCs w:val="26"/>
        </w:rPr>
        <w:t>исключением   прицелов   для   охоты,    порядок    использования    которых</w:t>
      </w:r>
      <w:r w:rsidRPr="00693191">
        <w:rPr>
          <w:sz w:val="26"/>
          <w:szCs w:val="26"/>
        </w:rPr>
        <w:t xml:space="preserve"> </w:t>
      </w:r>
      <w:r w:rsidR="002132B9" w:rsidRPr="00693191">
        <w:rPr>
          <w:sz w:val="26"/>
          <w:szCs w:val="26"/>
        </w:rPr>
        <w:t>устанавливается Правительством Российской Федерации, а также их продажа;</w:t>
      </w:r>
    </w:p>
    <w:p w:rsidR="002132B9" w:rsidRDefault="00EB14AB" w:rsidP="00693191">
      <w:pPr>
        <w:numPr>
          <w:ilvl w:val="0"/>
          <w:numId w:val="11"/>
        </w:numPr>
        <w:spacing w:line="360" w:lineRule="auto"/>
        <w:jc w:val="both"/>
        <w:rPr>
          <w:sz w:val="26"/>
          <w:szCs w:val="26"/>
        </w:rPr>
      </w:pPr>
      <w:r w:rsidRPr="00693191">
        <w:rPr>
          <w:sz w:val="26"/>
          <w:szCs w:val="26"/>
        </w:rPr>
        <w:t xml:space="preserve"> </w:t>
      </w:r>
      <w:r w:rsidR="002132B9" w:rsidRPr="00693191">
        <w:rPr>
          <w:sz w:val="26"/>
          <w:szCs w:val="26"/>
        </w:rPr>
        <w:t>пересылка оружия;</w:t>
      </w:r>
    </w:p>
    <w:p w:rsidR="002132B9" w:rsidRDefault="002132B9" w:rsidP="00693191">
      <w:pPr>
        <w:numPr>
          <w:ilvl w:val="0"/>
          <w:numId w:val="11"/>
        </w:numPr>
        <w:spacing w:line="360" w:lineRule="auto"/>
        <w:jc w:val="both"/>
        <w:rPr>
          <w:sz w:val="26"/>
          <w:szCs w:val="26"/>
        </w:rPr>
      </w:pPr>
      <w:r w:rsidRPr="00693191">
        <w:rPr>
          <w:sz w:val="26"/>
          <w:szCs w:val="26"/>
        </w:rPr>
        <w:t>ношение гражданами оружия при проведении митингов, уличных шествий,</w:t>
      </w:r>
      <w:r w:rsidR="00EB14AB" w:rsidRPr="00693191">
        <w:rPr>
          <w:sz w:val="26"/>
          <w:szCs w:val="26"/>
        </w:rPr>
        <w:t xml:space="preserve"> </w:t>
      </w:r>
      <w:r w:rsidRPr="00693191">
        <w:rPr>
          <w:sz w:val="26"/>
          <w:szCs w:val="26"/>
        </w:rPr>
        <w:t>демонстраций, пикетирования и других массовых публичных мероприятий;</w:t>
      </w:r>
    </w:p>
    <w:p w:rsidR="002132B9" w:rsidRDefault="002132B9" w:rsidP="00693191">
      <w:pPr>
        <w:numPr>
          <w:ilvl w:val="0"/>
          <w:numId w:val="11"/>
        </w:numPr>
        <w:spacing w:line="360" w:lineRule="auto"/>
        <w:jc w:val="both"/>
        <w:rPr>
          <w:sz w:val="26"/>
          <w:szCs w:val="26"/>
        </w:rPr>
      </w:pPr>
      <w:r w:rsidRPr="00693191">
        <w:rPr>
          <w:sz w:val="26"/>
          <w:szCs w:val="26"/>
        </w:rPr>
        <w:t>ношение   гражданами   в   целях    самообороны    огнестрельного</w:t>
      </w:r>
      <w:r w:rsidR="00EB14AB" w:rsidRPr="00693191">
        <w:rPr>
          <w:sz w:val="26"/>
          <w:szCs w:val="26"/>
        </w:rPr>
        <w:t xml:space="preserve"> </w:t>
      </w:r>
      <w:r w:rsidRPr="00693191">
        <w:rPr>
          <w:sz w:val="26"/>
          <w:szCs w:val="26"/>
        </w:rPr>
        <w:t>длинноствольного оружия и холодного оружия за исключением случаев  перевозки</w:t>
      </w:r>
      <w:r w:rsidR="00EB14AB" w:rsidRPr="00693191">
        <w:rPr>
          <w:sz w:val="26"/>
          <w:szCs w:val="26"/>
        </w:rPr>
        <w:t xml:space="preserve"> </w:t>
      </w:r>
      <w:r w:rsidRPr="00693191">
        <w:rPr>
          <w:sz w:val="26"/>
          <w:szCs w:val="26"/>
        </w:rPr>
        <w:t>или транспортирования указанного оружия;</w:t>
      </w:r>
    </w:p>
    <w:p w:rsidR="002132B9" w:rsidRPr="00693191" w:rsidRDefault="002132B9" w:rsidP="00693191">
      <w:pPr>
        <w:numPr>
          <w:ilvl w:val="0"/>
          <w:numId w:val="11"/>
        </w:numPr>
        <w:spacing w:line="360" w:lineRule="auto"/>
        <w:jc w:val="both"/>
        <w:rPr>
          <w:sz w:val="26"/>
          <w:szCs w:val="26"/>
        </w:rPr>
      </w:pPr>
      <w:r w:rsidRPr="00693191">
        <w:rPr>
          <w:sz w:val="26"/>
          <w:szCs w:val="26"/>
        </w:rPr>
        <w:t>продажа,  передача,  приобретение  оружия  и  патронов   к   нему,</w:t>
      </w:r>
      <w:r w:rsidR="00EB14AB" w:rsidRPr="00693191">
        <w:rPr>
          <w:sz w:val="26"/>
          <w:szCs w:val="26"/>
        </w:rPr>
        <w:t xml:space="preserve"> </w:t>
      </w:r>
      <w:r w:rsidRPr="00693191">
        <w:rPr>
          <w:sz w:val="26"/>
          <w:szCs w:val="26"/>
        </w:rPr>
        <w:t>производимых только для экспорта в соответствии  с  техническими  условиями,</w:t>
      </w:r>
      <w:r w:rsidR="00EB14AB" w:rsidRPr="00693191">
        <w:rPr>
          <w:sz w:val="26"/>
          <w:szCs w:val="26"/>
        </w:rPr>
        <w:t xml:space="preserve"> </w:t>
      </w:r>
      <w:r w:rsidRPr="00693191">
        <w:rPr>
          <w:sz w:val="26"/>
          <w:szCs w:val="26"/>
        </w:rPr>
        <w:t>отвечающими требованиям стран-импортеров.</w:t>
      </w:r>
      <w:r w:rsidR="00F360D5">
        <w:rPr>
          <w:sz w:val="26"/>
          <w:szCs w:val="26"/>
        </w:rPr>
        <w:t xml:space="preserve"> /3/</w:t>
      </w:r>
    </w:p>
    <w:p w:rsidR="00693191" w:rsidRDefault="00693191" w:rsidP="005F0645">
      <w:pPr>
        <w:spacing w:line="360" w:lineRule="auto"/>
        <w:ind w:firstLine="709"/>
        <w:jc w:val="center"/>
        <w:rPr>
          <w:sz w:val="26"/>
          <w:szCs w:val="26"/>
        </w:rPr>
      </w:pPr>
    </w:p>
    <w:p w:rsidR="00693191" w:rsidRDefault="00693191" w:rsidP="005F0645">
      <w:pPr>
        <w:spacing w:line="360" w:lineRule="auto"/>
        <w:ind w:firstLine="709"/>
        <w:jc w:val="center"/>
        <w:rPr>
          <w:sz w:val="26"/>
          <w:szCs w:val="26"/>
        </w:rPr>
      </w:pPr>
    </w:p>
    <w:p w:rsidR="00693191" w:rsidRDefault="00693191" w:rsidP="005F0645">
      <w:pPr>
        <w:spacing w:line="360" w:lineRule="auto"/>
        <w:ind w:firstLine="709"/>
        <w:jc w:val="center"/>
        <w:rPr>
          <w:sz w:val="26"/>
          <w:szCs w:val="26"/>
        </w:rPr>
      </w:pPr>
    </w:p>
    <w:p w:rsidR="00693191" w:rsidRDefault="00693191" w:rsidP="005F0645">
      <w:pPr>
        <w:spacing w:line="360" w:lineRule="auto"/>
        <w:ind w:firstLine="709"/>
        <w:jc w:val="center"/>
        <w:rPr>
          <w:sz w:val="26"/>
          <w:szCs w:val="26"/>
        </w:rPr>
      </w:pPr>
    </w:p>
    <w:p w:rsidR="00693191" w:rsidRDefault="00693191" w:rsidP="005F0645">
      <w:pPr>
        <w:spacing w:line="360" w:lineRule="auto"/>
        <w:ind w:firstLine="709"/>
        <w:jc w:val="center"/>
        <w:rPr>
          <w:sz w:val="26"/>
          <w:szCs w:val="26"/>
        </w:rPr>
      </w:pPr>
    </w:p>
    <w:p w:rsidR="00693191" w:rsidRDefault="00693191" w:rsidP="005F0645">
      <w:pPr>
        <w:spacing w:line="360" w:lineRule="auto"/>
        <w:ind w:firstLine="709"/>
        <w:jc w:val="center"/>
        <w:rPr>
          <w:sz w:val="26"/>
          <w:szCs w:val="26"/>
        </w:rPr>
      </w:pPr>
    </w:p>
    <w:p w:rsidR="00693191" w:rsidRDefault="00693191" w:rsidP="005F0645">
      <w:pPr>
        <w:spacing w:line="360" w:lineRule="auto"/>
        <w:ind w:firstLine="709"/>
        <w:jc w:val="center"/>
        <w:rPr>
          <w:sz w:val="26"/>
          <w:szCs w:val="26"/>
        </w:rPr>
      </w:pPr>
    </w:p>
    <w:p w:rsidR="00693191" w:rsidRDefault="00693191" w:rsidP="005F0645">
      <w:pPr>
        <w:spacing w:line="360" w:lineRule="auto"/>
        <w:ind w:firstLine="709"/>
        <w:jc w:val="center"/>
        <w:rPr>
          <w:sz w:val="26"/>
          <w:szCs w:val="26"/>
        </w:rPr>
      </w:pPr>
    </w:p>
    <w:p w:rsidR="00693191" w:rsidRDefault="00693191" w:rsidP="005F0645">
      <w:pPr>
        <w:spacing w:line="360" w:lineRule="auto"/>
        <w:ind w:firstLine="709"/>
        <w:jc w:val="center"/>
        <w:rPr>
          <w:sz w:val="26"/>
          <w:szCs w:val="26"/>
        </w:rPr>
      </w:pPr>
    </w:p>
    <w:p w:rsidR="00693191" w:rsidRDefault="00693191" w:rsidP="005F0645">
      <w:pPr>
        <w:spacing w:line="360" w:lineRule="auto"/>
        <w:ind w:firstLine="709"/>
        <w:jc w:val="center"/>
        <w:rPr>
          <w:sz w:val="26"/>
          <w:szCs w:val="26"/>
        </w:rPr>
      </w:pPr>
    </w:p>
    <w:p w:rsidR="00693191" w:rsidRDefault="00693191" w:rsidP="005F0645">
      <w:pPr>
        <w:spacing w:line="360" w:lineRule="auto"/>
        <w:ind w:firstLine="709"/>
        <w:jc w:val="center"/>
        <w:rPr>
          <w:sz w:val="26"/>
          <w:szCs w:val="26"/>
        </w:rPr>
      </w:pPr>
    </w:p>
    <w:p w:rsidR="002132B9" w:rsidRDefault="002132B9" w:rsidP="00693191">
      <w:pPr>
        <w:numPr>
          <w:ilvl w:val="0"/>
          <w:numId w:val="7"/>
        </w:numPr>
        <w:spacing w:line="360" w:lineRule="auto"/>
        <w:jc w:val="center"/>
        <w:rPr>
          <w:sz w:val="26"/>
          <w:szCs w:val="26"/>
        </w:rPr>
      </w:pPr>
      <w:r w:rsidRPr="005F0645">
        <w:rPr>
          <w:sz w:val="26"/>
          <w:szCs w:val="26"/>
        </w:rPr>
        <w:t>Сертификация гражданского и служебного оружия</w:t>
      </w:r>
      <w:r w:rsidR="00EB14AB" w:rsidRPr="005F0645">
        <w:rPr>
          <w:sz w:val="26"/>
          <w:szCs w:val="26"/>
        </w:rPr>
        <w:t xml:space="preserve"> </w:t>
      </w:r>
    </w:p>
    <w:p w:rsidR="00693191" w:rsidRPr="005F0645" w:rsidRDefault="00693191" w:rsidP="00693191">
      <w:pPr>
        <w:spacing w:line="360" w:lineRule="auto"/>
        <w:ind w:left="720"/>
        <w:rPr>
          <w:sz w:val="26"/>
          <w:szCs w:val="26"/>
        </w:rPr>
      </w:pPr>
    </w:p>
    <w:p w:rsidR="002132B9" w:rsidRPr="005F0645" w:rsidRDefault="002132B9" w:rsidP="00693191">
      <w:pPr>
        <w:spacing w:line="360" w:lineRule="auto"/>
        <w:ind w:firstLine="708"/>
        <w:jc w:val="both"/>
        <w:rPr>
          <w:sz w:val="26"/>
          <w:szCs w:val="26"/>
        </w:rPr>
      </w:pPr>
      <w:r w:rsidRPr="005F0645">
        <w:rPr>
          <w:sz w:val="26"/>
          <w:szCs w:val="26"/>
        </w:rPr>
        <w:t>Обязательной сертификации  подлежат  все  производимые  на  территории</w:t>
      </w:r>
      <w:r w:rsidR="00EB14AB" w:rsidRPr="005F0645">
        <w:rPr>
          <w:sz w:val="26"/>
          <w:szCs w:val="26"/>
        </w:rPr>
        <w:t xml:space="preserve"> </w:t>
      </w:r>
      <w:r w:rsidRPr="005F0645">
        <w:rPr>
          <w:sz w:val="26"/>
          <w:szCs w:val="26"/>
        </w:rPr>
        <w:t>Российской  Федерации,  ввозимые  на  территорию  Российской   Федерации   и</w:t>
      </w:r>
      <w:r w:rsidR="00EB14AB" w:rsidRPr="005F0645">
        <w:rPr>
          <w:sz w:val="26"/>
          <w:szCs w:val="26"/>
        </w:rPr>
        <w:t xml:space="preserve"> </w:t>
      </w:r>
      <w:r w:rsidRPr="005F0645">
        <w:rPr>
          <w:sz w:val="26"/>
          <w:szCs w:val="26"/>
        </w:rPr>
        <w:t>вывозимые из Российской Федерации модели гражданского и служебного оружия  и</w:t>
      </w:r>
      <w:r w:rsidR="00EB14AB" w:rsidRPr="005F0645">
        <w:rPr>
          <w:sz w:val="26"/>
          <w:szCs w:val="26"/>
        </w:rPr>
        <w:t xml:space="preserve"> </w:t>
      </w:r>
      <w:r w:rsidRPr="005F0645">
        <w:rPr>
          <w:sz w:val="26"/>
          <w:szCs w:val="26"/>
        </w:rPr>
        <w:t>патронов к нему, а также конструктивно сходные с оружием изделия.</w:t>
      </w:r>
    </w:p>
    <w:p w:rsidR="002132B9" w:rsidRPr="005F0645" w:rsidRDefault="002132B9" w:rsidP="005F0645">
      <w:pPr>
        <w:spacing w:line="360" w:lineRule="auto"/>
        <w:ind w:firstLine="709"/>
        <w:jc w:val="both"/>
        <w:rPr>
          <w:sz w:val="26"/>
          <w:szCs w:val="26"/>
        </w:rPr>
      </w:pPr>
      <w:r w:rsidRPr="005F0645">
        <w:rPr>
          <w:sz w:val="26"/>
          <w:szCs w:val="26"/>
        </w:rPr>
        <w:t>Организация проведения работ по сертификации гражданского и служебного</w:t>
      </w:r>
      <w:r w:rsidR="00EB14AB" w:rsidRPr="005F0645">
        <w:rPr>
          <w:sz w:val="26"/>
          <w:szCs w:val="26"/>
        </w:rPr>
        <w:t xml:space="preserve"> </w:t>
      </w:r>
      <w:r w:rsidRPr="005F0645">
        <w:rPr>
          <w:sz w:val="26"/>
          <w:szCs w:val="26"/>
        </w:rPr>
        <w:t>оружия и патронов к нему, а также конструктивно сходных  с  оружием  изделий</w:t>
      </w:r>
      <w:r w:rsidR="00EB14AB" w:rsidRPr="005F0645">
        <w:rPr>
          <w:sz w:val="26"/>
          <w:szCs w:val="26"/>
        </w:rPr>
        <w:t xml:space="preserve"> </w:t>
      </w:r>
      <w:r w:rsidRPr="005F0645">
        <w:rPr>
          <w:sz w:val="26"/>
          <w:szCs w:val="26"/>
        </w:rPr>
        <w:t>осуществляется   Государственным   комитетом   Российской    Федерации    по</w:t>
      </w:r>
      <w:r w:rsidR="00EB14AB" w:rsidRPr="005F0645">
        <w:rPr>
          <w:sz w:val="26"/>
          <w:szCs w:val="26"/>
        </w:rPr>
        <w:t xml:space="preserve"> </w:t>
      </w:r>
      <w:r w:rsidRPr="005F0645">
        <w:rPr>
          <w:sz w:val="26"/>
          <w:szCs w:val="26"/>
        </w:rPr>
        <w:t>стандартизации, метрологии и сертификации.</w:t>
      </w:r>
    </w:p>
    <w:p w:rsidR="002132B9" w:rsidRPr="005F0645" w:rsidRDefault="002132B9" w:rsidP="005F0645">
      <w:pPr>
        <w:spacing w:line="360" w:lineRule="auto"/>
        <w:ind w:firstLine="709"/>
        <w:jc w:val="both"/>
        <w:rPr>
          <w:sz w:val="26"/>
          <w:szCs w:val="26"/>
        </w:rPr>
      </w:pPr>
      <w:r w:rsidRPr="005F0645">
        <w:rPr>
          <w:sz w:val="26"/>
          <w:szCs w:val="26"/>
        </w:rPr>
        <w:t>Сертификат соответствия является основанием для оборота гражданского и</w:t>
      </w:r>
      <w:r w:rsidR="00EB14AB" w:rsidRPr="005F0645">
        <w:rPr>
          <w:sz w:val="26"/>
          <w:szCs w:val="26"/>
        </w:rPr>
        <w:t xml:space="preserve"> </w:t>
      </w:r>
      <w:r w:rsidRPr="005F0645">
        <w:rPr>
          <w:sz w:val="26"/>
          <w:szCs w:val="26"/>
        </w:rPr>
        <w:t>служебного оружия и патронов к нему на территории Российской Федерации.</w:t>
      </w:r>
    </w:p>
    <w:p w:rsidR="002132B9" w:rsidRDefault="002132B9" w:rsidP="005F0645">
      <w:pPr>
        <w:spacing w:line="360" w:lineRule="auto"/>
        <w:ind w:firstLine="709"/>
        <w:jc w:val="both"/>
        <w:rPr>
          <w:sz w:val="26"/>
          <w:szCs w:val="26"/>
        </w:rPr>
      </w:pPr>
      <w:r w:rsidRPr="005F0645">
        <w:rPr>
          <w:sz w:val="26"/>
          <w:szCs w:val="26"/>
        </w:rPr>
        <w:t>Технические требования и методы испытаний  гражданского  и  служебного</w:t>
      </w:r>
      <w:r w:rsidR="00EB14AB" w:rsidRPr="005F0645">
        <w:rPr>
          <w:sz w:val="26"/>
          <w:szCs w:val="26"/>
        </w:rPr>
        <w:t xml:space="preserve"> </w:t>
      </w:r>
      <w:r w:rsidRPr="005F0645">
        <w:rPr>
          <w:sz w:val="26"/>
          <w:szCs w:val="26"/>
        </w:rPr>
        <w:t>оружия  и  патронов  к  нему  устанавливаются  государственными  стандартами</w:t>
      </w:r>
      <w:r w:rsidR="00EB14AB" w:rsidRPr="005F0645">
        <w:rPr>
          <w:sz w:val="26"/>
          <w:szCs w:val="26"/>
        </w:rPr>
        <w:t xml:space="preserve"> </w:t>
      </w:r>
      <w:r w:rsidRPr="005F0645">
        <w:rPr>
          <w:sz w:val="26"/>
          <w:szCs w:val="26"/>
        </w:rPr>
        <w:t>Российской Федерации в соответствии с  положениями  настоящего  Федерального</w:t>
      </w:r>
      <w:r w:rsidR="00EB14AB" w:rsidRPr="005F0645">
        <w:rPr>
          <w:sz w:val="26"/>
          <w:szCs w:val="26"/>
        </w:rPr>
        <w:t xml:space="preserve"> </w:t>
      </w:r>
      <w:r w:rsidRPr="005F0645">
        <w:rPr>
          <w:sz w:val="26"/>
          <w:szCs w:val="26"/>
        </w:rPr>
        <w:t>закона.</w:t>
      </w:r>
      <w:r w:rsidR="00F360D5">
        <w:rPr>
          <w:sz w:val="26"/>
          <w:szCs w:val="26"/>
        </w:rPr>
        <w:t xml:space="preserve"> /2/</w:t>
      </w:r>
    </w:p>
    <w:p w:rsidR="00693191" w:rsidRDefault="00693191" w:rsidP="005F0645">
      <w:pPr>
        <w:spacing w:line="360" w:lineRule="auto"/>
        <w:ind w:firstLine="709"/>
        <w:jc w:val="both"/>
        <w:rPr>
          <w:sz w:val="26"/>
          <w:szCs w:val="26"/>
        </w:rPr>
      </w:pPr>
    </w:p>
    <w:p w:rsidR="00693191" w:rsidRDefault="00693191" w:rsidP="005F0645">
      <w:pPr>
        <w:spacing w:line="360" w:lineRule="auto"/>
        <w:ind w:firstLine="709"/>
        <w:jc w:val="both"/>
        <w:rPr>
          <w:sz w:val="26"/>
          <w:szCs w:val="26"/>
        </w:rPr>
      </w:pPr>
    </w:p>
    <w:p w:rsidR="00693191" w:rsidRDefault="00693191" w:rsidP="005F0645">
      <w:pPr>
        <w:spacing w:line="360" w:lineRule="auto"/>
        <w:ind w:firstLine="709"/>
        <w:jc w:val="both"/>
        <w:rPr>
          <w:sz w:val="26"/>
          <w:szCs w:val="26"/>
        </w:rPr>
      </w:pPr>
    </w:p>
    <w:p w:rsidR="00693191" w:rsidRDefault="00693191" w:rsidP="005F0645">
      <w:pPr>
        <w:spacing w:line="360" w:lineRule="auto"/>
        <w:ind w:firstLine="709"/>
        <w:jc w:val="both"/>
        <w:rPr>
          <w:sz w:val="26"/>
          <w:szCs w:val="26"/>
        </w:rPr>
      </w:pPr>
    </w:p>
    <w:p w:rsidR="00693191" w:rsidRDefault="00693191" w:rsidP="005F0645">
      <w:pPr>
        <w:spacing w:line="360" w:lineRule="auto"/>
        <w:ind w:firstLine="709"/>
        <w:jc w:val="both"/>
        <w:rPr>
          <w:sz w:val="26"/>
          <w:szCs w:val="26"/>
        </w:rPr>
      </w:pPr>
    </w:p>
    <w:p w:rsidR="00693191" w:rsidRDefault="00693191" w:rsidP="005F0645">
      <w:pPr>
        <w:spacing w:line="360" w:lineRule="auto"/>
        <w:ind w:firstLine="709"/>
        <w:jc w:val="both"/>
        <w:rPr>
          <w:sz w:val="26"/>
          <w:szCs w:val="26"/>
        </w:rPr>
      </w:pPr>
    </w:p>
    <w:p w:rsidR="00693191" w:rsidRDefault="00693191" w:rsidP="005F0645">
      <w:pPr>
        <w:spacing w:line="360" w:lineRule="auto"/>
        <w:ind w:firstLine="709"/>
        <w:jc w:val="both"/>
        <w:rPr>
          <w:sz w:val="26"/>
          <w:szCs w:val="26"/>
        </w:rPr>
      </w:pPr>
    </w:p>
    <w:p w:rsidR="00693191" w:rsidRDefault="00693191" w:rsidP="005F0645">
      <w:pPr>
        <w:spacing w:line="360" w:lineRule="auto"/>
        <w:ind w:firstLine="709"/>
        <w:jc w:val="both"/>
        <w:rPr>
          <w:sz w:val="26"/>
          <w:szCs w:val="26"/>
        </w:rPr>
      </w:pPr>
    </w:p>
    <w:p w:rsidR="00693191" w:rsidRDefault="00693191" w:rsidP="005F0645">
      <w:pPr>
        <w:spacing w:line="360" w:lineRule="auto"/>
        <w:ind w:firstLine="709"/>
        <w:jc w:val="both"/>
        <w:rPr>
          <w:sz w:val="26"/>
          <w:szCs w:val="26"/>
        </w:rPr>
      </w:pPr>
    </w:p>
    <w:p w:rsidR="00693191" w:rsidRDefault="00693191" w:rsidP="005F0645">
      <w:pPr>
        <w:spacing w:line="360" w:lineRule="auto"/>
        <w:ind w:firstLine="709"/>
        <w:jc w:val="both"/>
        <w:rPr>
          <w:sz w:val="26"/>
          <w:szCs w:val="26"/>
        </w:rPr>
      </w:pPr>
    </w:p>
    <w:p w:rsidR="00693191" w:rsidRDefault="00693191" w:rsidP="005F0645">
      <w:pPr>
        <w:spacing w:line="360" w:lineRule="auto"/>
        <w:ind w:firstLine="709"/>
        <w:jc w:val="both"/>
        <w:rPr>
          <w:sz w:val="26"/>
          <w:szCs w:val="26"/>
        </w:rPr>
      </w:pPr>
    </w:p>
    <w:p w:rsidR="00693191" w:rsidRDefault="00693191" w:rsidP="005F0645">
      <w:pPr>
        <w:spacing w:line="360" w:lineRule="auto"/>
        <w:ind w:firstLine="709"/>
        <w:jc w:val="both"/>
        <w:rPr>
          <w:sz w:val="26"/>
          <w:szCs w:val="26"/>
        </w:rPr>
      </w:pPr>
    </w:p>
    <w:p w:rsidR="00693191" w:rsidRDefault="00693191" w:rsidP="005F0645">
      <w:pPr>
        <w:spacing w:line="360" w:lineRule="auto"/>
        <w:ind w:firstLine="709"/>
        <w:jc w:val="both"/>
        <w:rPr>
          <w:sz w:val="26"/>
          <w:szCs w:val="26"/>
        </w:rPr>
      </w:pPr>
    </w:p>
    <w:p w:rsidR="00693191" w:rsidRDefault="00693191" w:rsidP="005F0645">
      <w:pPr>
        <w:spacing w:line="360" w:lineRule="auto"/>
        <w:ind w:firstLine="709"/>
        <w:jc w:val="both"/>
        <w:rPr>
          <w:sz w:val="26"/>
          <w:szCs w:val="26"/>
        </w:rPr>
      </w:pPr>
    </w:p>
    <w:p w:rsidR="00693191" w:rsidRDefault="00693191" w:rsidP="005F0645">
      <w:pPr>
        <w:spacing w:line="360" w:lineRule="auto"/>
        <w:ind w:firstLine="709"/>
        <w:jc w:val="both"/>
        <w:rPr>
          <w:sz w:val="26"/>
          <w:szCs w:val="26"/>
        </w:rPr>
      </w:pPr>
    </w:p>
    <w:p w:rsidR="00693191" w:rsidRDefault="00693191" w:rsidP="005F0645">
      <w:pPr>
        <w:spacing w:line="360" w:lineRule="auto"/>
        <w:ind w:firstLine="709"/>
        <w:jc w:val="both"/>
        <w:rPr>
          <w:sz w:val="26"/>
          <w:szCs w:val="26"/>
        </w:rPr>
      </w:pPr>
    </w:p>
    <w:p w:rsidR="00693191" w:rsidRPr="005F0645" w:rsidRDefault="00693191" w:rsidP="005F0645">
      <w:pPr>
        <w:spacing w:line="360" w:lineRule="auto"/>
        <w:ind w:firstLine="709"/>
        <w:jc w:val="both"/>
        <w:rPr>
          <w:sz w:val="26"/>
          <w:szCs w:val="26"/>
        </w:rPr>
      </w:pPr>
    </w:p>
    <w:p w:rsidR="002132B9" w:rsidRDefault="002132B9" w:rsidP="005F0645">
      <w:pPr>
        <w:spacing w:line="360" w:lineRule="auto"/>
        <w:ind w:firstLine="709"/>
        <w:jc w:val="center"/>
        <w:rPr>
          <w:sz w:val="26"/>
          <w:szCs w:val="26"/>
        </w:rPr>
      </w:pPr>
      <w:r w:rsidRPr="005F0645">
        <w:rPr>
          <w:sz w:val="26"/>
          <w:szCs w:val="26"/>
        </w:rPr>
        <w:t>Заключение</w:t>
      </w:r>
    </w:p>
    <w:p w:rsidR="00693191" w:rsidRDefault="00693191" w:rsidP="00693191">
      <w:pPr>
        <w:spacing w:line="360" w:lineRule="auto"/>
        <w:jc w:val="both"/>
        <w:rPr>
          <w:sz w:val="26"/>
          <w:szCs w:val="26"/>
        </w:rPr>
      </w:pPr>
    </w:p>
    <w:p w:rsidR="002132B9" w:rsidRPr="005F0645" w:rsidRDefault="002132B9" w:rsidP="00693191">
      <w:pPr>
        <w:spacing w:line="360" w:lineRule="auto"/>
        <w:ind w:firstLine="708"/>
        <w:jc w:val="both"/>
        <w:rPr>
          <w:sz w:val="26"/>
          <w:szCs w:val="26"/>
        </w:rPr>
      </w:pPr>
      <w:r w:rsidRPr="005F0645">
        <w:rPr>
          <w:sz w:val="26"/>
          <w:szCs w:val="26"/>
        </w:rPr>
        <w:t>В реферате были приведены формулировки определений таких понятий, как</w:t>
      </w:r>
      <w:r w:rsidR="00EB14AB" w:rsidRPr="005F0645">
        <w:rPr>
          <w:sz w:val="26"/>
          <w:szCs w:val="26"/>
        </w:rPr>
        <w:t xml:space="preserve"> </w:t>
      </w:r>
      <w:r w:rsidRPr="005F0645">
        <w:rPr>
          <w:sz w:val="26"/>
          <w:szCs w:val="26"/>
        </w:rPr>
        <w:t>«оружие»,  «оборот оружия», «производство оружия».</w:t>
      </w:r>
    </w:p>
    <w:p w:rsidR="002132B9" w:rsidRPr="005F0645" w:rsidRDefault="002132B9" w:rsidP="005F0645">
      <w:pPr>
        <w:spacing w:line="360" w:lineRule="auto"/>
        <w:ind w:firstLine="709"/>
        <w:jc w:val="both"/>
        <w:rPr>
          <w:sz w:val="26"/>
          <w:szCs w:val="26"/>
        </w:rPr>
      </w:pPr>
      <w:r w:rsidRPr="005F0645">
        <w:rPr>
          <w:sz w:val="26"/>
          <w:szCs w:val="26"/>
        </w:rPr>
        <w:t>В первой главе реферата также приведены виды оружия с определениями –</w:t>
      </w:r>
      <w:r w:rsidR="00EB14AB" w:rsidRPr="005F0645">
        <w:rPr>
          <w:sz w:val="26"/>
          <w:szCs w:val="26"/>
        </w:rPr>
        <w:t xml:space="preserve"> </w:t>
      </w:r>
      <w:r w:rsidRPr="005F0645">
        <w:rPr>
          <w:sz w:val="26"/>
          <w:szCs w:val="26"/>
        </w:rPr>
        <w:t>«холодное оружие», «метательное оружие», «пневматическое оружие» и т.д.</w:t>
      </w:r>
    </w:p>
    <w:p w:rsidR="002132B9" w:rsidRPr="005F0645" w:rsidRDefault="002132B9" w:rsidP="005F0645">
      <w:pPr>
        <w:spacing w:line="360" w:lineRule="auto"/>
        <w:ind w:firstLine="709"/>
        <w:jc w:val="both"/>
        <w:rPr>
          <w:sz w:val="26"/>
          <w:szCs w:val="26"/>
        </w:rPr>
      </w:pPr>
      <w:r w:rsidRPr="005F0645">
        <w:rPr>
          <w:sz w:val="26"/>
          <w:szCs w:val="26"/>
        </w:rPr>
        <w:t>Во второй главе реферата рассказывается о различных видах оружия. Одна из</w:t>
      </w:r>
      <w:r w:rsidR="00EB14AB" w:rsidRPr="005F0645">
        <w:rPr>
          <w:sz w:val="26"/>
          <w:szCs w:val="26"/>
        </w:rPr>
        <w:t xml:space="preserve"> </w:t>
      </w:r>
      <w:r w:rsidRPr="005F0645">
        <w:rPr>
          <w:sz w:val="26"/>
          <w:szCs w:val="26"/>
        </w:rPr>
        <w:t>классификаций огнестрельного ручного оружия была взята из учебника по</w:t>
      </w:r>
      <w:r w:rsidR="00EB14AB" w:rsidRPr="005F0645">
        <w:rPr>
          <w:sz w:val="26"/>
          <w:szCs w:val="26"/>
        </w:rPr>
        <w:t xml:space="preserve"> </w:t>
      </w:r>
      <w:r w:rsidRPr="005F0645">
        <w:rPr>
          <w:sz w:val="26"/>
          <w:szCs w:val="26"/>
        </w:rPr>
        <w:t>криминалистике, вторая – из Федерального закона «Об оружии».</w:t>
      </w:r>
    </w:p>
    <w:p w:rsidR="002132B9" w:rsidRPr="005F0645" w:rsidRDefault="002132B9" w:rsidP="005F0645">
      <w:pPr>
        <w:spacing w:line="360" w:lineRule="auto"/>
        <w:ind w:firstLine="709"/>
        <w:jc w:val="both"/>
        <w:rPr>
          <w:sz w:val="26"/>
          <w:szCs w:val="26"/>
        </w:rPr>
      </w:pPr>
      <w:r w:rsidRPr="005F0645">
        <w:rPr>
          <w:sz w:val="26"/>
          <w:szCs w:val="26"/>
        </w:rPr>
        <w:t>Так, в первой классификации ручное огнестрельное оружие подразделяется на:</w:t>
      </w:r>
    </w:p>
    <w:p w:rsidR="002132B9" w:rsidRPr="005F0645" w:rsidRDefault="002132B9" w:rsidP="00693191">
      <w:pPr>
        <w:numPr>
          <w:ilvl w:val="0"/>
          <w:numId w:val="12"/>
        </w:numPr>
        <w:spacing w:line="360" w:lineRule="auto"/>
        <w:jc w:val="both"/>
        <w:rPr>
          <w:sz w:val="26"/>
          <w:szCs w:val="26"/>
        </w:rPr>
      </w:pPr>
      <w:r w:rsidRPr="005F0645">
        <w:rPr>
          <w:sz w:val="26"/>
          <w:szCs w:val="26"/>
        </w:rPr>
        <w:t>боевое;</w:t>
      </w:r>
    </w:p>
    <w:p w:rsidR="002132B9" w:rsidRPr="005F0645" w:rsidRDefault="002132B9" w:rsidP="00693191">
      <w:pPr>
        <w:numPr>
          <w:ilvl w:val="0"/>
          <w:numId w:val="12"/>
        </w:numPr>
        <w:spacing w:line="360" w:lineRule="auto"/>
        <w:jc w:val="both"/>
        <w:rPr>
          <w:sz w:val="26"/>
          <w:szCs w:val="26"/>
        </w:rPr>
      </w:pPr>
      <w:r w:rsidRPr="005F0645">
        <w:rPr>
          <w:sz w:val="26"/>
          <w:szCs w:val="26"/>
        </w:rPr>
        <w:t>спортивное;</w:t>
      </w:r>
    </w:p>
    <w:p w:rsidR="002132B9" w:rsidRPr="005F0645" w:rsidRDefault="002132B9" w:rsidP="00693191">
      <w:pPr>
        <w:numPr>
          <w:ilvl w:val="0"/>
          <w:numId w:val="12"/>
        </w:numPr>
        <w:spacing w:line="360" w:lineRule="auto"/>
        <w:jc w:val="both"/>
        <w:rPr>
          <w:sz w:val="26"/>
          <w:szCs w:val="26"/>
        </w:rPr>
      </w:pPr>
      <w:r w:rsidRPr="005F0645">
        <w:rPr>
          <w:sz w:val="26"/>
          <w:szCs w:val="26"/>
        </w:rPr>
        <w:t>охотничье.</w:t>
      </w:r>
    </w:p>
    <w:p w:rsidR="002132B9" w:rsidRPr="005F0645" w:rsidRDefault="002132B9" w:rsidP="005F0645">
      <w:pPr>
        <w:spacing w:line="360" w:lineRule="auto"/>
        <w:ind w:firstLine="709"/>
        <w:jc w:val="both"/>
        <w:rPr>
          <w:sz w:val="26"/>
          <w:szCs w:val="26"/>
        </w:rPr>
      </w:pPr>
      <w:r w:rsidRPr="005F0645">
        <w:rPr>
          <w:sz w:val="26"/>
          <w:szCs w:val="26"/>
        </w:rPr>
        <w:t>Вторая классификация имеет более общий характер. Оружие подразделяется на</w:t>
      </w:r>
    </w:p>
    <w:p w:rsidR="002132B9" w:rsidRPr="005F0645" w:rsidRDefault="002132B9" w:rsidP="00693191">
      <w:pPr>
        <w:spacing w:line="360" w:lineRule="auto"/>
        <w:ind w:firstLine="709"/>
        <w:jc w:val="both"/>
        <w:rPr>
          <w:sz w:val="26"/>
          <w:szCs w:val="26"/>
        </w:rPr>
      </w:pPr>
      <w:r w:rsidRPr="005F0645">
        <w:rPr>
          <w:sz w:val="26"/>
          <w:szCs w:val="26"/>
        </w:rPr>
        <w:t>1. гражданское (оружие самообороны - газовое оружие, электрошоковые</w:t>
      </w:r>
      <w:r w:rsidR="00EB14AB" w:rsidRPr="005F0645">
        <w:rPr>
          <w:sz w:val="26"/>
          <w:szCs w:val="26"/>
        </w:rPr>
        <w:t xml:space="preserve"> </w:t>
      </w:r>
      <w:r w:rsidRPr="005F0645">
        <w:rPr>
          <w:sz w:val="26"/>
          <w:szCs w:val="26"/>
        </w:rPr>
        <w:t>устройства; спортивное оружие – огнестрельное с нарезным стволом,</w:t>
      </w:r>
      <w:r w:rsidR="00EB14AB" w:rsidRPr="005F0645">
        <w:rPr>
          <w:sz w:val="26"/>
          <w:szCs w:val="26"/>
        </w:rPr>
        <w:t xml:space="preserve"> </w:t>
      </w:r>
      <w:r w:rsidRPr="005F0645">
        <w:rPr>
          <w:sz w:val="26"/>
          <w:szCs w:val="26"/>
        </w:rPr>
        <w:t>огнестрельное гладкоствольное, холодное клинковое, метательное,</w:t>
      </w:r>
      <w:r w:rsidR="00EB14AB" w:rsidRPr="005F0645">
        <w:rPr>
          <w:sz w:val="26"/>
          <w:szCs w:val="26"/>
        </w:rPr>
        <w:t xml:space="preserve"> </w:t>
      </w:r>
      <w:r w:rsidRPr="005F0645">
        <w:rPr>
          <w:sz w:val="26"/>
          <w:szCs w:val="26"/>
        </w:rPr>
        <w:t>пневматическое; охотничье оружие – огнестрельное с нарезным стволом,</w:t>
      </w:r>
      <w:r w:rsidR="00EB14AB" w:rsidRPr="005F0645">
        <w:rPr>
          <w:sz w:val="26"/>
          <w:szCs w:val="26"/>
        </w:rPr>
        <w:t xml:space="preserve"> </w:t>
      </w:r>
      <w:r w:rsidRPr="005F0645">
        <w:rPr>
          <w:sz w:val="26"/>
          <w:szCs w:val="26"/>
        </w:rPr>
        <w:t>огнестрельное гладкоствольное,</w:t>
      </w:r>
      <w:r w:rsidR="00693191">
        <w:rPr>
          <w:sz w:val="26"/>
          <w:szCs w:val="26"/>
        </w:rPr>
        <w:t xml:space="preserve"> огнестрельное комбинированное, </w:t>
      </w:r>
      <w:r w:rsidRPr="005F0645">
        <w:rPr>
          <w:sz w:val="26"/>
          <w:szCs w:val="26"/>
        </w:rPr>
        <w:t>пневматическое; сигнальное оружие; холодное клинковое оружие).</w:t>
      </w:r>
    </w:p>
    <w:p w:rsidR="002132B9" w:rsidRPr="005F0645" w:rsidRDefault="002132B9" w:rsidP="005F0645">
      <w:pPr>
        <w:spacing w:line="360" w:lineRule="auto"/>
        <w:ind w:firstLine="709"/>
        <w:jc w:val="both"/>
        <w:rPr>
          <w:sz w:val="26"/>
          <w:szCs w:val="26"/>
        </w:rPr>
      </w:pPr>
      <w:r w:rsidRPr="005F0645">
        <w:rPr>
          <w:sz w:val="26"/>
          <w:szCs w:val="26"/>
        </w:rPr>
        <w:t>2. служебное оружие.</w:t>
      </w:r>
    </w:p>
    <w:p w:rsidR="002132B9" w:rsidRPr="005F0645" w:rsidRDefault="002132B9" w:rsidP="005F0645">
      <w:pPr>
        <w:spacing w:line="360" w:lineRule="auto"/>
        <w:ind w:firstLine="709"/>
        <w:jc w:val="both"/>
        <w:rPr>
          <w:sz w:val="26"/>
          <w:szCs w:val="26"/>
        </w:rPr>
      </w:pPr>
      <w:r w:rsidRPr="005F0645">
        <w:rPr>
          <w:sz w:val="26"/>
          <w:szCs w:val="26"/>
        </w:rPr>
        <w:t>3. боевое ручное стрелковое и холодное оружие.</w:t>
      </w:r>
    </w:p>
    <w:p w:rsidR="002132B9" w:rsidRPr="005F0645" w:rsidRDefault="002132B9" w:rsidP="005F0645">
      <w:pPr>
        <w:spacing w:line="360" w:lineRule="auto"/>
        <w:ind w:firstLine="709"/>
        <w:jc w:val="both"/>
        <w:rPr>
          <w:sz w:val="26"/>
          <w:szCs w:val="26"/>
        </w:rPr>
      </w:pPr>
      <w:r w:rsidRPr="005F0645">
        <w:rPr>
          <w:sz w:val="26"/>
          <w:szCs w:val="26"/>
        </w:rPr>
        <w:t>В третьей главе реферата представлены ограничения, устанавливаемые на</w:t>
      </w:r>
      <w:r w:rsidR="00EB14AB" w:rsidRPr="005F0645">
        <w:rPr>
          <w:sz w:val="26"/>
          <w:szCs w:val="26"/>
        </w:rPr>
        <w:t xml:space="preserve"> </w:t>
      </w:r>
      <w:r w:rsidRPr="005F0645">
        <w:rPr>
          <w:sz w:val="26"/>
          <w:szCs w:val="26"/>
        </w:rPr>
        <w:t>оборот гражданского и служебного оружия:</w:t>
      </w:r>
      <w:r w:rsidR="00EB14AB" w:rsidRPr="005F0645">
        <w:rPr>
          <w:sz w:val="26"/>
          <w:szCs w:val="26"/>
        </w:rPr>
        <w:t xml:space="preserve"> </w:t>
      </w:r>
      <w:r w:rsidRPr="005F0645">
        <w:rPr>
          <w:sz w:val="26"/>
          <w:szCs w:val="26"/>
        </w:rPr>
        <w:t>на оборот оружия с перечнем запрещенных видов оружия;</w:t>
      </w:r>
      <w:r w:rsidR="00EB14AB" w:rsidRPr="005F0645">
        <w:rPr>
          <w:sz w:val="26"/>
          <w:szCs w:val="26"/>
        </w:rPr>
        <w:t xml:space="preserve"> </w:t>
      </w:r>
      <w:r w:rsidRPr="005F0645">
        <w:rPr>
          <w:sz w:val="26"/>
          <w:szCs w:val="26"/>
        </w:rPr>
        <w:t>на хранение или использование вне спортивных объектов спортивного</w:t>
      </w:r>
      <w:r w:rsidR="00EB14AB" w:rsidRPr="005F0645">
        <w:rPr>
          <w:sz w:val="26"/>
          <w:szCs w:val="26"/>
        </w:rPr>
        <w:t xml:space="preserve"> </w:t>
      </w:r>
      <w:r w:rsidRPr="005F0645">
        <w:rPr>
          <w:sz w:val="26"/>
          <w:szCs w:val="26"/>
        </w:rPr>
        <w:t>огнестрельного оружия;</w:t>
      </w:r>
      <w:r w:rsidR="00EB14AB" w:rsidRPr="005F0645">
        <w:rPr>
          <w:sz w:val="26"/>
          <w:szCs w:val="26"/>
        </w:rPr>
        <w:t xml:space="preserve"> </w:t>
      </w:r>
      <w:r w:rsidRPr="005F0645">
        <w:rPr>
          <w:sz w:val="26"/>
          <w:szCs w:val="26"/>
        </w:rPr>
        <w:t>установку на гражданском и служебном оружии различных приспособлений;</w:t>
      </w:r>
      <w:r w:rsidR="00EB14AB" w:rsidRPr="005F0645">
        <w:rPr>
          <w:sz w:val="26"/>
          <w:szCs w:val="26"/>
        </w:rPr>
        <w:t xml:space="preserve"> </w:t>
      </w:r>
      <w:r w:rsidRPr="005F0645">
        <w:rPr>
          <w:sz w:val="26"/>
          <w:szCs w:val="26"/>
        </w:rPr>
        <w:t>на пересылку оружия;</w:t>
      </w:r>
      <w:r w:rsidR="00EB14AB" w:rsidRPr="005F0645">
        <w:rPr>
          <w:sz w:val="26"/>
          <w:szCs w:val="26"/>
        </w:rPr>
        <w:t xml:space="preserve"> </w:t>
      </w:r>
      <w:r w:rsidRPr="005F0645">
        <w:rPr>
          <w:sz w:val="26"/>
          <w:szCs w:val="26"/>
        </w:rPr>
        <w:t>на ношение гражданами оружия;</w:t>
      </w:r>
      <w:r w:rsidR="00EB14AB" w:rsidRPr="005F0645">
        <w:rPr>
          <w:sz w:val="26"/>
          <w:szCs w:val="26"/>
        </w:rPr>
        <w:t xml:space="preserve"> </w:t>
      </w:r>
      <w:r w:rsidRPr="005F0645">
        <w:rPr>
          <w:sz w:val="26"/>
          <w:szCs w:val="26"/>
        </w:rPr>
        <w:t>на продажу, передачу, приобретение оружия.</w:t>
      </w:r>
    </w:p>
    <w:p w:rsidR="002132B9" w:rsidRPr="005F0645" w:rsidRDefault="002132B9" w:rsidP="005F0645">
      <w:pPr>
        <w:spacing w:line="360" w:lineRule="auto"/>
        <w:ind w:firstLine="709"/>
        <w:jc w:val="both"/>
        <w:rPr>
          <w:sz w:val="26"/>
          <w:szCs w:val="26"/>
        </w:rPr>
      </w:pPr>
      <w:r w:rsidRPr="005F0645">
        <w:rPr>
          <w:sz w:val="26"/>
          <w:szCs w:val="26"/>
        </w:rPr>
        <w:t>В четвертой главе реферата приводится перечень оружия, на которое необходим</w:t>
      </w:r>
      <w:r w:rsidR="00EB14AB" w:rsidRPr="005F0645">
        <w:rPr>
          <w:sz w:val="26"/>
          <w:szCs w:val="26"/>
        </w:rPr>
        <w:t xml:space="preserve"> </w:t>
      </w:r>
      <w:r w:rsidRPr="005F0645">
        <w:rPr>
          <w:sz w:val="26"/>
          <w:szCs w:val="26"/>
        </w:rPr>
        <w:t>сертификат, как законом регулируется проведение работ по сертификации</w:t>
      </w:r>
      <w:r w:rsidR="00EB14AB" w:rsidRPr="005F0645">
        <w:rPr>
          <w:sz w:val="26"/>
          <w:szCs w:val="26"/>
        </w:rPr>
        <w:t xml:space="preserve"> </w:t>
      </w:r>
      <w:r w:rsidRPr="005F0645">
        <w:rPr>
          <w:sz w:val="26"/>
          <w:szCs w:val="26"/>
        </w:rPr>
        <w:t>оружия.</w:t>
      </w:r>
    </w:p>
    <w:p w:rsidR="002132B9" w:rsidRDefault="002132B9" w:rsidP="005F0645">
      <w:pPr>
        <w:spacing w:line="360" w:lineRule="auto"/>
        <w:ind w:firstLine="709"/>
        <w:jc w:val="both"/>
        <w:rPr>
          <w:sz w:val="26"/>
          <w:szCs w:val="26"/>
        </w:rPr>
      </w:pPr>
    </w:p>
    <w:p w:rsidR="00693191" w:rsidRPr="005F0645" w:rsidRDefault="00693191" w:rsidP="005F0645">
      <w:pPr>
        <w:spacing w:line="360" w:lineRule="auto"/>
        <w:ind w:firstLine="709"/>
        <w:jc w:val="both"/>
        <w:rPr>
          <w:sz w:val="26"/>
          <w:szCs w:val="26"/>
        </w:rPr>
      </w:pPr>
    </w:p>
    <w:p w:rsidR="002132B9" w:rsidRPr="005F0645" w:rsidRDefault="002132B9" w:rsidP="00693191">
      <w:pPr>
        <w:spacing w:line="360" w:lineRule="auto"/>
        <w:ind w:firstLine="709"/>
        <w:jc w:val="center"/>
        <w:rPr>
          <w:sz w:val="26"/>
          <w:szCs w:val="26"/>
        </w:rPr>
      </w:pPr>
      <w:r w:rsidRPr="005F0645">
        <w:rPr>
          <w:sz w:val="26"/>
          <w:szCs w:val="26"/>
        </w:rPr>
        <w:t xml:space="preserve">Список </w:t>
      </w:r>
      <w:r w:rsidR="00693191">
        <w:rPr>
          <w:sz w:val="26"/>
          <w:szCs w:val="26"/>
        </w:rPr>
        <w:t>использованных источников:</w:t>
      </w:r>
    </w:p>
    <w:p w:rsidR="002132B9" w:rsidRPr="005F0645" w:rsidRDefault="002132B9" w:rsidP="005F0645">
      <w:pPr>
        <w:spacing w:line="360" w:lineRule="auto"/>
        <w:ind w:firstLine="709"/>
        <w:jc w:val="both"/>
        <w:rPr>
          <w:sz w:val="26"/>
          <w:szCs w:val="26"/>
        </w:rPr>
      </w:pPr>
    </w:p>
    <w:p w:rsidR="002132B9" w:rsidRDefault="002132B9" w:rsidP="00693191">
      <w:pPr>
        <w:numPr>
          <w:ilvl w:val="0"/>
          <w:numId w:val="13"/>
        </w:numPr>
        <w:spacing w:line="360" w:lineRule="auto"/>
        <w:jc w:val="both"/>
        <w:rPr>
          <w:sz w:val="26"/>
          <w:szCs w:val="26"/>
        </w:rPr>
      </w:pPr>
      <w:r w:rsidRPr="005F0645">
        <w:rPr>
          <w:sz w:val="26"/>
          <w:szCs w:val="26"/>
        </w:rPr>
        <w:t>Федеральный закон Российской Федерации «Об оружии»</w:t>
      </w:r>
      <w:r w:rsidR="00693191">
        <w:rPr>
          <w:sz w:val="26"/>
          <w:szCs w:val="26"/>
        </w:rPr>
        <w:t>;</w:t>
      </w:r>
    </w:p>
    <w:p w:rsidR="002132B9" w:rsidRDefault="002132B9" w:rsidP="00693191">
      <w:pPr>
        <w:numPr>
          <w:ilvl w:val="0"/>
          <w:numId w:val="13"/>
        </w:numPr>
        <w:spacing w:line="360" w:lineRule="auto"/>
        <w:jc w:val="both"/>
        <w:rPr>
          <w:sz w:val="26"/>
          <w:szCs w:val="26"/>
        </w:rPr>
      </w:pPr>
      <w:r w:rsidRPr="00693191">
        <w:rPr>
          <w:sz w:val="26"/>
          <w:szCs w:val="26"/>
        </w:rPr>
        <w:t>Криминалистика /По</w:t>
      </w:r>
      <w:r w:rsidR="00693191">
        <w:rPr>
          <w:sz w:val="26"/>
          <w:szCs w:val="26"/>
        </w:rPr>
        <w:t>д ред. И.Ф.Крылова.- СПб., 2001;</w:t>
      </w:r>
    </w:p>
    <w:p w:rsidR="002132B9" w:rsidRDefault="002132B9" w:rsidP="00693191">
      <w:pPr>
        <w:numPr>
          <w:ilvl w:val="0"/>
          <w:numId w:val="13"/>
        </w:numPr>
        <w:spacing w:line="360" w:lineRule="auto"/>
        <w:jc w:val="both"/>
        <w:rPr>
          <w:sz w:val="26"/>
          <w:szCs w:val="26"/>
        </w:rPr>
      </w:pPr>
      <w:r w:rsidRPr="00693191">
        <w:rPr>
          <w:sz w:val="26"/>
          <w:szCs w:val="26"/>
        </w:rPr>
        <w:t>Криминалистическая экспертиза.- М., 1998</w:t>
      </w:r>
      <w:r w:rsidR="00693191">
        <w:rPr>
          <w:sz w:val="26"/>
          <w:szCs w:val="26"/>
        </w:rPr>
        <w:t>;</w:t>
      </w:r>
    </w:p>
    <w:p w:rsidR="002132B9" w:rsidRPr="00693191" w:rsidRDefault="002132B9" w:rsidP="00693191">
      <w:pPr>
        <w:numPr>
          <w:ilvl w:val="0"/>
          <w:numId w:val="13"/>
        </w:numPr>
        <w:spacing w:line="360" w:lineRule="auto"/>
        <w:jc w:val="both"/>
        <w:rPr>
          <w:sz w:val="26"/>
          <w:szCs w:val="26"/>
        </w:rPr>
      </w:pPr>
      <w:r w:rsidRPr="00693191">
        <w:rPr>
          <w:sz w:val="26"/>
          <w:szCs w:val="26"/>
        </w:rPr>
        <w:t>Кустанович С.Д. Судебная баллистика.- М., 1997.</w:t>
      </w:r>
      <w:bookmarkStart w:id="0" w:name="_GoBack"/>
      <w:bookmarkEnd w:id="0"/>
    </w:p>
    <w:sectPr w:rsidR="002132B9" w:rsidRPr="00693191" w:rsidSect="00F3665E">
      <w:headerReference w:type="even" r:id="rId7"/>
      <w:headerReference w:type="default" r:id="rId8"/>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FB4" w:rsidRDefault="00DD6FB4">
      <w:r>
        <w:separator/>
      </w:r>
    </w:p>
  </w:endnote>
  <w:endnote w:type="continuationSeparator" w:id="0">
    <w:p w:rsidR="00DD6FB4" w:rsidRDefault="00DD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FB4" w:rsidRDefault="00DD6FB4">
      <w:r>
        <w:separator/>
      </w:r>
    </w:p>
  </w:footnote>
  <w:footnote w:type="continuationSeparator" w:id="0">
    <w:p w:rsidR="00DD6FB4" w:rsidRDefault="00DD6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FD8" w:rsidRDefault="002A3FD8" w:rsidP="0093157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A3FD8" w:rsidRDefault="002A3FD8" w:rsidP="004F049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FD8" w:rsidRDefault="002A3FD8" w:rsidP="0093157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764FB">
      <w:rPr>
        <w:rStyle w:val="a5"/>
        <w:noProof/>
      </w:rPr>
      <w:t>1</w:t>
    </w:r>
    <w:r>
      <w:rPr>
        <w:rStyle w:val="a5"/>
      </w:rPr>
      <w:fldChar w:fldCharType="end"/>
    </w:r>
  </w:p>
  <w:p w:rsidR="002A3FD8" w:rsidRDefault="002A3FD8" w:rsidP="004F049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3D7A"/>
    <w:multiLevelType w:val="multilevel"/>
    <w:tmpl w:val="4E546E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0007361"/>
    <w:multiLevelType w:val="singleLevel"/>
    <w:tmpl w:val="4A8077F8"/>
    <w:lvl w:ilvl="0">
      <w:start w:val="1"/>
      <w:numFmt w:val="decimal"/>
      <w:pStyle w:val="a"/>
      <w:lvlText w:val="%1."/>
      <w:lvlJc w:val="left"/>
      <w:pPr>
        <w:tabs>
          <w:tab w:val="num" w:pos="2880"/>
        </w:tabs>
        <w:ind w:left="2236" w:firstLine="284"/>
      </w:pPr>
    </w:lvl>
  </w:abstractNum>
  <w:abstractNum w:abstractNumId="2">
    <w:nsid w:val="1AC35655"/>
    <w:multiLevelType w:val="hybridMultilevel"/>
    <w:tmpl w:val="97C04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E1651B"/>
    <w:multiLevelType w:val="multilevel"/>
    <w:tmpl w:val="FDB8452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36F75E6E"/>
    <w:multiLevelType w:val="hybridMultilevel"/>
    <w:tmpl w:val="68121BAE"/>
    <w:lvl w:ilvl="0" w:tplc="0419000F">
      <w:start w:val="3"/>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1C5B0B"/>
    <w:multiLevelType w:val="hybridMultilevel"/>
    <w:tmpl w:val="F8EAE5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B696268"/>
    <w:multiLevelType w:val="multilevel"/>
    <w:tmpl w:val="D8EA08E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7">
    <w:nsid w:val="52E43543"/>
    <w:multiLevelType w:val="hybridMultilevel"/>
    <w:tmpl w:val="6660F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5D3F95"/>
    <w:multiLevelType w:val="hybridMultilevel"/>
    <w:tmpl w:val="F1E8F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AA7F5D"/>
    <w:multiLevelType w:val="hybridMultilevel"/>
    <w:tmpl w:val="C4FEDCD0"/>
    <w:lvl w:ilvl="0" w:tplc="6A4EAE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AF409B6"/>
    <w:multiLevelType w:val="hybridMultilevel"/>
    <w:tmpl w:val="51B61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BA249F"/>
    <w:multiLevelType w:val="hybridMultilevel"/>
    <w:tmpl w:val="4650E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D96676"/>
    <w:multiLevelType w:val="hybridMultilevel"/>
    <w:tmpl w:val="6A26C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9"/>
  </w:num>
  <w:num w:numId="5">
    <w:abstractNumId w:val="3"/>
  </w:num>
  <w:num w:numId="6">
    <w:abstractNumId w:val="11"/>
  </w:num>
  <w:num w:numId="7">
    <w:abstractNumId w:val="10"/>
  </w:num>
  <w:num w:numId="8">
    <w:abstractNumId w:val="0"/>
  </w:num>
  <w:num w:numId="9">
    <w:abstractNumId w:val="6"/>
  </w:num>
  <w:num w:numId="10">
    <w:abstractNumId w:val="7"/>
  </w:num>
  <w:num w:numId="11">
    <w:abstractNumId w:val="2"/>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2B9"/>
    <w:rsid w:val="000C27F9"/>
    <w:rsid w:val="002132B9"/>
    <w:rsid w:val="00223BC0"/>
    <w:rsid w:val="002764FB"/>
    <w:rsid w:val="002A3FD8"/>
    <w:rsid w:val="002F39C9"/>
    <w:rsid w:val="0034348A"/>
    <w:rsid w:val="003D3872"/>
    <w:rsid w:val="004F0493"/>
    <w:rsid w:val="005F0645"/>
    <w:rsid w:val="00693191"/>
    <w:rsid w:val="006A1CA0"/>
    <w:rsid w:val="006E2B34"/>
    <w:rsid w:val="00792891"/>
    <w:rsid w:val="007964F3"/>
    <w:rsid w:val="007D67E9"/>
    <w:rsid w:val="0085158B"/>
    <w:rsid w:val="0093157E"/>
    <w:rsid w:val="00943EEE"/>
    <w:rsid w:val="00950565"/>
    <w:rsid w:val="009E2CFA"/>
    <w:rsid w:val="00A15422"/>
    <w:rsid w:val="00A24D07"/>
    <w:rsid w:val="00AF47D5"/>
    <w:rsid w:val="00C633DE"/>
    <w:rsid w:val="00D676A7"/>
    <w:rsid w:val="00DD6FB4"/>
    <w:rsid w:val="00DF3CD9"/>
    <w:rsid w:val="00E70894"/>
    <w:rsid w:val="00EB14AB"/>
    <w:rsid w:val="00F360D5"/>
    <w:rsid w:val="00F3665E"/>
    <w:rsid w:val="00F92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3EA7714-1E83-498E-ABAC-235D6C16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F3665E"/>
    <w:pPr>
      <w:keepNext/>
      <w:keepLines/>
      <w:spacing w:before="480" w:line="276" w:lineRule="auto"/>
      <w:outlineLvl w:val="0"/>
    </w:pPr>
    <w:rPr>
      <w:rFonts w:ascii="Cambria"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92891"/>
    <w:pPr>
      <w:numPr>
        <w:numId w:val="1"/>
      </w:numPr>
      <w:tabs>
        <w:tab w:val="left" w:pos="567"/>
      </w:tabs>
      <w:jc w:val="both"/>
    </w:pPr>
    <w:rPr>
      <w:sz w:val="20"/>
      <w:szCs w:val="20"/>
    </w:rPr>
  </w:style>
  <w:style w:type="paragraph" w:styleId="a4">
    <w:name w:val="header"/>
    <w:basedOn w:val="a0"/>
    <w:rsid w:val="004F0493"/>
    <w:pPr>
      <w:tabs>
        <w:tab w:val="center" w:pos="4677"/>
        <w:tab w:val="right" w:pos="9355"/>
      </w:tabs>
    </w:pPr>
  </w:style>
  <w:style w:type="character" w:styleId="a5">
    <w:name w:val="page number"/>
    <w:basedOn w:val="a1"/>
    <w:rsid w:val="004F0493"/>
  </w:style>
  <w:style w:type="character" w:customStyle="1" w:styleId="10">
    <w:name w:val="Заголовок 1 Знак"/>
    <w:basedOn w:val="a1"/>
    <w:link w:val="1"/>
    <w:uiPriority w:val="9"/>
    <w:rsid w:val="00F3665E"/>
    <w:rPr>
      <w:rFonts w:ascii="Cambria" w:eastAsia="Times New Roman" w:hAnsi="Cambria" w:cs="Times New Roman"/>
      <w:b/>
      <w:bCs/>
      <w:color w:val="365F91"/>
      <w:sz w:val="28"/>
      <w:szCs w:val="28"/>
    </w:rPr>
  </w:style>
  <w:style w:type="paragraph" w:customStyle="1" w:styleId="a6">
    <w:name w:val="Абзац списка"/>
    <w:basedOn w:val="a0"/>
    <w:uiPriority w:val="34"/>
    <w:qFormat/>
    <w:rsid w:val="00F3665E"/>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2939</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19658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cp:lastModifiedBy>Irina</cp:lastModifiedBy>
  <cp:revision>2</cp:revision>
  <dcterms:created xsi:type="dcterms:W3CDTF">2014-08-20T07:23:00Z</dcterms:created>
  <dcterms:modified xsi:type="dcterms:W3CDTF">2014-08-20T07:23:00Z</dcterms:modified>
</cp:coreProperties>
</file>