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8A9" w:rsidRPr="009F054D" w:rsidRDefault="009F054D" w:rsidP="0098764F">
      <w:pPr>
        <w:pStyle w:val="aff0"/>
      </w:pPr>
      <w:r>
        <w:t>План</w:t>
      </w:r>
    </w:p>
    <w:p w:rsidR="0098764F" w:rsidRDefault="0098764F" w:rsidP="009F054D">
      <w:pPr>
        <w:rPr>
          <w:sz w:val="32"/>
          <w:szCs w:val="32"/>
        </w:rPr>
      </w:pPr>
    </w:p>
    <w:p w:rsidR="00066A4F" w:rsidRDefault="00066A4F">
      <w:pPr>
        <w:pStyle w:val="25"/>
        <w:rPr>
          <w:smallCaps w:val="0"/>
          <w:noProof/>
          <w:sz w:val="24"/>
          <w:szCs w:val="24"/>
        </w:rPr>
      </w:pPr>
      <w:r w:rsidRPr="0099033D">
        <w:rPr>
          <w:rStyle w:val="af7"/>
          <w:noProof/>
        </w:rPr>
        <w:t>Введение</w:t>
      </w:r>
    </w:p>
    <w:p w:rsidR="00066A4F" w:rsidRDefault="00066A4F">
      <w:pPr>
        <w:pStyle w:val="25"/>
        <w:rPr>
          <w:smallCaps w:val="0"/>
          <w:noProof/>
          <w:sz w:val="24"/>
          <w:szCs w:val="24"/>
        </w:rPr>
      </w:pPr>
      <w:r w:rsidRPr="0099033D">
        <w:rPr>
          <w:rStyle w:val="af7"/>
          <w:noProof/>
        </w:rPr>
        <w:t>Развитие законодательства об общественных объединениях</w:t>
      </w:r>
    </w:p>
    <w:p w:rsidR="00066A4F" w:rsidRDefault="00066A4F">
      <w:pPr>
        <w:pStyle w:val="25"/>
        <w:rPr>
          <w:smallCaps w:val="0"/>
          <w:noProof/>
          <w:sz w:val="24"/>
          <w:szCs w:val="24"/>
        </w:rPr>
      </w:pPr>
      <w:r w:rsidRPr="0099033D">
        <w:rPr>
          <w:rStyle w:val="af7"/>
          <w:noProof/>
        </w:rPr>
        <w:t>Понятие и сущность общественного объединения</w:t>
      </w:r>
    </w:p>
    <w:p w:rsidR="00066A4F" w:rsidRDefault="00066A4F">
      <w:pPr>
        <w:pStyle w:val="25"/>
        <w:rPr>
          <w:smallCaps w:val="0"/>
          <w:noProof/>
          <w:sz w:val="24"/>
          <w:szCs w:val="24"/>
        </w:rPr>
      </w:pPr>
      <w:r w:rsidRPr="0099033D">
        <w:rPr>
          <w:rStyle w:val="af7"/>
          <w:noProof/>
        </w:rPr>
        <w:t>Современный правовой статус общественных объединений</w:t>
      </w:r>
    </w:p>
    <w:p w:rsidR="00066A4F" w:rsidRDefault="00066A4F">
      <w:pPr>
        <w:pStyle w:val="25"/>
        <w:rPr>
          <w:smallCaps w:val="0"/>
          <w:noProof/>
          <w:sz w:val="24"/>
          <w:szCs w:val="24"/>
        </w:rPr>
      </w:pPr>
      <w:r w:rsidRPr="0099033D">
        <w:rPr>
          <w:rStyle w:val="af7"/>
          <w:noProof/>
        </w:rPr>
        <w:t>Организационно-правовые формы общественных объединений</w:t>
      </w:r>
    </w:p>
    <w:p w:rsidR="00066A4F" w:rsidRDefault="00066A4F">
      <w:pPr>
        <w:pStyle w:val="25"/>
        <w:rPr>
          <w:smallCaps w:val="0"/>
          <w:noProof/>
          <w:sz w:val="24"/>
          <w:szCs w:val="24"/>
        </w:rPr>
      </w:pPr>
      <w:r w:rsidRPr="0099033D">
        <w:rPr>
          <w:rStyle w:val="af7"/>
          <w:noProof/>
        </w:rPr>
        <w:t>Нарушения в деятельности общественной организации, ее реорганизация и ликвидация</w:t>
      </w:r>
    </w:p>
    <w:p w:rsidR="00066A4F" w:rsidRDefault="00066A4F">
      <w:pPr>
        <w:pStyle w:val="25"/>
        <w:rPr>
          <w:smallCaps w:val="0"/>
          <w:noProof/>
          <w:sz w:val="24"/>
          <w:szCs w:val="24"/>
        </w:rPr>
      </w:pPr>
      <w:r w:rsidRPr="0099033D">
        <w:rPr>
          <w:rStyle w:val="af7"/>
          <w:noProof/>
        </w:rPr>
        <w:t>Контроль и надзор за общественными объединениями</w:t>
      </w:r>
    </w:p>
    <w:p w:rsidR="00066A4F" w:rsidRDefault="00066A4F">
      <w:pPr>
        <w:pStyle w:val="25"/>
        <w:rPr>
          <w:smallCaps w:val="0"/>
          <w:noProof/>
          <w:sz w:val="24"/>
          <w:szCs w:val="24"/>
        </w:rPr>
      </w:pPr>
      <w:r w:rsidRPr="0099033D">
        <w:rPr>
          <w:rStyle w:val="af7"/>
          <w:noProof/>
        </w:rPr>
        <w:t>Заключение</w:t>
      </w:r>
    </w:p>
    <w:p w:rsidR="00066A4F" w:rsidRDefault="00066A4F">
      <w:pPr>
        <w:pStyle w:val="25"/>
        <w:rPr>
          <w:smallCaps w:val="0"/>
          <w:noProof/>
          <w:sz w:val="24"/>
          <w:szCs w:val="24"/>
        </w:rPr>
      </w:pPr>
      <w:r w:rsidRPr="0099033D">
        <w:rPr>
          <w:rStyle w:val="af7"/>
          <w:noProof/>
        </w:rPr>
        <w:t>Список основных нормативных источников и литературы</w:t>
      </w:r>
    </w:p>
    <w:p w:rsidR="009F054D" w:rsidRDefault="009F054D" w:rsidP="009F054D"/>
    <w:p w:rsidR="00923C00" w:rsidRPr="009F054D" w:rsidRDefault="00C33DFE" w:rsidP="00C33DFE">
      <w:pPr>
        <w:pStyle w:val="2"/>
      </w:pPr>
      <w:r>
        <w:br w:type="page"/>
      </w:r>
      <w:bookmarkStart w:id="0" w:name="_Toc251722748"/>
      <w:r w:rsidR="00923C00" w:rsidRPr="009F054D">
        <w:t>Введение</w:t>
      </w:r>
      <w:bookmarkEnd w:id="0"/>
    </w:p>
    <w:p w:rsidR="00C33DFE" w:rsidRDefault="00C33DFE" w:rsidP="009F054D"/>
    <w:p w:rsidR="009F054D" w:rsidRDefault="00A62848" w:rsidP="009F054D">
      <w:r w:rsidRPr="009F054D">
        <w:t>Социально-экономические</w:t>
      </w:r>
      <w:r w:rsidR="00414BE5" w:rsidRPr="009F054D">
        <w:t xml:space="preserve"> и политические</w:t>
      </w:r>
      <w:r w:rsidRPr="009F054D">
        <w:t xml:space="preserve"> изменения, происшедшие в Российской Федерации за послед</w:t>
      </w:r>
      <w:r w:rsidR="00414BE5" w:rsidRPr="009F054D">
        <w:t>ние годы, поставили перед правовой</w:t>
      </w:r>
      <w:r w:rsidRPr="009F054D">
        <w:t xml:space="preserve"> наукой проблему поиска новых административных методов </w:t>
      </w:r>
      <w:r w:rsidR="00414BE5" w:rsidRPr="009F054D">
        <w:t xml:space="preserve">регулирования и непосредственного </w:t>
      </w:r>
      <w:r w:rsidRPr="009F054D">
        <w:t xml:space="preserve">воздействия на общественные отношения со стороны исполнительной власти, а также проблему совершенствования форм ее взаимодействия с </w:t>
      </w:r>
      <w:r w:rsidR="00414BE5" w:rsidRPr="009F054D">
        <w:t xml:space="preserve">важнейшими </w:t>
      </w:r>
      <w:r w:rsidRPr="009F054D">
        <w:t>институтами гражданского общества</w:t>
      </w:r>
      <w:r w:rsidR="00CF42A3" w:rsidRPr="009F054D">
        <w:rPr>
          <w:rStyle w:val="af1"/>
          <w:color w:val="000000"/>
        </w:rPr>
        <w:footnoteReference w:id="1"/>
      </w:r>
      <w:r w:rsidR="009F054D" w:rsidRPr="009F054D">
        <w:t xml:space="preserve">. </w:t>
      </w:r>
      <w:r w:rsidR="00CF42A3" w:rsidRPr="009F054D">
        <w:t>Существуя независимо от государства, будучи самообразующимися и саморегулирующимися, общественные объединения различных форм, как активный элемент гражданского общества непосредственно взаимодействуют с государством</w:t>
      </w:r>
      <w:r w:rsidR="009F054D" w:rsidRPr="009F054D">
        <w:t xml:space="preserve">. </w:t>
      </w:r>
      <w:r w:rsidR="00CF42A3" w:rsidRPr="009F054D">
        <w:t>В свою очередь, государство в высокой степени заинтересовано во взаимодействии с гражданским обществом, в том числе с различными видами общественных объединений</w:t>
      </w:r>
      <w:r w:rsidR="00CF42A3" w:rsidRPr="009F054D">
        <w:rPr>
          <w:rStyle w:val="af1"/>
          <w:color w:val="000000"/>
        </w:rPr>
        <w:footnoteReference w:id="2"/>
      </w:r>
      <w:r w:rsidR="009F054D" w:rsidRPr="009F054D">
        <w:t xml:space="preserve">. </w:t>
      </w:r>
      <w:r w:rsidR="00CF42A3" w:rsidRPr="009F054D">
        <w:t>Общественные объединения имеют собственное нормативно-правовое регулирование согласно федеральному законодательству, и этим обусловлены особенности их правового статуса</w:t>
      </w:r>
      <w:r w:rsidR="009F054D" w:rsidRPr="009F054D">
        <w:t>.</w:t>
      </w:r>
    </w:p>
    <w:p w:rsidR="00CF42A3" w:rsidRPr="009F054D" w:rsidRDefault="00CF42A3" w:rsidP="009F054D">
      <w:r w:rsidRPr="009F054D">
        <w:t>Проблемы теория и практики функционирования общественных объединений</w:t>
      </w:r>
    </w:p>
    <w:p w:rsidR="009F054D" w:rsidRDefault="00CF42A3" w:rsidP="009F054D">
      <w:r w:rsidRPr="009F054D">
        <w:t>Практика последних лет наглядно показала, что успешное функционирование общественных объединений возможно лишь на основе совершенствования их административно-правового положения</w:t>
      </w:r>
      <w:r w:rsidR="009F054D" w:rsidRPr="009F054D">
        <w:t xml:space="preserve">. </w:t>
      </w:r>
      <w:r w:rsidRPr="009F054D">
        <w:t>Правоотношения общественных объединений в сфере действия норм административного права представляют собой значительную группу</w:t>
      </w:r>
      <w:r w:rsidR="009F054D" w:rsidRPr="009F054D">
        <w:t xml:space="preserve">. </w:t>
      </w:r>
      <w:r w:rsidRPr="009F054D">
        <w:t>Нормы административного права регулируют разнообразные отношения с участием общественных объединений и для того, чтобы практика этих отношений складывалась в соответствии с законом, при этом необходима определенность, которая достигается путем совершенствования нормативной правовой регламентации административно-правового положения общественных объединений</w:t>
      </w:r>
      <w:r w:rsidR="009F054D" w:rsidRPr="009F054D">
        <w:t>.</w:t>
      </w:r>
    </w:p>
    <w:p w:rsidR="009F054D" w:rsidRDefault="00CF42A3" w:rsidP="009F054D">
      <w:r w:rsidRPr="009F054D">
        <w:t>Основополагающими признаками общественного объединения являются</w:t>
      </w:r>
      <w:r w:rsidR="009F054D" w:rsidRPr="009F054D">
        <w:t xml:space="preserve">: </w:t>
      </w:r>
      <w:r w:rsidRPr="009F054D">
        <w:t>добровольный характер образования, добровольность членства</w:t>
      </w:r>
      <w:r w:rsidR="009F054D" w:rsidRPr="009F054D">
        <w:t xml:space="preserve">; </w:t>
      </w:r>
      <w:r w:rsidRPr="009F054D">
        <w:t>общественно-значимый характер потребностей, интересов, реализуемых общественными формированиями</w:t>
      </w:r>
      <w:r w:rsidR="009F054D" w:rsidRPr="009F054D">
        <w:t xml:space="preserve">; </w:t>
      </w:r>
      <w:r w:rsidRPr="009F054D">
        <w:t>самостоятельный, самодеятельный характер функционирования</w:t>
      </w:r>
      <w:r w:rsidR="009F054D" w:rsidRPr="009F054D">
        <w:t xml:space="preserve">; </w:t>
      </w:r>
      <w:r w:rsidRPr="009F054D">
        <w:t>постановка членами общественного объединения совместных целей</w:t>
      </w:r>
      <w:r w:rsidR="009F054D" w:rsidRPr="009F054D">
        <w:t xml:space="preserve">; </w:t>
      </w:r>
      <w:r w:rsidRPr="009F054D">
        <w:t>наличие выраженной системы безличных связей, норм, находящих отражение в программах, уставах объединения</w:t>
      </w:r>
      <w:r w:rsidR="009F054D" w:rsidRPr="009F054D">
        <w:t xml:space="preserve">; </w:t>
      </w:r>
      <w:r w:rsidRPr="009F054D">
        <w:t>некоммерческий характер деятельности объединения</w:t>
      </w:r>
      <w:r w:rsidRPr="009F054D">
        <w:rPr>
          <w:rStyle w:val="af1"/>
          <w:color w:val="000000"/>
        </w:rPr>
        <w:footnoteReference w:id="3"/>
      </w:r>
      <w:r w:rsidR="009F054D" w:rsidRPr="009F054D">
        <w:t>.</w:t>
      </w:r>
    </w:p>
    <w:p w:rsidR="009F054D" w:rsidRDefault="00CF42A3" w:rsidP="009F054D">
      <w:r w:rsidRPr="009F054D">
        <w:t>Административно-правовое положение общественных объединений определяют социально-приоритетные цели их деятельности и правомочия во взаимоотношениях с органами исполнительной власти, правоохранительными и иными государственными органами</w:t>
      </w:r>
      <w:r w:rsidR="009F054D" w:rsidRPr="009F054D">
        <w:t xml:space="preserve">. </w:t>
      </w:r>
      <w:r w:rsidRPr="009F054D">
        <w:t>При реализации своей административной правосубъектности общественные объединения вступают в различные правоотношения, значительную часть которых представляют публичные правомочия и публичные информационные обязанности</w:t>
      </w:r>
      <w:r w:rsidRPr="009F054D">
        <w:rPr>
          <w:rStyle w:val="af1"/>
          <w:color w:val="000000"/>
        </w:rPr>
        <w:footnoteReference w:id="4"/>
      </w:r>
      <w:r w:rsidR="009F054D" w:rsidRPr="009F054D">
        <w:t>.</w:t>
      </w:r>
    </w:p>
    <w:p w:rsidR="009F054D" w:rsidRDefault="00CF42A3" w:rsidP="009F054D">
      <w:r w:rsidRPr="009F054D">
        <w:t>Структура административно-правового положения общественного объединения, элементами которого являются конституционные принципы образования и деятельности, права и обязанности, ответственность общественного объединения, должна также включать административно-правовые гарантии их деятельности на основе критериев классификации общественных объединений, таких как</w:t>
      </w:r>
      <w:r w:rsidR="009F054D" w:rsidRPr="009F054D">
        <w:t xml:space="preserve">: </w:t>
      </w:r>
      <w:r w:rsidRPr="009F054D">
        <w:t>характер непосредственных задач, сфера и территория деятельности общественного объединения, цель создания общественного объединения и его функции</w:t>
      </w:r>
      <w:r w:rsidR="009F054D" w:rsidRPr="009F054D">
        <w:t>.</w:t>
      </w:r>
    </w:p>
    <w:p w:rsidR="00C33DFE" w:rsidRDefault="00C33DFE" w:rsidP="009F054D"/>
    <w:p w:rsidR="00CF42A3" w:rsidRPr="009F054D" w:rsidRDefault="00B9164F" w:rsidP="00C33DFE">
      <w:pPr>
        <w:pStyle w:val="2"/>
      </w:pPr>
      <w:bookmarkStart w:id="1" w:name="_Toc251722749"/>
      <w:r>
        <w:br w:type="page"/>
      </w:r>
      <w:r w:rsidR="00CF42A3" w:rsidRPr="009F054D">
        <w:t>Развитие законодательства об общественных объединениях</w:t>
      </w:r>
      <w:bookmarkEnd w:id="1"/>
    </w:p>
    <w:p w:rsidR="00C33DFE" w:rsidRDefault="00C33DFE" w:rsidP="009F054D"/>
    <w:p w:rsidR="009F054D" w:rsidRDefault="00CF42A3" w:rsidP="009F054D">
      <w:r w:rsidRPr="009F054D">
        <w:t>Еще в XVIII-XIX вв</w:t>
      </w:r>
      <w:r w:rsidR="009F054D" w:rsidRPr="009F054D">
        <w:t xml:space="preserve">. </w:t>
      </w:r>
      <w:r w:rsidRPr="009F054D">
        <w:t>происходило становление законодательства об общественных формированиях, однако, законодательные акты этого периода приоритетное внимание уделяли не порядку образования общественных формирований, а организации контроля</w:t>
      </w:r>
      <w:r w:rsidR="009F054D">
        <w:t xml:space="preserve"> (</w:t>
      </w:r>
      <w:r w:rsidRPr="009F054D">
        <w:t>надзора</w:t>
      </w:r>
      <w:r w:rsidR="009F054D" w:rsidRPr="009F054D">
        <w:t xml:space="preserve">) </w:t>
      </w:r>
      <w:r w:rsidRPr="009F054D">
        <w:t>за ними</w:t>
      </w:r>
      <w:r w:rsidR="009F054D" w:rsidRPr="009F054D">
        <w:t xml:space="preserve">. </w:t>
      </w:r>
      <w:r w:rsidRPr="009F054D">
        <w:t>Одним из первых законодательных актов, определявших административно-правовое положение общественных формирований был Устав благочиния</w:t>
      </w:r>
      <w:r w:rsidR="009F054D">
        <w:t xml:space="preserve"> (</w:t>
      </w:r>
      <w:r w:rsidRPr="009F054D">
        <w:t>1782 г</w:t>
      </w:r>
      <w:r w:rsidR="009F054D" w:rsidRPr="009F054D">
        <w:t xml:space="preserve">). </w:t>
      </w:r>
      <w:r w:rsidRPr="009F054D">
        <w:t>Этот нормативный акт давал гражданам возможность самим создавать общественные объединения</w:t>
      </w:r>
      <w:r w:rsidR="009F054D" w:rsidRPr="009F054D">
        <w:t>.</w:t>
      </w:r>
    </w:p>
    <w:p w:rsidR="009F054D" w:rsidRDefault="00CF42A3" w:rsidP="009F054D">
      <w:r w:rsidRPr="009F054D">
        <w:t xml:space="preserve">В юридической литературе конца XIX </w:t>
      </w:r>
      <w:r w:rsidR="009F054D">
        <w:t>-</w:t>
      </w:r>
      <w:r w:rsidRPr="009F054D">
        <w:t xml:space="preserve"> начала XX вв</w:t>
      </w:r>
      <w:r w:rsidR="009F054D">
        <w:t>.,</w:t>
      </w:r>
      <w:r w:rsidRPr="009F054D">
        <w:t xml:space="preserve"> для обозначения категории</w:t>
      </w:r>
      <w:r w:rsidR="009F054D">
        <w:t xml:space="preserve"> "</w:t>
      </w:r>
      <w:r w:rsidRPr="009F054D">
        <w:t>общественное объединение</w:t>
      </w:r>
      <w:r w:rsidR="009F054D">
        <w:t xml:space="preserve">" </w:t>
      </w:r>
      <w:r w:rsidRPr="009F054D">
        <w:t>использовалась различная терминология</w:t>
      </w:r>
      <w:r w:rsidR="009F054D">
        <w:t xml:space="preserve"> (</w:t>
      </w:r>
      <w:r w:rsidRPr="009F054D">
        <w:t>общество, ассоциация, частное общество и другие</w:t>
      </w:r>
      <w:r w:rsidR="009F054D" w:rsidRPr="009F054D">
        <w:t xml:space="preserve">). </w:t>
      </w:r>
      <w:r w:rsidRPr="009F054D">
        <w:t>Социально-экономические преобразования конца XIX в</w:t>
      </w:r>
      <w:r w:rsidR="009F054D" w:rsidRPr="009F054D">
        <w:t xml:space="preserve">. </w:t>
      </w:r>
      <w:r w:rsidRPr="009F054D">
        <w:t>повлекли за собой активизацию деятельности общественных формирований, однако нормативно-правовая база их деятельности в тот период практически отсутствовала</w:t>
      </w:r>
      <w:r w:rsidR="009F054D" w:rsidRPr="009F054D">
        <w:t>.</w:t>
      </w:r>
    </w:p>
    <w:p w:rsidR="009F054D" w:rsidRDefault="00CF42A3" w:rsidP="009F054D">
      <w:r w:rsidRPr="009F054D">
        <w:t>Компетенция МВД в деле регулирования административно-правового положения общественных объединений была определена актом Министерства Внутренних Дел от 26 апреля 1905 г</w:t>
      </w:r>
      <w:r w:rsidR="009F054D">
        <w:t>.,</w:t>
      </w:r>
      <w:r w:rsidRPr="009F054D">
        <w:t xml:space="preserve"> в этот период был также издан манифест</w:t>
      </w:r>
      <w:r w:rsidR="009F054D">
        <w:t xml:space="preserve"> "</w:t>
      </w:r>
      <w:r w:rsidRPr="009F054D">
        <w:t>О свободе союзов</w:t>
      </w:r>
      <w:r w:rsidR="009F054D">
        <w:t xml:space="preserve">". </w:t>
      </w:r>
      <w:r w:rsidRPr="009F054D">
        <w:t>Следом за ним началось активное создание политических партий, профсоюзов и других общественных формирований</w:t>
      </w:r>
      <w:r w:rsidR="009F054D">
        <w:t>.4</w:t>
      </w:r>
      <w:r w:rsidRPr="009F054D">
        <w:t xml:space="preserve"> марта 1906 г</w:t>
      </w:r>
      <w:r w:rsidR="009F054D" w:rsidRPr="009F054D">
        <w:t xml:space="preserve">. </w:t>
      </w:r>
      <w:r w:rsidRPr="009F054D">
        <w:t>принимаются временные правила</w:t>
      </w:r>
      <w:r w:rsidR="009F054D">
        <w:t xml:space="preserve"> "</w:t>
      </w:r>
      <w:r w:rsidRPr="009F054D">
        <w:t>Об обществах и союзах</w:t>
      </w:r>
      <w:r w:rsidR="009F054D">
        <w:t xml:space="preserve">". </w:t>
      </w:r>
      <w:r w:rsidRPr="009F054D">
        <w:t>Знаковым нормативным правовым актом в механизме административно-правового регулирования деятельности общественных объединений явилось постановление</w:t>
      </w:r>
      <w:r w:rsidR="009F054D">
        <w:t xml:space="preserve"> "</w:t>
      </w:r>
      <w:r w:rsidRPr="009F054D">
        <w:t>О собраниях и союзах</w:t>
      </w:r>
      <w:r w:rsidR="009F054D">
        <w:t>".</w:t>
      </w:r>
    </w:p>
    <w:p w:rsidR="009F054D" w:rsidRDefault="00CF42A3" w:rsidP="009F054D">
      <w:r w:rsidRPr="009F054D">
        <w:t>В советский период законодательство об общественных объединениях также активно развивалось</w:t>
      </w:r>
      <w:r w:rsidR="009F054D" w:rsidRPr="009F054D">
        <w:t xml:space="preserve">. </w:t>
      </w:r>
      <w:r w:rsidRPr="009F054D">
        <w:t>В 20-е гг</w:t>
      </w:r>
      <w:r w:rsidR="009F054D" w:rsidRPr="009F054D">
        <w:t xml:space="preserve">. </w:t>
      </w:r>
      <w:r w:rsidRPr="009F054D">
        <w:t>XX в</w:t>
      </w:r>
      <w:r w:rsidR="009F054D" w:rsidRPr="009F054D">
        <w:t xml:space="preserve">. </w:t>
      </w:r>
      <w:r w:rsidRPr="009F054D">
        <w:t>был принят Декрет ВЦИК от 3 августа 1922 г</w:t>
      </w:r>
      <w:r w:rsidR="009F054D" w:rsidRPr="009F054D">
        <w:t>.</w:t>
      </w:r>
      <w:r w:rsidR="009F054D">
        <w:t xml:space="preserve"> "</w:t>
      </w:r>
      <w:r w:rsidRPr="009F054D">
        <w:t>О порядке созыва съездов и всероссийских совещаний различных союзов и объединений и о регистрации этих организаций</w:t>
      </w:r>
      <w:r w:rsidR="009F054D">
        <w:t xml:space="preserve">", </w:t>
      </w:r>
      <w:r w:rsidRPr="009F054D">
        <w:t>9 мая 1924 г</w:t>
      </w:r>
      <w:r w:rsidR="009F054D" w:rsidRPr="009F054D">
        <w:t xml:space="preserve">. </w:t>
      </w:r>
      <w:r w:rsidRPr="009F054D">
        <w:t>принимается постановление ЦИК и СНК СССР</w:t>
      </w:r>
      <w:r w:rsidR="009F054D">
        <w:t xml:space="preserve"> "</w:t>
      </w:r>
      <w:r w:rsidRPr="009F054D">
        <w:t>О порядке утверждения и регистрации обществ и союзов, не преследующих цели извлечения прибыли и распространяющих свою деятельность на территории всего Союза ССР, и надзоре за ними</w:t>
      </w:r>
      <w:r w:rsidR="009F054D">
        <w:t xml:space="preserve">", </w:t>
      </w:r>
      <w:r w:rsidRPr="009F054D">
        <w:t>6 февраля 1928 г</w:t>
      </w:r>
      <w:r w:rsidR="009F054D" w:rsidRPr="009F054D">
        <w:t xml:space="preserve">. </w:t>
      </w:r>
      <w:r w:rsidRPr="009F054D">
        <w:t>Постановлением ВЦИК и СНК РСФСР утверждается положение</w:t>
      </w:r>
      <w:r w:rsidR="009F054D">
        <w:t xml:space="preserve"> "</w:t>
      </w:r>
      <w:r w:rsidRPr="009F054D">
        <w:t>Об обществах и союзах, не преследующих извлечение прибыли</w:t>
      </w:r>
      <w:r w:rsidR="009F054D">
        <w:t>".</w:t>
      </w:r>
    </w:p>
    <w:p w:rsidR="009F054D" w:rsidRDefault="00CF42A3" w:rsidP="009F054D">
      <w:r w:rsidRPr="009F054D">
        <w:t>В 30-е годы XX в</w:t>
      </w:r>
      <w:r w:rsidR="009F054D" w:rsidRPr="009F054D">
        <w:t xml:space="preserve">. </w:t>
      </w:r>
      <w:r w:rsidRPr="009F054D">
        <w:t>законодательство об общественных объединениях также продолжало развиваться</w:t>
      </w:r>
      <w:r w:rsidR="009F054D" w:rsidRPr="009F054D">
        <w:t xml:space="preserve">. </w:t>
      </w:r>
      <w:r w:rsidRPr="009F054D">
        <w:t>Так, 10 июля 1932 г</w:t>
      </w:r>
      <w:r w:rsidR="009F054D" w:rsidRPr="009F054D">
        <w:t xml:space="preserve">. </w:t>
      </w:r>
      <w:r w:rsidRPr="009F054D">
        <w:t>ВЦИК и СНК РСФСР принял постановление</w:t>
      </w:r>
      <w:r w:rsidR="009F054D">
        <w:t xml:space="preserve"> "</w:t>
      </w:r>
      <w:r w:rsidRPr="009F054D">
        <w:t>Об утверждении положения о добровольных обществах и союзах</w:t>
      </w:r>
      <w:r w:rsidR="009F054D">
        <w:t xml:space="preserve">". </w:t>
      </w:r>
      <w:r w:rsidRPr="009F054D">
        <w:t>Следует отметить, что постановление 1932 г</w:t>
      </w:r>
      <w:r w:rsidR="009F054D" w:rsidRPr="009F054D">
        <w:t xml:space="preserve">. </w:t>
      </w:r>
      <w:r w:rsidRPr="009F054D">
        <w:t>было отменно лишь в 1992 г</w:t>
      </w:r>
      <w:r w:rsidR="009F054D" w:rsidRPr="009F054D">
        <w:t>.</w:t>
      </w:r>
    </w:p>
    <w:p w:rsidR="00066A4F" w:rsidRDefault="00066A4F" w:rsidP="009F054D"/>
    <w:p w:rsidR="00CF42A3" w:rsidRPr="009F054D" w:rsidRDefault="00CF42A3" w:rsidP="00066A4F">
      <w:pPr>
        <w:pStyle w:val="2"/>
      </w:pPr>
      <w:bookmarkStart w:id="2" w:name="_Toc251722750"/>
      <w:r w:rsidRPr="009F054D">
        <w:t>Понятие и сущность общественного объединения</w:t>
      </w:r>
      <w:bookmarkEnd w:id="2"/>
    </w:p>
    <w:p w:rsidR="00066A4F" w:rsidRDefault="00066A4F" w:rsidP="009F054D"/>
    <w:p w:rsidR="009F054D" w:rsidRDefault="00CF42A3" w:rsidP="009F054D">
      <w:r w:rsidRPr="009F054D">
        <w:t>Согласно статье 5 ФЗ</w:t>
      </w:r>
      <w:r w:rsidR="009F054D">
        <w:t xml:space="preserve"> "</w:t>
      </w:r>
      <w:r w:rsidRPr="009F054D">
        <w:t>Об общественных объединениях</w:t>
      </w:r>
      <w:r w:rsidR="009F054D">
        <w:t xml:space="preserve">", </w:t>
      </w:r>
      <w:r w:rsidRPr="009F054D">
        <w:t>под общественным объединением понимается добровольное, самоуправляемое, некоммерческое формирование, созданное по инициативе граждан, объединившихся на основе общности интересов для реализации общих целей, указанных в уставе общественного объединения</w:t>
      </w:r>
      <w:r w:rsidRPr="009F054D">
        <w:rPr>
          <w:rStyle w:val="af1"/>
          <w:color w:val="000000"/>
        </w:rPr>
        <w:footnoteReference w:id="5"/>
      </w:r>
      <w:r w:rsidR="009F054D" w:rsidRPr="009F054D">
        <w:t>.</w:t>
      </w:r>
    </w:p>
    <w:p w:rsidR="009F054D" w:rsidRDefault="00CF42A3" w:rsidP="009F054D">
      <w:r w:rsidRPr="009F054D">
        <w:t>Согласно мнению ряда авторов, теоретическое определение общественного объединения может выглядеть следующим образом</w:t>
      </w:r>
      <w:r w:rsidR="009F054D" w:rsidRPr="009F054D">
        <w:t xml:space="preserve">: </w:t>
      </w:r>
      <w:r w:rsidRPr="009F054D">
        <w:t>общественное объединение</w:t>
      </w:r>
      <w:r w:rsidR="009F054D" w:rsidRPr="009F054D">
        <w:t xml:space="preserve"> - </w:t>
      </w:r>
      <w:r w:rsidRPr="009F054D">
        <w:t>самостоятельное, самоуправляемое сообщество физических и юридических лиц, добровольно объединившихся на равных условиях для регулярной реализации любых общественно-значимых интересов посредством постановки единых целей и проведения совместной работы в соответствии с избранной программой</w:t>
      </w:r>
      <w:r w:rsidR="009F054D">
        <w:t xml:space="preserve"> (</w:t>
      </w:r>
      <w:r w:rsidRPr="009F054D">
        <w:t>уставом</w:t>
      </w:r>
      <w:r w:rsidR="009F054D" w:rsidRPr="009F054D">
        <w:t xml:space="preserve">) </w:t>
      </w:r>
      <w:r w:rsidRPr="009F054D">
        <w:rPr>
          <w:rStyle w:val="af1"/>
          <w:color w:val="000000"/>
        </w:rPr>
        <w:footnoteReference w:id="6"/>
      </w:r>
      <w:r w:rsidR="009F054D" w:rsidRPr="009F054D">
        <w:t xml:space="preserve">. </w:t>
      </w:r>
      <w:r w:rsidRPr="009F054D">
        <w:t>Анализ Федерального закона от 19 мая 1995 г</w:t>
      </w:r>
      <w:r w:rsidR="009F054D" w:rsidRPr="009F054D">
        <w:t>.</w:t>
      </w:r>
      <w:r w:rsidR="009F054D">
        <w:t xml:space="preserve"> "</w:t>
      </w:r>
      <w:r w:rsidRPr="009F054D">
        <w:t>Об общественных объединениях</w:t>
      </w:r>
      <w:r w:rsidR="009F054D">
        <w:t xml:space="preserve">" </w:t>
      </w:r>
      <w:r w:rsidRPr="009F054D">
        <w:t>позволяет сделать вывод о том, что законодатель дает позитивное определение общественному объединению, осуществляет детализацию позитивного определения посредством перечисления отдельных видов общественных объединений, причем данный закон не определяет исчерпывающий перечень видов общественных объединений</w:t>
      </w:r>
      <w:r w:rsidR="009F054D" w:rsidRPr="009F054D">
        <w:t xml:space="preserve">. </w:t>
      </w:r>
      <w:r w:rsidRPr="009F054D">
        <w:t>Кроме того, закон</w:t>
      </w:r>
      <w:r w:rsidR="009F054D">
        <w:t xml:space="preserve"> "</w:t>
      </w:r>
      <w:r w:rsidRPr="009F054D">
        <w:t>Об общественных объединениях</w:t>
      </w:r>
      <w:r w:rsidR="009F054D">
        <w:t xml:space="preserve">" </w:t>
      </w:r>
      <w:r w:rsidRPr="009F054D">
        <w:t>указывает на определенный вид общественных объединений, на которые его действие не распространяется</w:t>
      </w:r>
      <w:r w:rsidR="009F054D" w:rsidRPr="009F054D">
        <w:t>.</w:t>
      </w:r>
    </w:p>
    <w:p w:rsidR="009F054D" w:rsidRDefault="00CF42A3" w:rsidP="009F054D">
      <w:r w:rsidRPr="009F054D">
        <w:t>Иными словами, для определения</w:t>
      </w:r>
      <w:r w:rsidR="009F054D">
        <w:t xml:space="preserve"> "</w:t>
      </w:r>
      <w:r w:rsidRPr="009F054D">
        <w:t>общественное объединение</w:t>
      </w:r>
      <w:r w:rsidR="009F054D">
        <w:t xml:space="preserve">" </w:t>
      </w:r>
      <w:r w:rsidRPr="009F054D">
        <w:t>законодатель использует трехсоставную модель</w:t>
      </w:r>
      <w:r w:rsidR="009F054D" w:rsidRPr="009F054D">
        <w:t xml:space="preserve">: </w:t>
      </w:r>
      <w:r w:rsidRPr="009F054D">
        <w:t>общее позитивное определение того, что есть</w:t>
      </w:r>
      <w:r w:rsidR="009F054D">
        <w:t xml:space="preserve"> "</w:t>
      </w:r>
      <w:r w:rsidRPr="009F054D">
        <w:t>общественное объединение</w:t>
      </w:r>
      <w:r w:rsidR="009F054D">
        <w:t xml:space="preserve">"; </w:t>
      </w:r>
      <w:r w:rsidRPr="009F054D">
        <w:t>негативное определение посредством перечисления видов негосударственных объединений, которые по смыслу Закона 1995 года не рассматриваются как общественные объединения</w:t>
      </w:r>
      <w:r w:rsidR="009F054D" w:rsidRPr="009F054D">
        <w:t xml:space="preserve">; </w:t>
      </w:r>
      <w:r w:rsidRPr="009F054D">
        <w:t>уточнение позитивного определения через перечисление отдельных видов общественных объединений, подпадающих под общее позитивное определение</w:t>
      </w:r>
      <w:r w:rsidRPr="009F054D">
        <w:rPr>
          <w:rStyle w:val="af1"/>
          <w:color w:val="000000"/>
        </w:rPr>
        <w:footnoteReference w:id="7"/>
      </w:r>
      <w:r w:rsidR="009F054D" w:rsidRPr="009F054D">
        <w:t>.</w:t>
      </w:r>
    </w:p>
    <w:p w:rsidR="009F054D" w:rsidRDefault="00CF42A3" w:rsidP="009F054D">
      <w:r w:rsidRPr="009F054D">
        <w:t>Характеристика общественных объединений как коллективных сообществ, созданных для достижения единых целей объединившихся в них лиц, отличает общественные объединения от иных формирований граждан</w:t>
      </w:r>
      <w:r w:rsidR="009F054D" w:rsidRPr="009F054D">
        <w:t xml:space="preserve">. </w:t>
      </w:r>
      <w:r w:rsidRPr="009F054D">
        <w:t>Социально-полезный характер деятельности, определенный в уставе общественного объединения, позволяет отграничить общественное объединение от противоправных</w:t>
      </w:r>
      <w:r w:rsidR="009F054D">
        <w:t xml:space="preserve"> (</w:t>
      </w:r>
      <w:r w:rsidRPr="009F054D">
        <w:t>криминальных</w:t>
      </w:r>
      <w:r w:rsidR="009F054D" w:rsidRPr="009F054D">
        <w:t xml:space="preserve">) </w:t>
      </w:r>
      <w:r w:rsidRPr="009F054D">
        <w:t>сообществ</w:t>
      </w:r>
      <w:r w:rsidR="009F054D" w:rsidRPr="009F054D">
        <w:t xml:space="preserve">. </w:t>
      </w:r>
      <w:r w:rsidRPr="009F054D">
        <w:t>Признак объединения физических и юридических лиц позволяет отграничивать общественные объединения от образований, члены которых изначально выполняют разные функции и не могут ими обмениваться, поскольку для общественного объединения характерно относительное равенство в правах участников</w:t>
      </w:r>
      <w:r w:rsidR="009F054D" w:rsidRPr="009F054D">
        <w:t xml:space="preserve">. </w:t>
      </w:r>
      <w:r w:rsidRPr="009F054D">
        <w:t>Формальная основа деятельности общественных объединений отличает их от неформальных объединений, неустойчивых социальных групп, образуемых по интересам</w:t>
      </w:r>
      <w:r w:rsidR="009F054D" w:rsidRPr="009F054D">
        <w:t>.</w:t>
      </w:r>
    </w:p>
    <w:p w:rsidR="00066A4F" w:rsidRDefault="00066A4F" w:rsidP="009F054D"/>
    <w:p w:rsidR="00CF42A3" w:rsidRPr="009F054D" w:rsidRDefault="00CF42A3" w:rsidP="00066A4F">
      <w:pPr>
        <w:pStyle w:val="2"/>
      </w:pPr>
      <w:bookmarkStart w:id="3" w:name="_Toc251722751"/>
      <w:r w:rsidRPr="009F054D">
        <w:t>Современный правовой статус общественных объединений</w:t>
      </w:r>
      <w:bookmarkEnd w:id="3"/>
    </w:p>
    <w:p w:rsidR="00066A4F" w:rsidRDefault="00066A4F" w:rsidP="009F054D"/>
    <w:p w:rsidR="009F054D" w:rsidRDefault="00CF42A3" w:rsidP="009F054D">
      <w:r w:rsidRPr="009F054D">
        <w:t>Конституция России признает и защищает равным образом частную, государственную, муниципальную и иные формы собственности</w:t>
      </w:r>
      <w:r w:rsidR="009F054D" w:rsidRPr="009F054D">
        <w:t xml:space="preserve">. </w:t>
      </w:r>
      <w:r w:rsidRPr="009F054D">
        <w:t>И хотя эта норма Основного закона прямо не указывает на необходимость защиты собственности общественных объединений, но она распространяется и на нее</w:t>
      </w:r>
      <w:r w:rsidR="009F054D" w:rsidRPr="009F054D">
        <w:t xml:space="preserve">. </w:t>
      </w:r>
      <w:r w:rsidRPr="009F054D">
        <w:t>Право собственности общественных объединений закреплено в целом ряде федеральных законов</w:t>
      </w:r>
      <w:r w:rsidR="009F054D" w:rsidRPr="009F054D">
        <w:t>:</w:t>
      </w:r>
      <w:r w:rsidR="009F054D">
        <w:t xml:space="preserve"> "</w:t>
      </w:r>
      <w:r w:rsidRPr="009F054D">
        <w:t>О некоммерческих организациях</w:t>
      </w:r>
      <w:r w:rsidR="009F054D">
        <w:t>"</w:t>
      </w:r>
      <w:r w:rsidRPr="009F054D">
        <w:rPr>
          <w:rStyle w:val="af1"/>
          <w:b/>
          <w:bCs/>
          <w:color w:val="000000"/>
        </w:rPr>
        <w:footnoteReference w:id="8"/>
      </w:r>
      <w:r w:rsidRPr="009F054D">
        <w:t>,</w:t>
      </w:r>
      <w:r w:rsidR="009F054D">
        <w:t xml:space="preserve"> "</w:t>
      </w:r>
      <w:r w:rsidRPr="009F054D">
        <w:t>О благотворительной деятельности и благотворительных организациях</w:t>
      </w:r>
      <w:r w:rsidR="009F054D">
        <w:t>"</w:t>
      </w:r>
      <w:r w:rsidRPr="009F054D">
        <w:rPr>
          <w:rStyle w:val="af1"/>
          <w:b/>
          <w:bCs/>
          <w:color w:val="000000"/>
        </w:rPr>
        <w:footnoteReference w:id="9"/>
      </w:r>
      <w:r w:rsidRPr="009F054D">
        <w:t>,</w:t>
      </w:r>
      <w:r w:rsidR="009F054D">
        <w:t xml:space="preserve"> "</w:t>
      </w:r>
      <w:r w:rsidRPr="009F054D">
        <w:t>Об общественных объединениях</w:t>
      </w:r>
      <w:r w:rsidR="009F054D">
        <w:t>", "</w:t>
      </w:r>
      <w:r w:rsidRPr="009F054D">
        <w:t>О профессиональных союзах, их правах и гарантиях деятельности</w:t>
      </w:r>
      <w:r w:rsidR="009F054D">
        <w:t>"</w:t>
      </w:r>
      <w:r w:rsidRPr="009F054D">
        <w:rPr>
          <w:rStyle w:val="af1"/>
          <w:b/>
          <w:bCs/>
          <w:color w:val="000000"/>
        </w:rPr>
        <w:footnoteReference w:id="10"/>
      </w:r>
      <w:r w:rsidRPr="009F054D">
        <w:t xml:space="preserve"> и др</w:t>
      </w:r>
      <w:r w:rsidR="009F054D" w:rsidRPr="009F054D">
        <w:t xml:space="preserve">. </w:t>
      </w:r>
      <w:r w:rsidRPr="009F054D">
        <w:t>Существенную роль в формировании имущества общественных объединений играют доходы, поступающие от предпринимательской деятельности</w:t>
      </w:r>
      <w:r w:rsidR="009F054D" w:rsidRPr="009F054D">
        <w:t xml:space="preserve">. </w:t>
      </w:r>
      <w:r w:rsidRPr="009F054D">
        <w:t>Практика показывает, что предпринимательская деятельность общественных объединений получила в настоящее время довольно широкое распространение</w:t>
      </w:r>
      <w:r w:rsidR="009F054D" w:rsidRPr="009F054D">
        <w:t xml:space="preserve">. </w:t>
      </w:r>
      <w:r w:rsidRPr="009F054D">
        <w:t>Однако действующим законодательством определяются некоторые особенности осуществления предпринимательской деятельности общественными объединениями, в частности определяется ее уставной характер, а также устанавливается порядок распределения доходов от осуществления предпринимательской деятельности</w:t>
      </w:r>
      <w:r w:rsidR="009F054D" w:rsidRPr="009F054D">
        <w:t>.</w:t>
      </w:r>
    </w:p>
    <w:p w:rsidR="009F054D" w:rsidRDefault="00CF42A3" w:rsidP="009F054D">
      <w:r w:rsidRPr="009F054D">
        <w:t>С экономическими гарантиями административно-правового положения общественных объединений тесным образом связаны организационные гарантии</w:t>
      </w:r>
      <w:r w:rsidR="009F054D" w:rsidRPr="009F054D">
        <w:t xml:space="preserve">. </w:t>
      </w:r>
      <w:r w:rsidRPr="009F054D">
        <w:t>Законодательство достаточно последовательно разграничивает деятельность органов государственной власти и общественных объединений</w:t>
      </w:r>
      <w:r w:rsidR="009F054D" w:rsidRPr="009F054D">
        <w:t xml:space="preserve">. </w:t>
      </w:r>
      <w:r w:rsidRPr="009F054D">
        <w:t>Согласно закону об общественных объединениях, вмешательство органов государственной власти и их должностных лиц, равно как и вмешательство общественных объединений в деятельность органов государственной власти и их должностных лиц не допускается, за исключением случаев, предусмотренных законом</w:t>
      </w:r>
      <w:r w:rsidRPr="009F054D">
        <w:rPr>
          <w:rStyle w:val="af1"/>
          <w:b/>
          <w:bCs/>
          <w:color w:val="000000"/>
        </w:rPr>
        <w:footnoteReference w:id="11"/>
      </w:r>
      <w:r w:rsidR="009F054D" w:rsidRPr="009F054D">
        <w:t xml:space="preserve">. </w:t>
      </w:r>
      <w:r w:rsidRPr="009F054D">
        <w:t>Государство обеспечивает соблюдение прав и законных интересов общественных объединений, законодательство регулирует предоставление общественным объединениям налоговых льгот</w:t>
      </w:r>
      <w:r w:rsidR="009F054D" w:rsidRPr="009F054D">
        <w:t>.</w:t>
      </w:r>
    </w:p>
    <w:p w:rsidR="009F054D" w:rsidRDefault="00CF42A3" w:rsidP="009F054D">
      <w:r w:rsidRPr="009F054D">
        <w:t xml:space="preserve">Законом устанавливается государственная поддержка некоторых видов общественных объединений, которая может выражаться в виде целевого финансирования отдельных общественно полезных программ общественных объединений, предоставления грантов, государственных заказов и </w:t>
      </w:r>
      <w:r w:rsidR="009F054D">
        <w:t>т.п.</w:t>
      </w:r>
    </w:p>
    <w:p w:rsidR="009F054D" w:rsidRDefault="00CF42A3" w:rsidP="009F054D">
      <w:r w:rsidRPr="009F054D">
        <w:t>КоАП РФ наделил достаточными полномочиями органы юстиции в сфере реализации административно-правовых методов принуждения</w:t>
      </w:r>
      <w:r w:rsidRPr="009F054D">
        <w:rPr>
          <w:rStyle w:val="af1"/>
          <w:color w:val="000000"/>
        </w:rPr>
        <w:footnoteReference w:id="12"/>
      </w:r>
      <w:r w:rsidRPr="009F054D">
        <w:t>, которые, как показывает практика, являются достаточно весомым элементом в механизме административно-правового регулирования деятельности общественных объединений</w:t>
      </w:r>
      <w:r w:rsidR="009F054D" w:rsidRPr="009F054D">
        <w:t>.</w:t>
      </w:r>
    </w:p>
    <w:p w:rsidR="009F054D" w:rsidRDefault="00CF42A3" w:rsidP="009F054D">
      <w:r w:rsidRPr="009F054D">
        <w:t xml:space="preserve">Согласно общему порядку, общественные объединения создаются по инициативе не менее трех физических лиц, в состав учредителей наряду с физическими лицами могут входить юридические лица </w:t>
      </w:r>
      <w:r w:rsidR="009F054D">
        <w:t>-</w:t>
      </w:r>
      <w:r w:rsidRPr="009F054D">
        <w:t xml:space="preserve"> общественные объединения</w:t>
      </w:r>
      <w:r w:rsidR="009F054D" w:rsidRPr="009F054D">
        <w:t xml:space="preserve">. </w:t>
      </w:r>
      <w:r w:rsidRPr="009F054D">
        <w:t>Решения о создании общественного объединения, об утверждении его устава и о формировании руководящих и контрольно-ревизионных органов принимаются на съезде или общем собрании</w:t>
      </w:r>
      <w:r w:rsidR="009F054D" w:rsidRPr="009F054D">
        <w:t xml:space="preserve">. </w:t>
      </w:r>
      <w:r w:rsidRPr="009F054D">
        <w:t>С момента принятия перечисленных решений общественное объединение считается созданным</w:t>
      </w:r>
      <w:r w:rsidR="009F054D" w:rsidRPr="009F054D">
        <w:t xml:space="preserve">: </w:t>
      </w:r>
      <w:r w:rsidRPr="009F054D">
        <w:t>осуществляет свою уставную деятельность, приобретает права</w:t>
      </w:r>
      <w:r w:rsidR="009F054D">
        <w:t xml:space="preserve"> (</w:t>
      </w:r>
      <w:r w:rsidRPr="009F054D">
        <w:t>за исключением прав юридического лица</w:t>
      </w:r>
      <w:r w:rsidR="009F054D" w:rsidRPr="009F054D">
        <w:t xml:space="preserve">) </w:t>
      </w:r>
      <w:r w:rsidRPr="009F054D">
        <w:t>и принимает на себя обязанности в соответствии с действующим законодательством</w:t>
      </w:r>
      <w:r w:rsidRPr="009F054D">
        <w:rPr>
          <w:rStyle w:val="af1"/>
          <w:color w:val="000000"/>
        </w:rPr>
        <w:footnoteReference w:id="13"/>
      </w:r>
      <w:r w:rsidR="009F054D" w:rsidRPr="009F054D">
        <w:t>.</w:t>
      </w:r>
    </w:p>
    <w:p w:rsidR="009F054D" w:rsidRDefault="00CF42A3" w:rsidP="009F054D">
      <w:r w:rsidRPr="009F054D">
        <w:t>В Российской Федерации создаются и действуют общероссийские, межрегиональные, региональные и местные общественные объединения</w:t>
      </w:r>
      <w:r w:rsidR="009F054D" w:rsidRPr="009F054D">
        <w:t xml:space="preserve">. </w:t>
      </w:r>
      <w:r w:rsidRPr="009F054D">
        <w:t>Правоспособность общественного объединения, как юридического лица, возникает с момента его государственной регистрации</w:t>
      </w:r>
      <w:r w:rsidR="009F054D" w:rsidRPr="009F054D">
        <w:t>.</w:t>
      </w:r>
    </w:p>
    <w:p w:rsidR="009F054D" w:rsidRDefault="00CF42A3" w:rsidP="009F054D">
      <w:r w:rsidRPr="009F054D">
        <w:t>Правовой статус общественного объединения непременно включает его права и обязанности</w:t>
      </w:r>
      <w:r w:rsidRPr="009F054D">
        <w:rPr>
          <w:rStyle w:val="af1"/>
          <w:color w:val="000000"/>
        </w:rPr>
        <w:footnoteReference w:id="14"/>
      </w:r>
      <w:r w:rsidR="009F054D" w:rsidRPr="009F054D">
        <w:t xml:space="preserve">. </w:t>
      </w:r>
      <w:r w:rsidRPr="009F054D">
        <w:t>Для осуществления уставных целей общественное объединение, являющееся юридическим лицом, имеет право</w:t>
      </w:r>
      <w:r w:rsidR="009F054D" w:rsidRPr="009F054D">
        <w:t>:</w:t>
      </w:r>
    </w:p>
    <w:p w:rsidR="009F054D" w:rsidRDefault="00CF42A3" w:rsidP="009F054D">
      <w:r w:rsidRPr="009F054D">
        <w:t>свободно распространять информацию о своей деятельности</w:t>
      </w:r>
      <w:r w:rsidR="009F054D" w:rsidRPr="009F054D">
        <w:t>;</w:t>
      </w:r>
    </w:p>
    <w:p w:rsidR="009F054D" w:rsidRDefault="00CF42A3" w:rsidP="009F054D">
      <w:r w:rsidRPr="009F054D">
        <w:t>участвовать в выработке решений органов государственной власти и органов местного самоуправления в порядке и объеме, предусмотренными федеральным законодательством</w:t>
      </w:r>
      <w:r w:rsidR="009F054D" w:rsidRPr="009F054D">
        <w:t>;</w:t>
      </w:r>
    </w:p>
    <w:p w:rsidR="009F054D" w:rsidRDefault="00CF42A3" w:rsidP="009F054D">
      <w:r w:rsidRPr="009F054D">
        <w:t>проводить собрания, митинги, демонстрации, шествия и пикетирование</w:t>
      </w:r>
      <w:r w:rsidR="009F054D" w:rsidRPr="009F054D">
        <w:t>;</w:t>
      </w:r>
    </w:p>
    <w:p w:rsidR="009F054D" w:rsidRDefault="00CF42A3" w:rsidP="009F054D">
      <w:r w:rsidRPr="009F054D">
        <w:t>учреждать средства массовой информации и осуществлять издательскую деятельность</w:t>
      </w:r>
      <w:r w:rsidR="009F054D" w:rsidRPr="009F054D">
        <w:t>;</w:t>
      </w:r>
    </w:p>
    <w:p w:rsidR="009F054D" w:rsidRDefault="00CF42A3" w:rsidP="009F054D">
      <w:r w:rsidRPr="009F054D">
        <w:t>представлять и защищать свои права, законные интересы своих членов и участников, а также других граждан в органах государственной власти, органах местного самоуправления и общественных объединениях</w:t>
      </w:r>
      <w:r w:rsidR="009F054D" w:rsidRPr="009F054D">
        <w:t>;</w:t>
      </w:r>
    </w:p>
    <w:p w:rsidR="009F054D" w:rsidRDefault="00CF42A3" w:rsidP="009F054D">
      <w:r w:rsidRPr="009F054D">
        <w:t>осуществлять в полном объеме полномочия, предусмотренные законами об общественных объединениях</w:t>
      </w:r>
      <w:r w:rsidR="009F054D" w:rsidRPr="009F054D">
        <w:t>;</w:t>
      </w:r>
    </w:p>
    <w:p w:rsidR="009F054D" w:rsidRDefault="00CF42A3" w:rsidP="009F054D">
      <w:r w:rsidRPr="009F054D">
        <w:t>выступать с инициативами по различным вопросам общественной жизни, вносить предложения в органы государственной власти</w:t>
      </w:r>
      <w:r w:rsidR="009F054D" w:rsidRPr="009F054D">
        <w:t>;</w:t>
      </w:r>
    </w:p>
    <w:p w:rsidR="009F054D" w:rsidRDefault="00CF42A3" w:rsidP="009F054D">
      <w:r w:rsidRPr="009F054D">
        <w:t>участвовать в выборах и референдумах в порядке, установленном законодательством Российской Федерации</w:t>
      </w:r>
      <w:r w:rsidR="009F054D" w:rsidRPr="009F054D">
        <w:t>.</w:t>
      </w:r>
    </w:p>
    <w:p w:rsidR="009F054D" w:rsidRDefault="00CF42A3" w:rsidP="009F054D">
      <w:r w:rsidRPr="009F054D">
        <w:t>Для осуществления уставных целей общественное объединение, не являющееся юридическим лицом, имеет право</w:t>
      </w:r>
      <w:r w:rsidR="009F054D" w:rsidRPr="009F054D">
        <w:t>:</w:t>
      </w:r>
    </w:p>
    <w:p w:rsidR="009F054D" w:rsidRDefault="00CF42A3" w:rsidP="009F054D">
      <w:r w:rsidRPr="009F054D">
        <w:t>свободно распространять информацию о своей деятельности</w:t>
      </w:r>
      <w:r w:rsidR="009F054D" w:rsidRPr="009F054D">
        <w:t>;</w:t>
      </w:r>
    </w:p>
    <w:p w:rsidR="009F054D" w:rsidRDefault="00CF42A3" w:rsidP="009F054D">
      <w:r w:rsidRPr="009F054D">
        <w:t>проводить собрания, митинги и демонстрации, шествия и пикетирование</w:t>
      </w:r>
      <w:r w:rsidR="009F054D" w:rsidRPr="009F054D">
        <w:t>;</w:t>
      </w:r>
    </w:p>
    <w:p w:rsidR="009F054D" w:rsidRDefault="00CF42A3" w:rsidP="009F054D">
      <w:r w:rsidRPr="009F054D">
        <w:t>представлять и защищать свои права, законные интересы своих членов и участников в органах государственной власти, органах местного самоуправления и общественных объединениях</w:t>
      </w:r>
      <w:r w:rsidR="009F054D" w:rsidRPr="009F054D">
        <w:t>;</w:t>
      </w:r>
    </w:p>
    <w:p w:rsidR="009F054D" w:rsidRDefault="00CF42A3" w:rsidP="009F054D">
      <w:r w:rsidRPr="009F054D">
        <w:t>осуществлять иные полномочия в случаях прямого указания на эти полномочия в федеральных законах об отдельных видах общественных объединений</w:t>
      </w:r>
      <w:r w:rsidR="009F054D" w:rsidRPr="009F054D">
        <w:t>;</w:t>
      </w:r>
    </w:p>
    <w:p w:rsidR="009F054D" w:rsidRDefault="00CF42A3" w:rsidP="009F054D">
      <w:r w:rsidRPr="009F054D">
        <w:t>выступать с инициативами по вопросам, имеющим отношение к реализации своих уставных целей, вносить предложения в органы государственной власти и органы местного самоуправления</w:t>
      </w:r>
      <w:r w:rsidR="009F054D" w:rsidRPr="009F054D">
        <w:t>.</w:t>
      </w:r>
    </w:p>
    <w:p w:rsidR="009F054D" w:rsidRDefault="00CF42A3" w:rsidP="009F054D">
      <w:r w:rsidRPr="009F054D">
        <w:t>Наряду с этим, общественное объединение обязано</w:t>
      </w:r>
      <w:r w:rsidR="009F054D" w:rsidRPr="009F054D">
        <w:t>:</w:t>
      </w:r>
    </w:p>
    <w:p w:rsidR="009F054D" w:rsidRDefault="00CF42A3" w:rsidP="009F054D">
      <w:r w:rsidRPr="009F054D">
        <w:t>соблюдать законодательство Российской Федерации, общепризнанные принципы и нормы международного права, касающиеся сферы его деятельности, а также нормы, предусмотренные его уставом и иными учредительными документами</w:t>
      </w:r>
      <w:r w:rsidR="009F054D" w:rsidRPr="009F054D">
        <w:t>;</w:t>
      </w:r>
    </w:p>
    <w:p w:rsidR="009F054D" w:rsidRDefault="00CF42A3" w:rsidP="009F054D">
      <w:r w:rsidRPr="009F054D">
        <w:t>ежегодно публиковать отчет об использовании своего имущества или обеспечивать доступность ознакомления с указанным отчетом</w:t>
      </w:r>
      <w:r w:rsidR="009F054D" w:rsidRPr="009F054D">
        <w:t>;</w:t>
      </w:r>
    </w:p>
    <w:p w:rsidR="009F054D" w:rsidRDefault="00CF42A3" w:rsidP="009F054D">
      <w:r w:rsidRPr="009F054D">
        <w:t>ежегодно информировать орган, принявший решение о государственной регистрации общественного объединения, о продолжении своей деятельности с указанием действительного места нахождения постоянно действующего руководящего органа, его названия и данных о руководителях общественного объединения в объеме сведений, включаемых в единый государственный реестр юридических лиц</w:t>
      </w:r>
      <w:r w:rsidR="009F054D" w:rsidRPr="009F054D">
        <w:t>;</w:t>
      </w:r>
    </w:p>
    <w:p w:rsidR="009F054D" w:rsidRDefault="00CF42A3" w:rsidP="009F054D">
      <w:r w:rsidRPr="009F054D">
        <w:t>представлять по запросу органа, принимающего решения о государственной регистрации общественных объединений, решения руководящих органов и должностных лиц общественного объединения, а также годовые и квартальные отчеты о своей деятельности в объеме сведений, представляемых в налоговые органы</w:t>
      </w:r>
      <w:r w:rsidR="009F054D" w:rsidRPr="009F054D">
        <w:t>;</w:t>
      </w:r>
    </w:p>
    <w:p w:rsidR="009F054D" w:rsidRDefault="00CF42A3" w:rsidP="009F054D">
      <w:r w:rsidRPr="009F054D">
        <w:t>допускать представителей органа, принимающего решения о государственной регистрации общественных объединений, на проводимые общественным объединением мероприятия</w:t>
      </w:r>
      <w:r w:rsidR="009F054D" w:rsidRPr="009F054D">
        <w:t>;</w:t>
      </w:r>
    </w:p>
    <w:p w:rsidR="009F054D" w:rsidRDefault="00CF42A3" w:rsidP="009F054D">
      <w:r w:rsidRPr="009F054D">
        <w:t>оказывать содействие представителям органа, принимающего решения о государственной регистрации общественных объединений, в ознакомлении с деятельностью общественного объединения в связи с достижением уставных целей и соблюдением законодательства</w:t>
      </w:r>
      <w:r w:rsidR="009F054D" w:rsidRPr="009F054D">
        <w:t>;</w:t>
      </w:r>
    </w:p>
    <w:p w:rsidR="009F054D" w:rsidRDefault="00CF42A3" w:rsidP="009F054D">
      <w:r w:rsidRPr="009F054D">
        <w:t>информировать федеральный орган государственной регистрации об объеме получаемых общественным объединением от международных и иностранных организаций, иностранных граждан и лиц без гражданства денежных средств и иного имущества, о целях их расходования или использования и об их фактическом расходовании или использовании по форме и в сроки, которые устанавливаются Правительством РФ</w:t>
      </w:r>
      <w:r w:rsidR="009F054D" w:rsidRPr="009F054D">
        <w:t>.</w:t>
      </w:r>
    </w:p>
    <w:p w:rsidR="009F054D" w:rsidRDefault="00CF42A3" w:rsidP="009F054D">
      <w:r w:rsidRPr="009F054D">
        <w:t>Общественное объединение, являющееся юридическим лицом, может иметь в собственности земельные участки, здания, строения, сооружения, жилищный фонд, транспорт, оборудование, инвентарь, имущество культурно-просветительного и оздоровительного назначения, денежные средства, акции, другие ценные бумаги и иное имущество, необходимое для материального обеспечения деятельности этого общественного объединения, указанной в его уставе</w:t>
      </w:r>
      <w:r w:rsidR="009F054D" w:rsidRPr="009F054D">
        <w:t>.</w:t>
      </w:r>
    </w:p>
    <w:p w:rsidR="00B9164F" w:rsidRDefault="00B9164F" w:rsidP="00066A4F">
      <w:pPr>
        <w:pStyle w:val="2"/>
      </w:pPr>
    </w:p>
    <w:p w:rsidR="00CF42A3" w:rsidRPr="009F054D" w:rsidRDefault="00CF42A3" w:rsidP="00066A4F">
      <w:pPr>
        <w:pStyle w:val="2"/>
      </w:pPr>
      <w:bookmarkStart w:id="4" w:name="_Toc251722752"/>
      <w:r w:rsidRPr="009F054D">
        <w:t>Организационно-правовые формы общественных объединений</w:t>
      </w:r>
      <w:bookmarkEnd w:id="4"/>
    </w:p>
    <w:p w:rsidR="00066A4F" w:rsidRDefault="00066A4F" w:rsidP="009F054D"/>
    <w:p w:rsidR="009F054D" w:rsidRDefault="00CF42A3" w:rsidP="009F054D">
      <w:r w:rsidRPr="009F054D">
        <w:t>У каждой организационно-правовой формы общественного объединения есть свои отличительные признаки</w:t>
      </w:r>
      <w:r w:rsidR="009F054D" w:rsidRPr="009F054D">
        <w:t xml:space="preserve">: </w:t>
      </w:r>
      <w:r w:rsidRPr="009F054D">
        <w:t>цели, структура, сфера и территория деятельности, некоторые иные</w:t>
      </w:r>
      <w:r w:rsidR="009F054D" w:rsidRPr="009F054D">
        <w:t xml:space="preserve">. </w:t>
      </w:r>
      <w:r w:rsidRPr="009F054D">
        <w:t>Процесс принятия решения о создании того или иного вида общественных объединений, по общему правилу, это волеизъявление самих учредителей</w:t>
      </w:r>
      <w:r w:rsidRPr="009F054D">
        <w:rPr>
          <w:rStyle w:val="af1"/>
          <w:color w:val="000000"/>
        </w:rPr>
        <w:footnoteReference w:id="15"/>
      </w:r>
      <w:r w:rsidR="009F054D" w:rsidRPr="009F054D">
        <w:t>.</w:t>
      </w:r>
    </w:p>
    <w:p w:rsidR="009F054D" w:rsidRDefault="00CF42A3" w:rsidP="009F054D">
      <w:r w:rsidRPr="009F054D">
        <w:t>Согласно действующему законодательству, общественные объединения могут создаваться в одной из следующих организационно-правовых форм</w:t>
      </w:r>
      <w:r w:rsidR="009F054D" w:rsidRPr="009F054D">
        <w:t>:</w:t>
      </w:r>
    </w:p>
    <w:p w:rsidR="009F054D" w:rsidRDefault="00CF42A3" w:rsidP="009F054D">
      <w:r w:rsidRPr="009F054D">
        <w:t>общественная организация</w:t>
      </w:r>
      <w:r w:rsidR="009F054D" w:rsidRPr="009F054D">
        <w:t>;</w:t>
      </w:r>
    </w:p>
    <w:p w:rsidR="009F054D" w:rsidRDefault="00CF42A3" w:rsidP="009F054D">
      <w:r w:rsidRPr="009F054D">
        <w:t>общественное движение</w:t>
      </w:r>
      <w:r w:rsidR="009F054D" w:rsidRPr="009F054D">
        <w:t>;</w:t>
      </w:r>
    </w:p>
    <w:p w:rsidR="009F054D" w:rsidRDefault="00CF42A3" w:rsidP="009F054D">
      <w:r w:rsidRPr="009F054D">
        <w:t>общественный фонд</w:t>
      </w:r>
      <w:r w:rsidR="009F054D" w:rsidRPr="009F054D">
        <w:t>;</w:t>
      </w:r>
    </w:p>
    <w:p w:rsidR="009F054D" w:rsidRDefault="00CF42A3" w:rsidP="009F054D">
      <w:r w:rsidRPr="009F054D">
        <w:t>общественное учреждение</w:t>
      </w:r>
      <w:r w:rsidR="009F054D" w:rsidRPr="009F054D">
        <w:t>;</w:t>
      </w:r>
    </w:p>
    <w:p w:rsidR="009F054D" w:rsidRDefault="00CF42A3" w:rsidP="009F054D">
      <w:r w:rsidRPr="009F054D">
        <w:t>орган общественной самодеятельности</w:t>
      </w:r>
      <w:r w:rsidR="009F054D" w:rsidRPr="009F054D">
        <w:t>;</w:t>
      </w:r>
    </w:p>
    <w:p w:rsidR="009F054D" w:rsidRDefault="00CF42A3" w:rsidP="009F054D">
      <w:r w:rsidRPr="009F054D">
        <w:t>политическая партия</w:t>
      </w:r>
      <w:r w:rsidR="009F054D" w:rsidRPr="009F054D">
        <w:t>.</w:t>
      </w:r>
    </w:p>
    <w:p w:rsidR="009F054D" w:rsidRDefault="00CF42A3" w:rsidP="009F054D">
      <w:r w:rsidRPr="009F054D">
        <w:t>Общественной организацией является основанное на членстве общественное объединение, созданное на основе совместной деятельности для защиты общих интересов и достижения уставных целей объединившихся граждан</w:t>
      </w:r>
      <w:r w:rsidR="009F054D" w:rsidRPr="009F054D">
        <w:t>.</w:t>
      </w:r>
    </w:p>
    <w:p w:rsidR="009F054D" w:rsidRDefault="00CF42A3" w:rsidP="009F054D">
      <w:r w:rsidRPr="009F054D">
        <w:t>Членами общественной организации в соответствии с ее уставом могут быть физические лица и юридические лица</w:t>
      </w:r>
      <w:r w:rsidR="009F054D" w:rsidRPr="009F054D">
        <w:t xml:space="preserve"> - </w:t>
      </w:r>
      <w:r w:rsidRPr="009F054D">
        <w:t>общественные</w:t>
      </w:r>
      <w:r w:rsidR="009F054D" w:rsidRPr="009F054D">
        <w:t>.</w:t>
      </w:r>
    </w:p>
    <w:p w:rsidR="009F054D" w:rsidRDefault="00CF42A3" w:rsidP="009F054D">
      <w:r w:rsidRPr="009F054D">
        <w:t>Высшим руководящим органом общественной организации является съезд</w:t>
      </w:r>
      <w:r w:rsidR="009F054D">
        <w:t xml:space="preserve"> (</w:t>
      </w:r>
      <w:r w:rsidRPr="009F054D">
        <w:t>конференция</w:t>
      </w:r>
      <w:r w:rsidR="009F054D" w:rsidRPr="009F054D">
        <w:t xml:space="preserve">) </w:t>
      </w:r>
      <w:r w:rsidRPr="009F054D">
        <w:t>или общее собрание</w:t>
      </w:r>
      <w:r w:rsidR="009F054D" w:rsidRPr="009F054D">
        <w:t xml:space="preserve">. </w:t>
      </w:r>
      <w:r w:rsidRPr="009F054D">
        <w:t>Постоянно действующим руководящим органом общественной организации является выборный коллегиальный орган, подотчетный съезду</w:t>
      </w:r>
      <w:r w:rsidR="009F054D">
        <w:t xml:space="preserve"> (</w:t>
      </w:r>
      <w:r w:rsidRPr="009F054D">
        <w:t>конференции</w:t>
      </w:r>
      <w:r w:rsidR="009F054D" w:rsidRPr="009F054D">
        <w:t xml:space="preserve">) </w:t>
      </w:r>
      <w:r w:rsidRPr="009F054D">
        <w:t>или общему собранию</w:t>
      </w:r>
      <w:r w:rsidR="009F054D" w:rsidRPr="009F054D">
        <w:t>.</w:t>
      </w:r>
    </w:p>
    <w:p w:rsidR="009F054D" w:rsidRDefault="00CF42A3" w:rsidP="009F054D">
      <w:r w:rsidRPr="009F054D">
        <w:t>В случае государственной регистрации общественной организации ее постоянно действующий руководящий орган осуществляет права юридического лица от имени общественной организации и исполняет ее обязанности в соответствии с уставом</w:t>
      </w:r>
      <w:r w:rsidR="009F054D" w:rsidRPr="009F054D">
        <w:t>.</w:t>
      </w:r>
    </w:p>
    <w:p w:rsidR="009F054D" w:rsidRDefault="00CF42A3" w:rsidP="009F054D">
      <w:r w:rsidRPr="009F054D">
        <w:t>Общественным движением является состоящее из участников и не имеющее членства массовое общественное объединение, преследующее социальные, политические и иные общественно полезные цели, поддерживаемые участниками общественного движения</w:t>
      </w:r>
      <w:r w:rsidR="009F054D" w:rsidRPr="009F054D">
        <w:t>.</w:t>
      </w:r>
    </w:p>
    <w:p w:rsidR="009F054D" w:rsidRDefault="00CF42A3" w:rsidP="009F054D">
      <w:r w:rsidRPr="009F054D">
        <w:t>Высшим руководящим органом общественного движения является съезд</w:t>
      </w:r>
      <w:r w:rsidR="009F054D">
        <w:t xml:space="preserve"> (</w:t>
      </w:r>
      <w:r w:rsidRPr="009F054D">
        <w:t>конференция</w:t>
      </w:r>
      <w:r w:rsidR="009F054D" w:rsidRPr="009F054D">
        <w:t xml:space="preserve">) </w:t>
      </w:r>
      <w:r w:rsidRPr="009F054D">
        <w:t>или общее собрание</w:t>
      </w:r>
      <w:r w:rsidR="009F054D" w:rsidRPr="009F054D">
        <w:t xml:space="preserve">. </w:t>
      </w:r>
      <w:r w:rsidRPr="009F054D">
        <w:t>Постоянно действующим руководящим органом общественного движения является выборный коллегиальный орган, подотчетный съезду</w:t>
      </w:r>
      <w:r w:rsidR="009F054D">
        <w:t xml:space="preserve"> (</w:t>
      </w:r>
      <w:r w:rsidRPr="009F054D">
        <w:t>конференции</w:t>
      </w:r>
      <w:r w:rsidR="009F054D" w:rsidRPr="009F054D">
        <w:t xml:space="preserve">) </w:t>
      </w:r>
      <w:r w:rsidRPr="009F054D">
        <w:t>или общему собранию</w:t>
      </w:r>
      <w:r w:rsidR="009F054D" w:rsidRPr="009F054D">
        <w:t>.</w:t>
      </w:r>
    </w:p>
    <w:p w:rsidR="009F054D" w:rsidRDefault="00CF42A3" w:rsidP="009F054D">
      <w:r w:rsidRPr="009F054D">
        <w:t>При государственной регистрации общественного движения его постоянно действующий руководящий орган осуществляет права юридического лица от имени общественного движения и исполняет его обязанности в соответствии с уставом</w:t>
      </w:r>
      <w:r w:rsidR="009F054D" w:rsidRPr="009F054D">
        <w:t>.</w:t>
      </w:r>
    </w:p>
    <w:p w:rsidR="009F054D" w:rsidRDefault="00CF42A3" w:rsidP="009F054D">
      <w:r w:rsidRPr="009F054D">
        <w:t>Общественный фонд является одним из видов некоммерческих фондов и представляет собой не имеющее членства общественное объединение, цель которого заключается в формировании имущества на основе добровольных взносов, иных не запрещенных законом поступлений и использовании данного имущества на общественно полезные цели</w:t>
      </w:r>
      <w:r w:rsidR="009F054D" w:rsidRPr="009F054D">
        <w:t xml:space="preserve">. </w:t>
      </w:r>
      <w:r w:rsidRPr="009F054D">
        <w:t>Учредители и управляющие имуществом общественного фонда не вправе использовать указанное имущество в собственных интересах</w:t>
      </w:r>
      <w:r w:rsidR="009F054D" w:rsidRPr="009F054D">
        <w:t>.</w:t>
      </w:r>
    </w:p>
    <w:p w:rsidR="009F054D" w:rsidRDefault="00CF42A3" w:rsidP="009F054D">
      <w:r w:rsidRPr="009F054D">
        <w:t>Руководящий орган общественного фонда формируется его учредителями и</w:t>
      </w:r>
      <w:r w:rsidR="009F054D">
        <w:t xml:space="preserve"> (</w:t>
      </w:r>
      <w:r w:rsidRPr="009F054D">
        <w:t>или</w:t>
      </w:r>
      <w:r w:rsidR="009F054D" w:rsidRPr="009F054D">
        <w:t xml:space="preserve">) </w:t>
      </w:r>
      <w:r w:rsidRPr="009F054D">
        <w:t>участниками либо решением учредителей общественного фонда, принятым в виде рекомендаций или персональных назначений, либо путем избрания участниками на съезде</w:t>
      </w:r>
      <w:r w:rsidR="009F054D">
        <w:t xml:space="preserve"> (</w:t>
      </w:r>
      <w:r w:rsidRPr="009F054D">
        <w:t>конференции</w:t>
      </w:r>
      <w:r w:rsidR="009F054D" w:rsidRPr="009F054D">
        <w:t xml:space="preserve">) </w:t>
      </w:r>
      <w:r w:rsidRPr="009F054D">
        <w:t>или общем собрании</w:t>
      </w:r>
      <w:r w:rsidR="009F054D" w:rsidRPr="009F054D">
        <w:t>.</w:t>
      </w:r>
    </w:p>
    <w:p w:rsidR="009F054D" w:rsidRDefault="00CF42A3" w:rsidP="009F054D">
      <w:r w:rsidRPr="009F054D">
        <w:t>В случае государственной регистрации общественного фонда данный фонд осуществляет свою деятельность в порядке, предусмотренном Гражданским кодексом Российской Федерации</w:t>
      </w:r>
      <w:r w:rsidR="009F054D" w:rsidRPr="009F054D">
        <w:t>.</w:t>
      </w:r>
    </w:p>
    <w:p w:rsidR="009F054D" w:rsidRDefault="00CF42A3" w:rsidP="009F054D">
      <w:r w:rsidRPr="009F054D">
        <w:t>Создание, деятельность, реорганизация и</w:t>
      </w:r>
      <w:r w:rsidR="009F054D">
        <w:t xml:space="preserve"> (</w:t>
      </w:r>
      <w:r w:rsidRPr="009F054D">
        <w:t>или</w:t>
      </w:r>
      <w:r w:rsidR="009F054D" w:rsidRPr="009F054D">
        <w:t xml:space="preserve">) </w:t>
      </w:r>
      <w:r w:rsidRPr="009F054D">
        <w:t>ликвидация иных видов фондов</w:t>
      </w:r>
      <w:r w:rsidR="009F054D">
        <w:t xml:space="preserve"> (</w:t>
      </w:r>
      <w:r w:rsidRPr="009F054D">
        <w:t>частных, корпоративных, государственных, общественно-государственных и других</w:t>
      </w:r>
      <w:r w:rsidR="009F054D" w:rsidRPr="009F054D">
        <w:t xml:space="preserve">) </w:t>
      </w:r>
      <w:r w:rsidRPr="009F054D">
        <w:t>могут регулироваться соответствующим законом о фондах</w:t>
      </w:r>
      <w:r w:rsidR="009F054D" w:rsidRPr="009F054D">
        <w:t>.</w:t>
      </w:r>
    </w:p>
    <w:p w:rsidR="009F054D" w:rsidRDefault="00CF42A3" w:rsidP="009F054D">
      <w:r w:rsidRPr="009F054D">
        <w:t>Общественным учреждением является не имеющее членства общественное объединение, ставящее своей целью оказание конкретного вида услуг, отвечающих интересам участников и соответствующих уставным целям указанного объединения</w:t>
      </w:r>
      <w:r w:rsidR="009F054D" w:rsidRPr="009F054D">
        <w:t>.</w:t>
      </w:r>
    </w:p>
    <w:p w:rsidR="009F054D" w:rsidRDefault="00CF42A3" w:rsidP="009F054D">
      <w:r w:rsidRPr="009F054D">
        <w:t>Управление общественным учреждением и его имуществом осуществляется лицами, назначенными учредителем</w:t>
      </w:r>
      <w:r w:rsidR="009F054D">
        <w:t xml:space="preserve"> (</w:t>
      </w:r>
      <w:r w:rsidRPr="009F054D">
        <w:t>учредителями</w:t>
      </w:r>
      <w:r w:rsidR="009F054D" w:rsidRPr="009F054D">
        <w:t>).</w:t>
      </w:r>
    </w:p>
    <w:p w:rsidR="009F054D" w:rsidRDefault="00CF42A3" w:rsidP="009F054D">
      <w:r w:rsidRPr="009F054D">
        <w:t>В соответствии с учредительными документами в общественном учреждении может создаваться коллегиальный орган, избираемый участниками, не являющимися учредителями данного учреждения и потребителями его услуг</w:t>
      </w:r>
      <w:r w:rsidR="009F054D" w:rsidRPr="009F054D">
        <w:t xml:space="preserve">. </w:t>
      </w:r>
      <w:r w:rsidRPr="009F054D">
        <w:t>Указанный орган может определять содержание деятельности общественного учреждения, иметь право совещательного голоса при учредителе</w:t>
      </w:r>
      <w:r w:rsidR="009F054D">
        <w:t xml:space="preserve"> (</w:t>
      </w:r>
      <w:r w:rsidRPr="009F054D">
        <w:t>учредителях</w:t>
      </w:r>
      <w:r w:rsidR="009F054D" w:rsidRPr="009F054D">
        <w:t>),</w:t>
      </w:r>
      <w:r w:rsidRPr="009F054D">
        <w:t xml:space="preserve"> но не вправе распоряжаться имуществом общественного учреждения, если иное не установлено учредителем</w:t>
      </w:r>
      <w:r w:rsidR="009F054D">
        <w:t xml:space="preserve"> (</w:t>
      </w:r>
      <w:r w:rsidRPr="009F054D">
        <w:t>учредителями</w:t>
      </w:r>
      <w:r w:rsidR="009F054D" w:rsidRPr="009F054D">
        <w:t>).</w:t>
      </w:r>
    </w:p>
    <w:p w:rsidR="009F054D" w:rsidRDefault="00CF42A3" w:rsidP="009F054D">
      <w:r w:rsidRPr="009F054D">
        <w:t>Органом общественной самодеятельности является не имеющее членства общественное объединение, целью которого является совместное решение различных социальных проблем, возникающих у граждан по месту жительства, работы или учебы, направленное на удовлетворение потребностей неограниченного круга лиц, чьи интересы связаны с достижением уставных целей и реализацией программ органа общественной самодеятельности по месту его создания</w:t>
      </w:r>
      <w:r w:rsidR="009F054D" w:rsidRPr="009F054D">
        <w:t>.</w:t>
      </w:r>
    </w:p>
    <w:p w:rsidR="009F054D" w:rsidRDefault="00CF42A3" w:rsidP="009F054D">
      <w:r w:rsidRPr="009F054D">
        <w:t>Орган общественной самодеятельности формируется по инициативе граждан, заинтересованных в решении указанных проблем, и строит свою работу на основе самоуправления в соответствии с уставом, принятым на собрании учредителей</w:t>
      </w:r>
      <w:r w:rsidR="009F054D" w:rsidRPr="009F054D">
        <w:t xml:space="preserve">. </w:t>
      </w:r>
      <w:r w:rsidRPr="009F054D">
        <w:t>Орган общественной самодеятельности не имеет над собой вышестоящих органов или организаций</w:t>
      </w:r>
      <w:r w:rsidR="009F054D" w:rsidRPr="009F054D">
        <w:t>.</w:t>
      </w:r>
    </w:p>
    <w:p w:rsidR="009F054D" w:rsidRDefault="00CF42A3" w:rsidP="009F054D">
      <w:r w:rsidRPr="009F054D">
        <w:t>В случае государственной регистрации органа общественной самодеятельности данный орган приобретает права и принимает на себя обязанности юридического лица в соответствии с уставом</w:t>
      </w:r>
      <w:r w:rsidR="009F054D" w:rsidRPr="009F054D">
        <w:t>.</w:t>
      </w:r>
    </w:p>
    <w:p w:rsidR="009F054D" w:rsidRDefault="00CF42A3" w:rsidP="009F054D">
      <w:r w:rsidRPr="009F054D">
        <w:t>Политическая партия</w:t>
      </w:r>
      <w:r w:rsidR="009F054D" w:rsidRPr="009F054D">
        <w:t xml:space="preserve"> - </w:t>
      </w:r>
      <w:r w:rsidRPr="009F054D">
        <w:t>это общественное объединение, созданное в целях участия граждан Российской Федерации в политической жизни общества посредством формирования и выражения их политической воли, участия в общественных и политических акциях, в выборах и референдумах, а также в целях представления интересов граждан в органах государственной власти и органах местного самоуправления</w:t>
      </w:r>
      <w:r w:rsidRPr="009F054D">
        <w:rPr>
          <w:rStyle w:val="af1"/>
          <w:color w:val="000000"/>
        </w:rPr>
        <w:footnoteReference w:id="16"/>
      </w:r>
      <w:r w:rsidR="009F054D" w:rsidRPr="009F054D">
        <w:t>.</w:t>
      </w:r>
    </w:p>
    <w:p w:rsidR="009F054D" w:rsidRDefault="00CF42A3" w:rsidP="009F054D">
      <w:r w:rsidRPr="009F054D">
        <w:t>Общественные объединения независимо от их организационно-правовой формы вправе создавать союзы</w:t>
      </w:r>
      <w:r w:rsidR="009F054D">
        <w:t xml:space="preserve"> (</w:t>
      </w:r>
      <w:r w:rsidRPr="009F054D">
        <w:t>ассоциации</w:t>
      </w:r>
      <w:r w:rsidR="009F054D" w:rsidRPr="009F054D">
        <w:t xml:space="preserve">) </w:t>
      </w:r>
      <w:r w:rsidRPr="009F054D">
        <w:t>общественных объединений на основе учредительных договоров и</w:t>
      </w:r>
      <w:r w:rsidR="009F054D">
        <w:t xml:space="preserve"> (</w:t>
      </w:r>
      <w:r w:rsidRPr="009F054D">
        <w:t>или</w:t>
      </w:r>
      <w:r w:rsidR="009F054D" w:rsidRPr="009F054D">
        <w:t xml:space="preserve">) </w:t>
      </w:r>
      <w:r w:rsidRPr="009F054D">
        <w:t>уставов, принятых союзами</w:t>
      </w:r>
      <w:r w:rsidR="009F054D">
        <w:t xml:space="preserve"> (</w:t>
      </w:r>
      <w:r w:rsidRPr="009F054D">
        <w:t>ассоциациями</w:t>
      </w:r>
      <w:r w:rsidR="009F054D" w:rsidRPr="009F054D">
        <w:t>),</w:t>
      </w:r>
      <w:r w:rsidRPr="009F054D">
        <w:t xml:space="preserve"> образуя новые общественные объединения</w:t>
      </w:r>
      <w:r w:rsidR="009F054D" w:rsidRPr="009F054D">
        <w:t xml:space="preserve">. </w:t>
      </w:r>
      <w:r w:rsidRPr="009F054D">
        <w:t>Правоспособность союзов</w:t>
      </w:r>
      <w:r w:rsidR="009F054D">
        <w:t xml:space="preserve"> (</w:t>
      </w:r>
      <w:r w:rsidRPr="009F054D">
        <w:t>ассоциаций</w:t>
      </w:r>
      <w:r w:rsidR="009F054D" w:rsidRPr="009F054D">
        <w:t xml:space="preserve">) </w:t>
      </w:r>
      <w:r w:rsidRPr="009F054D">
        <w:t>общественных объединений как юридических лиц возникает с момента их государственной регистрации</w:t>
      </w:r>
      <w:r w:rsidR="009F054D" w:rsidRPr="009F054D">
        <w:t>.</w:t>
      </w:r>
    </w:p>
    <w:p w:rsidR="00066A4F" w:rsidRDefault="00066A4F" w:rsidP="009F054D"/>
    <w:p w:rsidR="00CF42A3" w:rsidRPr="009F054D" w:rsidRDefault="00CF42A3" w:rsidP="00066A4F">
      <w:pPr>
        <w:pStyle w:val="2"/>
      </w:pPr>
      <w:bookmarkStart w:id="5" w:name="_Toc251722753"/>
      <w:r w:rsidRPr="009F054D">
        <w:t>Нарушения в деятельности общественной организации, ее реорганизация и ликвидация</w:t>
      </w:r>
      <w:bookmarkEnd w:id="5"/>
    </w:p>
    <w:p w:rsidR="00066A4F" w:rsidRDefault="00066A4F" w:rsidP="009F054D"/>
    <w:p w:rsidR="009F054D" w:rsidRDefault="00CF42A3" w:rsidP="009F054D">
      <w:r w:rsidRPr="009F054D">
        <w:t>В настоящее время все чаще ряд общественных объединений нарушают предписания законодательства о государственной регистрации юридических лиц</w:t>
      </w:r>
      <w:r w:rsidR="009F054D" w:rsidRPr="009F054D">
        <w:t xml:space="preserve">. </w:t>
      </w:r>
      <w:r w:rsidRPr="009F054D">
        <w:t>Эти нарушения, как правило, выражаются в том, что они не информируют орган, принявший решение о государственной регистрации общественного объединения, о продолжении своей деятельности с указанием действительного места нахождения постоянно действующего руководящего органа, его названия и данных о руководителях общественного объединения</w:t>
      </w:r>
      <w:r w:rsidRPr="009F054D">
        <w:rPr>
          <w:rStyle w:val="af1"/>
          <w:color w:val="000000"/>
        </w:rPr>
        <w:footnoteReference w:id="17"/>
      </w:r>
      <w:r w:rsidR="009F054D" w:rsidRPr="009F054D">
        <w:t>.</w:t>
      </w:r>
    </w:p>
    <w:p w:rsidR="009F054D" w:rsidRDefault="00CF42A3" w:rsidP="009F054D">
      <w:r w:rsidRPr="009F054D">
        <w:t>С учетом сложившейся судебной практики, а также рекомендаций Минюста России, при невыполнении общественными объединениями вышеназванного требования, управлениями юстиции по субъектам Российской Федерации готовятся соответствующие иски о ликвидации данных общественных объединений</w:t>
      </w:r>
      <w:r w:rsidRPr="009F054D">
        <w:rPr>
          <w:rStyle w:val="af1"/>
          <w:color w:val="000000"/>
        </w:rPr>
        <w:footnoteReference w:id="18"/>
      </w:r>
      <w:r w:rsidR="009F054D" w:rsidRPr="009F054D">
        <w:t>.</w:t>
      </w:r>
    </w:p>
    <w:p w:rsidR="009F054D" w:rsidRDefault="00CF42A3" w:rsidP="009F054D">
      <w:r w:rsidRPr="009F054D">
        <w:t xml:space="preserve">В настоящее время, по-прежнему, остается актуальной проблема использования рядом общественных объединений государственной символики на печатях, бланках, удостоверениях своих объединений и </w:t>
      </w:r>
      <w:r w:rsidR="009F054D">
        <w:t>т.п.</w:t>
      </w:r>
    </w:p>
    <w:p w:rsidR="009F054D" w:rsidRDefault="00CF42A3" w:rsidP="009F054D">
      <w:r w:rsidRPr="009F054D">
        <w:t>Реорганизация общественного объединения осуществляется по решению съезда или общего собрания</w:t>
      </w:r>
      <w:r w:rsidR="009F054D" w:rsidRPr="009F054D">
        <w:t xml:space="preserve">. </w:t>
      </w:r>
      <w:r w:rsidRPr="009F054D">
        <w:t>События последних лет наглядно продемонстрировали необходимость создания административно-правового механизма для более жесткого и оперативного пресечения любых форм экстремистской или иной незаконной деятельности со стороны общественных объединений</w:t>
      </w:r>
      <w:r w:rsidRPr="009F054D">
        <w:rPr>
          <w:rStyle w:val="af1"/>
          <w:color w:val="000000"/>
        </w:rPr>
        <w:footnoteReference w:id="19"/>
      </w:r>
      <w:r w:rsidR="009F054D" w:rsidRPr="009F054D">
        <w:t>.</w:t>
      </w:r>
    </w:p>
    <w:p w:rsidR="009F054D" w:rsidRDefault="00CF42A3" w:rsidP="009F054D">
      <w:r w:rsidRPr="009F054D">
        <w:t>Общественное объединение может быть ликвидировано по решению съезда</w:t>
      </w:r>
      <w:r w:rsidR="009F054D">
        <w:t xml:space="preserve"> (</w:t>
      </w:r>
      <w:r w:rsidRPr="009F054D">
        <w:t>конференции</w:t>
      </w:r>
      <w:r w:rsidR="009F054D" w:rsidRPr="009F054D">
        <w:t>),</w:t>
      </w:r>
      <w:r w:rsidRPr="009F054D">
        <w:t xml:space="preserve"> а также по решению суда в случае грубого нарушения общественным объединением прав и свобод человека и гражданина, а также неоднократного и грубого нарушения Конституции РФ и законодательства Российской Федерации</w:t>
      </w:r>
      <w:r w:rsidR="009F054D" w:rsidRPr="009F054D">
        <w:t xml:space="preserve">. </w:t>
      </w:r>
      <w:r w:rsidRPr="009F054D">
        <w:t>Ликвидация общественного объединения по решению суда означает запрет на его деятельность</w:t>
      </w:r>
      <w:r w:rsidRPr="009F054D">
        <w:rPr>
          <w:rStyle w:val="af1"/>
          <w:color w:val="000000"/>
        </w:rPr>
        <w:footnoteReference w:id="20"/>
      </w:r>
      <w:r w:rsidR="009F054D" w:rsidRPr="009F054D">
        <w:t>.</w:t>
      </w:r>
    </w:p>
    <w:p w:rsidR="00B9164F" w:rsidRDefault="00B9164F" w:rsidP="00066A4F">
      <w:pPr>
        <w:pStyle w:val="2"/>
      </w:pPr>
    </w:p>
    <w:p w:rsidR="00CF42A3" w:rsidRPr="009F054D" w:rsidRDefault="00CF42A3" w:rsidP="00066A4F">
      <w:pPr>
        <w:pStyle w:val="2"/>
      </w:pPr>
      <w:bookmarkStart w:id="6" w:name="_Toc251722754"/>
      <w:r w:rsidRPr="009F054D">
        <w:t>Контроль и надзор за общественными объединениями</w:t>
      </w:r>
      <w:bookmarkEnd w:id="6"/>
    </w:p>
    <w:p w:rsidR="00066A4F" w:rsidRDefault="00066A4F" w:rsidP="009F054D"/>
    <w:p w:rsidR="009F054D" w:rsidRDefault="00CF42A3" w:rsidP="009F054D">
      <w:r w:rsidRPr="009F054D">
        <w:t>Государство практически никогда не упускало из поля своего воздействия общественные объединения</w:t>
      </w:r>
      <w:r w:rsidR="009F054D" w:rsidRPr="009F054D">
        <w:t xml:space="preserve">. </w:t>
      </w:r>
      <w:r w:rsidRPr="009F054D">
        <w:t>В различные исторические периоды сфера такого воздействия была различна</w:t>
      </w:r>
      <w:r w:rsidR="009F054D" w:rsidRPr="009F054D">
        <w:t xml:space="preserve">. </w:t>
      </w:r>
      <w:r w:rsidRPr="009F054D">
        <w:t>Контроль за деятельностью общественных объединений осуществляют различные органы государственной власти</w:t>
      </w:r>
      <w:r w:rsidR="009F054D" w:rsidRPr="009F054D">
        <w:t xml:space="preserve">. </w:t>
      </w:r>
      <w:r w:rsidRPr="009F054D">
        <w:t>У каждого органа государственной власти имеется своя компетенция в исследуемой сфере государственного управления</w:t>
      </w:r>
      <w:r w:rsidR="009F054D" w:rsidRPr="009F054D">
        <w:t xml:space="preserve">. </w:t>
      </w:r>
      <w:r w:rsidRPr="009F054D">
        <w:t>Надзор за соблюдением законов общественными объединениями осуществляет прокуратура РФ</w:t>
      </w:r>
      <w:r w:rsidR="009F054D" w:rsidRPr="009F054D">
        <w:t xml:space="preserve">. </w:t>
      </w:r>
      <w:r w:rsidRPr="009F054D">
        <w:t>Полномочия органов прокуратуры в сфере осуществления надзора за деятельностью общественных объединений закреплены не только в законодательстве об общественных объединениях, но и в Законе РФ</w:t>
      </w:r>
      <w:r w:rsidR="009F054D">
        <w:t xml:space="preserve"> "</w:t>
      </w:r>
      <w:r w:rsidRPr="009F054D">
        <w:t>О прокуратуре</w:t>
      </w:r>
      <w:r w:rsidR="009F054D">
        <w:t>"</w:t>
      </w:r>
      <w:r w:rsidRPr="009F054D">
        <w:rPr>
          <w:rStyle w:val="af1"/>
          <w:color w:val="000000"/>
        </w:rPr>
        <w:footnoteReference w:id="21"/>
      </w:r>
      <w:r w:rsidR="009F054D" w:rsidRPr="009F054D">
        <w:t>.</w:t>
      </w:r>
    </w:p>
    <w:p w:rsidR="009F054D" w:rsidRDefault="00A62848" w:rsidP="009F054D">
      <w:r w:rsidRPr="009F054D">
        <w:t>Так, Закон</w:t>
      </w:r>
      <w:r w:rsidR="009F054D">
        <w:t xml:space="preserve"> "</w:t>
      </w:r>
      <w:r w:rsidRPr="009F054D">
        <w:t>О прокуратуре</w:t>
      </w:r>
      <w:r w:rsidR="009F054D">
        <w:t xml:space="preserve">" </w:t>
      </w:r>
      <w:r w:rsidRPr="009F054D">
        <w:t>предоставляет органам прокуратуры широкие полномочия, которые реализуются ими в различных сферах государственного управления, в том числе и в ходе осуществления органами прокуратуры надзора за деятельностью общественных объединений</w:t>
      </w:r>
      <w:r w:rsidR="009F054D" w:rsidRPr="009F054D">
        <w:t xml:space="preserve">. </w:t>
      </w:r>
      <w:r w:rsidRPr="009F054D">
        <w:t>Прокурор вправе приносить протест на противоречащий закону правовой акт</w:t>
      </w:r>
      <w:r w:rsidR="009F054D" w:rsidRPr="009F054D">
        <w:t xml:space="preserve">; </w:t>
      </w:r>
      <w:r w:rsidRPr="009F054D">
        <w:t>выносить представление об устранении нарушений закона, принимать решение о возбуждении</w:t>
      </w:r>
      <w:r w:rsidR="009F054D" w:rsidRPr="009F054D">
        <w:t xml:space="preserve"> </w:t>
      </w:r>
      <w:r w:rsidRPr="009F054D">
        <w:t>производства по делам об административных правонарушениях, а также выносить предостережение о недопустимости нарушений закона</w:t>
      </w:r>
      <w:r w:rsidR="009F054D" w:rsidRPr="009F054D">
        <w:t xml:space="preserve">. </w:t>
      </w:r>
      <w:r w:rsidRPr="009F054D">
        <w:t>Закон об общественных объединениях наделяет органы прокуратуры дополнительными полномочиями по осуществлению надзора за их деятельностью</w:t>
      </w:r>
      <w:r w:rsidR="009F054D" w:rsidRPr="009F054D">
        <w:t xml:space="preserve">. </w:t>
      </w:r>
      <w:r w:rsidRPr="009F054D">
        <w:t>Прокуратура наряду с органами юстиции может направлять заявления в суд о приостановлении деятельности общественных объединений</w:t>
      </w:r>
      <w:r w:rsidR="009F054D" w:rsidRPr="009F054D">
        <w:t>.</w:t>
      </w:r>
    </w:p>
    <w:p w:rsidR="009F054D" w:rsidRDefault="00A62848" w:rsidP="009F054D">
      <w:r w:rsidRPr="009F054D">
        <w:t>В этом случае приостанавливаются права общественного объединения как учредителя средств массовой информации, такому общественному объединению запрещается организовывать собрания, митинги, демонстрации и другие массовые мероприятия, принимать участие в выборах, использовать банковские вклады, за исключением расчетов по хозяйственной деятельности и трудовым договорам, возмещению убытков, причиненных его действиями, а также штрафов</w:t>
      </w:r>
      <w:r w:rsidR="009F054D" w:rsidRPr="009F054D">
        <w:t>.</w:t>
      </w:r>
    </w:p>
    <w:p w:rsidR="009F054D" w:rsidRDefault="00A62848" w:rsidP="009F054D">
      <w:r w:rsidRPr="009F054D">
        <w:t>Одной из эффективных форм контроля за деятельностью общественных объединений является обязанность общественных объединений ежегодно информировать орган, принимающий решение о регистрации общественных объединений, о продолжении своей деятельности с указанием действительного места нахождения постоянно действующего органа, его названия и данных о руководителях общественного объединения в объеме сведений, включаемых в единый государственный реестр юридических лиц</w:t>
      </w:r>
      <w:r w:rsidR="009F054D" w:rsidRPr="009F054D">
        <w:t>.</w:t>
      </w:r>
    </w:p>
    <w:p w:rsidR="009F054D" w:rsidRDefault="00A62848" w:rsidP="009F054D">
      <w:r w:rsidRPr="009F054D">
        <w:t>Кроме органов Минюста России, контроль за деятельностью общественных объединений осуществляют финансовые органы, органы, осуществляющие экологический, пожарный и санитарно-эпидемиологический контроль</w:t>
      </w:r>
      <w:r w:rsidR="009F054D">
        <w:t xml:space="preserve"> (</w:t>
      </w:r>
      <w:r w:rsidRPr="009F054D">
        <w:t>надзор</w:t>
      </w:r>
      <w:r w:rsidR="009F054D" w:rsidRPr="009F054D">
        <w:t xml:space="preserve">) </w:t>
      </w:r>
      <w:r w:rsidR="00414BE5" w:rsidRPr="009F054D">
        <w:t>и другие</w:t>
      </w:r>
      <w:r w:rsidR="009F054D" w:rsidRPr="009F054D">
        <w:t>.</w:t>
      </w:r>
    </w:p>
    <w:p w:rsidR="00C178BF" w:rsidRPr="009F054D" w:rsidRDefault="00066A4F" w:rsidP="00066A4F">
      <w:pPr>
        <w:pStyle w:val="2"/>
      </w:pPr>
      <w:r>
        <w:br w:type="page"/>
      </w:r>
      <w:bookmarkStart w:id="7" w:name="_Toc251722755"/>
      <w:r w:rsidR="00C178BF" w:rsidRPr="009F054D">
        <w:t>Заключение</w:t>
      </w:r>
      <w:bookmarkEnd w:id="7"/>
    </w:p>
    <w:p w:rsidR="00066A4F" w:rsidRDefault="00066A4F" w:rsidP="009F054D"/>
    <w:p w:rsidR="009F054D" w:rsidRDefault="00414BE5" w:rsidP="009F054D">
      <w:r w:rsidRPr="009F054D">
        <w:t>Рассмотрение законодательства об общественных объединениях позволяет сделать вывод о том, что в настоящее время достаточно последовательно определены требования, предъявляемые к учредителям, членам и участникам общественных объединений, а также достаточно четко определена процедура государственной регистрации общественных объединений</w:t>
      </w:r>
      <w:r w:rsidR="009F054D" w:rsidRPr="009F054D">
        <w:t>.</w:t>
      </w:r>
    </w:p>
    <w:p w:rsidR="009F054D" w:rsidRDefault="00CA03B5" w:rsidP="009F054D">
      <w:r w:rsidRPr="009F054D">
        <w:t>Следует констатировать, что р</w:t>
      </w:r>
      <w:r w:rsidR="00C178BF" w:rsidRPr="009F054D">
        <w:t>оссийское государство нуждается в интересе и участии граждан в управлении делами общества, в энергичных гражданских организациях, которые способны решительно вмешиваться в процесс принятия управленческих решений, если посчитают, что какой-нибудь акт или действие</w:t>
      </w:r>
      <w:r w:rsidR="009F054D">
        <w:t xml:space="preserve"> (</w:t>
      </w:r>
      <w:r w:rsidR="00C178BF" w:rsidRPr="009F054D">
        <w:t>бездействие</w:t>
      </w:r>
      <w:r w:rsidR="009F054D" w:rsidRPr="009F054D">
        <w:t xml:space="preserve">) </w:t>
      </w:r>
      <w:r w:rsidR="00C178BF" w:rsidRPr="009F054D">
        <w:t>государственного органа не соответствует интересам общества</w:t>
      </w:r>
      <w:r w:rsidR="009F054D" w:rsidRPr="009F054D">
        <w:t xml:space="preserve">. </w:t>
      </w:r>
      <w:r w:rsidR="00C178BF" w:rsidRPr="009F054D">
        <w:t>Недостаточная социальная активность общественных объединений является наиболее значимой проблемой для жизнедеятельности нашего общества</w:t>
      </w:r>
      <w:r w:rsidR="009F054D" w:rsidRPr="009F054D">
        <w:t xml:space="preserve">. </w:t>
      </w:r>
      <w:r w:rsidR="00C178BF" w:rsidRPr="009F054D">
        <w:t>Данное обстоятельство обусловлено тем, что общественные объединения являются важной составной частью правового государства, выступают связующим элементом между государством и личностью, а также одним из наиболее активных участников социально-экономических преобразований</w:t>
      </w:r>
      <w:r w:rsidR="009F054D" w:rsidRPr="009F054D">
        <w:t>.</w:t>
      </w:r>
    </w:p>
    <w:p w:rsidR="007018A9" w:rsidRPr="009F054D" w:rsidRDefault="00066A4F" w:rsidP="00066A4F">
      <w:pPr>
        <w:pStyle w:val="2"/>
      </w:pPr>
      <w:r>
        <w:br w:type="page"/>
      </w:r>
      <w:bookmarkStart w:id="8" w:name="_Toc251722756"/>
      <w:r w:rsidR="007018A9" w:rsidRPr="009F054D">
        <w:t>Список основных нормативных источников и литературы</w:t>
      </w:r>
      <w:bookmarkEnd w:id="8"/>
    </w:p>
    <w:p w:rsidR="00066A4F" w:rsidRDefault="00066A4F" w:rsidP="009F054D"/>
    <w:p w:rsidR="009F054D" w:rsidRDefault="00644088" w:rsidP="00066A4F">
      <w:pPr>
        <w:pStyle w:val="a0"/>
      </w:pPr>
      <w:r w:rsidRPr="009F054D">
        <w:t>Конституция Российской Федерации</w:t>
      </w:r>
      <w:r w:rsidR="009F054D">
        <w:t xml:space="preserve"> // </w:t>
      </w:r>
      <w:r w:rsidRPr="009F054D">
        <w:t>Российская газета, 25</w:t>
      </w:r>
      <w:r w:rsidR="009F054D">
        <w:t>.12.19</w:t>
      </w:r>
      <w:r w:rsidRPr="009F054D">
        <w:t>93</w:t>
      </w:r>
      <w:r w:rsidR="009F054D" w:rsidRPr="009F054D">
        <w:t>. -</w:t>
      </w:r>
      <w:r w:rsidR="009F054D">
        <w:t xml:space="preserve"> </w:t>
      </w:r>
      <w:r w:rsidRPr="009F054D">
        <w:t>№ 237</w:t>
      </w:r>
      <w:r w:rsidR="009F054D" w:rsidRPr="009F054D">
        <w:t>.</w:t>
      </w:r>
    </w:p>
    <w:p w:rsidR="009F054D" w:rsidRDefault="00394ED0" w:rsidP="00066A4F">
      <w:pPr>
        <w:pStyle w:val="a0"/>
      </w:pPr>
      <w:r w:rsidRPr="009F054D">
        <w:t>Гражданский кодекс Российской Федерации</w:t>
      </w:r>
      <w:r w:rsidR="009F054D">
        <w:t xml:space="preserve"> (</w:t>
      </w:r>
      <w:r w:rsidRPr="009F054D">
        <w:t>Часть первая</w:t>
      </w:r>
      <w:r w:rsidR="009F054D" w:rsidRPr="009F054D">
        <w:t xml:space="preserve">) </w:t>
      </w:r>
      <w:r w:rsidRPr="009F054D">
        <w:t>от 30</w:t>
      </w:r>
      <w:r w:rsidR="009F054D">
        <w:t>.11.19</w:t>
      </w:r>
      <w:r w:rsidRPr="009F054D">
        <w:t>94 N 51-ФЗ в ред</w:t>
      </w:r>
      <w:r w:rsidR="009F054D" w:rsidRPr="009F054D">
        <w:t xml:space="preserve">. </w:t>
      </w:r>
      <w:r w:rsidRPr="009F054D">
        <w:rPr>
          <w:rFonts w:eastAsia="MS Mincho"/>
        </w:rPr>
        <w:t>от 13</w:t>
      </w:r>
      <w:r w:rsidR="009F054D">
        <w:rPr>
          <w:rFonts w:eastAsia="MS Mincho"/>
        </w:rPr>
        <w:t>.05.20</w:t>
      </w:r>
      <w:r w:rsidRPr="009F054D">
        <w:rPr>
          <w:rFonts w:eastAsia="MS Mincho"/>
        </w:rPr>
        <w:t>08</w:t>
      </w:r>
      <w:r w:rsidR="009F054D">
        <w:t xml:space="preserve"> // </w:t>
      </w:r>
      <w:r w:rsidRPr="009F054D">
        <w:t>СЗ РФ</w:t>
      </w:r>
      <w:r w:rsidR="009F054D" w:rsidRPr="009F054D">
        <w:t xml:space="preserve">. </w:t>
      </w:r>
      <w:r w:rsidR="009F054D">
        <w:t>-</w:t>
      </w:r>
      <w:r w:rsidRPr="009F054D">
        <w:t xml:space="preserve"> 1994</w:t>
      </w:r>
      <w:r w:rsidR="009F054D" w:rsidRPr="009F054D">
        <w:t>. -</w:t>
      </w:r>
      <w:r w:rsidR="009F054D">
        <w:t xml:space="preserve"> </w:t>
      </w:r>
      <w:r w:rsidRPr="009F054D">
        <w:t>N 32</w:t>
      </w:r>
      <w:r w:rsidR="009F054D" w:rsidRPr="009F054D">
        <w:t>. -</w:t>
      </w:r>
      <w:r w:rsidR="009F054D">
        <w:t xml:space="preserve"> </w:t>
      </w:r>
      <w:r w:rsidRPr="009F054D">
        <w:t>ст</w:t>
      </w:r>
      <w:r w:rsidR="009F054D">
        <w:t>.3</w:t>
      </w:r>
      <w:r w:rsidRPr="009F054D">
        <w:t>301</w:t>
      </w:r>
      <w:r w:rsidR="009F054D" w:rsidRPr="009F054D">
        <w:t>.</w:t>
      </w:r>
    </w:p>
    <w:p w:rsidR="009F054D" w:rsidRDefault="003D5C1C" w:rsidP="00066A4F">
      <w:pPr>
        <w:pStyle w:val="a0"/>
      </w:pPr>
      <w:r w:rsidRPr="009F054D">
        <w:t>Кодекс Российской Федерации об административных правонарушениях</w:t>
      </w:r>
      <w:r w:rsidR="009F054D" w:rsidRPr="009F054D">
        <w:t xml:space="preserve">. </w:t>
      </w:r>
      <w:r w:rsidRPr="009F054D">
        <w:t>Федеральный закон от 30 декабря 2001 г</w:t>
      </w:r>
      <w:r w:rsidR="009F054D" w:rsidRPr="009F054D">
        <w:t xml:space="preserve">. </w:t>
      </w:r>
      <w:r w:rsidRPr="009F054D">
        <w:t>№ 195-ФЗ</w:t>
      </w:r>
      <w:r w:rsidR="009F054D">
        <w:t xml:space="preserve"> (</w:t>
      </w:r>
      <w:r w:rsidRPr="009F054D">
        <w:t>в ред</w:t>
      </w:r>
      <w:r w:rsidR="009F054D" w:rsidRPr="009F054D">
        <w:t xml:space="preserve">. </w:t>
      </w:r>
      <w:r w:rsidRPr="009F054D">
        <w:t>от 16</w:t>
      </w:r>
      <w:r w:rsidR="009F054D">
        <w:t>.05.20</w:t>
      </w:r>
      <w:r w:rsidRPr="009F054D">
        <w:t>09</w:t>
      </w:r>
      <w:r w:rsidR="009F054D" w:rsidRPr="009F054D">
        <w:t>)</w:t>
      </w:r>
      <w:r w:rsidR="009F054D">
        <w:t xml:space="preserve"> // </w:t>
      </w:r>
      <w:r w:rsidRPr="009F054D">
        <w:t>Собрание законодательства РФ, 2002, № 1</w:t>
      </w:r>
      <w:r w:rsidR="009F054D">
        <w:t xml:space="preserve"> (</w:t>
      </w:r>
      <w:r w:rsidRPr="009F054D">
        <w:t>ч</w:t>
      </w:r>
      <w:r w:rsidR="009F054D">
        <w:t>.1</w:t>
      </w:r>
      <w:r w:rsidR="009F054D" w:rsidRPr="009F054D">
        <w:t>),</w:t>
      </w:r>
      <w:r w:rsidRPr="009F054D">
        <w:t xml:space="preserve"> ст</w:t>
      </w:r>
      <w:r w:rsidR="009F054D">
        <w:t>.1</w:t>
      </w:r>
      <w:r w:rsidR="009F054D" w:rsidRPr="009F054D">
        <w:t>.</w:t>
      </w:r>
    </w:p>
    <w:p w:rsidR="009F054D" w:rsidRDefault="00022C53" w:rsidP="00066A4F">
      <w:pPr>
        <w:pStyle w:val="a0"/>
      </w:pPr>
      <w:r w:rsidRPr="009F054D">
        <w:t>Федеральный закон</w:t>
      </w:r>
      <w:r w:rsidR="009F054D">
        <w:t xml:space="preserve"> "</w:t>
      </w:r>
      <w:r w:rsidRPr="009F054D">
        <w:t>О прокуратуре Российской Федерации</w:t>
      </w:r>
      <w:r w:rsidR="009F054D">
        <w:t xml:space="preserve">" </w:t>
      </w:r>
      <w:r w:rsidRPr="009F054D">
        <w:t>от 17</w:t>
      </w:r>
      <w:r w:rsidR="009F054D">
        <w:t xml:space="preserve"> </w:t>
      </w:r>
      <w:r w:rsidRPr="009F054D">
        <w:t>января</w:t>
      </w:r>
      <w:r w:rsidR="009F054D">
        <w:t xml:space="preserve"> </w:t>
      </w:r>
      <w:r w:rsidRPr="009F054D">
        <w:t>1992</w:t>
      </w:r>
      <w:r w:rsidR="009F054D">
        <w:t xml:space="preserve"> </w:t>
      </w:r>
      <w:r w:rsidRPr="009F054D">
        <w:t>года N</w:t>
      </w:r>
      <w:r w:rsidR="009F054D">
        <w:t xml:space="preserve"> </w:t>
      </w:r>
      <w:r w:rsidRPr="009F054D">
        <w:t>2202-1 в ред</w:t>
      </w:r>
      <w:r w:rsidR="009F054D" w:rsidRPr="009F054D">
        <w:t xml:space="preserve">. </w:t>
      </w:r>
      <w:r w:rsidRPr="009F054D">
        <w:t>от 17</w:t>
      </w:r>
      <w:r w:rsidR="009F054D">
        <w:t>.07.20</w:t>
      </w:r>
      <w:r w:rsidRPr="009F054D">
        <w:t>09 N 171-ФЗ</w:t>
      </w:r>
      <w:r w:rsidR="009F054D">
        <w:t xml:space="preserve"> // </w:t>
      </w:r>
      <w:r w:rsidRPr="009F054D">
        <w:t>Собрание законодательства РФ</w:t>
      </w:r>
      <w:r w:rsidR="009F054D">
        <w:t>. 19</w:t>
      </w:r>
      <w:r w:rsidRPr="009F054D">
        <w:t>95</w:t>
      </w:r>
      <w:r w:rsidR="009F054D" w:rsidRPr="009F054D">
        <w:t>. -</w:t>
      </w:r>
      <w:r w:rsidR="009F054D">
        <w:t xml:space="preserve"> </w:t>
      </w:r>
      <w:r w:rsidRPr="009F054D">
        <w:t>№ 47</w:t>
      </w:r>
      <w:r w:rsidR="009F054D" w:rsidRPr="009F054D">
        <w:t>. -</w:t>
      </w:r>
      <w:r w:rsidR="009F054D">
        <w:t xml:space="preserve"> </w:t>
      </w:r>
      <w:r w:rsidRPr="009F054D">
        <w:t>Ст</w:t>
      </w:r>
      <w:r w:rsidR="009F054D">
        <w:t>.4</w:t>
      </w:r>
      <w:r w:rsidRPr="009F054D">
        <w:t>472</w:t>
      </w:r>
      <w:r w:rsidR="009F054D" w:rsidRPr="009F054D">
        <w:t>.</w:t>
      </w:r>
    </w:p>
    <w:p w:rsidR="009F054D" w:rsidRDefault="007018A9" w:rsidP="00066A4F">
      <w:pPr>
        <w:pStyle w:val="a0"/>
      </w:pPr>
      <w:r w:rsidRPr="009F054D">
        <w:t>Федеральный закон от 19 мая 1995 года № 82-ФЗ</w:t>
      </w:r>
      <w:r w:rsidR="009F054D">
        <w:t xml:space="preserve"> "</w:t>
      </w:r>
      <w:r w:rsidRPr="009F054D">
        <w:t>Об общественных объединениях</w:t>
      </w:r>
      <w:r w:rsidR="009F054D">
        <w:t xml:space="preserve">" </w:t>
      </w:r>
      <w:r w:rsidRPr="009F054D">
        <w:t>в ред</w:t>
      </w:r>
      <w:r w:rsidR="009F054D" w:rsidRPr="009F054D">
        <w:t xml:space="preserve">. </w:t>
      </w:r>
      <w:r w:rsidRPr="009F054D">
        <w:t>от 02</w:t>
      </w:r>
      <w:r w:rsidR="009F054D">
        <w:t>.02.20</w:t>
      </w:r>
      <w:r w:rsidRPr="009F054D">
        <w:t>06 N 19-ФЗ</w:t>
      </w:r>
      <w:r w:rsidR="009F054D">
        <w:t xml:space="preserve"> // </w:t>
      </w:r>
      <w:r w:rsidRPr="009F054D">
        <w:t>Российская газета, № 100, 25</w:t>
      </w:r>
      <w:r w:rsidR="009F054D">
        <w:t>.05.19</w:t>
      </w:r>
      <w:r w:rsidRPr="009F054D">
        <w:t>95</w:t>
      </w:r>
      <w:r w:rsidR="009F054D" w:rsidRPr="009F054D">
        <w:t>.</w:t>
      </w:r>
    </w:p>
    <w:p w:rsidR="009F054D" w:rsidRDefault="007018A9" w:rsidP="00066A4F">
      <w:pPr>
        <w:pStyle w:val="a0"/>
      </w:pPr>
      <w:r w:rsidRPr="009F054D">
        <w:t>Федеральный закон от 12</w:t>
      </w:r>
      <w:r w:rsidR="009F054D">
        <w:t>.01.19</w:t>
      </w:r>
      <w:r w:rsidRPr="009F054D">
        <w:t>96 N 7-ФЗ в ред</w:t>
      </w:r>
      <w:r w:rsidR="009F054D" w:rsidRPr="009F054D">
        <w:t xml:space="preserve">. </w:t>
      </w:r>
      <w:r w:rsidRPr="009F054D">
        <w:t>от 13</w:t>
      </w:r>
      <w:r w:rsidR="009F054D">
        <w:t>.05.20</w:t>
      </w:r>
      <w:r w:rsidRPr="009F054D">
        <w:t>08</w:t>
      </w:r>
      <w:r w:rsidR="009F054D">
        <w:t xml:space="preserve"> "</w:t>
      </w:r>
      <w:r w:rsidRPr="009F054D">
        <w:t>О некоммерческих организациях</w:t>
      </w:r>
      <w:r w:rsidR="009F054D">
        <w:t xml:space="preserve">" // </w:t>
      </w:r>
      <w:r w:rsidRPr="009F054D">
        <w:t>Собрание законодательства РФ, 15</w:t>
      </w:r>
      <w:r w:rsidR="009F054D">
        <w:t>.01.19</w:t>
      </w:r>
      <w:r w:rsidRPr="009F054D">
        <w:t>96, N 3, ст</w:t>
      </w:r>
      <w:r w:rsidR="009F054D">
        <w:t>.1</w:t>
      </w:r>
      <w:r w:rsidRPr="009F054D">
        <w:t>45</w:t>
      </w:r>
      <w:r w:rsidR="009F054D" w:rsidRPr="009F054D">
        <w:t>.</w:t>
      </w:r>
    </w:p>
    <w:p w:rsidR="009F054D" w:rsidRDefault="007018A9" w:rsidP="00066A4F">
      <w:pPr>
        <w:pStyle w:val="a0"/>
      </w:pPr>
      <w:r w:rsidRPr="009F054D">
        <w:t>Федеральный закон от 11</w:t>
      </w:r>
      <w:r w:rsidR="009F054D">
        <w:t>.08.19</w:t>
      </w:r>
      <w:r w:rsidRPr="009F054D">
        <w:t>95 N 135-ФЗ</w:t>
      </w:r>
      <w:r w:rsidR="009F054D">
        <w:t xml:space="preserve"> "</w:t>
      </w:r>
      <w:r w:rsidRPr="009F054D">
        <w:t>О благотворительной деятельности и благотворительных организациях</w:t>
      </w:r>
      <w:r w:rsidR="009F054D">
        <w:t xml:space="preserve">" // </w:t>
      </w:r>
      <w:r w:rsidRPr="009F054D">
        <w:t>Собрание законодательства РФ, 14</w:t>
      </w:r>
      <w:r w:rsidR="009F054D">
        <w:t>.08.19</w:t>
      </w:r>
      <w:r w:rsidRPr="009F054D">
        <w:t>95, N 33, ст</w:t>
      </w:r>
      <w:r w:rsidR="009F054D">
        <w:t>.3</w:t>
      </w:r>
      <w:r w:rsidRPr="009F054D">
        <w:t>340</w:t>
      </w:r>
      <w:r w:rsidR="009F054D" w:rsidRPr="009F054D">
        <w:t>.</w:t>
      </w:r>
    </w:p>
    <w:p w:rsidR="009F054D" w:rsidRDefault="007018A9" w:rsidP="00066A4F">
      <w:pPr>
        <w:pStyle w:val="a0"/>
      </w:pPr>
      <w:r w:rsidRPr="009F054D">
        <w:t>Федеральный закон от 12</w:t>
      </w:r>
      <w:r w:rsidR="009F054D">
        <w:t>.01.19</w:t>
      </w:r>
      <w:r w:rsidRPr="009F054D">
        <w:t>96 N 10-ФЗ</w:t>
      </w:r>
      <w:r w:rsidR="009F054D">
        <w:t xml:space="preserve"> "</w:t>
      </w:r>
      <w:r w:rsidRPr="009F054D">
        <w:t>О профессиональных союзах, их правах и гарантиях деятельности</w:t>
      </w:r>
      <w:r w:rsidR="009F054D">
        <w:t xml:space="preserve">" // </w:t>
      </w:r>
      <w:r w:rsidRPr="009F054D">
        <w:t>Собрание законодательства РФ, 15</w:t>
      </w:r>
      <w:r w:rsidR="009F054D">
        <w:t>.01.19</w:t>
      </w:r>
      <w:r w:rsidRPr="009F054D">
        <w:t>96, № 3, ст</w:t>
      </w:r>
      <w:r w:rsidR="009F054D">
        <w:t>.1</w:t>
      </w:r>
      <w:r w:rsidRPr="009F054D">
        <w:t>48</w:t>
      </w:r>
      <w:r w:rsidR="009F054D" w:rsidRPr="009F054D">
        <w:t>.</w:t>
      </w:r>
    </w:p>
    <w:p w:rsidR="009F054D" w:rsidRDefault="007018A9" w:rsidP="00066A4F">
      <w:pPr>
        <w:pStyle w:val="a0"/>
      </w:pPr>
      <w:r w:rsidRPr="009F054D">
        <w:t>Федеральный закон от 11</w:t>
      </w:r>
      <w:r w:rsidR="009F054D">
        <w:t>.07.20</w:t>
      </w:r>
      <w:r w:rsidRPr="009F054D">
        <w:t>01 № 95-ФЗ в ред</w:t>
      </w:r>
      <w:r w:rsidR="009F054D" w:rsidRPr="009F054D">
        <w:t xml:space="preserve">. </w:t>
      </w:r>
      <w:r w:rsidRPr="009F054D">
        <w:t>от 26</w:t>
      </w:r>
      <w:r w:rsidR="009F054D">
        <w:t>.04.20</w:t>
      </w:r>
      <w:r w:rsidRPr="009F054D">
        <w:t>07</w:t>
      </w:r>
      <w:r w:rsidR="009F054D">
        <w:t xml:space="preserve"> "</w:t>
      </w:r>
      <w:r w:rsidRPr="009F054D">
        <w:t>О политических партиях</w:t>
      </w:r>
      <w:r w:rsidR="009F054D">
        <w:t xml:space="preserve">" // </w:t>
      </w:r>
      <w:r w:rsidRPr="009F054D">
        <w:t>Российская газета</w:t>
      </w:r>
      <w:r w:rsidR="009F054D" w:rsidRPr="009F054D">
        <w:t>. -</w:t>
      </w:r>
      <w:r w:rsidR="009F054D">
        <w:t xml:space="preserve"> </w:t>
      </w:r>
      <w:r w:rsidRPr="009F054D">
        <w:t>№ 133, 14</w:t>
      </w:r>
      <w:r w:rsidR="009F054D">
        <w:t>.07.20</w:t>
      </w:r>
      <w:r w:rsidRPr="009F054D">
        <w:t>01</w:t>
      </w:r>
      <w:r w:rsidR="009F054D" w:rsidRPr="009F054D">
        <w:t>.</w:t>
      </w:r>
    </w:p>
    <w:p w:rsidR="009F054D" w:rsidRDefault="00134675" w:rsidP="00066A4F">
      <w:pPr>
        <w:pStyle w:val="a0"/>
      </w:pPr>
      <w:r w:rsidRPr="009F054D">
        <w:t>Административное право</w:t>
      </w:r>
      <w:r w:rsidR="003D3517">
        <w:t xml:space="preserve"> </w:t>
      </w:r>
      <w:r w:rsidRPr="009F054D">
        <w:t>/ Под общ</w:t>
      </w:r>
      <w:r w:rsidR="009F054D" w:rsidRPr="009F054D">
        <w:t xml:space="preserve">. </w:t>
      </w:r>
      <w:r w:rsidRPr="009F054D">
        <w:t>ред</w:t>
      </w:r>
      <w:r w:rsidR="009F054D" w:rsidRPr="009F054D">
        <w:t xml:space="preserve">. </w:t>
      </w:r>
      <w:r w:rsidRPr="009F054D">
        <w:t>Г</w:t>
      </w:r>
      <w:r w:rsidR="009F054D">
        <w:t xml:space="preserve">.В. </w:t>
      </w:r>
      <w:r w:rsidRPr="009F054D">
        <w:t>Атаманчука</w:t>
      </w:r>
      <w:r w:rsidR="009F054D" w:rsidRPr="009F054D">
        <w:t>. -</w:t>
      </w:r>
      <w:r w:rsidR="009F054D">
        <w:t xml:space="preserve"> </w:t>
      </w:r>
      <w:r w:rsidRPr="009F054D">
        <w:t>М</w:t>
      </w:r>
      <w:r w:rsidR="009F054D">
        <w:t>.:</w:t>
      </w:r>
      <w:r w:rsidR="009F054D" w:rsidRPr="009F054D">
        <w:t xml:space="preserve"> </w:t>
      </w:r>
      <w:r w:rsidRPr="009F054D">
        <w:t>РАГС, 2007</w:t>
      </w:r>
      <w:r w:rsidR="009F054D" w:rsidRPr="009F054D">
        <w:t>.</w:t>
      </w:r>
    </w:p>
    <w:p w:rsidR="009F054D" w:rsidRDefault="00134675" w:rsidP="00066A4F">
      <w:pPr>
        <w:pStyle w:val="a0"/>
      </w:pPr>
      <w:r w:rsidRPr="009F054D">
        <w:t>Бахрах Д</w:t>
      </w:r>
      <w:r w:rsidR="009F054D">
        <w:t xml:space="preserve">.Н. </w:t>
      </w:r>
      <w:r w:rsidRPr="009F054D">
        <w:t>Административное право</w:t>
      </w:r>
      <w:r w:rsidR="003D3517">
        <w:t xml:space="preserve"> </w:t>
      </w:r>
      <w:r w:rsidRPr="009F054D">
        <w:t>/ Под общ</w:t>
      </w:r>
      <w:r w:rsidR="009F054D" w:rsidRPr="009F054D">
        <w:t xml:space="preserve">. </w:t>
      </w:r>
      <w:r w:rsidRPr="009F054D">
        <w:t>ред</w:t>
      </w:r>
      <w:r w:rsidR="009F054D" w:rsidRPr="009F054D">
        <w:t xml:space="preserve">. </w:t>
      </w:r>
      <w:r w:rsidRPr="009F054D">
        <w:t>Ю</w:t>
      </w:r>
      <w:r w:rsidR="009F054D">
        <w:t xml:space="preserve">.Н. </w:t>
      </w:r>
      <w:r w:rsidRPr="009F054D">
        <w:t>Старилова</w:t>
      </w:r>
      <w:r w:rsidR="009F054D" w:rsidRPr="009F054D">
        <w:t xml:space="preserve"> - </w:t>
      </w:r>
      <w:r w:rsidRPr="009F054D">
        <w:t>М</w:t>
      </w:r>
      <w:r w:rsidR="009F054D">
        <w:t>.:</w:t>
      </w:r>
      <w:r w:rsidR="009F054D" w:rsidRPr="009F054D">
        <w:t xml:space="preserve"> </w:t>
      </w:r>
      <w:r w:rsidRPr="009F054D">
        <w:t>А-Приор, 2008</w:t>
      </w:r>
      <w:r w:rsidR="009F054D" w:rsidRPr="009F054D">
        <w:t>.</w:t>
      </w:r>
    </w:p>
    <w:p w:rsidR="009F054D" w:rsidRDefault="007018A9" w:rsidP="00066A4F">
      <w:pPr>
        <w:pStyle w:val="a0"/>
      </w:pPr>
      <w:r w:rsidRPr="009F054D">
        <w:t>Жане А</w:t>
      </w:r>
      <w:r w:rsidR="009F054D">
        <w:t xml:space="preserve">.А. </w:t>
      </w:r>
      <w:r w:rsidRPr="009F054D">
        <w:t>Ликвидация юридического лица</w:t>
      </w:r>
      <w:r w:rsidR="009F054D" w:rsidRPr="009F054D">
        <w:t>.</w:t>
      </w:r>
      <w:r w:rsidR="009F054D">
        <w:t xml:space="preserve"> // </w:t>
      </w:r>
      <w:r w:rsidRPr="009F054D">
        <w:t>Право и экономика, 2006</w:t>
      </w:r>
      <w:r w:rsidR="009F054D" w:rsidRPr="009F054D">
        <w:t>. -</w:t>
      </w:r>
      <w:r w:rsidR="009F054D">
        <w:t xml:space="preserve"> </w:t>
      </w:r>
      <w:r w:rsidRPr="009F054D">
        <w:t>№ 4</w:t>
      </w:r>
      <w:r w:rsidR="009F054D" w:rsidRPr="009F054D">
        <w:t>.</w:t>
      </w:r>
    </w:p>
    <w:p w:rsidR="009F054D" w:rsidRDefault="00CF42A3" w:rsidP="00066A4F">
      <w:pPr>
        <w:pStyle w:val="a0"/>
      </w:pPr>
      <w:r w:rsidRPr="009F054D">
        <w:t>Ивакин А</w:t>
      </w:r>
      <w:r w:rsidR="009F054D">
        <w:t xml:space="preserve">.А. </w:t>
      </w:r>
      <w:r w:rsidRPr="009F054D">
        <w:t>Общая характеристика содержания административно-правового статуса общественных объединений</w:t>
      </w:r>
      <w:r w:rsidR="009F054D">
        <w:t xml:space="preserve"> // </w:t>
      </w:r>
      <w:r w:rsidRPr="009F054D">
        <w:t>Современное право, 2006</w:t>
      </w:r>
      <w:r w:rsidR="009F054D" w:rsidRPr="009F054D">
        <w:t>. -</w:t>
      </w:r>
      <w:r w:rsidR="009F054D">
        <w:t xml:space="preserve"> </w:t>
      </w:r>
      <w:r w:rsidRPr="009F054D">
        <w:t>№ 12</w:t>
      </w:r>
      <w:r w:rsidR="009F054D" w:rsidRPr="009F054D">
        <w:t>.</w:t>
      </w:r>
    </w:p>
    <w:p w:rsidR="009F054D" w:rsidRDefault="007018A9" w:rsidP="00066A4F">
      <w:pPr>
        <w:pStyle w:val="a0"/>
      </w:pPr>
      <w:r w:rsidRPr="009F054D">
        <w:t>Ивакин А</w:t>
      </w:r>
      <w:r w:rsidR="009F054D">
        <w:t xml:space="preserve">.А. </w:t>
      </w:r>
      <w:r w:rsidRPr="009F054D">
        <w:t>Административно-правовое регулирование деятельности общественных объединений в Российской Федерации</w:t>
      </w:r>
      <w:r w:rsidR="009F054D">
        <w:t xml:space="preserve"> // </w:t>
      </w:r>
      <w:r w:rsidRPr="009F054D">
        <w:t>Административное и муниципальное право, 2008</w:t>
      </w:r>
      <w:r w:rsidR="009F054D" w:rsidRPr="009F054D">
        <w:t>.</w:t>
      </w:r>
    </w:p>
    <w:p w:rsidR="009F054D" w:rsidRDefault="00CF42A3" w:rsidP="00066A4F">
      <w:pPr>
        <w:pStyle w:val="a0"/>
      </w:pPr>
      <w:r w:rsidRPr="009F054D">
        <w:t>Козлов Ю</w:t>
      </w:r>
      <w:r w:rsidR="009F054D">
        <w:t xml:space="preserve">.М., </w:t>
      </w:r>
      <w:r w:rsidRPr="009F054D">
        <w:t>Попов Л</w:t>
      </w:r>
      <w:r w:rsidR="009F054D">
        <w:t xml:space="preserve">.Л. </w:t>
      </w:r>
      <w:r w:rsidRPr="009F054D">
        <w:t>Административное право</w:t>
      </w:r>
      <w:r w:rsidR="009F054D" w:rsidRPr="009F054D">
        <w:t xml:space="preserve">. </w:t>
      </w:r>
      <w:r w:rsidRPr="009F054D">
        <w:t>Учебн</w:t>
      </w:r>
      <w:r w:rsidR="00134675" w:rsidRPr="009F054D">
        <w:t>ик</w:t>
      </w:r>
      <w:r w:rsidR="009F054D" w:rsidRPr="009F054D">
        <w:t>. -</w:t>
      </w:r>
      <w:r w:rsidR="009F054D">
        <w:t xml:space="preserve"> </w:t>
      </w:r>
      <w:r w:rsidR="00134675" w:rsidRPr="009F054D">
        <w:t>М</w:t>
      </w:r>
      <w:r w:rsidR="009F054D">
        <w:t>.:</w:t>
      </w:r>
      <w:r w:rsidR="009F054D" w:rsidRPr="009F054D">
        <w:t xml:space="preserve"> </w:t>
      </w:r>
      <w:r w:rsidR="00134675" w:rsidRPr="009F054D">
        <w:t>Изд-во ЮРИСТ, 2008</w:t>
      </w:r>
      <w:r w:rsidR="009F054D" w:rsidRPr="009F054D">
        <w:t>.</w:t>
      </w:r>
    </w:p>
    <w:p w:rsidR="009F054D" w:rsidRDefault="00CF42A3" w:rsidP="00066A4F">
      <w:pPr>
        <w:pStyle w:val="a0"/>
      </w:pPr>
      <w:r w:rsidRPr="009F054D">
        <w:t>Кожевников О</w:t>
      </w:r>
      <w:r w:rsidR="009F054D">
        <w:t xml:space="preserve">.А. </w:t>
      </w:r>
      <w:r w:rsidRPr="009F054D">
        <w:t>Правовое регулирование деятельности некоммерческих организаций</w:t>
      </w:r>
      <w:r w:rsidR="009F054D" w:rsidRPr="009F054D">
        <w:t xml:space="preserve">: </w:t>
      </w:r>
      <w:r w:rsidRPr="009F054D">
        <w:t>проблемы теории и практики</w:t>
      </w:r>
      <w:r w:rsidR="009F054D">
        <w:t xml:space="preserve"> // </w:t>
      </w:r>
      <w:r w:rsidRPr="009F054D">
        <w:t>Екатеринбург Изд-во РГППУ, 2007</w:t>
      </w:r>
      <w:r w:rsidR="009F054D" w:rsidRPr="009F054D">
        <w:t>.</w:t>
      </w:r>
    </w:p>
    <w:p w:rsidR="009F054D" w:rsidRDefault="00CF42A3" w:rsidP="00066A4F">
      <w:pPr>
        <w:pStyle w:val="a0"/>
      </w:pPr>
      <w:r w:rsidRPr="009F054D">
        <w:t>Кожевников О</w:t>
      </w:r>
      <w:r w:rsidR="009F054D">
        <w:t xml:space="preserve">.А. </w:t>
      </w:r>
      <w:r w:rsidRPr="009F054D">
        <w:t>Ликвидация некоммерческих организаций в РФ</w:t>
      </w:r>
      <w:r w:rsidR="009F054D" w:rsidRPr="009F054D">
        <w:t xml:space="preserve">: </w:t>
      </w:r>
      <w:r w:rsidRPr="009F054D">
        <w:t>проблемы правового регулирования</w:t>
      </w:r>
      <w:r w:rsidR="009F054D">
        <w:t xml:space="preserve"> // </w:t>
      </w:r>
      <w:r w:rsidRPr="009F054D">
        <w:t>Цивилист 2008</w:t>
      </w:r>
      <w:r w:rsidR="009F054D" w:rsidRPr="009F054D">
        <w:t>. -</w:t>
      </w:r>
      <w:r w:rsidR="009F054D">
        <w:t xml:space="preserve"> </w:t>
      </w:r>
      <w:r w:rsidRPr="009F054D">
        <w:t>№ 1</w:t>
      </w:r>
      <w:r w:rsidR="009F054D" w:rsidRPr="009F054D">
        <w:t>.</w:t>
      </w:r>
    </w:p>
    <w:p w:rsidR="009F054D" w:rsidRDefault="00022C53" w:rsidP="00066A4F">
      <w:pPr>
        <w:pStyle w:val="a0"/>
      </w:pPr>
      <w:r w:rsidRPr="009F054D">
        <w:t>Несмеянова С</w:t>
      </w:r>
      <w:r w:rsidR="009F054D">
        <w:t xml:space="preserve">.Э. </w:t>
      </w:r>
      <w:r w:rsidRPr="009F054D">
        <w:t>Судебная практика Конституционного суда РФ с комментариями</w:t>
      </w:r>
      <w:r w:rsidR="009F054D">
        <w:t>.</w:t>
      </w:r>
      <w:r w:rsidR="003D3517">
        <w:t xml:space="preserve"> </w:t>
      </w:r>
      <w:r w:rsidR="009F054D">
        <w:t xml:space="preserve">М., </w:t>
      </w:r>
      <w:r w:rsidRPr="009F054D">
        <w:t>Проспект, 2008</w:t>
      </w:r>
      <w:r w:rsidR="009F054D" w:rsidRPr="009F054D">
        <w:t>.</w:t>
      </w:r>
    </w:p>
    <w:p w:rsidR="009F054D" w:rsidRDefault="007018A9" w:rsidP="00066A4F">
      <w:pPr>
        <w:pStyle w:val="a0"/>
      </w:pPr>
      <w:r w:rsidRPr="009F054D">
        <w:t>Фатов И</w:t>
      </w:r>
      <w:r w:rsidR="009F054D" w:rsidRPr="009F054D">
        <w:t xml:space="preserve">. </w:t>
      </w:r>
      <w:r w:rsidRPr="009F054D">
        <w:t>С</w:t>
      </w:r>
      <w:r w:rsidR="009F054D">
        <w:t xml:space="preserve"> "</w:t>
      </w:r>
      <w:r w:rsidRPr="009F054D">
        <w:t>Правоохранительные общественные объединения в становлении гражданского общества России</w:t>
      </w:r>
      <w:r w:rsidR="009F054D">
        <w:t xml:space="preserve">" // </w:t>
      </w:r>
      <w:r w:rsidRPr="009F054D">
        <w:t>М</w:t>
      </w:r>
      <w:r w:rsidR="009F054D">
        <w:t>., "</w:t>
      </w:r>
      <w:r w:rsidRPr="009F054D">
        <w:t>Государственная власть и местное самоуправление</w:t>
      </w:r>
      <w:r w:rsidR="009F054D">
        <w:t xml:space="preserve">". </w:t>
      </w:r>
      <w:r w:rsidR="009F054D" w:rsidRPr="009F054D">
        <w:t>-</w:t>
      </w:r>
      <w:r w:rsidR="009F054D">
        <w:t xml:space="preserve"> </w:t>
      </w:r>
      <w:r w:rsidRPr="009F054D">
        <w:t>2008</w:t>
      </w:r>
      <w:r w:rsidR="009F054D" w:rsidRPr="009F054D">
        <w:t>. -</w:t>
      </w:r>
      <w:r w:rsidR="009F054D">
        <w:t xml:space="preserve"> </w:t>
      </w:r>
      <w:r w:rsidRPr="009F054D">
        <w:t>№5</w:t>
      </w:r>
      <w:r w:rsidR="009F054D" w:rsidRPr="009F054D">
        <w:t>.</w:t>
      </w:r>
    </w:p>
    <w:p w:rsidR="007018A9" w:rsidRPr="009F054D" w:rsidRDefault="007018A9" w:rsidP="00066A4F">
      <w:pPr>
        <w:pStyle w:val="a0"/>
      </w:pPr>
      <w:r w:rsidRPr="009F054D">
        <w:t>Фатов И</w:t>
      </w:r>
      <w:r w:rsidR="009F054D">
        <w:t>.С. "</w:t>
      </w:r>
      <w:r w:rsidRPr="009F054D">
        <w:t>Общественные объединения в становлении гражданского общества России</w:t>
      </w:r>
      <w:r w:rsidR="009F054D">
        <w:t>" // "</w:t>
      </w:r>
      <w:r w:rsidRPr="009F054D">
        <w:t>Бизнес в законе</w:t>
      </w:r>
      <w:r w:rsidR="009F054D">
        <w:t xml:space="preserve">". </w:t>
      </w:r>
      <w:r w:rsidR="009F054D" w:rsidRPr="009F054D">
        <w:t>-</w:t>
      </w:r>
      <w:r w:rsidR="009F054D">
        <w:t xml:space="preserve"> </w:t>
      </w:r>
      <w:r w:rsidRPr="009F054D">
        <w:t>2008</w:t>
      </w:r>
      <w:r w:rsidR="009F054D" w:rsidRPr="009F054D">
        <w:t>. -</w:t>
      </w:r>
      <w:r w:rsidR="009F054D">
        <w:t xml:space="preserve"> </w:t>
      </w:r>
      <w:r w:rsidRPr="009F054D">
        <w:t>№1</w:t>
      </w:r>
      <w:r w:rsidR="009F054D" w:rsidRPr="009F054D">
        <w:t>.</w:t>
      </w:r>
      <w:bookmarkStart w:id="9" w:name="_GoBack"/>
      <w:bookmarkEnd w:id="9"/>
    </w:p>
    <w:sectPr w:rsidR="007018A9" w:rsidRPr="009F054D" w:rsidSect="009F054D">
      <w:headerReference w:type="default" r:id="rId7"/>
      <w:footerReference w:type="default" r:id="rId8"/>
      <w:headerReference w:type="first" r:id="rId9"/>
      <w:footerReference w:type="first" r:id="rId10"/>
      <w:footnotePr>
        <w:numRestart w:val="eachPage"/>
      </w:footnotePr>
      <w:endnotePr>
        <w:numFmt w:val="decimal"/>
      </w:endnotePr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147F" w:rsidRDefault="0056147F">
      <w:r>
        <w:separator/>
      </w:r>
    </w:p>
  </w:endnote>
  <w:endnote w:type="continuationSeparator" w:id="0">
    <w:p w:rsidR="0056147F" w:rsidRDefault="00561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3DFE" w:rsidRDefault="00C33DFE">
    <w:pPr>
      <w:pStyle w:val="af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3DFE" w:rsidRDefault="00C33DFE">
    <w:pPr>
      <w:pStyle w:val="af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147F" w:rsidRDefault="0056147F">
      <w:r>
        <w:separator/>
      </w:r>
    </w:p>
  </w:footnote>
  <w:footnote w:type="continuationSeparator" w:id="0">
    <w:p w:rsidR="0056147F" w:rsidRDefault="0056147F">
      <w:r>
        <w:continuationSeparator/>
      </w:r>
    </w:p>
  </w:footnote>
  <w:footnote w:id="1">
    <w:p w:rsidR="0056147F" w:rsidRDefault="00C33DFE" w:rsidP="00C33DFE">
      <w:pPr>
        <w:pStyle w:val="af"/>
      </w:pPr>
      <w:r>
        <w:rPr>
          <w:rStyle w:val="af1"/>
          <w:sz w:val="20"/>
          <w:szCs w:val="20"/>
        </w:rPr>
        <w:footnoteRef/>
      </w:r>
      <w:r>
        <w:t xml:space="preserve"> См.: </w:t>
      </w:r>
      <w:r w:rsidRPr="007F43D1">
        <w:t xml:space="preserve">Ивакин А.А. Общая характеристика содержания административно-правового статуса общественных объединений // Современное право, 2006. - № 12. </w:t>
      </w:r>
      <w:r>
        <w:t>– С. 29.</w:t>
      </w:r>
    </w:p>
  </w:footnote>
  <w:footnote w:id="2">
    <w:p w:rsidR="0056147F" w:rsidRDefault="00C33DFE" w:rsidP="00C33DFE">
      <w:pPr>
        <w:pStyle w:val="af"/>
      </w:pPr>
      <w:r>
        <w:rPr>
          <w:rStyle w:val="af1"/>
          <w:sz w:val="20"/>
          <w:szCs w:val="20"/>
        </w:rPr>
        <w:footnoteRef/>
      </w:r>
      <w:r>
        <w:t xml:space="preserve"> См.: </w:t>
      </w:r>
      <w:r w:rsidRPr="00FD3F7E">
        <w:t>Фатов И.С «Правоохранительные общественные объединения в становлении гражданского общества России» // М., «Государственная власть и мес</w:t>
      </w:r>
      <w:r>
        <w:t>тное самоуправление». - 2008. - №5. – С. 27.</w:t>
      </w:r>
    </w:p>
  </w:footnote>
  <w:footnote w:id="3">
    <w:p w:rsidR="0056147F" w:rsidRDefault="00C33DFE" w:rsidP="00C33DFE">
      <w:pPr>
        <w:pStyle w:val="af"/>
      </w:pPr>
      <w:r>
        <w:rPr>
          <w:rStyle w:val="af1"/>
          <w:sz w:val="20"/>
          <w:szCs w:val="20"/>
        </w:rPr>
        <w:footnoteRef/>
      </w:r>
      <w:r>
        <w:t xml:space="preserve"> См.: </w:t>
      </w:r>
      <w:r w:rsidRPr="007F43D1">
        <w:t>Ивакин А.А. Административно-правовое регулирование деятельности профсоюзов в системе таможенной службы // Административное и муниципальное право, 2009. - № 4.</w:t>
      </w:r>
      <w:r>
        <w:t xml:space="preserve"> – С. 41.</w:t>
      </w:r>
    </w:p>
  </w:footnote>
  <w:footnote w:id="4">
    <w:p w:rsidR="0056147F" w:rsidRDefault="00C33DFE" w:rsidP="00C33DFE">
      <w:pPr>
        <w:pStyle w:val="af"/>
      </w:pPr>
      <w:r>
        <w:rPr>
          <w:rStyle w:val="af1"/>
          <w:sz w:val="20"/>
          <w:szCs w:val="20"/>
        </w:rPr>
        <w:footnoteRef/>
      </w:r>
      <w:r>
        <w:t xml:space="preserve"> См.: Бахрах Д.Н. </w:t>
      </w:r>
      <w:r w:rsidRPr="00CA03B5">
        <w:t>Административное право/ Под общ. ред</w:t>
      </w:r>
      <w:r>
        <w:t>. Ю.Н. Старилова - М.: А-Приор,</w:t>
      </w:r>
      <w:r w:rsidRPr="00CA03B5">
        <w:t xml:space="preserve"> 2008.</w:t>
      </w:r>
      <w:r>
        <w:t xml:space="preserve"> – С. 229.</w:t>
      </w:r>
    </w:p>
  </w:footnote>
  <w:footnote w:id="5">
    <w:p w:rsidR="0056147F" w:rsidRDefault="00C33DFE" w:rsidP="00C33DFE">
      <w:pPr>
        <w:pStyle w:val="af"/>
      </w:pPr>
      <w:r>
        <w:rPr>
          <w:rStyle w:val="af1"/>
          <w:sz w:val="20"/>
          <w:szCs w:val="20"/>
        </w:rPr>
        <w:footnoteRef/>
      </w:r>
      <w:r>
        <w:t xml:space="preserve"> См.: </w:t>
      </w:r>
      <w:r w:rsidRPr="00617806">
        <w:t>Федеральный закон от 19 мая 1995 года № 82-ФЗ «Об общественных объединениях» в ред. от 02.02.2006 N 19-ФЗ</w:t>
      </w:r>
      <w:r>
        <w:t xml:space="preserve"> // </w:t>
      </w:r>
      <w:r w:rsidRPr="00617806">
        <w:t>Российская газета, № 100, 25.05.1995.</w:t>
      </w:r>
    </w:p>
  </w:footnote>
  <w:footnote w:id="6">
    <w:p w:rsidR="0056147F" w:rsidRDefault="00C33DFE" w:rsidP="00066A4F">
      <w:pPr>
        <w:pStyle w:val="af"/>
      </w:pPr>
      <w:r>
        <w:rPr>
          <w:rStyle w:val="af1"/>
          <w:sz w:val="20"/>
          <w:szCs w:val="20"/>
        </w:rPr>
        <w:footnoteRef/>
      </w:r>
      <w:r>
        <w:t xml:space="preserve"> См. например: </w:t>
      </w:r>
      <w:r w:rsidRPr="00CA03B5">
        <w:t xml:space="preserve">Административное право/ Под общ. ред. Г.В. Атаманчука. - М.: РАГС, 2007. </w:t>
      </w:r>
      <w:r>
        <w:t>– С. 314.</w:t>
      </w:r>
    </w:p>
  </w:footnote>
  <w:footnote w:id="7">
    <w:p w:rsidR="0056147F" w:rsidRDefault="00C33DFE" w:rsidP="00066A4F">
      <w:pPr>
        <w:pStyle w:val="af"/>
      </w:pPr>
      <w:r>
        <w:rPr>
          <w:rStyle w:val="af1"/>
          <w:sz w:val="20"/>
          <w:szCs w:val="20"/>
        </w:rPr>
        <w:footnoteRef/>
      </w:r>
      <w:r>
        <w:t xml:space="preserve"> См.: </w:t>
      </w:r>
      <w:r w:rsidRPr="00FD3F7E">
        <w:t xml:space="preserve">Фатов И.С. «Общественные объединения в становлении гражданского общества России» </w:t>
      </w:r>
      <w:r>
        <w:t>// «Бизнес в законе». - 2008. - №1. – С. 43.</w:t>
      </w:r>
    </w:p>
  </w:footnote>
  <w:footnote w:id="8">
    <w:p w:rsidR="0056147F" w:rsidRDefault="00C33DFE" w:rsidP="00066A4F">
      <w:pPr>
        <w:pStyle w:val="af"/>
      </w:pPr>
      <w:r>
        <w:rPr>
          <w:rStyle w:val="af1"/>
          <w:sz w:val="20"/>
          <w:szCs w:val="20"/>
        </w:rPr>
        <w:footnoteRef/>
      </w:r>
      <w:r>
        <w:t xml:space="preserve"> См.: Федеральный закон от 12.01.1996 N 7-ФЗ в ред. от 13.05.2008 «О некоммерческих организациях» // Собрание законодательства РФ, 15.01.1996, N 3, ст. 145.</w:t>
      </w:r>
    </w:p>
  </w:footnote>
  <w:footnote w:id="9">
    <w:p w:rsidR="0056147F" w:rsidRDefault="00C33DFE" w:rsidP="00066A4F">
      <w:pPr>
        <w:pStyle w:val="af"/>
      </w:pPr>
      <w:r>
        <w:rPr>
          <w:rStyle w:val="af1"/>
          <w:sz w:val="20"/>
          <w:szCs w:val="20"/>
        </w:rPr>
        <w:footnoteRef/>
      </w:r>
      <w:r>
        <w:t xml:space="preserve"> См.: Федеральный закон от 11.08.1995 N 135-ФЗ «О благотворительной деятельности и благотворительных организациях» // Собрание законодательства РФ, 14.08.1995, N 33, ст. 3340.</w:t>
      </w:r>
    </w:p>
  </w:footnote>
  <w:footnote w:id="10">
    <w:p w:rsidR="0056147F" w:rsidRDefault="00C33DFE" w:rsidP="00066A4F">
      <w:pPr>
        <w:pStyle w:val="af"/>
      </w:pPr>
      <w:r>
        <w:rPr>
          <w:rStyle w:val="af1"/>
          <w:sz w:val="20"/>
          <w:szCs w:val="20"/>
        </w:rPr>
        <w:footnoteRef/>
      </w:r>
      <w:r>
        <w:t xml:space="preserve"> См.: Федеральный закон от 12.01.1996 N 10-ФЗ «О профессиональных союзах, их правах и гарантиях деятельности» // Собрание законодательства РФ, 15.01.1996, № 3, ст. 148.</w:t>
      </w:r>
    </w:p>
  </w:footnote>
  <w:footnote w:id="11">
    <w:p w:rsidR="0056147F" w:rsidRDefault="00C33DFE" w:rsidP="00066A4F">
      <w:pPr>
        <w:pStyle w:val="af"/>
      </w:pPr>
      <w:r>
        <w:rPr>
          <w:rStyle w:val="af1"/>
          <w:sz w:val="20"/>
          <w:szCs w:val="20"/>
        </w:rPr>
        <w:footnoteRef/>
      </w:r>
      <w:r>
        <w:t xml:space="preserve"> См.: </w:t>
      </w:r>
      <w:r w:rsidRPr="00CA03B5">
        <w:t>Административное право</w:t>
      </w:r>
      <w:r w:rsidR="003D3517">
        <w:t xml:space="preserve"> </w:t>
      </w:r>
      <w:r w:rsidRPr="00CA03B5">
        <w:t xml:space="preserve">/ Под общ. ред. Г.В. Атаманчука. - М.: РАГС, 2007. </w:t>
      </w:r>
      <w:r>
        <w:t>– С. 318.</w:t>
      </w:r>
    </w:p>
  </w:footnote>
  <w:footnote w:id="12">
    <w:p w:rsidR="0056147F" w:rsidRDefault="00C33DFE" w:rsidP="00066A4F">
      <w:pPr>
        <w:pStyle w:val="af"/>
      </w:pPr>
      <w:r w:rsidRPr="004A247F">
        <w:rPr>
          <w:rStyle w:val="af1"/>
          <w:sz w:val="20"/>
          <w:szCs w:val="20"/>
        </w:rPr>
        <w:footnoteRef/>
      </w:r>
      <w:r w:rsidRPr="004A247F">
        <w:t xml:space="preserve"> </w:t>
      </w:r>
      <w:r>
        <w:t xml:space="preserve">См.: </w:t>
      </w:r>
      <w:r w:rsidRPr="004A247F">
        <w:t>Кодекс Российской Федерации об административных правонарушениях от 30 декабря 2001 года N 195-ФЗ в ред. от 03.06.2009 N 121-ФЗ)</w:t>
      </w:r>
      <w:r>
        <w:t xml:space="preserve"> // </w:t>
      </w:r>
      <w:r w:rsidRPr="004A247F">
        <w:t>Собрание законодательства РФ, 07.01.2002, N 1 (ч. 1), ст. 1.</w:t>
      </w:r>
    </w:p>
  </w:footnote>
  <w:footnote w:id="13">
    <w:p w:rsidR="0056147F" w:rsidRDefault="00C33DFE" w:rsidP="00066A4F">
      <w:pPr>
        <w:pStyle w:val="af"/>
      </w:pPr>
      <w:r w:rsidRPr="004A247F">
        <w:rPr>
          <w:rStyle w:val="af1"/>
          <w:sz w:val="20"/>
          <w:szCs w:val="20"/>
        </w:rPr>
        <w:footnoteRef/>
      </w:r>
      <w:r w:rsidRPr="004A247F">
        <w:t xml:space="preserve"> </w:t>
      </w:r>
      <w:r>
        <w:t xml:space="preserve">См.: </w:t>
      </w:r>
      <w:r w:rsidRPr="004A247F">
        <w:t>Ивакин А.А. Общая характеристика содержания административно-правового статуса общественных объединений // Современное право, 2006. - № 12. – С. 31.</w:t>
      </w:r>
    </w:p>
  </w:footnote>
  <w:footnote w:id="14">
    <w:p w:rsidR="0056147F" w:rsidRDefault="00C33DFE" w:rsidP="00066A4F">
      <w:pPr>
        <w:pStyle w:val="af"/>
      </w:pPr>
      <w:r>
        <w:rPr>
          <w:rStyle w:val="af1"/>
          <w:sz w:val="20"/>
          <w:szCs w:val="20"/>
        </w:rPr>
        <w:footnoteRef/>
      </w:r>
      <w:r>
        <w:t xml:space="preserve"> См.: </w:t>
      </w:r>
      <w:r w:rsidRPr="00CA03B5">
        <w:t>Козлов Ю.М., Попов Л.Л. Административное право. Уче</w:t>
      </w:r>
      <w:r>
        <w:t>бник. - М.: Изд-во ЮРИСТ, 2008. – С. 189.</w:t>
      </w:r>
    </w:p>
  </w:footnote>
  <w:footnote w:id="15">
    <w:p w:rsidR="0056147F" w:rsidRDefault="00C33DFE" w:rsidP="00066A4F">
      <w:pPr>
        <w:pStyle w:val="af"/>
      </w:pPr>
      <w:r>
        <w:rPr>
          <w:rStyle w:val="af1"/>
          <w:sz w:val="20"/>
          <w:szCs w:val="20"/>
        </w:rPr>
        <w:footnoteRef/>
      </w:r>
      <w:r>
        <w:t xml:space="preserve"> См.: Бахрах Д.Н. </w:t>
      </w:r>
      <w:r w:rsidRPr="00CA03B5">
        <w:t>Административное право</w:t>
      </w:r>
      <w:r>
        <w:t xml:space="preserve"> </w:t>
      </w:r>
      <w:r w:rsidRPr="00CA03B5">
        <w:t>/ Под общ. ред</w:t>
      </w:r>
      <w:r>
        <w:t>. Ю.Н. Старилова - М.: А-Приор,</w:t>
      </w:r>
      <w:r w:rsidRPr="00CA03B5">
        <w:t xml:space="preserve"> 2008.</w:t>
      </w:r>
      <w:r>
        <w:t xml:space="preserve"> – С. 231.</w:t>
      </w:r>
    </w:p>
  </w:footnote>
  <w:footnote w:id="16">
    <w:p w:rsidR="0056147F" w:rsidRDefault="00C33DFE" w:rsidP="00066A4F">
      <w:pPr>
        <w:pStyle w:val="af"/>
      </w:pPr>
      <w:r w:rsidRPr="00A01937">
        <w:rPr>
          <w:rStyle w:val="af1"/>
          <w:sz w:val="20"/>
          <w:szCs w:val="20"/>
        </w:rPr>
        <w:footnoteRef/>
      </w:r>
      <w:r w:rsidRPr="00A01937">
        <w:t xml:space="preserve"> </w:t>
      </w:r>
      <w:r>
        <w:t xml:space="preserve">См.: </w:t>
      </w:r>
      <w:r w:rsidRPr="00A01937">
        <w:t>Федеральный закон от 11.07.2001 № 95-ФЗ в ред. от 26.04.2007 «О политических партиях» // Российская газета. - № 133, 14.07.2001.</w:t>
      </w:r>
    </w:p>
  </w:footnote>
  <w:footnote w:id="17">
    <w:p w:rsidR="0056147F" w:rsidRDefault="00C33DFE" w:rsidP="00066A4F">
      <w:pPr>
        <w:pStyle w:val="af"/>
      </w:pPr>
      <w:r w:rsidRPr="00A01937">
        <w:rPr>
          <w:rStyle w:val="af1"/>
          <w:sz w:val="20"/>
          <w:szCs w:val="20"/>
        </w:rPr>
        <w:footnoteRef/>
      </w:r>
      <w:r w:rsidRPr="00A01937">
        <w:t xml:space="preserve"> </w:t>
      </w:r>
      <w:r>
        <w:t xml:space="preserve">См.: </w:t>
      </w:r>
      <w:r w:rsidRPr="00A01937">
        <w:t>Кожевников О. А. Правовое регулирование деятельности некоммерческих организаций: проблемы теории и практи</w:t>
      </w:r>
      <w:r>
        <w:t>ки // Екатеринбург Изд-во РГППУ,</w:t>
      </w:r>
      <w:r w:rsidRPr="00A01937">
        <w:t xml:space="preserve"> 2007.</w:t>
      </w:r>
      <w:r>
        <w:t xml:space="preserve"> – С. 62.</w:t>
      </w:r>
    </w:p>
  </w:footnote>
  <w:footnote w:id="18">
    <w:p w:rsidR="0056147F" w:rsidRDefault="00C33DFE" w:rsidP="00066A4F">
      <w:pPr>
        <w:pStyle w:val="af"/>
      </w:pPr>
      <w:r w:rsidRPr="00A01937">
        <w:rPr>
          <w:rStyle w:val="af1"/>
          <w:sz w:val="20"/>
          <w:szCs w:val="20"/>
        </w:rPr>
        <w:footnoteRef/>
      </w:r>
      <w:r w:rsidRPr="00A01937">
        <w:t xml:space="preserve"> </w:t>
      </w:r>
      <w:r>
        <w:t xml:space="preserve">См.: </w:t>
      </w:r>
      <w:r w:rsidRPr="00A01937">
        <w:t>Ивакин А.А. Административно-правовое регулирование деятельности общественных объединений в Российской Федерации // Административное и муниципальное право, 2008. - № 1. – С. 35.</w:t>
      </w:r>
    </w:p>
  </w:footnote>
  <w:footnote w:id="19">
    <w:p w:rsidR="0056147F" w:rsidRDefault="00C33DFE" w:rsidP="00066A4F">
      <w:pPr>
        <w:pStyle w:val="af"/>
      </w:pPr>
      <w:r w:rsidRPr="00A01937">
        <w:rPr>
          <w:rStyle w:val="af1"/>
          <w:sz w:val="20"/>
          <w:szCs w:val="20"/>
        </w:rPr>
        <w:footnoteRef/>
      </w:r>
      <w:r w:rsidRPr="00A01937">
        <w:t xml:space="preserve"> </w:t>
      </w:r>
      <w:r>
        <w:t xml:space="preserve">См.: </w:t>
      </w:r>
      <w:r w:rsidRPr="00A01937">
        <w:t>Кожевников О. А. Ликвидация некоммерческих организаций в РФ: проблемы правового регулирования // Цивилист 2008. № 1.</w:t>
      </w:r>
    </w:p>
  </w:footnote>
  <w:footnote w:id="20">
    <w:p w:rsidR="0056147F" w:rsidRDefault="00C33DFE" w:rsidP="00066A4F">
      <w:pPr>
        <w:pStyle w:val="af"/>
      </w:pPr>
      <w:r>
        <w:rPr>
          <w:rStyle w:val="af1"/>
          <w:sz w:val="20"/>
          <w:szCs w:val="20"/>
        </w:rPr>
        <w:footnoteRef/>
      </w:r>
      <w:r>
        <w:t xml:space="preserve"> См.: </w:t>
      </w:r>
      <w:r w:rsidRPr="00022D2D">
        <w:t>Жане А. А. Ликвидация юридичес</w:t>
      </w:r>
      <w:r>
        <w:t>кого лица. // Право и экономика,</w:t>
      </w:r>
      <w:r w:rsidRPr="00022D2D">
        <w:t xml:space="preserve"> 2006. </w:t>
      </w:r>
      <w:r>
        <w:t xml:space="preserve">- </w:t>
      </w:r>
      <w:r w:rsidRPr="00022D2D">
        <w:t>№ 4.</w:t>
      </w:r>
    </w:p>
  </w:footnote>
  <w:footnote w:id="21">
    <w:p w:rsidR="0056147F" w:rsidRDefault="00C33DFE" w:rsidP="00066A4F">
      <w:pPr>
        <w:pStyle w:val="af"/>
      </w:pPr>
      <w:r>
        <w:rPr>
          <w:rStyle w:val="af1"/>
          <w:sz w:val="20"/>
          <w:szCs w:val="20"/>
        </w:rPr>
        <w:footnoteRef/>
      </w:r>
      <w:r>
        <w:t xml:space="preserve"> См.: </w:t>
      </w:r>
      <w:r w:rsidRPr="00FA7FAF">
        <w:t>Федеральный закон</w:t>
      </w:r>
      <w:r>
        <w:t xml:space="preserve"> «</w:t>
      </w:r>
      <w:r w:rsidRPr="00FA7FAF">
        <w:t>О прокуратуре Российской Федерации</w:t>
      </w:r>
      <w:r>
        <w:t xml:space="preserve">» от </w:t>
      </w:r>
      <w:r w:rsidRPr="00FA7FAF">
        <w:t>17 января 1992 года N 2202-1 в ред. от 17.07.2009 N 171-ФЗ</w:t>
      </w:r>
      <w:r>
        <w:t xml:space="preserve"> // </w:t>
      </w:r>
      <w:r w:rsidRPr="00FA7FAF">
        <w:t>Собра</w:t>
      </w:r>
      <w:r>
        <w:t xml:space="preserve">ние законодательства РФ. 1995. - </w:t>
      </w:r>
      <w:r w:rsidRPr="00FA7FAF">
        <w:t>№ 47.</w:t>
      </w:r>
      <w:r>
        <w:t xml:space="preserve"> -</w:t>
      </w:r>
      <w:r w:rsidRPr="00FA7FAF">
        <w:t xml:space="preserve"> Ст. 4472.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3DFE" w:rsidRDefault="0099033D" w:rsidP="009E6BFF">
    <w:pPr>
      <w:pStyle w:val="aa"/>
      <w:framePr w:wrap="auto" w:vAnchor="text" w:hAnchor="margin" w:xAlign="right" w:y="1"/>
      <w:rPr>
        <w:rStyle w:val="ac"/>
      </w:rPr>
    </w:pPr>
    <w:r>
      <w:rPr>
        <w:rStyle w:val="ac"/>
      </w:rPr>
      <w:t>2</w:t>
    </w:r>
  </w:p>
  <w:p w:rsidR="00C33DFE" w:rsidRDefault="00C33DFE" w:rsidP="009E6BFF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3DFE" w:rsidRDefault="00C33DFE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CC140B"/>
    <w:multiLevelType w:val="hybridMultilevel"/>
    <w:tmpl w:val="3CB41DB4"/>
    <w:lvl w:ilvl="0" w:tplc="03FC26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55E20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C4769F1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5E62D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5DA62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D40B1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360843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8B6CA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DB420D6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255726C3"/>
    <w:multiLevelType w:val="hybridMultilevel"/>
    <w:tmpl w:val="87DC6E9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262C1FD2"/>
    <w:multiLevelType w:val="hybridMultilevel"/>
    <w:tmpl w:val="D074741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2F44759A"/>
    <w:multiLevelType w:val="hybridMultilevel"/>
    <w:tmpl w:val="C9C89E1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64D661B"/>
    <w:multiLevelType w:val="hybridMultilevel"/>
    <w:tmpl w:val="E1B2FFA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  <w:rPr>
        <w:rFonts w:cs="Times New Roman"/>
      </w:rPr>
    </w:lvl>
  </w:abstractNum>
  <w:abstractNum w:abstractNumId="7">
    <w:nsid w:val="4C6C7F40"/>
    <w:multiLevelType w:val="multilevel"/>
    <w:tmpl w:val="E5E8B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FB52B9A"/>
    <w:multiLevelType w:val="hybridMultilevel"/>
    <w:tmpl w:val="D534E4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5945038"/>
    <w:multiLevelType w:val="hybridMultilevel"/>
    <w:tmpl w:val="5078A07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5F365D25"/>
    <w:multiLevelType w:val="hybridMultilevel"/>
    <w:tmpl w:val="AABA3AAE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87771CE"/>
    <w:multiLevelType w:val="hybridMultilevel"/>
    <w:tmpl w:val="77F0D8D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79EB7CCD"/>
    <w:multiLevelType w:val="hybridMultilevel"/>
    <w:tmpl w:val="C0A2A6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1"/>
  </w:num>
  <w:num w:numId="2">
    <w:abstractNumId w:val="7"/>
    <w:lvlOverride w:ilvl="0">
      <w:startOverride w:val="4"/>
    </w:lvlOverride>
  </w:num>
  <w:num w:numId="3">
    <w:abstractNumId w:val="10"/>
  </w:num>
  <w:num w:numId="4">
    <w:abstractNumId w:val="11"/>
  </w:num>
  <w:num w:numId="5">
    <w:abstractNumId w:val="4"/>
  </w:num>
  <w:num w:numId="6">
    <w:abstractNumId w:val="3"/>
  </w:num>
  <w:num w:numId="7">
    <w:abstractNumId w:val="9"/>
  </w:num>
  <w:num w:numId="8">
    <w:abstractNumId w:val="2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8"/>
  </w:num>
  <w:num w:numId="13">
    <w:abstractNumId w:val="5"/>
  </w:num>
  <w:num w:numId="14">
    <w:abstractNumId w:val="0"/>
  </w:num>
  <w:num w:numId="15">
    <w:abstractNumId w:val="13"/>
  </w:num>
  <w:num w:numId="16">
    <w:abstractNumId w:val="5"/>
  </w:num>
  <w:num w:numId="17">
    <w:abstractNumId w:val="0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numRestart w:val="eachPage"/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62848"/>
    <w:rsid w:val="00022C53"/>
    <w:rsid w:val="00022D2D"/>
    <w:rsid w:val="000262D0"/>
    <w:rsid w:val="00027428"/>
    <w:rsid w:val="000644BC"/>
    <w:rsid w:val="00066A4F"/>
    <w:rsid w:val="000E4B20"/>
    <w:rsid w:val="000E7897"/>
    <w:rsid w:val="00131682"/>
    <w:rsid w:val="00134675"/>
    <w:rsid w:val="00136984"/>
    <w:rsid w:val="00173356"/>
    <w:rsid w:val="00266F2D"/>
    <w:rsid w:val="0027056E"/>
    <w:rsid w:val="002764B8"/>
    <w:rsid w:val="002F7BA2"/>
    <w:rsid w:val="00386FF4"/>
    <w:rsid w:val="00394ED0"/>
    <w:rsid w:val="003D3517"/>
    <w:rsid w:val="003D5C1C"/>
    <w:rsid w:val="00414BE5"/>
    <w:rsid w:val="004A247F"/>
    <w:rsid w:val="0056147F"/>
    <w:rsid w:val="00582CF4"/>
    <w:rsid w:val="00594DCD"/>
    <w:rsid w:val="005A3FE5"/>
    <w:rsid w:val="00614E05"/>
    <w:rsid w:val="00617806"/>
    <w:rsid w:val="00644088"/>
    <w:rsid w:val="00664378"/>
    <w:rsid w:val="006A6A82"/>
    <w:rsid w:val="006A7317"/>
    <w:rsid w:val="006B14EE"/>
    <w:rsid w:val="007018A9"/>
    <w:rsid w:val="00743D47"/>
    <w:rsid w:val="007444BD"/>
    <w:rsid w:val="007D3A52"/>
    <w:rsid w:val="007F25D5"/>
    <w:rsid w:val="007F43D1"/>
    <w:rsid w:val="008601BE"/>
    <w:rsid w:val="00890D1C"/>
    <w:rsid w:val="008F5882"/>
    <w:rsid w:val="00906A54"/>
    <w:rsid w:val="00923C00"/>
    <w:rsid w:val="0093468F"/>
    <w:rsid w:val="0098764F"/>
    <w:rsid w:val="0099033D"/>
    <w:rsid w:val="009A1D58"/>
    <w:rsid w:val="009E6BFF"/>
    <w:rsid w:val="009F054D"/>
    <w:rsid w:val="00A01937"/>
    <w:rsid w:val="00A235B9"/>
    <w:rsid w:val="00A62848"/>
    <w:rsid w:val="00A7049F"/>
    <w:rsid w:val="00AC63B8"/>
    <w:rsid w:val="00B87137"/>
    <w:rsid w:val="00B9164F"/>
    <w:rsid w:val="00BC4137"/>
    <w:rsid w:val="00BF62E2"/>
    <w:rsid w:val="00C178BF"/>
    <w:rsid w:val="00C33DFE"/>
    <w:rsid w:val="00CA03B5"/>
    <w:rsid w:val="00CA67B4"/>
    <w:rsid w:val="00CB1017"/>
    <w:rsid w:val="00CD466F"/>
    <w:rsid w:val="00CF42A3"/>
    <w:rsid w:val="00D86BB1"/>
    <w:rsid w:val="00DD4A38"/>
    <w:rsid w:val="00DE235E"/>
    <w:rsid w:val="00E5466E"/>
    <w:rsid w:val="00E65136"/>
    <w:rsid w:val="00F95FB2"/>
    <w:rsid w:val="00FA7FAF"/>
    <w:rsid w:val="00FD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142595C-3AC7-4182-81BE-31EA31608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9F054D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9F054D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9F054D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9F054D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9F054D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9F054D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9F054D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9F054D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9F054D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Body Text"/>
    <w:basedOn w:val="a2"/>
    <w:link w:val="a7"/>
    <w:uiPriority w:val="99"/>
    <w:rsid w:val="009F054D"/>
    <w:pPr>
      <w:ind w:firstLine="0"/>
    </w:pPr>
  </w:style>
  <w:style w:type="character" w:customStyle="1" w:styleId="a7">
    <w:name w:val="Основной текст Знак"/>
    <w:link w:val="a6"/>
    <w:uiPriority w:val="99"/>
    <w:semiHidden/>
    <w:locked/>
    <w:rPr>
      <w:rFonts w:cs="Times New Roman"/>
      <w:sz w:val="28"/>
      <w:szCs w:val="28"/>
    </w:rPr>
  </w:style>
  <w:style w:type="paragraph" w:styleId="21">
    <w:name w:val="Body Text Indent 2"/>
    <w:basedOn w:val="a2"/>
    <w:link w:val="22"/>
    <w:uiPriority w:val="99"/>
    <w:rsid w:val="009F054D"/>
    <w:pPr>
      <w:shd w:val="clear" w:color="auto" w:fill="FFFFFF"/>
      <w:tabs>
        <w:tab w:val="left" w:pos="163"/>
      </w:tabs>
      <w:ind w:firstLine="360"/>
    </w:pPr>
  </w:style>
  <w:style w:type="character" w:customStyle="1" w:styleId="22">
    <w:name w:val="Основной текст с отступом 2 Знак"/>
    <w:link w:val="21"/>
    <w:uiPriority w:val="99"/>
    <w:semiHidden/>
    <w:locked/>
    <w:rPr>
      <w:rFonts w:cs="Times New Roman"/>
      <w:sz w:val="28"/>
      <w:szCs w:val="28"/>
    </w:rPr>
  </w:style>
  <w:style w:type="paragraph" w:styleId="a8">
    <w:name w:val="Body Text Indent"/>
    <w:basedOn w:val="a2"/>
    <w:link w:val="a9"/>
    <w:uiPriority w:val="99"/>
    <w:rsid w:val="009F054D"/>
    <w:pPr>
      <w:shd w:val="clear" w:color="auto" w:fill="FFFFFF"/>
      <w:spacing w:before="192"/>
      <w:ind w:right="-5" w:firstLine="360"/>
    </w:pPr>
  </w:style>
  <w:style w:type="character" w:customStyle="1" w:styleId="a9">
    <w:name w:val="Основной текст с отступом Знак"/>
    <w:link w:val="a8"/>
    <w:uiPriority w:val="99"/>
    <w:semiHidden/>
    <w:locked/>
    <w:rPr>
      <w:rFonts w:cs="Times New Roman"/>
      <w:sz w:val="28"/>
      <w:szCs w:val="28"/>
    </w:rPr>
  </w:style>
  <w:style w:type="paragraph" w:styleId="aa">
    <w:name w:val="header"/>
    <w:basedOn w:val="a2"/>
    <w:next w:val="a6"/>
    <w:link w:val="ab"/>
    <w:uiPriority w:val="99"/>
    <w:rsid w:val="009F054D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customStyle="1" w:styleId="ab">
    <w:name w:val="Верхний колонтитул Знак"/>
    <w:link w:val="aa"/>
    <w:uiPriority w:val="99"/>
    <w:semiHidden/>
    <w:locked/>
    <w:rsid w:val="009F054D"/>
    <w:rPr>
      <w:rFonts w:cs="Times New Roman"/>
      <w:noProof/>
      <w:kern w:val="16"/>
      <w:sz w:val="28"/>
      <w:szCs w:val="28"/>
      <w:lang w:val="ru-RU" w:eastAsia="ru-RU"/>
    </w:rPr>
  </w:style>
  <w:style w:type="paragraph" w:customStyle="1" w:styleId="a0">
    <w:name w:val="лит"/>
    <w:autoRedefine/>
    <w:uiPriority w:val="99"/>
    <w:rsid w:val="009F054D"/>
    <w:pPr>
      <w:numPr>
        <w:numId w:val="16"/>
      </w:numPr>
      <w:spacing w:line="360" w:lineRule="auto"/>
      <w:jc w:val="both"/>
    </w:pPr>
    <w:rPr>
      <w:sz w:val="28"/>
      <w:szCs w:val="28"/>
    </w:rPr>
  </w:style>
  <w:style w:type="character" w:styleId="ac">
    <w:name w:val="page number"/>
    <w:uiPriority w:val="99"/>
    <w:rsid w:val="009F054D"/>
    <w:rPr>
      <w:rFonts w:cs="Times New Roman"/>
    </w:rPr>
  </w:style>
  <w:style w:type="paragraph" w:styleId="23">
    <w:name w:val="Body Text 2"/>
    <w:basedOn w:val="a2"/>
    <w:link w:val="24"/>
    <w:uiPriority w:val="99"/>
    <w:rsid w:val="00A62848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locked/>
    <w:rPr>
      <w:rFonts w:cs="Times New Roman"/>
      <w:sz w:val="28"/>
      <w:szCs w:val="28"/>
    </w:rPr>
  </w:style>
  <w:style w:type="paragraph" w:styleId="31">
    <w:name w:val="Body Text 3"/>
    <w:basedOn w:val="a2"/>
    <w:link w:val="32"/>
    <w:uiPriority w:val="99"/>
    <w:rsid w:val="00A6284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locked/>
    <w:rPr>
      <w:rFonts w:cs="Times New Roman"/>
      <w:sz w:val="16"/>
      <w:szCs w:val="16"/>
    </w:rPr>
  </w:style>
  <w:style w:type="paragraph" w:styleId="33">
    <w:name w:val="Body Text Indent 3"/>
    <w:basedOn w:val="a2"/>
    <w:link w:val="34"/>
    <w:uiPriority w:val="99"/>
    <w:rsid w:val="009F054D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4">
    <w:name w:val="Основной текст с отступом 3 Знак"/>
    <w:link w:val="33"/>
    <w:uiPriority w:val="99"/>
    <w:semiHidden/>
    <w:locked/>
    <w:rPr>
      <w:rFonts w:cs="Times New Roman"/>
      <w:sz w:val="16"/>
      <w:szCs w:val="16"/>
    </w:rPr>
  </w:style>
  <w:style w:type="paragraph" w:styleId="ad">
    <w:name w:val="Title"/>
    <w:basedOn w:val="a2"/>
    <w:link w:val="ae"/>
    <w:uiPriority w:val="99"/>
    <w:qFormat/>
    <w:rsid w:val="00A62848"/>
    <w:pPr>
      <w:jc w:val="center"/>
    </w:pPr>
    <w:rPr>
      <w:b/>
      <w:bCs/>
    </w:rPr>
  </w:style>
  <w:style w:type="character" w:customStyle="1" w:styleId="ae">
    <w:name w:val="Название Знак"/>
    <w:link w:val="ad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">
    <w:name w:val="footnote text"/>
    <w:basedOn w:val="a2"/>
    <w:link w:val="af0"/>
    <w:autoRedefine/>
    <w:uiPriority w:val="99"/>
    <w:semiHidden/>
    <w:rsid w:val="009F054D"/>
    <w:rPr>
      <w:color w:val="000000"/>
      <w:sz w:val="20"/>
      <w:szCs w:val="20"/>
    </w:rPr>
  </w:style>
  <w:style w:type="character" w:customStyle="1" w:styleId="af0">
    <w:name w:val="Текст сноски Знак"/>
    <w:link w:val="af"/>
    <w:uiPriority w:val="99"/>
    <w:locked/>
    <w:rsid w:val="009F054D"/>
    <w:rPr>
      <w:rFonts w:cs="Times New Roman"/>
      <w:color w:val="000000"/>
      <w:lang w:val="ru-RU" w:eastAsia="ru-RU"/>
    </w:rPr>
  </w:style>
  <w:style w:type="character" w:styleId="af1">
    <w:name w:val="footnote reference"/>
    <w:uiPriority w:val="99"/>
    <w:semiHidden/>
    <w:rsid w:val="009F054D"/>
    <w:rPr>
      <w:rFonts w:cs="Times New Roman"/>
      <w:sz w:val="28"/>
      <w:szCs w:val="28"/>
      <w:vertAlign w:val="superscript"/>
    </w:rPr>
  </w:style>
  <w:style w:type="paragraph" w:customStyle="1" w:styleId="af2">
    <w:name w:val="Диплом"/>
    <w:basedOn w:val="a2"/>
    <w:uiPriority w:val="99"/>
    <w:rsid w:val="00A62848"/>
    <w:pPr>
      <w:suppressAutoHyphens/>
      <w:spacing w:line="480" w:lineRule="auto"/>
      <w:ind w:firstLine="680"/>
    </w:pPr>
    <w:rPr>
      <w:kern w:val="1"/>
      <w:lang w:eastAsia="ar-SA"/>
    </w:rPr>
  </w:style>
  <w:style w:type="paragraph" w:customStyle="1" w:styleId="ConsPlusNormal">
    <w:name w:val="ConsPlusNormal"/>
    <w:uiPriority w:val="99"/>
    <w:rsid w:val="00A6284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3">
    <w:name w:val="Знак Знак Знак Знак Знак Знак"/>
    <w:basedOn w:val="a2"/>
    <w:uiPriority w:val="99"/>
    <w:rsid w:val="00A6284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0262D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4">
    <w:name w:val="endnote text"/>
    <w:basedOn w:val="a2"/>
    <w:link w:val="af5"/>
    <w:uiPriority w:val="99"/>
    <w:semiHidden/>
    <w:rsid w:val="009F054D"/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locked/>
    <w:rPr>
      <w:rFonts w:cs="Times New Roman"/>
      <w:sz w:val="20"/>
      <w:szCs w:val="20"/>
    </w:rPr>
  </w:style>
  <w:style w:type="character" w:styleId="af6">
    <w:name w:val="endnote reference"/>
    <w:uiPriority w:val="99"/>
    <w:semiHidden/>
    <w:rsid w:val="009F054D"/>
    <w:rPr>
      <w:rFonts w:cs="Times New Roman"/>
      <w:vertAlign w:val="superscript"/>
    </w:rPr>
  </w:style>
  <w:style w:type="paragraph" w:styleId="11">
    <w:name w:val="toc 1"/>
    <w:basedOn w:val="a2"/>
    <w:next w:val="a2"/>
    <w:autoRedefine/>
    <w:uiPriority w:val="99"/>
    <w:semiHidden/>
    <w:rsid w:val="009F054D"/>
    <w:pPr>
      <w:tabs>
        <w:tab w:val="right" w:leader="dot" w:pos="1400"/>
      </w:tabs>
      <w:ind w:firstLine="0"/>
    </w:pPr>
  </w:style>
  <w:style w:type="paragraph" w:styleId="25">
    <w:name w:val="toc 2"/>
    <w:basedOn w:val="a2"/>
    <w:next w:val="a2"/>
    <w:autoRedefine/>
    <w:uiPriority w:val="99"/>
    <w:semiHidden/>
    <w:rsid w:val="009F054D"/>
    <w:pPr>
      <w:tabs>
        <w:tab w:val="left" w:leader="dot" w:pos="3500"/>
      </w:tabs>
      <w:ind w:firstLine="0"/>
      <w:jc w:val="left"/>
    </w:pPr>
    <w:rPr>
      <w:smallCaps/>
    </w:rPr>
  </w:style>
  <w:style w:type="character" w:styleId="af7">
    <w:name w:val="Hyperlink"/>
    <w:uiPriority w:val="99"/>
    <w:rsid w:val="009F054D"/>
    <w:rPr>
      <w:rFonts w:cs="Times New Roman"/>
      <w:color w:val="0000FF"/>
      <w:u w:val="single"/>
    </w:rPr>
  </w:style>
  <w:style w:type="table" w:styleId="-1">
    <w:name w:val="Table Web 1"/>
    <w:basedOn w:val="a4"/>
    <w:uiPriority w:val="99"/>
    <w:rsid w:val="009F054D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8">
    <w:name w:val="выделение"/>
    <w:uiPriority w:val="99"/>
    <w:rsid w:val="009F054D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6">
    <w:name w:val="Заголовок 2 дипл"/>
    <w:basedOn w:val="a2"/>
    <w:next w:val="a8"/>
    <w:uiPriority w:val="99"/>
    <w:rsid w:val="009F054D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customStyle="1" w:styleId="af9">
    <w:name w:val="номер страницы"/>
    <w:uiPriority w:val="99"/>
    <w:rsid w:val="009F054D"/>
    <w:rPr>
      <w:rFonts w:cs="Times New Roman"/>
      <w:sz w:val="28"/>
      <w:szCs w:val="28"/>
    </w:rPr>
  </w:style>
  <w:style w:type="paragraph" w:styleId="afa">
    <w:name w:val="Plain Text"/>
    <w:basedOn w:val="a2"/>
    <w:link w:val="12"/>
    <w:uiPriority w:val="99"/>
    <w:rsid w:val="009F054D"/>
    <w:rPr>
      <w:rFonts w:ascii="Consolas" w:hAnsi="Consolas" w:cs="Consolas"/>
      <w:sz w:val="21"/>
      <w:szCs w:val="21"/>
      <w:lang w:val="uk-UA" w:eastAsia="en-US"/>
    </w:rPr>
  </w:style>
  <w:style w:type="character" w:customStyle="1" w:styleId="afb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Текст Знак1"/>
    <w:link w:val="afa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afc">
    <w:name w:val="footer"/>
    <w:basedOn w:val="a2"/>
    <w:link w:val="13"/>
    <w:uiPriority w:val="99"/>
    <w:semiHidden/>
    <w:rsid w:val="009F054D"/>
    <w:pPr>
      <w:tabs>
        <w:tab w:val="center" w:pos="4819"/>
        <w:tab w:val="right" w:pos="9639"/>
      </w:tabs>
    </w:pPr>
  </w:style>
  <w:style w:type="character" w:customStyle="1" w:styleId="afd">
    <w:name w:val="Нижний колонтитул Знак"/>
    <w:uiPriority w:val="99"/>
    <w:semiHidden/>
    <w:rPr>
      <w:sz w:val="28"/>
      <w:szCs w:val="28"/>
    </w:rPr>
  </w:style>
  <w:style w:type="character" w:customStyle="1" w:styleId="13">
    <w:name w:val="Нижний колонтитул Знак1"/>
    <w:link w:val="afc"/>
    <w:uiPriority w:val="99"/>
    <w:semiHidden/>
    <w:locked/>
    <w:rPr>
      <w:rFonts w:cs="Times New Roman"/>
      <w:sz w:val="28"/>
      <w:szCs w:val="28"/>
    </w:rPr>
  </w:style>
  <w:style w:type="paragraph" w:styleId="afe">
    <w:name w:val="Normal (Web)"/>
    <w:basedOn w:val="a2"/>
    <w:uiPriority w:val="99"/>
    <w:rsid w:val="009F054D"/>
    <w:pPr>
      <w:spacing w:before="100" w:beforeAutospacing="1" w:after="100" w:afterAutospacing="1"/>
    </w:pPr>
    <w:rPr>
      <w:lang w:val="uk-UA" w:eastAsia="uk-UA"/>
    </w:rPr>
  </w:style>
  <w:style w:type="paragraph" w:styleId="35">
    <w:name w:val="toc 3"/>
    <w:basedOn w:val="a2"/>
    <w:next w:val="a2"/>
    <w:autoRedefine/>
    <w:uiPriority w:val="99"/>
    <w:semiHidden/>
    <w:rsid w:val="009F054D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9F054D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9F054D"/>
    <w:pPr>
      <w:ind w:left="958"/>
    </w:pPr>
  </w:style>
  <w:style w:type="table" w:styleId="aff">
    <w:name w:val="Table Grid"/>
    <w:basedOn w:val="a4"/>
    <w:uiPriority w:val="99"/>
    <w:rsid w:val="009F054D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0">
    <w:name w:val="содержание"/>
    <w:uiPriority w:val="99"/>
    <w:rsid w:val="009F054D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9F054D"/>
    <w:pPr>
      <w:numPr>
        <w:numId w:val="17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9F054D"/>
    <w:pPr>
      <w:numPr>
        <w:numId w:val="18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1"/>
    <w:autoRedefine/>
    <w:uiPriority w:val="99"/>
    <w:rsid w:val="009F054D"/>
    <w:rPr>
      <w:b/>
      <w:bCs/>
    </w:rPr>
  </w:style>
  <w:style w:type="paragraph" w:customStyle="1" w:styleId="101">
    <w:name w:val="Стиль Оглавление 1 + Первая строка:  0 см1"/>
    <w:basedOn w:val="11"/>
    <w:autoRedefine/>
    <w:uiPriority w:val="99"/>
    <w:rsid w:val="009F054D"/>
    <w:rPr>
      <w:b/>
      <w:bCs/>
    </w:rPr>
  </w:style>
  <w:style w:type="paragraph" w:customStyle="1" w:styleId="200">
    <w:name w:val="Стиль Оглавление 2 + Слева:  0 см Первая строка:  0 см"/>
    <w:basedOn w:val="25"/>
    <w:autoRedefine/>
    <w:uiPriority w:val="99"/>
    <w:rsid w:val="009F054D"/>
  </w:style>
  <w:style w:type="paragraph" w:customStyle="1" w:styleId="31250">
    <w:name w:val="Стиль Оглавление 3 + Слева:  125 см Первая строка:  0 см"/>
    <w:basedOn w:val="35"/>
    <w:autoRedefine/>
    <w:uiPriority w:val="99"/>
    <w:rsid w:val="009F054D"/>
    <w:rPr>
      <w:i/>
      <w:iCs/>
    </w:rPr>
  </w:style>
  <w:style w:type="paragraph" w:customStyle="1" w:styleId="aff1">
    <w:name w:val="ТАБЛИЦА"/>
    <w:next w:val="a2"/>
    <w:autoRedefine/>
    <w:uiPriority w:val="99"/>
    <w:rsid w:val="009F054D"/>
    <w:pPr>
      <w:spacing w:line="360" w:lineRule="auto"/>
    </w:pPr>
    <w:rPr>
      <w:color w:val="000000"/>
    </w:rPr>
  </w:style>
  <w:style w:type="paragraph" w:customStyle="1" w:styleId="aff2">
    <w:name w:val="Стиль ТАБЛИЦА + Междустр.интервал:  полуторный"/>
    <w:basedOn w:val="aff1"/>
    <w:uiPriority w:val="99"/>
    <w:rsid w:val="009F054D"/>
  </w:style>
  <w:style w:type="paragraph" w:customStyle="1" w:styleId="14">
    <w:name w:val="Стиль ТАБЛИЦА + Междустр.интервал:  полуторный1"/>
    <w:basedOn w:val="aff1"/>
    <w:autoRedefine/>
    <w:uiPriority w:val="99"/>
    <w:rsid w:val="009F054D"/>
  </w:style>
  <w:style w:type="table" w:customStyle="1" w:styleId="15">
    <w:name w:val="Стиль таблицы1"/>
    <w:uiPriority w:val="99"/>
    <w:rsid w:val="009F054D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3">
    <w:name w:val="схема"/>
    <w:basedOn w:val="a2"/>
    <w:autoRedefine/>
    <w:uiPriority w:val="99"/>
    <w:rsid w:val="009F054D"/>
    <w:pPr>
      <w:spacing w:line="240" w:lineRule="auto"/>
      <w:ind w:firstLine="0"/>
      <w:jc w:val="center"/>
    </w:pPr>
    <w:rPr>
      <w:sz w:val="20"/>
      <w:szCs w:val="20"/>
    </w:rPr>
  </w:style>
  <w:style w:type="paragraph" w:customStyle="1" w:styleId="aff4">
    <w:name w:val="титут"/>
    <w:autoRedefine/>
    <w:uiPriority w:val="99"/>
    <w:rsid w:val="009F054D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102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2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4501</Words>
  <Characters>25657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Diapsalmata</Company>
  <LinksUpToDate>false</LinksUpToDate>
  <CharactersWithSpaces>30098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>1</dc:subject>
  <dc:creator>юрист</dc:creator>
  <cp:keywords/>
  <dc:description/>
  <cp:lastModifiedBy>admin</cp:lastModifiedBy>
  <cp:revision>2</cp:revision>
  <dcterms:created xsi:type="dcterms:W3CDTF">2014-03-06T18:39:00Z</dcterms:created>
  <dcterms:modified xsi:type="dcterms:W3CDTF">2014-03-06T18:39:00Z</dcterms:modified>
</cp:coreProperties>
</file>