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F41" w:rsidRDefault="00D84F41" w:rsidP="00681661">
      <w:pPr>
        <w:jc w:val="center"/>
      </w:pPr>
    </w:p>
    <w:p w:rsidR="00681661" w:rsidRDefault="00681661" w:rsidP="00681661">
      <w:pPr>
        <w:jc w:val="center"/>
      </w:pPr>
      <w:r>
        <w:t>ПОНЯТИЕ И РОЛЬ ФАНД</w:t>
      </w:r>
      <w:r w:rsidR="004F4C40">
        <w:t>Р</w:t>
      </w:r>
      <w:r>
        <w:t>АЙЗИНГА ДЛЯ НЕКОММЕРЧЕКИХ ОРГАНИЗАЦИЙ</w:t>
      </w:r>
    </w:p>
    <w:p w:rsidR="00681661" w:rsidRDefault="00681661" w:rsidP="00681661">
      <w:pPr>
        <w:jc w:val="center"/>
      </w:pPr>
    </w:p>
    <w:p w:rsidR="00681661" w:rsidRDefault="00681661" w:rsidP="00681661">
      <w:pPr>
        <w:jc w:val="center"/>
      </w:pPr>
    </w:p>
    <w:p w:rsidR="00681661" w:rsidRDefault="00681661" w:rsidP="00681661">
      <w:pPr>
        <w:jc w:val="center"/>
      </w:pPr>
      <w:r>
        <w:t>Л.В КАЗАКОВА</w:t>
      </w:r>
    </w:p>
    <w:p w:rsidR="00681661" w:rsidRDefault="00681661" w:rsidP="00681661">
      <w:pPr>
        <w:jc w:val="center"/>
      </w:pPr>
      <w:r>
        <w:t>магистрантка ПГУ им.Торайгырова, г.Павлодар</w:t>
      </w:r>
    </w:p>
    <w:p w:rsidR="00681661" w:rsidRDefault="00416B12" w:rsidP="00681661">
      <w:pPr>
        <w:jc w:val="center"/>
      </w:pPr>
      <w:r>
        <w:t>А.А. ТИТКОВ</w:t>
      </w:r>
    </w:p>
    <w:p w:rsidR="00416B12" w:rsidRDefault="00416B12" w:rsidP="00416B12">
      <w:pPr>
        <w:jc w:val="center"/>
      </w:pPr>
      <w:r>
        <w:t>к.э.н ПГУ им.Торайгырова, г.Павлодар</w:t>
      </w:r>
    </w:p>
    <w:p w:rsidR="00416B12" w:rsidRDefault="00416B12" w:rsidP="00681661">
      <w:pPr>
        <w:jc w:val="center"/>
      </w:pPr>
    </w:p>
    <w:p w:rsidR="00681661" w:rsidRDefault="00681661" w:rsidP="00681661">
      <w:pPr>
        <w:jc w:val="center"/>
      </w:pPr>
    </w:p>
    <w:p w:rsidR="00681661" w:rsidRDefault="00EE0417" w:rsidP="00EE0417">
      <w:pPr>
        <w:ind w:firstLine="708"/>
        <w:jc w:val="both"/>
      </w:pPr>
      <w:r w:rsidRPr="00EE0417">
        <w:t>Фандрайзинг - деятельность некоммерческой организации, базирующаяся на ее уникальной миссии и стратегии, использующая эффективные и продуктивные способы получения ресурсов, необходимых для реализации программ и достижения стоящих перед организацией целей, обеспечивающая желаемую удовлетворенность дарителю (источнику ресурсов) и имеющая конечным результатом укрепление благополучия общества в целом.</w:t>
      </w:r>
      <w:r w:rsidR="00681661" w:rsidRPr="00EE0417">
        <w:t xml:space="preserve"> Слово состоит</w:t>
      </w:r>
      <w:r w:rsidR="00681661" w:rsidRPr="00A05B02">
        <w:t xml:space="preserve"> из двух терминов английского языка: </w:t>
      </w:r>
      <w:r w:rsidR="00681661" w:rsidRPr="00A05B02">
        <w:rPr>
          <w:lang w:val="en-US"/>
        </w:rPr>
        <w:t>fund</w:t>
      </w:r>
      <w:r w:rsidR="00681661" w:rsidRPr="00A05B02">
        <w:t xml:space="preserve"> — «фонд, финансовый ресурс» и </w:t>
      </w:r>
      <w:r w:rsidR="00681661" w:rsidRPr="00A05B02">
        <w:rPr>
          <w:lang w:val="en-US"/>
        </w:rPr>
        <w:t>raising</w:t>
      </w:r>
      <w:r w:rsidR="00681661" w:rsidRPr="00A05B02">
        <w:t xml:space="preserve"> </w:t>
      </w:r>
      <w:r>
        <w:t>– «</w:t>
      </w:r>
      <w:r w:rsidR="00681661" w:rsidRPr="00A05B02">
        <w:t>сбор, формирование, увеличение, управление».</w:t>
      </w:r>
    </w:p>
    <w:p w:rsidR="00EE0417" w:rsidRDefault="00EE0417" w:rsidP="00EE0417">
      <w:pPr>
        <w:ind w:firstLine="708"/>
        <w:jc w:val="both"/>
      </w:pPr>
      <w:r w:rsidRPr="00A05B02">
        <w:t xml:space="preserve">За рубежом фандрайзинг распространен, </w:t>
      </w:r>
      <w:r>
        <w:t>однако, для Казахстана это понятии совсем новое и неизученное</w:t>
      </w:r>
      <w:r w:rsidRPr="00A05B02">
        <w:t>.</w:t>
      </w:r>
      <w:r>
        <w:t xml:space="preserve"> В связи с чем, наше государство все чаще организовывает семинары по изучение возможностей франдайзинговой деятельности.</w:t>
      </w:r>
    </w:p>
    <w:p w:rsidR="00681661" w:rsidRPr="00A05B02" w:rsidRDefault="00681661" w:rsidP="00EE0417">
      <w:pPr>
        <w:ind w:firstLine="708"/>
        <w:jc w:val="both"/>
      </w:pPr>
      <w:r w:rsidRPr="00A05B02">
        <w:t>Фандрайзинг</w:t>
      </w:r>
      <w:r w:rsidR="00EE0417">
        <w:t xml:space="preserve"> </w:t>
      </w:r>
      <w:r w:rsidRPr="00A05B02">
        <w:t>-</w:t>
      </w:r>
      <w:r w:rsidR="00EE0417">
        <w:t xml:space="preserve"> </w:t>
      </w:r>
      <w:r w:rsidRPr="00A05B02">
        <w:t xml:space="preserve">один из вариантов формирования бюджета некоммерческих организаций. </w:t>
      </w:r>
      <w:r w:rsidR="00EE0417" w:rsidRPr="00A05B02">
        <w:t xml:space="preserve">Некоммерческие организации для эффективного функционирования стараются привлекать дополнительные ресурсы из благотворительных фондов и прибыли коммерческих организаций. </w:t>
      </w:r>
    </w:p>
    <w:p w:rsidR="00681661" w:rsidRPr="00A05B02" w:rsidRDefault="00681661" w:rsidP="00416B12">
      <w:pPr>
        <w:ind w:firstLine="708"/>
        <w:jc w:val="both"/>
      </w:pPr>
      <w:r w:rsidRPr="00A05B02">
        <w:t xml:space="preserve">Понимание классического фандрайзинга может быть определено как комплекс мероприятий, направленных на убеждение местного сообщества, общества или благотворителя в необходимости объединить разрозненные ресурсы и предоставить их для поддержки уже разработанного проекта, имеющего существенное значение и создающего более благоприятные условия для социального и экономического развития общества. </w:t>
      </w:r>
    </w:p>
    <w:p w:rsidR="00681661" w:rsidRPr="00A05B02" w:rsidRDefault="00681661" w:rsidP="00416B12">
      <w:pPr>
        <w:ind w:firstLine="708"/>
      </w:pPr>
      <w:r w:rsidRPr="00A05B02">
        <w:t xml:space="preserve">Некоторые виды современного фандрайзинга: </w:t>
      </w:r>
    </w:p>
    <w:p w:rsidR="00681661" w:rsidRPr="00A05B02" w:rsidRDefault="00416B12" w:rsidP="00416B12">
      <w:pPr>
        <w:ind w:firstLine="708"/>
        <w:jc w:val="both"/>
      </w:pPr>
      <w:r>
        <w:t xml:space="preserve">– </w:t>
      </w:r>
      <w:r w:rsidR="00681661" w:rsidRPr="00A05B02">
        <w:t xml:space="preserve">сбор средств в местных сообществах; </w:t>
      </w:r>
    </w:p>
    <w:p w:rsidR="00681661" w:rsidRPr="00A05B02" w:rsidRDefault="00416B12" w:rsidP="00416B12">
      <w:pPr>
        <w:ind w:firstLine="708"/>
        <w:jc w:val="both"/>
      </w:pPr>
      <w:r>
        <w:t>– </w:t>
      </w:r>
      <w:r w:rsidR="00681661" w:rsidRPr="00A05B02">
        <w:t>сбор средств через крупные промышленные компании, систематически занимающихся благотворительной деятельностью</w:t>
      </w:r>
      <w:r>
        <w:t>;</w:t>
      </w:r>
      <w:r w:rsidR="00681661" w:rsidRPr="00A05B02">
        <w:t xml:space="preserve"> </w:t>
      </w:r>
    </w:p>
    <w:p w:rsidR="00681661" w:rsidRPr="00A05B02" w:rsidRDefault="00416B12" w:rsidP="00A04EF6">
      <w:pPr>
        <w:ind w:firstLine="708"/>
        <w:jc w:val="both"/>
      </w:pPr>
      <w:r>
        <w:t>–</w:t>
      </w:r>
      <w:r w:rsidR="00A04EF6">
        <w:t> </w:t>
      </w:r>
      <w:r w:rsidR="00681661" w:rsidRPr="00A05B02">
        <w:t xml:space="preserve">участие в конкурсах на получение грантов со стороны благотворительных фондов; </w:t>
      </w:r>
    </w:p>
    <w:p w:rsidR="00681661" w:rsidRPr="00A05B02" w:rsidRDefault="00A04EF6" w:rsidP="00A04EF6">
      <w:pPr>
        <w:tabs>
          <w:tab w:val="left" w:pos="720"/>
        </w:tabs>
        <w:ind w:firstLine="708"/>
        <w:jc w:val="both"/>
      </w:pPr>
      <w:r>
        <w:t>-</w:t>
      </w:r>
      <w:r w:rsidR="00681661" w:rsidRPr="00A05B02">
        <w:t xml:space="preserve"> индивидуальный фандрайзинг.</w:t>
      </w:r>
    </w:p>
    <w:p w:rsidR="00681661" w:rsidRDefault="00681661" w:rsidP="00A04EF6">
      <w:pPr>
        <w:ind w:firstLine="708"/>
        <w:jc w:val="both"/>
      </w:pPr>
      <w:r w:rsidRPr="00A05B02">
        <w:t>При разработке мероприятий по организации фандрайзинга всегда учитывается такой общественный ресурс, как волонтеры. Важность этого социального института трудно переоценить. В западном обществе существует огромная группа населения, которая готова пожертвовать своим свободным временем, а иногда и денежными средствами для</w:t>
      </w:r>
      <w:r w:rsidR="004F4C40">
        <w:t xml:space="preserve"> </w:t>
      </w:r>
      <w:r w:rsidRPr="00A05B02">
        <w:t>осуществления общественно значимой идеи или проекта.</w:t>
      </w:r>
    </w:p>
    <w:p w:rsidR="00A04EF6" w:rsidRPr="00A05B02" w:rsidRDefault="00A04EF6" w:rsidP="00A04EF6">
      <w:pPr>
        <w:ind w:firstLine="708"/>
        <w:jc w:val="both"/>
      </w:pPr>
      <w:r w:rsidRPr="00A05B02">
        <w:t xml:space="preserve">Что касается </w:t>
      </w:r>
      <w:r>
        <w:t>нашего государства</w:t>
      </w:r>
      <w:r w:rsidRPr="00A05B02">
        <w:t>, большинство некоммерческих организаций (НКО) не используют возможность привлечения дополнительных финансовых и</w:t>
      </w:r>
      <w:r>
        <w:t xml:space="preserve"> </w:t>
      </w:r>
      <w:r w:rsidRPr="00A05B02">
        <w:t xml:space="preserve">общественных ресурсов по трем основным причинам: </w:t>
      </w:r>
    </w:p>
    <w:p w:rsidR="00A04EF6" w:rsidRPr="00A05B02" w:rsidRDefault="00A04EF6" w:rsidP="00A04EF6">
      <w:pPr>
        <w:ind w:firstLine="708"/>
        <w:jc w:val="both"/>
      </w:pPr>
      <w:r>
        <w:t>–</w:t>
      </w:r>
      <w:r w:rsidRPr="00A05B02">
        <w:t xml:space="preserve"> отсутствие стратегии деятельности НКО по фандрайзингу; </w:t>
      </w:r>
    </w:p>
    <w:p w:rsidR="00A04EF6" w:rsidRPr="00A05B02" w:rsidRDefault="00A04EF6" w:rsidP="00A04EF6">
      <w:pPr>
        <w:ind w:firstLine="708"/>
        <w:jc w:val="both"/>
      </w:pPr>
      <w:r>
        <w:t>–</w:t>
      </w:r>
      <w:r w:rsidRPr="00A05B02">
        <w:t xml:space="preserve"> отсутствие информационной базы данных об источниках финансирования; </w:t>
      </w:r>
    </w:p>
    <w:p w:rsidR="00A04EF6" w:rsidRPr="00A05B02" w:rsidRDefault="00A04EF6" w:rsidP="00A04EF6">
      <w:pPr>
        <w:ind w:firstLine="708"/>
        <w:jc w:val="both"/>
      </w:pPr>
      <w:r>
        <w:t>–</w:t>
      </w:r>
      <w:r w:rsidRPr="00A05B02">
        <w:t xml:space="preserve"> отсутствие специалистов (фандрайзеров), способных провести маркетинговые исследования, выбрать донора, написать</w:t>
      </w:r>
      <w:r>
        <w:t xml:space="preserve"> заявку, осуществить мониторинг.</w:t>
      </w:r>
    </w:p>
    <w:p w:rsidR="00A04EF6" w:rsidRPr="00A05B02" w:rsidRDefault="00A04EF6" w:rsidP="009649C1">
      <w:pPr>
        <w:ind w:firstLine="708"/>
        <w:jc w:val="both"/>
      </w:pPr>
      <w:r w:rsidRPr="00A05B02">
        <w:t>Факты свидетельствуют, что высокие шансы на финансирование со стороны зарубежных грантодателей в своем большинстве имеют проекты, направленные на развитие гражданского общества, некоммерческого сектора, малого бизнеса, а также на создание условий для экономического развития</w:t>
      </w:r>
      <w:r w:rsidR="009649C1">
        <w:t xml:space="preserve"> Казахстана</w:t>
      </w:r>
      <w:r w:rsidRPr="00A05B02">
        <w:t>.</w:t>
      </w:r>
    </w:p>
    <w:p w:rsidR="00A04EF6" w:rsidRPr="00A05B02" w:rsidRDefault="00A04EF6" w:rsidP="004F4C40">
      <w:pPr>
        <w:ind w:firstLine="708"/>
        <w:jc w:val="both"/>
      </w:pPr>
      <w:r w:rsidRPr="00A05B02">
        <w:t xml:space="preserve">Фандрайзинг основан на определении потребностей </w:t>
      </w:r>
      <w:r w:rsidR="004F4C40">
        <w:t>некоммерческих организаций</w:t>
      </w:r>
      <w:r w:rsidRPr="00A05B02">
        <w:t xml:space="preserve"> и их удовлетворении. Результатом фандрайзинга могут быть денежные средства, время волонтеров, товары, услуги, снижение цен на товары</w:t>
      </w:r>
      <w:r w:rsidR="003D59BA">
        <w:t xml:space="preserve"> и </w:t>
      </w:r>
      <w:r w:rsidRPr="00A05B02">
        <w:t xml:space="preserve">услуги, а возможными источниками средств </w:t>
      </w:r>
      <w:r w:rsidR="003D59BA">
        <w:t>–</w:t>
      </w:r>
      <w:r w:rsidRPr="00A05B02">
        <w:t xml:space="preserve"> правительства (иностранных государств, национальные, </w:t>
      </w:r>
      <w:r w:rsidR="003D59BA">
        <w:t>областные</w:t>
      </w:r>
      <w:r w:rsidRPr="00A05B02">
        <w:t xml:space="preserve">); корпорации; международные, национальные, местные фонды; банки развития; физические лица; международные, национальные, местные организации. </w:t>
      </w:r>
    </w:p>
    <w:p w:rsidR="00A04EF6" w:rsidRPr="00A05B02" w:rsidRDefault="00A04EF6" w:rsidP="005A4C13">
      <w:pPr>
        <w:ind w:firstLine="708"/>
        <w:jc w:val="both"/>
      </w:pPr>
      <w:r w:rsidRPr="00A05B02">
        <w:t xml:space="preserve">Существуют разнообразные средства установления контактов с потенциальными донорами. Так, обращения к физическим лицам осуществляются посредством писем, телефонных звонков, просьб, визитов, обращения через знакомых. Работа с группами проходит через приемы, обеды, конференции, встречи, учебные занятия, клубы. Работа с общественностью эффективна через прессу, телевидение, радио, общественные мероприятия, пресс конференции. Следует помнить, что фандрайзинг не имеет ничего общего с попрошайничеством и, если общественная организация в результате фандрайзинга получает запрашиваемые средства, то обязательно что-то дает взамен. </w:t>
      </w:r>
    </w:p>
    <w:p w:rsidR="00A04EF6" w:rsidRPr="00A05B02" w:rsidRDefault="00A04EF6" w:rsidP="005A4C13">
      <w:pPr>
        <w:ind w:firstLine="708"/>
        <w:jc w:val="both"/>
      </w:pPr>
      <w:r w:rsidRPr="00A05B02">
        <w:t xml:space="preserve">Приступая к фандрайзингу организация задает себе следующие ключевые вопросы: </w:t>
      </w:r>
    </w:p>
    <w:p w:rsidR="00A04EF6" w:rsidRPr="00A05B02" w:rsidRDefault="005A4C13" w:rsidP="005A4C13">
      <w:pPr>
        <w:ind w:firstLine="708"/>
        <w:jc w:val="both"/>
      </w:pPr>
      <w:r>
        <w:t xml:space="preserve">– </w:t>
      </w:r>
      <w:r w:rsidRPr="00A05B02">
        <w:t xml:space="preserve">сколько </w:t>
      </w:r>
      <w:r w:rsidR="00A04EF6" w:rsidRPr="00A05B02">
        <w:t>усилий нужно затратить для проведения фандрайзинга</w:t>
      </w:r>
      <w:r>
        <w:t>;</w:t>
      </w:r>
      <w:r w:rsidR="00A04EF6" w:rsidRPr="00A05B02">
        <w:t xml:space="preserve"> </w:t>
      </w:r>
    </w:p>
    <w:p w:rsidR="00A04EF6" w:rsidRPr="00A05B02" w:rsidRDefault="005A4C13" w:rsidP="005A4C13">
      <w:pPr>
        <w:ind w:firstLine="708"/>
        <w:jc w:val="both"/>
      </w:pPr>
      <w:r>
        <w:t xml:space="preserve">– </w:t>
      </w:r>
      <w:r w:rsidRPr="00A05B02">
        <w:t xml:space="preserve">на </w:t>
      </w:r>
      <w:r w:rsidR="00A04EF6" w:rsidRPr="00A05B02">
        <w:t>какие стандарты опираться, какую политику проводить</w:t>
      </w:r>
      <w:r>
        <w:t>;</w:t>
      </w:r>
    </w:p>
    <w:p w:rsidR="00A04EF6" w:rsidRPr="00A05B02" w:rsidRDefault="005A4C13" w:rsidP="005A4C13">
      <w:pPr>
        <w:ind w:firstLine="708"/>
        <w:jc w:val="both"/>
      </w:pPr>
      <w:r>
        <w:t xml:space="preserve">– </w:t>
      </w:r>
      <w:r w:rsidRPr="00A05B02">
        <w:t xml:space="preserve">какую </w:t>
      </w:r>
      <w:r w:rsidR="00A04EF6" w:rsidRPr="00A05B02">
        <w:t>стратегию избрать</w:t>
      </w:r>
      <w:r>
        <w:t>;</w:t>
      </w:r>
    </w:p>
    <w:p w:rsidR="00A04EF6" w:rsidRPr="00A05B02" w:rsidRDefault="005A4C13" w:rsidP="005A4C13">
      <w:pPr>
        <w:ind w:firstLine="708"/>
        <w:jc w:val="both"/>
      </w:pPr>
      <w:r>
        <w:t xml:space="preserve">– </w:t>
      </w:r>
      <w:r w:rsidRPr="00A05B02">
        <w:t xml:space="preserve">к </w:t>
      </w:r>
      <w:r w:rsidR="00A04EF6" w:rsidRPr="00A05B02">
        <w:t>каким источникам финансирования можно получить доступ</w:t>
      </w:r>
      <w:r>
        <w:t>;</w:t>
      </w:r>
    </w:p>
    <w:p w:rsidR="00A04EF6" w:rsidRPr="00A05B02" w:rsidRDefault="005A4C13" w:rsidP="005A4C13">
      <w:pPr>
        <w:ind w:firstLine="708"/>
        <w:jc w:val="both"/>
      </w:pPr>
      <w:r>
        <w:t xml:space="preserve">– </w:t>
      </w:r>
      <w:r w:rsidRPr="00A05B02">
        <w:t xml:space="preserve">какая </w:t>
      </w:r>
      <w:r w:rsidR="00A04EF6" w:rsidRPr="00A05B02">
        <w:t xml:space="preserve">поддержка </w:t>
      </w:r>
      <w:r>
        <w:t>необходима;</w:t>
      </w:r>
      <w:r w:rsidR="00A04EF6" w:rsidRPr="00A05B02">
        <w:t xml:space="preserve"> </w:t>
      </w:r>
    </w:p>
    <w:p w:rsidR="00A04EF6" w:rsidRPr="00A05B02" w:rsidRDefault="004F4C40" w:rsidP="005A4C13">
      <w:pPr>
        <w:ind w:firstLine="708"/>
        <w:jc w:val="both"/>
      </w:pPr>
      <w:r>
        <w:t>– </w:t>
      </w:r>
      <w:r w:rsidR="005A4C13">
        <w:t>имеется ли то</w:t>
      </w:r>
      <w:r w:rsidR="00A04EF6" w:rsidRPr="00A05B02">
        <w:t xml:space="preserve">, что необходимо (руководитель, время, умения, знания, преданность делу, настойчивость, терпение, поддержка внешняя, сотрудников организации, бюджетная). </w:t>
      </w:r>
    </w:p>
    <w:p w:rsidR="00A04EF6" w:rsidRPr="00A05B02" w:rsidRDefault="00A04EF6" w:rsidP="005A4C13">
      <w:pPr>
        <w:ind w:firstLine="708"/>
        <w:jc w:val="both"/>
      </w:pPr>
      <w:r w:rsidRPr="00A05B02">
        <w:t>Ключевы</w:t>
      </w:r>
      <w:r w:rsidR="005A4C13">
        <w:t>ми</w:t>
      </w:r>
      <w:r w:rsidRPr="00A05B02">
        <w:t xml:space="preserve"> показател</w:t>
      </w:r>
      <w:r w:rsidR="005A4C13">
        <w:t>ями</w:t>
      </w:r>
      <w:r w:rsidRPr="00A05B02">
        <w:t xml:space="preserve"> успешного фандрайзинга </w:t>
      </w:r>
      <w:r w:rsidR="005A4C13">
        <w:t>являются</w:t>
      </w:r>
      <w:r w:rsidRPr="00A05B02">
        <w:t xml:space="preserve">: </w:t>
      </w:r>
    </w:p>
    <w:p w:rsidR="00822AFA" w:rsidRDefault="005A4C13" w:rsidP="00822AFA">
      <w:pPr>
        <w:ind w:firstLine="708"/>
        <w:jc w:val="both"/>
      </w:pPr>
      <w:r>
        <w:t>–</w:t>
      </w:r>
      <w:r w:rsidR="00822AFA">
        <w:t> </w:t>
      </w:r>
      <w:r w:rsidRPr="00A05B02">
        <w:t xml:space="preserve">системность </w:t>
      </w:r>
      <w:r w:rsidR="00A04EF6" w:rsidRPr="00A05B02">
        <w:t>в работе по фандрайзингу</w:t>
      </w:r>
      <w:r>
        <w:t xml:space="preserve">, </w:t>
      </w:r>
      <w:r w:rsidRPr="00A05B02">
        <w:t xml:space="preserve">системность </w:t>
      </w:r>
      <w:r w:rsidR="00A04EF6" w:rsidRPr="00A05B02">
        <w:t xml:space="preserve">в работе правления </w:t>
      </w:r>
      <w:r>
        <w:t xml:space="preserve">негосударственной организации, </w:t>
      </w:r>
      <w:r w:rsidRPr="00A05B02">
        <w:t xml:space="preserve">системность </w:t>
      </w:r>
      <w:r w:rsidR="00A04EF6" w:rsidRPr="00A05B02">
        <w:t>в работе менеджеров</w:t>
      </w:r>
      <w:r w:rsidR="00822AFA">
        <w:t>,</w:t>
      </w:r>
      <w:r w:rsidR="00A04EF6" w:rsidRPr="00A05B02">
        <w:t xml:space="preserve"> </w:t>
      </w:r>
      <w:r w:rsidR="00822AFA" w:rsidRPr="00A05B02">
        <w:t xml:space="preserve">финансовый </w:t>
      </w:r>
      <w:r w:rsidR="00A04EF6" w:rsidRPr="00A05B02">
        <w:t>контроль за работой</w:t>
      </w:r>
      <w:r w:rsidR="00822AFA">
        <w:t>,</w:t>
      </w:r>
      <w:r w:rsidR="00A04EF6" w:rsidRPr="00A05B02">
        <w:t xml:space="preserve"> </w:t>
      </w:r>
      <w:r w:rsidR="00822AFA" w:rsidRPr="00A05B02">
        <w:t xml:space="preserve">хорошая </w:t>
      </w:r>
      <w:r w:rsidR="00A04EF6" w:rsidRPr="00A05B02">
        <w:t>программа по фандрайзингу</w:t>
      </w:r>
      <w:r w:rsidR="00822AFA">
        <w:t>;</w:t>
      </w:r>
    </w:p>
    <w:p w:rsidR="00822AFA" w:rsidRDefault="00822AFA" w:rsidP="00822AFA">
      <w:pPr>
        <w:ind w:firstLine="708"/>
        <w:jc w:val="both"/>
      </w:pPr>
      <w:r>
        <w:t xml:space="preserve">– </w:t>
      </w:r>
      <w:r w:rsidRPr="00A05B02">
        <w:t xml:space="preserve">формирование </w:t>
      </w:r>
      <w:r w:rsidR="00A04EF6" w:rsidRPr="00A05B02">
        <w:t xml:space="preserve">позитивной организационной фандрайзинговой </w:t>
      </w:r>
      <w:r>
        <w:t>культуры;</w:t>
      </w:r>
    </w:p>
    <w:p w:rsidR="00822AFA" w:rsidRDefault="00822AFA" w:rsidP="00822AFA">
      <w:pPr>
        <w:ind w:firstLine="708"/>
        <w:jc w:val="both"/>
      </w:pPr>
      <w:r>
        <w:t>– </w:t>
      </w:r>
      <w:r w:rsidRPr="00A05B02">
        <w:t xml:space="preserve">фандрайзинг </w:t>
      </w:r>
      <w:r w:rsidR="00A04EF6" w:rsidRPr="00A05B02">
        <w:t xml:space="preserve">является приоритетом для руководителей </w:t>
      </w:r>
      <w:r>
        <w:t>негосударственной организации,</w:t>
      </w:r>
      <w:r w:rsidR="00A04EF6" w:rsidRPr="00A05B02">
        <w:t xml:space="preserve"> </w:t>
      </w:r>
      <w:r w:rsidRPr="00A05B02">
        <w:t xml:space="preserve">фандрайзингу </w:t>
      </w:r>
      <w:r>
        <w:t xml:space="preserve">уделяется достаточно времени, </w:t>
      </w:r>
      <w:r w:rsidRPr="00A05B02">
        <w:t xml:space="preserve">осуществляются </w:t>
      </w:r>
      <w:r w:rsidR="00A04EF6" w:rsidRPr="00A05B02">
        <w:t>личные контакты с главными донорами</w:t>
      </w:r>
      <w:r>
        <w:t>;</w:t>
      </w:r>
    </w:p>
    <w:p w:rsidR="00822AFA" w:rsidRDefault="00822AFA" w:rsidP="004F4C40">
      <w:pPr>
        <w:ind w:firstLine="708"/>
        <w:jc w:val="both"/>
      </w:pPr>
      <w:r>
        <w:t>–</w:t>
      </w:r>
      <w:r w:rsidR="004F4C40">
        <w:t> </w:t>
      </w:r>
      <w:r w:rsidRPr="00A05B02">
        <w:t>осуществл</w:t>
      </w:r>
      <w:r>
        <w:t>ение</w:t>
      </w:r>
      <w:r w:rsidRPr="00A05B02">
        <w:t xml:space="preserve"> </w:t>
      </w:r>
      <w:r w:rsidR="00A04EF6" w:rsidRPr="00A05B02">
        <w:t>долгосрочно</w:t>
      </w:r>
      <w:r>
        <w:t>го</w:t>
      </w:r>
      <w:r w:rsidR="00A04EF6" w:rsidRPr="00A05B02">
        <w:t xml:space="preserve"> стратегическо</w:t>
      </w:r>
      <w:r>
        <w:t>го</w:t>
      </w:r>
      <w:r w:rsidR="00A04EF6" w:rsidRPr="00A05B02">
        <w:t xml:space="preserve"> планировани</w:t>
      </w:r>
      <w:r>
        <w:t>я</w:t>
      </w:r>
      <w:r w:rsidR="00A04EF6" w:rsidRPr="00A05B02">
        <w:t xml:space="preserve"> фандрайзинга</w:t>
      </w:r>
      <w:r>
        <w:t xml:space="preserve">, </w:t>
      </w:r>
      <w:r w:rsidR="00A04EF6" w:rsidRPr="00A05B02">
        <w:t>формир</w:t>
      </w:r>
      <w:r>
        <w:t>ование</w:t>
      </w:r>
      <w:r w:rsidR="00A04EF6" w:rsidRPr="00A05B02">
        <w:t xml:space="preserve"> соответствующи</w:t>
      </w:r>
      <w:r>
        <w:t>х</w:t>
      </w:r>
      <w:r w:rsidR="00A04EF6" w:rsidRPr="00A05B02">
        <w:t xml:space="preserve"> план</w:t>
      </w:r>
      <w:r>
        <w:t xml:space="preserve">ов, определяется четкая ответсвенность каждого сотрудника и сроки исполнения поставленных перед сотрудником задач, </w:t>
      </w:r>
      <w:r w:rsidRPr="00A05B02">
        <w:t xml:space="preserve">осуществляется </w:t>
      </w:r>
      <w:r w:rsidR="00A04EF6" w:rsidRPr="00A05B02">
        <w:t>обучение по фандрайзингу</w:t>
      </w:r>
      <w:r>
        <w:t>;</w:t>
      </w:r>
    </w:p>
    <w:p w:rsidR="00822AFA" w:rsidRDefault="00822AFA" w:rsidP="00822AFA">
      <w:pPr>
        <w:ind w:firstLine="708"/>
        <w:jc w:val="both"/>
      </w:pPr>
      <w:r>
        <w:t>–</w:t>
      </w:r>
      <w:r w:rsidR="004F4C40">
        <w:t> </w:t>
      </w:r>
      <w:r w:rsidRPr="00A05B02">
        <w:t xml:space="preserve">фандрайзинг </w:t>
      </w:r>
      <w:r w:rsidR="00A04EF6" w:rsidRPr="00A05B02">
        <w:t>приносит результаты</w:t>
      </w:r>
      <w:r>
        <w:t>.</w:t>
      </w:r>
      <w:r w:rsidR="00A04EF6" w:rsidRPr="00A05B02">
        <w:t xml:space="preserve"> Обеспечивается разнообразие источников дохода</w:t>
      </w:r>
      <w:r>
        <w:t xml:space="preserve">, </w:t>
      </w:r>
      <w:r w:rsidRPr="00A05B02">
        <w:t xml:space="preserve">обеспечивается </w:t>
      </w:r>
      <w:r w:rsidR="00A04EF6" w:rsidRPr="00A05B02">
        <w:t>постоянное увеличение количества доноров</w:t>
      </w:r>
      <w:r>
        <w:t>,</w:t>
      </w:r>
      <w:r w:rsidR="00A04EF6" w:rsidRPr="00A05B02">
        <w:t xml:space="preserve"> </w:t>
      </w:r>
      <w:r w:rsidRPr="00A05B02">
        <w:t xml:space="preserve">постоянно </w:t>
      </w:r>
      <w:r w:rsidR="00A04EF6" w:rsidRPr="00A05B02">
        <w:t>увеличивается годовой доход организации</w:t>
      </w:r>
      <w:r>
        <w:t>,</w:t>
      </w:r>
      <w:r w:rsidR="00A04EF6" w:rsidRPr="00A05B02">
        <w:t xml:space="preserve"> </w:t>
      </w:r>
      <w:r w:rsidRPr="00A05B02">
        <w:t xml:space="preserve">уменьшаются </w:t>
      </w:r>
      <w:r w:rsidR="004F4C40">
        <w:t>расходы на фандрайзинг;</w:t>
      </w:r>
    </w:p>
    <w:p w:rsidR="00D44BDC" w:rsidRDefault="00822AFA" w:rsidP="00D44BDC">
      <w:pPr>
        <w:ind w:firstLine="708"/>
        <w:jc w:val="both"/>
      </w:pPr>
      <w:r>
        <w:t>–</w:t>
      </w:r>
      <w:r w:rsidR="004F4C40">
        <w:t> </w:t>
      </w:r>
      <w:r w:rsidRPr="00A05B02">
        <w:t xml:space="preserve">осуществляется </w:t>
      </w:r>
      <w:r w:rsidR="00A04EF6" w:rsidRPr="00A05B02">
        <w:t>коммуникация, обеспечивающая успешный фандрайзинг</w:t>
      </w:r>
      <w:r w:rsidR="00D44BDC">
        <w:t xml:space="preserve">. </w:t>
      </w:r>
      <w:r w:rsidR="00A04EF6" w:rsidRPr="00A05B02">
        <w:t>Проходят регулярные встречи по вопросам фандрайзинга</w:t>
      </w:r>
      <w:r w:rsidR="00D44BDC">
        <w:t xml:space="preserve">, </w:t>
      </w:r>
      <w:r w:rsidR="00D44BDC" w:rsidRPr="00A05B02">
        <w:t xml:space="preserve">готовятся </w:t>
      </w:r>
      <w:r w:rsidR="00A04EF6" w:rsidRPr="00A05B02">
        <w:t>оперативные отчеты по контактам с ключевыми донорами</w:t>
      </w:r>
      <w:r w:rsidR="00D44BDC">
        <w:t>,</w:t>
      </w:r>
      <w:r w:rsidR="00A04EF6" w:rsidRPr="00A05B02">
        <w:t xml:space="preserve"> </w:t>
      </w:r>
      <w:r w:rsidR="00D44BDC" w:rsidRPr="00A05B02">
        <w:t xml:space="preserve">осуществляется </w:t>
      </w:r>
      <w:r w:rsidR="00A04EF6" w:rsidRPr="00A05B02">
        <w:t>ежемесячный мониторинг прогресса по</w:t>
      </w:r>
      <w:r w:rsidR="00D44BDC">
        <w:t xml:space="preserve"> </w:t>
      </w:r>
      <w:r w:rsidR="00A04EF6" w:rsidRPr="00A05B02">
        <w:t>фандрайзингу</w:t>
      </w:r>
      <w:r w:rsidR="00D44BDC">
        <w:t>;</w:t>
      </w:r>
    </w:p>
    <w:p w:rsidR="00A04EF6" w:rsidRPr="00A05B02" w:rsidRDefault="00D44BDC" w:rsidP="004F4C40">
      <w:pPr>
        <w:ind w:firstLine="708"/>
        <w:jc w:val="both"/>
      </w:pPr>
      <w:r>
        <w:t>–</w:t>
      </w:r>
      <w:r w:rsidR="004F4C40">
        <w:t> </w:t>
      </w:r>
      <w:r w:rsidRPr="00A05B02">
        <w:t xml:space="preserve">системность </w:t>
      </w:r>
      <w:r w:rsidR="00A04EF6" w:rsidRPr="00A05B02">
        <w:t>в работе с донорами</w:t>
      </w:r>
      <w:r>
        <w:t xml:space="preserve">. </w:t>
      </w:r>
      <w:r w:rsidR="00A04EF6" w:rsidRPr="00A05B02">
        <w:t xml:space="preserve">Осуществляется </w:t>
      </w:r>
      <w:r>
        <w:t>четкий</w:t>
      </w:r>
      <w:r w:rsidR="00A04EF6" w:rsidRPr="00A05B02">
        <w:t xml:space="preserve"> и полный учет</w:t>
      </w:r>
      <w:r>
        <w:t xml:space="preserve"> средств, полученных от доноров.</w:t>
      </w:r>
    </w:p>
    <w:p w:rsidR="00D44BDC" w:rsidRDefault="00D44BDC" w:rsidP="00D44BDC">
      <w:pPr>
        <w:ind w:firstLine="708"/>
        <w:jc w:val="both"/>
      </w:pPr>
      <w:r w:rsidRPr="00A05B02">
        <w:t xml:space="preserve">Планирование </w:t>
      </w:r>
      <w:r w:rsidR="00A04EF6" w:rsidRPr="00A05B02">
        <w:t>ф</w:t>
      </w:r>
      <w:r>
        <w:t xml:space="preserve">андрайзинга включает в себя: </w:t>
      </w:r>
      <w:r w:rsidRPr="00A05B02">
        <w:t xml:space="preserve">определение </w:t>
      </w:r>
      <w:r w:rsidR="00A04EF6" w:rsidRPr="00A05B02">
        <w:t>общей цели</w:t>
      </w:r>
      <w:r>
        <w:t xml:space="preserve"> </w:t>
      </w:r>
      <w:r w:rsidR="00A04EF6" w:rsidRPr="00A05B02">
        <w:t>фандрайзинга</w:t>
      </w:r>
      <w:r>
        <w:t xml:space="preserve">, </w:t>
      </w:r>
      <w:r w:rsidRPr="00A05B02">
        <w:t xml:space="preserve">вовлечение </w:t>
      </w:r>
      <w:r w:rsidR="00A04EF6" w:rsidRPr="00A05B02">
        <w:t>в процесс сбора средств всех заинтересованных сторон</w:t>
      </w:r>
      <w:r>
        <w:t xml:space="preserve">, </w:t>
      </w:r>
      <w:r w:rsidR="00A04EF6" w:rsidRPr="00A05B02">
        <w:t>формирование культуры фандрайзинга</w:t>
      </w:r>
      <w:r>
        <w:t xml:space="preserve">, </w:t>
      </w:r>
      <w:r w:rsidRPr="00A05B02">
        <w:t xml:space="preserve">постановку конкретных </w:t>
      </w:r>
      <w:r w:rsidR="00A04EF6" w:rsidRPr="00A05B02">
        <w:t>целей и задач</w:t>
      </w:r>
      <w:r>
        <w:t xml:space="preserve">, </w:t>
      </w:r>
      <w:r w:rsidRPr="00A05B02">
        <w:t xml:space="preserve">разработку </w:t>
      </w:r>
      <w:r>
        <w:t>стратегии</w:t>
      </w:r>
      <w:r w:rsidR="004F4C40">
        <w:t>,</w:t>
      </w:r>
      <w:r>
        <w:t xml:space="preserve"> </w:t>
      </w:r>
      <w:r w:rsidRPr="00A05B02">
        <w:t xml:space="preserve">определение </w:t>
      </w:r>
      <w:r w:rsidR="00A04EF6" w:rsidRPr="00A05B02">
        <w:t>форм деятельности</w:t>
      </w:r>
      <w:r>
        <w:t>.</w:t>
      </w:r>
    </w:p>
    <w:p w:rsidR="00BF4512" w:rsidRDefault="00A04EF6" w:rsidP="00BF4512">
      <w:pPr>
        <w:ind w:firstLine="708"/>
        <w:jc w:val="both"/>
      </w:pPr>
      <w:r w:rsidRPr="00A05B02">
        <w:t>План сбора средства является</w:t>
      </w:r>
      <w:r w:rsidR="00BF4512">
        <w:t xml:space="preserve"> </w:t>
      </w:r>
      <w:r w:rsidRPr="00A05B02">
        <w:t xml:space="preserve">неотъемлемой частью стратегического плана развития организации. Наличие такого плана позволяет </w:t>
      </w:r>
      <w:r w:rsidR="00BF4512">
        <w:t>организации:</w:t>
      </w:r>
    </w:p>
    <w:p w:rsidR="00BF4512" w:rsidRDefault="00BF4512" w:rsidP="00BF4512">
      <w:pPr>
        <w:ind w:firstLine="708"/>
        <w:jc w:val="both"/>
      </w:pPr>
      <w:r>
        <w:t>–</w:t>
      </w:r>
      <w:r w:rsidR="00A04EF6" w:rsidRPr="00A05B02">
        <w:t xml:space="preserve"> </w:t>
      </w:r>
      <w:r w:rsidRPr="00A05B02">
        <w:t xml:space="preserve">совершенствовать </w:t>
      </w:r>
      <w:r w:rsidR="00A04EF6" w:rsidRPr="00A05B02">
        <w:t>свою деятельность в этом направлении</w:t>
      </w:r>
      <w:r>
        <w:t>;</w:t>
      </w:r>
    </w:p>
    <w:p w:rsidR="00BF4512" w:rsidRDefault="00BF4512" w:rsidP="00BF4512">
      <w:pPr>
        <w:ind w:firstLine="708"/>
        <w:jc w:val="both"/>
      </w:pPr>
      <w:r>
        <w:t>– </w:t>
      </w:r>
      <w:r w:rsidRPr="00A05B02">
        <w:t xml:space="preserve">сосредоточивать </w:t>
      </w:r>
      <w:r w:rsidR="00A04EF6" w:rsidRPr="00A05B02">
        <w:t>внимание на решении ключевых проблем</w:t>
      </w:r>
      <w:r>
        <w:t>;</w:t>
      </w:r>
    </w:p>
    <w:p w:rsidR="00BF4512" w:rsidRDefault="00BF4512" w:rsidP="00BF4512">
      <w:pPr>
        <w:ind w:firstLine="708"/>
        <w:jc w:val="both"/>
      </w:pPr>
      <w:r>
        <w:t>– </w:t>
      </w:r>
      <w:r w:rsidRPr="00A05B02">
        <w:t xml:space="preserve">четко </w:t>
      </w:r>
      <w:r w:rsidR="00A04EF6" w:rsidRPr="00A05B02">
        <w:t>представлять свое будущее</w:t>
      </w:r>
      <w:r>
        <w:t>;</w:t>
      </w:r>
    </w:p>
    <w:p w:rsidR="00BF4512" w:rsidRDefault="00BF4512" w:rsidP="00BF4512">
      <w:pPr>
        <w:ind w:firstLine="708"/>
        <w:jc w:val="both"/>
      </w:pPr>
      <w:r>
        <w:t>– </w:t>
      </w:r>
      <w:r w:rsidRPr="00A05B02">
        <w:t xml:space="preserve">работать </w:t>
      </w:r>
      <w:r w:rsidR="00A04EF6" w:rsidRPr="00A05B02">
        <w:t>сообща</w:t>
      </w:r>
      <w:r>
        <w:t>;</w:t>
      </w:r>
    </w:p>
    <w:p w:rsidR="00BF4512" w:rsidRDefault="00BF4512" w:rsidP="00BF4512">
      <w:pPr>
        <w:ind w:firstLine="708"/>
        <w:jc w:val="both"/>
      </w:pPr>
      <w:r>
        <w:t>– </w:t>
      </w:r>
      <w:r w:rsidRPr="00A05B02">
        <w:t xml:space="preserve">контролировать </w:t>
      </w:r>
      <w:r w:rsidR="00A04EF6" w:rsidRPr="00A05B02">
        <w:t>ситуацию</w:t>
      </w:r>
      <w:r>
        <w:t>;</w:t>
      </w:r>
    </w:p>
    <w:p w:rsidR="00BF4512" w:rsidRDefault="00BF4512" w:rsidP="00BF4512">
      <w:pPr>
        <w:ind w:firstLine="708"/>
        <w:jc w:val="both"/>
      </w:pPr>
      <w:r>
        <w:t>– </w:t>
      </w:r>
      <w:r w:rsidRPr="00A05B02">
        <w:t xml:space="preserve">рационально </w:t>
      </w:r>
      <w:r w:rsidR="00A04EF6" w:rsidRPr="00A05B02">
        <w:t>использовать ресурсы</w:t>
      </w:r>
      <w:r>
        <w:t>;</w:t>
      </w:r>
    </w:p>
    <w:p w:rsidR="00BF4512" w:rsidRDefault="00BF4512" w:rsidP="00BF4512">
      <w:pPr>
        <w:ind w:firstLine="708"/>
        <w:jc w:val="both"/>
      </w:pPr>
      <w:r>
        <w:t>– </w:t>
      </w:r>
      <w:r w:rsidRPr="00A05B02">
        <w:t xml:space="preserve">увеличивать </w:t>
      </w:r>
      <w:r w:rsidR="00A04EF6" w:rsidRPr="00A05B02">
        <w:t>поступление средств</w:t>
      </w:r>
      <w:r>
        <w:t>.</w:t>
      </w:r>
    </w:p>
    <w:p w:rsidR="00BF4512" w:rsidRDefault="00A04EF6" w:rsidP="00BF4512">
      <w:pPr>
        <w:ind w:firstLine="708"/>
        <w:jc w:val="both"/>
      </w:pPr>
      <w:r w:rsidRPr="00A05B02">
        <w:t xml:space="preserve">Организация, осуществляющая стратегическое планирование, имеет больше шансов собрать желаемую сумму денег, так как здесь все, от кого зависит успех (правление, менеджеры, руководители программ, отделения, сотрудники) </w:t>
      </w:r>
      <w:r w:rsidR="00BF4512">
        <w:t>нацелены на достижение общей цели</w:t>
      </w:r>
      <w:r w:rsidRPr="00A05B02">
        <w:t xml:space="preserve">. Стратегический план сбора средств может быть составлен на 3-5 лет и включать в себя следующие компоненты: </w:t>
      </w:r>
    </w:p>
    <w:p w:rsidR="00BF4512" w:rsidRDefault="00BF4512" w:rsidP="00BF4512">
      <w:pPr>
        <w:ind w:firstLine="708"/>
        <w:jc w:val="both"/>
      </w:pPr>
      <w:r>
        <w:t xml:space="preserve">– </w:t>
      </w:r>
      <w:r w:rsidRPr="00A05B02">
        <w:t xml:space="preserve">главная </w:t>
      </w:r>
      <w:r w:rsidR="00A04EF6" w:rsidRPr="00A05B02">
        <w:t xml:space="preserve">цель </w:t>
      </w:r>
      <w:r>
        <w:t>–</w:t>
      </w:r>
      <w:r w:rsidR="00A04EF6" w:rsidRPr="00A05B02">
        <w:t xml:space="preserve"> для чего собираются средства</w:t>
      </w:r>
      <w:r>
        <w:t>;</w:t>
      </w:r>
    </w:p>
    <w:p w:rsidR="00BF4512" w:rsidRDefault="00BF4512" w:rsidP="00BF4512">
      <w:pPr>
        <w:ind w:firstLine="708"/>
        <w:jc w:val="both"/>
      </w:pPr>
      <w:r>
        <w:t>– </w:t>
      </w:r>
      <w:r w:rsidRPr="00A05B02">
        <w:t xml:space="preserve">заинтересованные </w:t>
      </w:r>
      <w:r w:rsidR="00A04EF6" w:rsidRPr="00A05B02">
        <w:t>стороны</w:t>
      </w:r>
      <w:r>
        <w:t>;</w:t>
      </w:r>
    </w:p>
    <w:p w:rsidR="00BF4512" w:rsidRDefault="00BF4512" w:rsidP="00BF4512">
      <w:pPr>
        <w:ind w:firstLine="708"/>
        <w:jc w:val="both"/>
      </w:pPr>
      <w:r>
        <w:t>– </w:t>
      </w:r>
      <w:r w:rsidRPr="00A05B02">
        <w:t>сила</w:t>
      </w:r>
      <w:r w:rsidR="00A04EF6" w:rsidRPr="00A05B02">
        <w:t>, слабости, возможности, опасности</w:t>
      </w:r>
      <w:r>
        <w:t>;</w:t>
      </w:r>
    </w:p>
    <w:p w:rsidR="00BF4512" w:rsidRDefault="00BF4512" w:rsidP="00BF4512">
      <w:pPr>
        <w:ind w:firstLine="708"/>
        <w:jc w:val="both"/>
      </w:pPr>
      <w:r>
        <w:t>– </w:t>
      </w:r>
      <w:r w:rsidRPr="00A05B02">
        <w:t xml:space="preserve">проблемы </w:t>
      </w:r>
      <w:r>
        <w:t>–</w:t>
      </w:r>
      <w:r w:rsidR="00A04EF6" w:rsidRPr="00A05B02">
        <w:t xml:space="preserve"> с чем придется столкнуться</w:t>
      </w:r>
      <w:r>
        <w:t>;</w:t>
      </w:r>
    </w:p>
    <w:p w:rsidR="00BF4512" w:rsidRDefault="00BF4512" w:rsidP="00BF4512">
      <w:pPr>
        <w:ind w:firstLine="708"/>
        <w:jc w:val="both"/>
      </w:pPr>
      <w:r>
        <w:t xml:space="preserve">– </w:t>
      </w:r>
      <w:r w:rsidRPr="00A05B02">
        <w:t xml:space="preserve">цели </w:t>
      </w:r>
      <w:r w:rsidR="00A04EF6" w:rsidRPr="00A05B02">
        <w:t xml:space="preserve">в конечном счете </w:t>
      </w:r>
      <w:r>
        <w:t>–</w:t>
      </w:r>
      <w:r w:rsidR="00A04EF6" w:rsidRPr="00A05B02">
        <w:t xml:space="preserve"> к чему хотим прийти</w:t>
      </w:r>
      <w:r>
        <w:t>.</w:t>
      </w:r>
    </w:p>
    <w:p w:rsidR="00A04EF6" w:rsidRPr="00A05B02" w:rsidRDefault="00A04EF6" w:rsidP="009C70F3">
      <w:pPr>
        <w:ind w:firstLine="708"/>
        <w:jc w:val="both"/>
      </w:pPr>
      <w:r w:rsidRPr="00A05B02">
        <w:t>Не менее важно сформулировать и обсудить главные ценности организации, т</w:t>
      </w:r>
      <w:r w:rsidR="00BF4512">
        <w:t xml:space="preserve">о </w:t>
      </w:r>
      <w:r w:rsidRPr="00A05B02">
        <w:t>е</w:t>
      </w:r>
      <w:r w:rsidR="00BF4512">
        <w:t>сть:</w:t>
      </w:r>
      <w:r w:rsidRPr="00A05B02">
        <w:t xml:space="preserve"> убеждения, нормы поведения, идеи, которыми организация руководствуется при выполнении своей миссии. Ценности формируют отношения как внутри организации, так и с ее партнерами. На основе ценностей строятся отношения с донорами и волонтерами. Ценности и интересы </w:t>
      </w:r>
      <w:r w:rsidR="009C70F3">
        <w:t>–</w:t>
      </w:r>
      <w:r w:rsidRPr="00A05B02">
        <w:t xml:space="preserve"> это основа формирования культуры организации. В свою очередь культура, связывает группу людей, объединенных общей деятельностью по сбору средств, а этим необходимо заниматься всем членам организации, так как одиночные действия здесь малоэффективны. Малоэффективны также попытки внедрить новые подходы к фандрайзингу, если не учитывается культура, уже существующая в организации и которая может противоречить вводимым инновациям. Поэтому организации, где нет культуры фандрайзинга, бесперспективны. Элементом формирования позитивной культур</w:t>
      </w:r>
      <w:r w:rsidR="00BF4512">
        <w:t>ы</w:t>
      </w:r>
      <w:r w:rsidRPr="00A05B02">
        <w:t xml:space="preserve"> фандрайзинга является также учет интересов и потребностей доноров. В связи с этим рекомендуется постоянно изучать потребности и интересы доноров, стимулировать интерес к этой работе руководителей и сотрудников </w:t>
      </w:r>
      <w:r w:rsidR="00BF4512">
        <w:t>некоммерческой организации</w:t>
      </w:r>
      <w:r w:rsidRPr="00A05B02">
        <w:t xml:space="preserve">, привлекать их к этой работе и постоянно координировать ее. </w:t>
      </w:r>
    </w:p>
    <w:p w:rsidR="00A04EF6" w:rsidRPr="00A05B02" w:rsidRDefault="00A04EF6" w:rsidP="009677D0">
      <w:pPr>
        <w:ind w:firstLine="708"/>
        <w:jc w:val="both"/>
      </w:pPr>
      <w:r w:rsidRPr="00A05B02">
        <w:t>Для определения целей фандрайзинга</w:t>
      </w:r>
      <w:r w:rsidR="009677D0">
        <w:t xml:space="preserve"> </w:t>
      </w:r>
      <w:r w:rsidR="009677D0" w:rsidRPr="00A05B02">
        <w:t xml:space="preserve">определяется </w:t>
      </w:r>
      <w:r w:rsidRPr="00A05B02">
        <w:t xml:space="preserve">общее направление работы в соответствии с </w:t>
      </w:r>
      <w:r w:rsidR="009677D0">
        <w:t>миссией.</w:t>
      </w:r>
      <w:r w:rsidRPr="00A05B02">
        <w:t xml:space="preserve"> Формулирование стратегии фандрайзинга </w:t>
      </w:r>
      <w:r w:rsidR="009677D0">
        <w:t>должно</w:t>
      </w:r>
      <w:r w:rsidRPr="00A05B02">
        <w:t xml:space="preserve"> включать в себя следующее: четкие и логические объяснения, какими способами, путями и средствами </w:t>
      </w:r>
      <w:r w:rsidR="009677D0">
        <w:t xml:space="preserve">планируется осуществлять данную деятельность. </w:t>
      </w:r>
      <w:r w:rsidRPr="00A05B02">
        <w:t xml:space="preserve">Одна из стратегий фандрайзинга </w:t>
      </w:r>
      <w:r w:rsidR="009677D0">
        <w:t>–</w:t>
      </w:r>
      <w:r w:rsidRPr="00A05B02">
        <w:t xml:space="preserve"> это формирование привлекательного имиджа организации, чему должны соответствовать название, миссия, лозунг организации, ее уникальность. Все должно быть выстроено так, чтобы доноры сразу чувствовали, что сотрудничество с такой организации им полезно и выгодно. Еще одна стратегия </w:t>
      </w:r>
      <w:r w:rsidR="009C70F3">
        <w:t>–</w:t>
      </w:r>
      <w:r w:rsidRPr="00A05B02">
        <w:t xml:space="preserve"> эта стратегия диверсификации, т</w:t>
      </w:r>
      <w:r w:rsidR="009677D0">
        <w:t xml:space="preserve">о </w:t>
      </w:r>
      <w:r w:rsidRPr="00A05B02">
        <w:t>е</w:t>
      </w:r>
      <w:r w:rsidR="009677D0">
        <w:t>сть</w:t>
      </w:r>
      <w:r w:rsidRPr="00A05B02">
        <w:t xml:space="preserve"> расширения диапозона деятельности организации (правительственные контакты, плата за услуги, корпоративное спонсорство и гранты, мероприятия, организации, физические лица). Покрытие административных затрат также является одной из стратегий фандрайзинга</w:t>
      </w:r>
      <w:r w:rsidR="009677D0">
        <w:t>.</w:t>
      </w:r>
      <w:r w:rsidRPr="00A05B02">
        <w:t xml:space="preserve"> Другими примерами возможных стратегий фандрайзинга являются: </w:t>
      </w:r>
      <w:r w:rsidR="009677D0" w:rsidRPr="00A05B02">
        <w:t xml:space="preserve">использование </w:t>
      </w:r>
      <w:r w:rsidRPr="00A05B02">
        <w:t>средств массовой информации для просвещения, пропаганды и сбора средств</w:t>
      </w:r>
      <w:r w:rsidR="009677D0">
        <w:t>,</w:t>
      </w:r>
      <w:r w:rsidRPr="00A05B02">
        <w:t xml:space="preserve"> </w:t>
      </w:r>
      <w:r w:rsidR="009677D0" w:rsidRPr="00A05B02">
        <w:t xml:space="preserve">инвестиции </w:t>
      </w:r>
      <w:r w:rsidRPr="00A05B02">
        <w:t>в фандрайзинг</w:t>
      </w:r>
      <w:r w:rsidR="009677D0">
        <w:t>,</w:t>
      </w:r>
      <w:r w:rsidRPr="00A05B02">
        <w:t xml:space="preserve"> </w:t>
      </w:r>
      <w:r w:rsidR="009677D0" w:rsidRPr="00A05B02">
        <w:t xml:space="preserve">обучение </w:t>
      </w:r>
      <w:r w:rsidRPr="00A05B02">
        <w:t>и организационная поддержка при проведении фандрайзинга</w:t>
      </w:r>
      <w:r w:rsidR="009677D0">
        <w:t>,</w:t>
      </w:r>
      <w:r w:rsidRPr="00A05B02">
        <w:t xml:space="preserve"> </w:t>
      </w:r>
      <w:r w:rsidR="009677D0" w:rsidRPr="00A05B02">
        <w:t xml:space="preserve">коммерческая </w:t>
      </w:r>
      <w:r w:rsidRPr="00A05B02">
        <w:t>деятельность, приносящая прибыль</w:t>
      </w:r>
      <w:r w:rsidR="009677D0">
        <w:t>,</w:t>
      </w:r>
      <w:r w:rsidRPr="00A05B02">
        <w:t xml:space="preserve"> </w:t>
      </w:r>
      <w:r w:rsidR="009677D0" w:rsidRPr="00A05B02">
        <w:t xml:space="preserve">снижение </w:t>
      </w:r>
      <w:r w:rsidRPr="00A05B02">
        <w:t xml:space="preserve">затрат и экономия средств. </w:t>
      </w:r>
    </w:p>
    <w:p w:rsidR="009C70F3" w:rsidRDefault="00A04EF6" w:rsidP="009677D0">
      <w:pPr>
        <w:ind w:firstLine="708"/>
        <w:jc w:val="both"/>
      </w:pPr>
      <w:r w:rsidRPr="00A05B02">
        <w:t xml:space="preserve">Управление процессом сбора средств должно быть нацелено на удовлетворение интересов и ожиданий доноров, на доказательство того, что организация лучше других способна использовать донорские средства, ориентироваться на создание в коллективе необходимого потенциала, на поддержку атмосферы оптимизма и веры в собственные силы. Из опыта организации менеджмента в коммерческом секторе следует также позаимствовать такие слагаемые успеха, как новаторство и анализ потенциала возможных конкурентов. Обойти конкурентов позволят знание разнообразных методов фандрайзинга, отличные навыки общения, установление межличностных контактов, творчество энтузиазм, оптимизм, стремление к удовлетворению потребностей клиентов, здравый смысл, а также опыт. Преуспевающие </w:t>
      </w:r>
      <w:r w:rsidR="009677D0">
        <w:t>некоммерчески</w:t>
      </w:r>
      <w:r w:rsidR="004F4C40">
        <w:t>е</w:t>
      </w:r>
      <w:r w:rsidR="009677D0">
        <w:t xml:space="preserve"> организации</w:t>
      </w:r>
      <w:r w:rsidRPr="00A05B02">
        <w:t xml:space="preserve"> регулируют все аспекты своих отношений с донорами </w:t>
      </w:r>
      <w:r w:rsidR="004F4C40">
        <w:t>–</w:t>
      </w:r>
      <w:r w:rsidRPr="00A05B02">
        <w:t xml:space="preserve"> назначают ответственных за отдельные участки работы с донорами, обеспечивают хорошую подготовку заявок, просьб и прошений о финансовой помощи, качественную презентацию своих инициатив, регулярно отчитываются перед общественностью, разрабатывают критерии, регулирующие отношения с донорами и прово</w:t>
      </w:r>
      <w:r w:rsidR="009C70F3">
        <w:t>дят соответствующий мониторинг.</w:t>
      </w:r>
    </w:p>
    <w:p w:rsidR="00A04EF6" w:rsidRPr="00A05B02" w:rsidRDefault="00A04EF6" w:rsidP="009677D0">
      <w:pPr>
        <w:ind w:firstLine="708"/>
        <w:jc w:val="both"/>
      </w:pPr>
      <w:r w:rsidRPr="00A05B02">
        <w:t xml:space="preserve">Успешные </w:t>
      </w:r>
      <w:r w:rsidR="009677D0">
        <w:t>органи</w:t>
      </w:r>
      <w:r w:rsidR="004F4C40">
        <w:t>з</w:t>
      </w:r>
      <w:r w:rsidR="009677D0">
        <w:t>ации</w:t>
      </w:r>
      <w:r w:rsidRPr="00A05B02">
        <w:t xml:space="preserve"> не опускают руки после слов «нет», понимая, что в фандрайзинге главное не деньги, а отношения. Они не вымогают деньги, а всегда предлагают что-нибудь взамен. Именно сочетание имеющегося у организации потенциала (мотивация сотрудников, волонтеров и правления, высокая квалификация, имеющиеся средства) и хороших взаимоотношений с донорами является необходимым условием получения новых денежных средств.  </w:t>
      </w:r>
    </w:p>
    <w:p w:rsidR="00A04EF6" w:rsidRPr="00A05B02" w:rsidRDefault="00A04EF6" w:rsidP="00A04EF6">
      <w:pPr>
        <w:jc w:val="both"/>
      </w:pPr>
      <w:r w:rsidRPr="00A05B02">
        <w:t xml:space="preserve"> </w:t>
      </w:r>
    </w:p>
    <w:p w:rsidR="00A04EF6" w:rsidRPr="00A05B02" w:rsidRDefault="00A04EF6" w:rsidP="00A04EF6">
      <w:pPr>
        <w:ind w:firstLine="708"/>
        <w:jc w:val="both"/>
      </w:pPr>
    </w:p>
    <w:p w:rsidR="00681661" w:rsidRPr="00681661" w:rsidRDefault="00681661" w:rsidP="00A04EF6">
      <w:pPr>
        <w:jc w:val="both"/>
      </w:pPr>
      <w:bookmarkStart w:id="0" w:name="_GoBack"/>
      <w:bookmarkEnd w:id="0"/>
    </w:p>
    <w:sectPr w:rsidR="00681661" w:rsidRPr="00681661" w:rsidSect="00681661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C00D04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661"/>
    <w:rsid w:val="003D59BA"/>
    <w:rsid w:val="00416B12"/>
    <w:rsid w:val="004F4C40"/>
    <w:rsid w:val="00535E54"/>
    <w:rsid w:val="005A4C13"/>
    <w:rsid w:val="00681661"/>
    <w:rsid w:val="00822AFA"/>
    <w:rsid w:val="008B3089"/>
    <w:rsid w:val="009649C1"/>
    <w:rsid w:val="009677D0"/>
    <w:rsid w:val="009C70F3"/>
    <w:rsid w:val="00A04EF6"/>
    <w:rsid w:val="00BF4512"/>
    <w:rsid w:val="00D44BDC"/>
    <w:rsid w:val="00D84F41"/>
    <w:rsid w:val="00DB709D"/>
    <w:rsid w:val="00EE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EF338-4E63-43DC-B5D2-38FE1728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И РОЛЬ ФРАНДАЙЗИНГА ДЛЯ НЕКОММЕРЧЕКИХ ОРГАНИЗАЦИЙ</vt:lpstr>
    </vt:vector>
  </TitlesOfParts>
  <Company>SamForum.ws</Company>
  <LinksUpToDate>false</LinksUpToDate>
  <CharactersWithSpaces>11136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И РОЛЬ ФРАНДАЙЗИНГА ДЛЯ НЕКОММЕРЧЕКИХ ОРГАНИЗАЦИЙ</dc:title>
  <dc:subject/>
  <dc:creator>SamLab.ws</dc:creator>
  <cp:keywords/>
  <dc:description/>
  <cp:lastModifiedBy>admin</cp:lastModifiedBy>
  <cp:revision>2</cp:revision>
  <dcterms:created xsi:type="dcterms:W3CDTF">2014-04-17T06:31:00Z</dcterms:created>
  <dcterms:modified xsi:type="dcterms:W3CDTF">2014-04-17T06:31:00Z</dcterms:modified>
</cp:coreProperties>
</file>