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4D" w:rsidRPr="003A2413" w:rsidRDefault="0045314D" w:rsidP="00144EB5">
      <w:pPr>
        <w:pStyle w:val="afd"/>
      </w:pPr>
      <w:r w:rsidRPr="003A2413">
        <w:t>Содержание</w:t>
      </w:r>
    </w:p>
    <w:p w:rsidR="00144EB5" w:rsidRDefault="00144EB5" w:rsidP="003A2413">
      <w:pPr>
        <w:widowControl w:val="0"/>
        <w:autoSpaceDE w:val="0"/>
        <w:autoSpaceDN w:val="0"/>
        <w:adjustRightInd w:val="0"/>
        <w:ind w:firstLine="709"/>
      </w:pPr>
    </w:p>
    <w:p w:rsidR="00144EB5" w:rsidRDefault="00144EB5">
      <w:pPr>
        <w:pStyle w:val="22"/>
        <w:rPr>
          <w:smallCaps w:val="0"/>
          <w:noProof/>
          <w:sz w:val="24"/>
          <w:szCs w:val="24"/>
        </w:rPr>
      </w:pPr>
      <w:r w:rsidRPr="00426743">
        <w:rPr>
          <w:rStyle w:val="af4"/>
          <w:noProof/>
        </w:rPr>
        <w:t>Глава1. Понятие трудового договора в российском трудовом праве</w:t>
      </w:r>
    </w:p>
    <w:p w:rsidR="00144EB5" w:rsidRDefault="00144EB5">
      <w:pPr>
        <w:pStyle w:val="22"/>
        <w:rPr>
          <w:smallCaps w:val="0"/>
          <w:noProof/>
          <w:sz w:val="24"/>
          <w:szCs w:val="24"/>
        </w:rPr>
      </w:pPr>
      <w:r w:rsidRPr="00426743">
        <w:rPr>
          <w:rStyle w:val="af4"/>
          <w:noProof/>
        </w:rPr>
        <w:t>Глава 2. Стороны трудового договора</w:t>
      </w:r>
    </w:p>
    <w:p w:rsidR="00144EB5" w:rsidRDefault="00144EB5">
      <w:pPr>
        <w:pStyle w:val="22"/>
        <w:rPr>
          <w:smallCaps w:val="0"/>
          <w:noProof/>
          <w:sz w:val="24"/>
          <w:szCs w:val="24"/>
        </w:rPr>
      </w:pPr>
      <w:r w:rsidRPr="00426743">
        <w:rPr>
          <w:rStyle w:val="af4"/>
          <w:noProof/>
        </w:rPr>
        <w:t>Глава 3. Содержание трудового договора</w:t>
      </w:r>
    </w:p>
    <w:p w:rsidR="00144EB5" w:rsidRDefault="00144EB5">
      <w:pPr>
        <w:pStyle w:val="22"/>
        <w:rPr>
          <w:smallCaps w:val="0"/>
          <w:noProof/>
          <w:sz w:val="24"/>
          <w:szCs w:val="24"/>
        </w:rPr>
      </w:pPr>
      <w:r w:rsidRPr="00426743">
        <w:rPr>
          <w:rStyle w:val="af4"/>
          <w:noProof/>
        </w:rPr>
        <w:t>3.1 Понятие содержания трудового договора и классификация его условий</w:t>
      </w:r>
    </w:p>
    <w:p w:rsidR="00144EB5" w:rsidRDefault="00144EB5">
      <w:pPr>
        <w:pStyle w:val="22"/>
        <w:rPr>
          <w:smallCaps w:val="0"/>
          <w:noProof/>
          <w:sz w:val="24"/>
          <w:szCs w:val="24"/>
        </w:rPr>
      </w:pPr>
      <w:r w:rsidRPr="00426743">
        <w:rPr>
          <w:rStyle w:val="af4"/>
          <w:caps/>
          <w:noProof/>
        </w:rPr>
        <w:t xml:space="preserve">3.2 </w:t>
      </w:r>
      <w:r w:rsidRPr="00426743">
        <w:rPr>
          <w:rStyle w:val="af4"/>
          <w:noProof/>
        </w:rPr>
        <w:t>Общая характеристика условий, содержащихся в трудовом договоре</w:t>
      </w:r>
    </w:p>
    <w:p w:rsidR="00144EB5" w:rsidRDefault="00144EB5">
      <w:pPr>
        <w:pStyle w:val="22"/>
        <w:rPr>
          <w:smallCaps w:val="0"/>
          <w:noProof/>
          <w:sz w:val="24"/>
          <w:szCs w:val="24"/>
        </w:rPr>
      </w:pPr>
      <w:r w:rsidRPr="00426743">
        <w:rPr>
          <w:rStyle w:val="af4"/>
          <w:noProof/>
        </w:rPr>
        <w:t>Заключение</w:t>
      </w:r>
    </w:p>
    <w:p w:rsidR="00144EB5" w:rsidRDefault="00144EB5">
      <w:pPr>
        <w:pStyle w:val="22"/>
        <w:rPr>
          <w:smallCaps w:val="0"/>
          <w:noProof/>
          <w:sz w:val="24"/>
          <w:szCs w:val="24"/>
        </w:rPr>
      </w:pPr>
      <w:r w:rsidRPr="00426743">
        <w:rPr>
          <w:rStyle w:val="af4"/>
          <w:noProof/>
        </w:rPr>
        <w:t>Библиографический список</w:t>
      </w:r>
    </w:p>
    <w:p w:rsidR="0045314D" w:rsidRPr="003A2413" w:rsidRDefault="0045314D" w:rsidP="003A2413">
      <w:pPr>
        <w:widowControl w:val="0"/>
        <w:autoSpaceDE w:val="0"/>
        <w:autoSpaceDN w:val="0"/>
        <w:adjustRightInd w:val="0"/>
        <w:ind w:firstLine="709"/>
      </w:pPr>
    </w:p>
    <w:p w:rsidR="00D06DA3" w:rsidRPr="003A2413" w:rsidRDefault="0045314D" w:rsidP="00144EB5">
      <w:pPr>
        <w:pStyle w:val="afd"/>
      </w:pPr>
      <w:r w:rsidRPr="003A2413">
        <w:br w:type="page"/>
      </w:r>
      <w:r w:rsidR="00417FE3" w:rsidRPr="003A2413">
        <w:t>Введение</w:t>
      </w:r>
    </w:p>
    <w:p w:rsidR="00144EB5" w:rsidRDefault="00144EB5" w:rsidP="003A2413">
      <w:pPr>
        <w:widowControl w:val="0"/>
        <w:autoSpaceDE w:val="0"/>
        <w:autoSpaceDN w:val="0"/>
        <w:adjustRightInd w:val="0"/>
        <w:ind w:firstLine="709"/>
      </w:pPr>
    </w:p>
    <w:p w:rsidR="003A2413" w:rsidRDefault="00D70174" w:rsidP="003A2413">
      <w:pPr>
        <w:widowControl w:val="0"/>
        <w:autoSpaceDE w:val="0"/>
        <w:autoSpaceDN w:val="0"/>
        <w:adjustRightInd w:val="0"/>
        <w:ind w:firstLine="709"/>
      </w:pPr>
      <w:r w:rsidRPr="003A2413">
        <w:t>Радикальные экономические преобразования России, переход к рыночным отношениям, приватизация государственного имущества и многие другие факторы внесли существенные коррективы в отношения между работниками и работодателями</w:t>
      </w:r>
      <w:r w:rsidR="003A2413" w:rsidRPr="003A2413">
        <w:t>.</w:t>
      </w:r>
    </w:p>
    <w:p w:rsidR="003A2413" w:rsidRDefault="00D70174" w:rsidP="003A2413">
      <w:pPr>
        <w:widowControl w:val="0"/>
        <w:autoSpaceDE w:val="0"/>
        <w:autoSpaceDN w:val="0"/>
        <w:adjustRightInd w:val="0"/>
        <w:ind w:firstLine="709"/>
      </w:pPr>
      <w:r w:rsidRPr="003A2413">
        <w:t>Действовавший на протяжении последних тридцати лет Кодекс законов о труде пришел в очевидное противоречие с принципами, существующими на рынке труда</w:t>
      </w:r>
      <w:r w:rsidR="003A2413" w:rsidRPr="003A2413">
        <w:t>.</w:t>
      </w:r>
    </w:p>
    <w:p w:rsidR="003A2413" w:rsidRDefault="00D06DA3" w:rsidP="003A2413">
      <w:pPr>
        <w:widowControl w:val="0"/>
        <w:autoSpaceDE w:val="0"/>
        <w:autoSpaceDN w:val="0"/>
        <w:adjustRightInd w:val="0"/>
        <w:ind w:firstLine="709"/>
      </w:pPr>
      <w:r w:rsidRPr="003A2413">
        <w:t>Новый Т</w:t>
      </w:r>
      <w:r w:rsidR="00D70174" w:rsidRPr="003A2413">
        <w:t xml:space="preserve">рудовой </w:t>
      </w:r>
      <w:r w:rsidRPr="003A2413">
        <w:t>К</w:t>
      </w:r>
      <w:r w:rsidR="00D70174" w:rsidRPr="003A2413">
        <w:t>одекс</w:t>
      </w:r>
      <w:r w:rsidRPr="003A2413">
        <w:t xml:space="preserve"> Р</w:t>
      </w:r>
      <w:r w:rsidR="00D70174" w:rsidRPr="003A2413">
        <w:t xml:space="preserve">оссийской </w:t>
      </w:r>
      <w:r w:rsidRPr="003A2413">
        <w:t>Ф</w:t>
      </w:r>
      <w:r w:rsidR="00D70174" w:rsidRPr="003A2413">
        <w:t xml:space="preserve">едерации </w:t>
      </w:r>
      <w:r w:rsidRPr="003A2413">
        <w:t>принес целый ряд серьезных изменений, в том числе возросла роль договорных отношений и трудового договора</w:t>
      </w:r>
      <w:r w:rsidR="003A2413" w:rsidRPr="003A2413">
        <w:t>.</w:t>
      </w:r>
    </w:p>
    <w:p w:rsidR="003A2413" w:rsidRDefault="00D06DA3" w:rsidP="003A2413">
      <w:pPr>
        <w:widowControl w:val="0"/>
        <w:autoSpaceDE w:val="0"/>
        <w:autoSpaceDN w:val="0"/>
        <w:adjustRightInd w:val="0"/>
        <w:ind w:firstLine="709"/>
      </w:pPr>
      <w:r w:rsidRPr="003A2413">
        <w:t xml:space="preserve">Трудовой договор </w:t>
      </w:r>
      <w:r w:rsidR="003A2413">
        <w:t>-</w:t>
      </w:r>
      <w:r w:rsidRPr="003A2413">
        <w:t xml:space="preserve"> это одна из самых важных и объемных тем в трудовом праве</w:t>
      </w:r>
      <w:r w:rsidR="003A2413" w:rsidRPr="003A2413">
        <w:t xml:space="preserve">. </w:t>
      </w:r>
      <w:r w:rsidR="006A76D9" w:rsidRPr="003A2413">
        <w:t>В данной работе рассмотрено понятие трудового договора, содержание договора, перечислены и охарактеризованы его условия</w:t>
      </w:r>
      <w:r w:rsidR="003A2413" w:rsidRPr="003A2413">
        <w:t>.</w:t>
      </w:r>
    </w:p>
    <w:p w:rsidR="003A2413" w:rsidRDefault="006A76D9" w:rsidP="003A2413">
      <w:pPr>
        <w:widowControl w:val="0"/>
        <w:autoSpaceDE w:val="0"/>
        <w:autoSpaceDN w:val="0"/>
        <w:adjustRightInd w:val="0"/>
        <w:ind w:firstLine="709"/>
      </w:pPr>
      <w:r w:rsidRPr="003A2413">
        <w:t>Актуальность данной темы обусловлена, прежде всего, важностью и</w:t>
      </w:r>
      <w:r w:rsidR="00BC0831" w:rsidRPr="003A2413">
        <w:t xml:space="preserve"> значимостью трудового договора</w:t>
      </w:r>
      <w:r w:rsidRPr="003A2413">
        <w:t xml:space="preserve"> в период ускоренного развития договорных отношений в России</w:t>
      </w:r>
      <w:r w:rsidR="003A2413" w:rsidRPr="003A2413">
        <w:t>.</w:t>
      </w:r>
    </w:p>
    <w:p w:rsidR="003A2413" w:rsidRDefault="006A76D9" w:rsidP="003A2413">
      <w:pPr>
        <w:widowControl w:val="0"/>
        <w:autoSpaceDE w:val="0"/>
        <w:autoSpaceDN w:val="0"/>
        <w:adjustRightInd w:val="0"/>
        <w:ind w:firstLine="709"/>
      </w:pPr>
      <w:r w:rsidRPr="003A2413">
        <w:t>Объектом исследований является понятие трудового договора и его содержание</w:t>
      </w:r>
      <w:r w:rsidR="003A2413" w:rsidRPr="003A2413">
        <w:t xml:space="preserve">. </w:t>
      </w:r>
      <w:r w:rsidRPr="003A2413">
        <w:t>То есть, в данную категорию можно включить</w:t>
      </w:r>
      <w:r w:rsidR="003A2413" w:rsidRPr="003A2413">
        <w:t xml:space="preserve">: </w:t>
      </w:r>
      <w:r w:rsidRPr="003A2413">
        <w:t>понятие трудового договора, стороны трудового договора, содержание</w:t>
      </w:r>
      <w:r w:rsidR="003A2413" w:rsidRPr="003A2413">
        <w:t>.</w:t>
      </w:r>
    </w:p>
    <w:p w:rsidR="003A2413" w:rsidRDefault="00437BDD" w:rsidP="003A2413">
      <w:pPr>
        <w:widowControl w:val="0"/>
        <w:autoSpaceDE w:val="0"/>
        <w:autoSpaceDN w:val="0"/>
        <w:adjustRightInd w:val="0"/>
        <w:ind w:firstLine="709"/>
      </w:pPr>
      <w:r w:rsidRPr="003A2413">
        <w:t>Целью данной работы является следующее</w:t>
      </w:r>
      <w:r w:rsidR="003A2413" w:rsidRPr="003A2413">
        <w:t xml:space="preserve">: </w:t>
      </w:r>
      <w:r w:rsidRPr="003A2413">
        <w:t>раскрыть понятие трудового договора и дать краткую характеристику его условий</w:t>
      </w:r>
      <w:r w:rsidR="003A2413" w:rsidRPr="003A2413">
        <w:t>.</w:t>
      </w:r>
    </w:p>
    <w:p w:rsidR="003A2413" w:rsidRDefault="00437BDD" w:rsidP="003A2413">
      <w:pPr>
        <w:widowControl w:val="0"/>
        <w:autoSpaceDE w:val="0"/>
        <w:autoSpaceDN w:val="0"/>
        <w:adjustRightInd w:val="0"/>
        <w:ind w:firstLine="709"/>
      </w:pPr>
      <w:r w:rsidRPr="003A2413">
        <w:t>К задачам проведенного исследования можно отнести следующие</w:t>
      </w:r>
      <w:r w:rsidR="003A2413" w:rsidRPr="003A2413">
        <w:t>:</w:t>
      </w:r>
    </w:p>
    <w:p w:rsidR="003A2413" w:rsidRDefault="00437BDD" w:rsidP="003A2413">
      <w:pPr>
        <w:widowControl w:val="0"/>
        <w:autoSpaceDE w:val="0"/>
        <w:autoSpaceDN w:val="0"/>
        <w:adjustRightInd w:val="0"/>
        <w:ind w:firstLine="709"/>
      </w:pPr>
      <w:r w:rsidRPr="003A2413">
        <w:t>Анализ трудового законодательства о трудовом договоре</w:t>
      </w:r>
      <w:r w:rsidR="003A2413" w:rsidRPr="003A2413">
        <w:t>;</w:t>
      </w:r>
    </w:p>
    <w:p w:rsidR="00437BDD" w:rsidRPr="003A2413" w:rsidRDefault="00437BDD" w:rsidP="003A2413">
      <w:pPr>
        <w:widowControl w:val="0"/>
        <w:autoSpaceDE w:val="0"/>
        <w:autoSpaceDN w:val="0"/>
        <w:adjustRightInd w:val="0"/>
        <w:ind w:firstLine="709"/>
      </w:pPr>
      <w:r w:rsidRPr="003A2413">
        <w:t xml:space="preserve">Анализ литературы </w:t>
      </w:r>
      <w:r w:rsidR="009430D3" w:rsidRPr="003A2413">
        <w:t>о трудовом договоре</w:t>
      </w:r>
    </w:p>
    <w:p w:rsidR="009430D3" w:rsidRPr="003A2413" w:rsidRDefault="00437BDD" w:rsidP="003A2413">
      <w:pPr>
        <w:widowControl w:val="0"/>
        <w:autoSpaceDE w:val="0"/>
        <w:autoSpaceDN w:val="0"/>
        <w:adjustRightInd w:val="0"/>
        <w:ind w:firstLine="709"/>
      </w:pPr>
      <w:r w:rsidRPr="003A2413">
        <w:t>Раскрытие сущности трудового договора, его сторон и содержания</w:t>
      </w:r>
    </w:p>
    <w:p w:rsidR="003A2413" w:rsidRDefault="00437BDD" w:rsidP="003A2413">
      <w:pPr>
        <w:widowControl w:val="0"/>
        <w:autoSpaceDE w:val="0"/>
        <w:autoSpaceDN w:val="0"/>
        <w:adjustRightInd w:val="0"/>
        <w:ind w:firstLine="709"/>
      </w:pPr>
      <w:r w:rsidRPr="003A2413">
        <w:t>Кратко охарактеризовать трудовой договор, характеризовать стороны трудового договора</w:t>
      </w:r>
      <w:r w:rsidR="009430D3" w:rsidRPr="003A2413">
        <w:t xml:space="preserve"> и </w:t>
      </w:r>
      <w:r w:rsidRPr="003A2413">
        <w:t>содержание</w:t>
      </w:r>
      <w:r w:rsidR="003A2413" w:rsidRPr="003A2413">
        <w:t>.</w:t>
      </w:r>
    </w:p>
    <w:p w:rsidR="003A2413" w:rsidRDefault="00144EB5" w:rsidP="00144EB5">
      <w:pPr>
        <w:pStyle w:val="2"/>
      </w:pPr>
      <w:r>
        <w:br w:type="page"/>
      </w:r>
      <w:bookmarkStart w:id="0" w:name="_Toc232795850"/>
      <w:r w:rsidR="00913E14" w:rsidRPr="003A2413">
        <w:t>Глава</w:t>
      </w:r>
      <w:r w:rsidR="005F1AEC" w:rsidRPr="003A2413">
        <w:t>1</w:t>
      </w:r>
      <w:r w:rsidR="003A2413" w:rsidRPr="003A2413">
        <w:t xml:space="preserve">. </w:t>
      </w:r>
      <w:r w:rsidR="005F1AEC" w:rsidRPr="003A2413">
        <w:t>Понятие трудового договора в российском трудовом праве</w:t>
      </w:r>
      <w:bookmarkEnd w:id="0"/>
    </w:p>
    <w:p w:rsidR="00144EB5" w:rsidRPr="00144EB5" w:rsidRDefault="00144EB5" w:rsidP="00144EB5"/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Легальное определение трудового договора дано в ч</w:t>
      </w:r>
      <w:r w:rsidR="003A2413">
        <w:t>.1</w:t>
      </w:r>
      <w:r w:rsidRPr="003A2413">
        <w:t xml:space="preserve"> ст</w:t>
      </w:r>
      <w:r w:rsidR="003A2413">
        <w:t>.5</w:t>
      </w:r>
      <w:r w:rsidRPr="003A2413">
        <w:t>6 ТК</w:t>
      </w:r>
      <w:r w:rsidR="003A2413" w:rsidRPr="003A2413">
        <w:t xml:space="preserve">: </w:t>
      </w:r>
      <w:r w:rsidRPr="003A2413">
        <w:t>Трудовой договор</w:t>
      </w:r>
      <w:r w:rsidR="003A2413" w:rsidRPr="003A2413">
        <w:t xml:space="preserve"> - </w:t>
      </w:r>
      <w:r w:rsidRPr="003A2413">
        <w:t>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кодексом, законами и иными нормативными правовыми актами, коллективным договором, соглашениями, локальными нормативными актами, содержащими нормы трудового права,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Понятие трудового договора, сформулированное в ст</w:t>
      </w:r>
      <w:r w:rsidR="003A2413">
        <w:t>.5</w:t>
      </w:r>
      <w:r w:rsidRPr="003A2413">
        <w:t>6 ТК, не претерпело принципиальных изменений по сравнению с содержавшимся в ст</w:t>
      </w:r>
      <w:r w:rsidR="003A2413">
        <w:t>.1</w:t>
      </w:r>
      <w:r w:rsidRPr="003A2413">
        <w:t>5 КЗоТ</w:t>
      </w:r>
      <w:r w:rsidR="003A2413" w:rsidRPr="003A2413">
        <w:t xml:space="preserve">. </w:t>
      </w:r>
      <w:r w:rsidRPr="003A2413">
        <w:t>Однако новая редакция несколько дополняет, конкретизирует, уточняет его</w:t>
      </w:r>
      <w:r w:rsidR="003A2413" w:rsidRPr="003A2413">
        <w:t>.</w:t>
      </w:r>
    </w:p>
    <w:p w:rsidR="003A2413" w:rsidRDefault="00C95795" w:rsidP="003A2413">
      <w:pPr>
        <w:widowControl w:val="0"/>
        <w:autoSpaceDE w:val="0"/>
        <w:autoSpaceDN w:val="0"/>
        <w:adjustRightInd w:val="0"/>
        <w:ind w:firstLine="709"/>
      </w:pPr>
      <w:r w:rsidRPr="003A2413">
        <w:t>Трудовой кодекс отказался от термина «контракт», введенного КЗоТ</w:t>
      </w:r>
      <w:r w:rsidR="003A2413" w:rsidRPr="003A2413">
        <w:t xml:space="preserve">. </w:t>
      </w:r>
      <w:r w:rsidRPr="003A2413">
        <w:t>В</w:t>
      </w:r>
      <w:r w:rsidR="003A2413" w:rsidRPr="003A2413">
        <w:t xml:space="preserve"> </w:t>
      </w:r>
      <w:r w:rsidRPr="003A2413">
        <w:t>ст</w:t>
      </w:r>
      <w:r w:rsidR="003A2413">
        <w:t>.5</w:t>
      </w:r>
      <w:r w:rsidRPr="003A2413">
        <w:t>6 ТК более четко сформулированы обязательства работника и работодателя как сторон трудового договора</w:t>
      </w:r>
      <w:r w:rsidR="003A2413" w:rsidRPr="003A2413">
        <w:t xml:space="preserve">. </w:t>
      </w:r>
      <w:r w:rsidRPr="003A2413">
        <w:t>В частности, закреплена обязанность работодателя предоставить работнику именно ту работу, которая соответствует трудовой функции, обусловленной при заключении трудового договора</w:t>
      </w:r>
      <w:r w:rsidR="003A2413" w:rsidRPr="003A2413">
        <w:t xml:space="preserve">. </w:t>
      </w:r>
      <w:r w:rsidRPr="003A2413">
        <w:t>Прежнее понятие трудового договора вообще не содержало обязанности работодателя предоставлять работнику работу по обусловленной трудовой функции</w:t>
      </w:r>
      <w:r w:rsidR="003A2413" w:rsidRPr="003A2413">
        <w:t>.</w:t>
      </w:r>
    </w:p>
    <w:p w:rsidR="003A2413" w:rsidRDefault="00D74AEE" w:rsidP="003A2413">
      <w:pPr>
        <w:widowControl w:val="0"/>
        <w:autoSpaceDE w:val="0"/>
        <w:autoSpaceDN w:val="0"/>
        <w:adjustRightInd w:val="0"/>
        <w:ind w:firstLine="709"/>
      </w:pPr>
      <w:r w:rsidRPr="003A2413">
        <w:t>Уточнена в ст</w:t>
      </w:r>
      <w:r w:rsidR="003A2413">
        <w:t>.5</w:t>
      </w:r>
      <w:r w:rsidRPr="003A2413">
        <w:t>6 ТК обязанность работодателя и по выплате работнику заработной платы</w:t>
      </w:r>
      <w:r w:rsidR="003A2413" w:rsidRPr="003A2413">
        <w:t>.</w:t>
      </w:r>
    </w:p>
    <w:p w:rsidR="003A2413" w:rsidRDefault="00D74AEE" w:rsidP="003A2413">
      <w:pPr>
        <w:widowControl w:val="0"/>
        <w:autoSpaceDE w:val="0"/>
        <w:autoSpaceDN w:val="0"/>
        <w:adjustRightInd w:val="0"/>
        <w:ind w:firstLine="709"/>
      </w:pPr>
      <w:r w:rsidRPr="003A2413">
        <w:t>В определение понятия трудового договора введен термин «трудовая функция»</w:t>
      </w:r>
      <w:r w:rsidR="003A2413" w:rsidRPr="003A2413">
        <w:t xml:space="preserve">. </w:t>
      </w:r>
      <w:r w:rsidRPr="003A2413">
        <w:t>Под трудовой функцией в соответствии со ст</w:t>
      </w:r>
      <w:r w:rsidR="003A2413">
        <w:t>.1</w:t>
      </w:r>
      <w:r w:rsidRPr="003A2413">
        <w:t>5 ТК понимается работа по определенной специальности, квалификации или должности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По мнению некоторых авторов,</w:t>
      </w:r>
      <w:r w:rsidR="00576064" w:rsidRPr="003A2413">
        <w:t xml:space="preserve"> таких как Орловский Ю</w:t>
      </w:r>
      <w:r w:rsidR="003A2413" w:rsidRPr="003A2413">
        <w:t xml:space="preserve">. </w:t>
      </w:r>
      <w:r w:rsidR="00576064" w:rsidRPr="003A2413">
        <w:t>П, и Нуртдинова А</w:t>
      </w:r>
      <w:r w:rsidR="003A2413">
        <w:t xml:space="preserve">.Ф., </w:t>
      </w:r>
      <w:r w:rsidRPr="003A2413">
        <w:t>трудовой договор как правовая категория может рассматриваться в различных аспектах</w:t>
      </w:r>
      <w:r w:rsidR="003A2413" w:rsidRPr="003A2413">
        <w:t xml:space="preserve">: </w:t>
      </w:r>
      <w:r w:rsidRPr="003A2413">
        <w:t>как институт трудового права, как юридический факт и как способ реализации права на труд</w:t>
      </w:r>
      <w:r w:rsidR="003A2413" w:rsidRPr="003A2413">
        <w:t xml:space="preserve">. </w:t>
      </w:r>
      <w:r w:rsidRPr="003A2413">
        <w:t>Другие же</w:t>
      </w:r>
      <w:r w:rsidR="00576064" w:rsidRPr="003A2413">
        <w:t>, к которым относятся Маврин С</w:t>
      </w:r>
      <w:r w:rsidR="003A2413" w:rsidRPr="003A2413">
        <w:t xml:space="preserve">. </w:t>
      </w:r>
      <w:r w:rsidR="00576064" w:rsidRPr="003A2413">
        <w:t>П, и Хохлов Е</w:t>
      </w:r>
      <w:r w:rsidR="003A2413">
        <w:t xml:space="preserve">.Б., </w:t>
      </w:r>
      <w:r w:rsidRPr="003A2413">
        <w:t>полагают, что помимо названных аспектов трудовой договор следует рассматривать и как юридическую модель трудового отношения</w:t>
      </w:r>
      <w:r w:rsidR="003A2413">
        <w:t>.</w:t>
      </w:r>
      <w:r w:rsidR="000424F3">
        <w:t xml:space="preserve"> </w:t>
      </w:r>
      <w:r w:rsidR="003A2413">
        <w:t>Т.</w:t>
      </w:r>
      <w:r w:rsidR="006C1997" w:rsidRPr="003A2413">
        <w:t>е</w:t>
      </w:r>
      <w:r w:rsidR="003A2413" w:rsidRPr="003A2413">
        <w:t xml:space="preserve">. </w:t>
      </w:r>
      <w:r w:rsidR="006C1997" w:rsidRPr="003A2413">
        <w:t>в том случае, если в основе возникновения трудового отношения лежит трудовой договор, он, соответственно, оформляет его, благодаря чему последнее становится правоотношением</w:t>
      </w:r>
      <w:r w:rsidR="003A2413" w:rsidRPr="003A2413">
        <w:t>.</w:t>
      </w:r>
    </w:p>
    <w:p w:rsidR="005F1AEC" w:rsidRP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Трудовой договор</w:t>
      </w:r>
      <w:r w:rsidR="003A2413" w:rsidRPr="003A2413">
        <w:t xml:space="preserve"> - </w:t>
      </w:r>
      <w:r w:rsidRPr="003A2413">
        <w:t>один из основных институтов трудового права</w:t>
      </w:r>
      <w:r w:rsidR="003A2413" w:rsidRPr="003A2413">
        <w:t xml:space="preserve">. </w:t>
      </w:r>
      <w:r w:rsidRPr="003A2413">
        <w:t>В Трудовом кодексе он занимает центральное место и включает правовые нормы, определяющие стороны и порядок заключения трудового договора, его содержание, правила, регламентирующие порядок оформления приема на работу, перевода, изменения существенных условий трудового договора, отстранения от работы, а также прекращения трудовых отношений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Трудовой договор является юридическим фактом, порождающим трудовое правоотношение, и в то же время</w:t>
      </w:r>
      <w:r w:rsidR="003A2413" w:rsidRPr="003A2413">
        <w:t xml:space="preserve"> - </w:t>
      </w:r>
      <w:r w:rsidRPr="003A2413">
        <w:t>основанием его действия во времени</w:t>
      </w:r>
      <w:r w:rsidR="003A2413" w:rsidRPr="003A2413">
        <w:t xml:space="preserve">. </w:t>
      </w:r>
      <w:r w:rsidRPr="003A2413">
        <w:t>Это обеспечивает возможность работнику и работодателю учитывать (согласовывать</w:t>
      </w:r>
      <w:r w:rsidR="003A2413" w:rsidRPr="003A2413">
        <w:t xml:space="preserve">) </w:t>
      </w:r>
      <w:r w:rsidRPr="003A2413">
        <w:t>взаимные интересы не только на момент возникновения трудового правоотношения, но и в период его существования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Изменение условий трудового договора или его прекращение соответственно изменяют или прекращают трудовое правоотношение</w:t>
      </w:r>
      <w:r w:rsidR="003A2413" w:rsidRPr="003A2413">
        <w:t xml:space="preserve">. </w:t>
      </w:r>
      <w:r w:rsidRPr="003A2413">
        <w:t>Заключая трудовой договор, гражданин реализует предоставленное ему Конституцией РФ право свободно выбирать работу в соответствии со своими способностями, профессией и квалификацией</w:t>
      </w:r>
      <w:r w:rsidR="003A2413" w:rsidRPr="003A2413">
        <w:t xml:space="preserve">. </w:t>
      </w:r>
      <w:r w:rsidRPr="003A2413">
        <w:t>Для работодателя право заключать трудовые договоры означает возможность подбирать таких работников, которые по своим профессиональным и деловым качествам соответствуют поручаемой работе, являются наиболее квалифицированными и опытными работниками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 xml:space="preserve">В настоящее время из всех форм реализации права на труд трудовой договор следует признать главной формой, </w:t>
      </w:r>
      <w:r w:rsidR="003A2413">
        <w:t>т.к</w:t>
      </w:r>
      <w:r w:rsidR="003A2413" w:rsidRPr="003A2413">
        <w:t xml:space="preserve"> </w:t>
      </w:r>
      <w:r w:rsidRPr="003A2413">
        <w:t>именно он лучше всего отвечает потребностям рыночных трудовых отношений, основанных на наемном характере труда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Трудовой договор имеет большое значение, как юридическое, так и народно-хозяйственное</w:t>
      </w:r>
      <w:r w:rsidR="003A2413" w:rsidRPr="003A2413">
        <w:t>:</w:t>
      </w:r>
    </w:p>
    <w:p w:rsidR="003A2413" w:rsidRDefault="008B145E" w:rsidP="003A2413">
      <w:pPr>
        <w:widowControl w:val="0"/>
        <w:autoSpaceDE w:val="0"/>
        <w:autoSpaceDN w:val="0"/>
        <w:adjustRightInd w:val="0"/>
        <w:ind w:firstLine="709"/>
      </w:pPr>
      <w:r w:rsidRPr="003A2413">
        <w:t>Трудовой договор служит основанием существования и развития трудового правоотношения</w:t>
      </w:r>
      <w:r w:rsidR="003A2413" w:rsidRPr="003A2413">
        <w:t>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 xml:space="preserve">Трудовой договор устанавливает конкретные условия труда для каждого работника, </w:t>
      </w:r>
      <w:r w:rsidR="003A2413" w:rsidRPr="003A2413">
        <w:t xml:space="preserve">т.е. </w:t>
      </w:r>
      <w:r w:rsidRPr="003A2413">
        <w:t>тем самым индивидуализирует абстрактное понятие трудового правоотношения</w:t>
      </w:r>
      <w:r w:rsidR="003A2413" w:rsidRPr="003A2413">
        <w:t>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 xml:space="preserve">Трудовой договор является основной формой распределения и перераспределения рабочей силы и трудовых ресурсов в стране, </w:t>
      </w:r>
      <w:r w:rsidR="003A2413" w:rsidRPr="003A2413">
        <w:t xml:space="preserve">т.е. </w:t>
      </w:r>
      <w:r w:rsidRPr="003A2413">
        <w:t>он закрепляет работников за конкретной организацией, за конкретной отраслью и территорией</w:t>
      </w:r>
      <w:r w:rsidR="003A2413" w:rsidRPr="003A2413">
        <w:t>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Путем трудового договора реализуется право на труд</w:t>
      </w:r>
      <w:r w:rsidR="003A2413" w:rsidRPr="003A2413">
        <w:t xml:space="preserve"> </w:t>
      </w:r>
      <w:r w:rsidRPr="003A2413">
        <w:t>и обеспечение занятости</w:t>
      </w:r>
      <w:r w:rsidR="003A2413" w:rsidRPr="003A2413">
        <w:t>.</w:t>
      </w:r>
      <w:r w:rsidR="00144EB5">
        <w:t xml:space="preserve"> </w:t>
      </w:r>
      <w:r w:rsidR="002C1846" w:rsidRPr="003A2413">
        <w:t>Профессор Толкунова В</w:t>
      </w:r>
      <w:r w:rsidR="003A2413">
        <w:t xml:space="preserve">.Н. </w:t>
      </w:r>
      <w:r w:rsidR="002C1846" w:rsidRPr="003A2413">
        <w:t>называет следующие значения трудового договора</w:t>
      </w:r>
      <w:r w:rsidR="003A2413" w:rsidRPr="003A2413">
        <w:t>:</w:t>
      </w:r>
    </w:p>
    <w:p w:rsidR="003A2413" w:rsidRDefault="002C1846" w:rsidP="003A2413">
      <w:pPr>
        <w:widowControl w:val="0"/>
        <w:autoSpaceDE w:val="0"/>
        <w:autoSpaceDN w:val="0"/>
        <w:adjustRightInd w:val="0"/>
        <w:ind w:firstLine="709"/>
      </w:pPr>
      <w:r w:rsidRPr="003A2413">
        <w:t>Народнохозяйственное, производственное значение состоит в том, что он является основной формой привлечения, распределения, перераспределения, закрепления и рационального использования рабочей силы, трудовых ресурсов страны</w:t>
      </w:r>
      <w:r w:rsidR="003A2413" w:rsidRPr="003A2413">
        <w:t xml:space="preserve">. </w:t>
      </w:r>
      <w:r w:rsidRPr="003A2413">
        <w:t>Он закрепляет работников за определенными предприятиями, территориями страны, отраслями народного хозяйства</w:t>
      </w:r>
      <w:r w:rsidR="003A2413" w:rsidRPr="003A2413">
        <w:t>.</w:t>
      </w:r>
    </w:p>
    <w:p w:rsidR="003A2413" w:rsidRDefault="002C1846" w:rsidP="003A2413">
      <w:pPr>
        <w:widowControl w:val="0"/>
        <w:autoSpaceDE w:val="0"/>
        <w:autoSpaceDN w:val="0"/>
        <w:adjustRightInd w:val="0"/>
        <w:ind w:firstLine="709"/>
      </w:pPr>
      <w:r w:rsidRPr="003A2413">
        <w:t xml:space="preserve">Социальное значение трудового договора </w:t>
      </w:r>
      <w:r w:rsidR="003A2413">
        <w:t>-</w:t>
      </w:r>
      <w:r w:rsidRPr="003A2413">
        <w:t xml:space="preserve"> в том, что путем его заключения реализуется право на труд и обеспечение занятости, а также свобода труда</w:t>
      </w:r>
      <w:r w:rsidR="003A2413" w:rsidRPr="003A2413">
        <w:t>.</w:t>
      </w:r>
    </w:p>
    <w:p w:rsidR="003A2413" w:rsidRDefault="002C1846" w:rsidP="003A2413">
      <w:pPr>
        <w:widowControl w:val="0"/>
        <w:autoSpaceDE w:val="0"/>
        <w:autoSpaceDN w:val="0"/>
        <w:adjustRightInd w:val="0"/>
        <w:ind w:firstLine="709"/>
      </w:pPr>
      <w:r w:rsidRPr="003A2413">
        <w:t xml:space="preserve">Правовое значение трудового договора </w:t>
      </w:r>
      <w:r w:rsidR="003A2413">
        <w:t>-</w:t>
      </w:r>
      <w:r w:rsidRPr="003A2413">
        <w:t xml:space="preserve"> в том, что он является основанием возникновения и</w:t>
      </w:r>
      <w:r w:rsidR="00803D78" w:rsidRPr="003A2413">
        <w:t xml:space="preserve"> действия во времени трудового правоотношения работника</w:t>
      </w:r>
      <w:r w:rsidR="003A2413" w:rsidRPr="003A2413">
        <w:t>.</w:t>
      </w:r>
    </w:p>
    <w:p w:rsidR="003A2413" w:rsidRDefault="005F1AEC" w:rsidP="00144EB5">
      <w:pPr>
        <w:pStyle w:val="2"/>
      </w:pPr>
      <w:r w:rsidRPr="003A2413">
        <w:br w:type="page"/>
      </w:r>
      <w:bookmarkStart w:id="1" w:name="_Toc232795851"/>
      <w:r w:rsidR="00D4699F" w:rsidRPr="003A2413">
        <w:t>Глава 2</w:t>
      </w:r>
      <w:r w:rsidR="003A2413" w:rsidRPr="003A2413">
        <w:t xml:space="preserve">. </w:t>
      </w:r>
      <w:r w:rsidRPr="003A2413">
        <w:t>Стороны трудового договора</w:t>
      </w:r>
      <w:bookmarkEnd w:id="1"/>
    </w:p>
    <w:p w:rsidR="00144EB5" w:rsidRPr="00144EB5" w:rsidRDefault="00144EB5" w:rsidP="00144EB5"/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В соответствии с ч</w:t>
      </w:r>
      <w:r w:rsidR="003A2413">
        <w:t>.2</w:t>
      </w:r>
      <w:r w:rsidRPr="003A2413">
        <w:t xml:space="preserve"> ст</w:t>
      </w:r>
      <w:r w:rsidR="003A2413">
        <w:t>.5</w:t>
      </w:r>
      <w:r w:rsidRPr="003A2413">
        <w:t>6 ТК сторонами трудового договора являются работник и работодатель</w:t>
      </w:r>
      <w:r w:rsidR="003A2413" w:rsidRPr="003A2413">
        <w:t xml:space="preserve">. </w:t>
      </w:r>
      <w:r w:rsidRPr="003A2413">
        <w:t>Работник и работодатель, являясь сторонами трудового договора, одновременно становятся и сторонами трудовых отношений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С юридической точки зрения в фигуре работника сочетаются два качества</w:t>
      </w:r>
      <w:r w:rsidR="003A2413" w:rsidRPr="003A2413">
        <w:t xml:space="preserve">. </w:t>
      </w:r>
      <w:r w:rsidRPr="003A2413">
        <w:t xml:space="preserve">Во-первых, работник </w:t>
      </w:r>
      <w:r w:rsidR="003A2413">
        <w:t>-</w:t>
      </w:r>
      <w:r w:rsidRPr="003A2413">
        <w:t xml:space="preserve"> это лицо, обладающее способностью к труду и реализующее свою способность в рамках трудового отношения</w:t>
      </w:r>
      <w:r w:rsidR="003A2413" w:rsidRPr="003A2413">
        <w:t xml:space="preserve">. </w:t>
      </w:r>
      <w:r w:rsidRPr="003A2413">
        <w:t xml:space="preserve">Однако наличия одной фактической способности к труду для того, чтобы стать работником </w:t>
      </w:r>
      <w:r w:rsidR="003A2413">
        <w:t>-</w:t>
      </w:r>
      <w:r w:rsidRPr="003A2413">
        <w:t xml:space="preserve"> стороной трудового договора,</w:t>
      </w:r>
      <w:r w:rsidR="003A2413" w:rsidRPr="003A2413">
        <w:t xml:space="preserve"> - </w:t>
      </w:r>
      <w:r w:rsidRPr="003A2413">
        <w:t>недостаточно</w:t>
      </w:r>
      <w:r w:rsidR="003A2413" w:rsidRPr="003A2413">
        <w:t xml:space="preserve">. </w:t>
      </w:r>
      <w:r w:rsidRPr="003A2413">
        <w:t xml:space="preserve">Во-вторых, работник </w:t>
      </w:r>
      <w:r w:rsidR="003A2413">
        <w:t>-</w:t>
      </w:r>
      <w:r w:rsidRPr="003A2413">
        <w:t xml:space="preserve"> это субъект трудового права, реально способный не только трудиться, но приобретать, изменять и прекращать возникающие в связи с реализацией своей способности к труду субъективные права и юридические обязанности, нести юридическую ответственность</w:t>
      </w:r>
      <w:r w:rsidR="003A2413" w:rsidRPr="003A2413">
        <w:t xml:space="preserve">. </w:t>
      </w:r>
      <w:r w:rsidRPr="003A2413">
        <w:t xml:space="preserve">Подобная способность возникает у человека не с момента рождения и даже не с того времени, когда он становится способным трудиться, а по достижении им некоторой интеллектуальной и волевой зрелости, </w:t>
      </w:r>
      <w:r w:rsidR="003A2413" w:rsidRPr="003A2413">
        <w:t xml:space="preserve">т.е. </w:t>
      </w:r>
      <w:r w:rsidRPr="003A2413">
        <w:t>с определенного возраста</w:t>
      </w:r>
      <w:r w:rsidR="003A2413" w:rsidRPr="003A2413">
        <w:t xml:space="preserve">. </w:t>
      </w:r>
      <w:r w:rsidRPr="003A2413">
        <w:t>Такой возраст устанавливается государством в законе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По общему правилу, заключение трудового договора допускается с лицами, достигшими 16 лет</w:t>
      </w:r>
      <w:r w:rsidR="003A2413" w:rsidRPr="003A2413">
        <w:t xml:space="preserve">. </w:t>
      </w:r>
      <w:r w:rsidRPr="003A2413">
        <w:t>Из этого правила даны три исключения, когда трудовая правосубъектность возникает при наличии дополнительных условий</w:t>
      </w:r>
      <w:r w:rsidR="003A2413" w:rsidRPr="003A2413">
        <w:t>: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с 15 лет подростки вправе самостоятельно заключать трудовой договор в случаях получения основного общего образования либо оставления в соответствии с федеральным законом общеобразовательного учреждения</w:t>
      </w:r>
      <w:r w:rsidR="003A2413" w:rsidRPr="003A2413">
        <w:t>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с 14 лет правом на заключение трудового договора наделены только учащиеся с согласия одного из родителей (опекуна, попечителя</w:t>
      </w:r>
      <w:r w:rsidR="003A2413" w:rsidRPr="003A2413">
        <w:t xml:space="preserve">) </w:t>
      </w:r>
      <w:r w:rsidRPr="003A2413">
        <w:t>и органа опеки и попечительства для выполнения в свободное от учебы время легкого труда, не причиняющего вреда его здоровью и не нарушающего процесса обучения</w:t>
      </w:r>
      <w:r w:rsidR="003A2413" w:rsidRPr="003A2413">
        <w:t>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лица до 14 лет могут заключать трудовые договоры только с организациями кинематографии, театрами, цирками, театральными и концертными организациями с согласия вышеперечисленных субъектов</w:t>
      </w:r>
      <w:r w:rsidR="003A2413" w:rsidRPr="003A2413">
        <w:t xml:space="preserve">. </w:t>
      </w:r>
      <w:r w:rsidRPr="003A2413">
        <w:t>Данная норма отечественного законодательства основывается на Конвенции МОТ № 138 «О минимальном возрасте для приема на работу» 1973 г</w:t>
      </w:r>
      <w:r w:rsidR="003A2413" w:rsidRPr="003A2413">
        <w:t xml:space="preserve">. </w:t>
      </w:r>
      <w:r w:rsidRPr="003A2413">
        <w:t>(ст</w:t>
      </w:r>
      <w:r w:rsidR="003A2413">
        <w:t>.2</w:t>
      </w:r>
      <w:r w:rsidRPr="003A2413">
        <w:t xml:space="preserve"> и 7</w:t>
      </w:r>
      <w:r w:rsidR="003A2413" w:rsidRPr="003A2413">
        <w:t>).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Работодателем может быть физическое либо юридическое лицо</w:t>
      </w:r>
      <w:r w:rsidR="003A2413" w:rsidRPr="003A2413">
        <w:t xml:space="preserve">. </w:t>
      </w:r>
      <w:r w:rsidRPr="003A2413">
        <w:t>Иной субъект, наделенный правом заключать трудовые договоры, может выступать в качестве работодателя только в случаях, установленных федеральными законами</w:t>
      </w:r>
      <w:r w:rsidR="003A2413" w:rsidRPr="003A2413">
        <w:t>.</w:t>
      </w:r>
    </w:p>
    <w:p w:rsidR="003A2413" w:rsidRDefault="007C14FD" w:rsidP="003A2413">
      <w:pPr>
        <w:widowControl w:val="0"/>
        <w:autoSpaceDE w:val="0"/>
        <w:autoSpaceDN w:val="0"/>
        <w:adjustRightInd w:val="0"/>
        <w:ind w:firstLine="709"/>
      </w:pPr>
      <w:r w:rsidRPr="003A2413">
        <w:t>Субъектов трудового права закон наделяет правовым статусом, содержание которого включает трудовую правосубъектность</w:t>
      </w:r>
      <w:r w:rsidR="003A2413" w:rsidRPr="003A2413">
        <w:t xml:space="preserve">. </w:t>
      </w:r>
      <w:r w:rsidR="008F326C" w:rsidRPr="003A2413">
        <w:t>Трудовая правосубъектность работодателя означает его способность своими действиями приобретать субъективные права и обязанности, составляющие содержание</w:t>
      </w:r>
      <w:r w:rsidR="003C7025" w:rsidRPr="003A2413">
        <w:t xml:space="preserve"> </w:t>
      </w:r>
      <w:r w:rsidR="008F326C" w:rsidRPr="003A2413">
        <w:t>трудовых правоотношений, участником которых он является</w:t>
      </w:r>
      <w:r w:rsidR="003A2413" w:rsidRPr="003A2413">
        <w:t>.</w:t>
      </w:r>
    </w:p>
    <w:p w:rsidR="003A2413" w:rsidRDefault="00843CA3" w:rsidP="003A2413">
      <w:pPr>
        <w:widowControl w:val="0"/>
        <w:autoSpaceDE w:val="0"/>
        <w:autoSpaceDN w:val="0"/>
        <w:adjustRightInd w:val="0"/>
        <w:ind w:firstLine="709"/>
      </w:pPr>
      <w:r w:rsidRPr="003A2413">
        <w:t>Трудовая правосубъектность стороны, предоставляющей работу по трудовому договору, теперь четко установлена</w:t>
      </w:r>
      <w:r w:rsidR="003A2413" w:rsidRPr="003A2413">
        <w:t xml:space="preserve">: </w:t>
      </w:r>
      <w:r w:rsidRPr="003A2413">
        <w:t>участником (стороной</w:t>
      </w:r>
      <w:r w:rsidR="003A2413" w:rsidRPr="003A2413">
        <w:t xml:space="preserve">) </w:t>
      </w:r>
      <w:r w:rsidRPr="003A2413">
        <w:t>трудового правоотношения может быть только организация, обладающая всеми признаками юридического лица</w:t>
      </w:r>
      <w:r w:rsidR="003A2413" w:rsidRPr="003A2413">
        <w:t xml:space="preserve">. </w:t>
      </w:r>
      <w:r w:rsidRPr="003A2413">
        <w:t xml:space="preserve">Эти признаки полностью совпадают с признаками юридического лица </w:t>
      </w:r>
      <w:r w:rsidR="003A2413">
        <w:t>-</w:t>
      </w:r>
      <w:r w:rsidRPr="003A2413">
        <w:t xml:space="preserve"> субъекта гражданского права</w:t>
      </w:r>
      <w:r w:rsidR="003A2413" w:rsidRPr="003A2413">
        <w:t xml:space="preserve">. </w:t>
      </w:r>
      <w:r w:rsidRPr="003A2413">
        <w:t>Юридическое лицо обладает как гражданской так и трудовой правосубъектностью</w:t>
      </w:r>
      <w:r w:rsidR="003A2413" w:rsidRPr="003A2413">
        <w:t xml:space="preserve">. </w:t>
      </w:r>
      <w:r w:rsidRPr="003A2413">
        <w:t>Но права и обязанности юридического лица как субъекта трудового права совершенно не совпадают с его правами и обязанностями как субъекта гражданского права</w:t>
      </w:r>
      <w:r w:rsidR="003A2413" w:rsidRPr="003A2413">
        <w:t>.</w:t>
      </w:r>
    </w:p>
    <w:p w:rsidR="003A2413" w:rsidRDefault="00325EAB" w:rsidP="003A2413">
      <w:pPr>
        <w:widowControl w:val="0"/>
        <w:autoSpaceDE w:val="0"/>
        <w:autoSpaceDN w:val="0"/>
        <w:adjustRightInd w:val="0"/>
        <w:ind w:firstLine="709"/>
      </w:pPr>
      <w:r w:rsidRPr="003A2413">
        <w:t>Трудовая правосубъектность характеризует субъектов права как участников правоотношений, складывающихся внутри данной кооперации труда, в то время как гражданская правосубъектность юридического лица означает возможность выступать в гражданском обороте вне ее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Работодатели</w:t>
      </w:r>
      <w:r w:rsidR="003A2413" w:rsidRPr="003A2413">
        <w:t xml:space="preserve"> - </w:t>
      </w:r>
      <w:r w:rsidRPr="003A2413">
        <w:t>юридические лица могут быть коммерческими или некоммерческими организациями</w:t>
      </w:r>
      <w:r w:rsidR="003A2413" w:rsidRPr="003A2413">
        <w:t xml:space="preserve">. </w:t>
      </w:r>
      <w:r w:rsidRPr="003A2413">
        <w:t>Коммерческие организации создаются в форме хозяйственных товариществ и обществ, производственных кооперативов, государственных и муниципальных унитарных предприятий</w:t>
      </w:r>
      <w:r w:rsidR="003A2413" w:rsidRPr="003A2413">
        <w:t xml:space="preserve">. </w:t>
      </w:r>
      <w:r w:rsidRPr="003A2413">
        <w:t>Некоммерческие организации</w:t>
      </w:r>
      <w:r w:rsidR="003A2413" w:rsidRPr="003A2413">
        <w:t xml:space="preserve"> - </w:t>
      </w:r>
      <w:r w:rsidRPr="003A2413">
        <w:t>в форме потребительских кооперативов, общественных или религиозных организаций (объединений</w:t>
      </w:r>
      <w:r w:rsidR="003A2413" w:rsidRPr="003A2413">
        <w:t>),</w:t>
      </w:r>
      <w:r w:rsidRPr="003A2413">
        <w:t xml:space="preserve"> финансируемых собственником учреждений, благотворительных и иных фондов, а также в других формах, предусмотренных законом (ст</w:t>
      </w:r>
      <w:r w:rsidR="003A2413">
        <w:t>.5</w:t>
      </w:r>
      <w:r w:rsidRPr="003A2413">
        <w:t>0 ГК РФ</w:t>
      </w:r>
      <w:r w:rsidR="003A2413" w:rsidRPr="003A2413">
        <w:t>).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 xml:space="preserve">Юридическое лицо вправе создавать обособленные структурные, подразделения, расположенные вне места его нахождения, </w:t>
      </w:r>
      <w:r w:rsidR="003A2413" w:rsidRPr="003A2413">
        <w:t xml:space="preserve">т.е. </w:t>
      </w:r>
      <w:r w:rsidRPr="003A2413">
        <w:t>филиалы и представительства, которые в соответствии с гражданским законодательством юридическими лицами не являются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В науке трудового права издавна существует дискуссия, суть которой сводится к тому, может ли работодателем являться какой-либо иной субъект, не наделенный статусом юридического (или физического</w:t>
      </w:r>
      <w:r w:rsidR="003A2413" w:rsidRPr="003A2413">
        <w:t xml:space="preserve">) </w:t>
      </w:r>
      <w:r w:rsidRPr="003A2413">
        <w:t>лица или в трудовые правоотношения может вступать только юридическое или физическое лицо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По поводу того, может или не может филиал или представительство юридического лица являться стороной трудового договора, в литературе есть множество точек зрения</w:t>
      </w:r>
      <w:r w:rsidR="003A2413">
        <w:t>.</w:t>
      </w:r>
      <w:r w:rsidR="00DF66CE">
        <w:t xml:space="preserve"> </w:t>
      </w:r>
      <w:r w:rsidR="003A2413">
        <w:t xml:space="preserve">В.М. </w:t>
      </w:r>
      <w:r w:rsidRPr="003A2413">
        <w:t>Догадов пришел к выводу, что предприятие, не являющееся юридическим лицом, может обладать трудовой правосубъектностью</w:t>
      </w:r>
      <w:r w:rsidR="003A2413">
        <w:t>.</w:t>
      </w:r>
      <w:r w:rsidR="00DF66CE">
        <w:t xml:space="preserve"> </w:t>
      </w:r>
      <w:r w:rsidR="003A2413">
        <w:t xml:space="preserve">О.Н. </w:t>
      </w:r>
      <w:r w:rsidRPr="003A2413">
        <w:t>Бухаловский также придерживался мнения о наличии трудовой правосубъектности как у юридических лиц, так и у филиалов и подразделений</w:t>
      </w:r>
      <w:r w:rsidR="003A2413" w:rsidRPr="003A2413">
        <w:t xml:space="preserve">. </w:t>
      </w:r>
      <w:r w:rsidRPr="003A2413">
        <w:t>Напротив, Е</w:t>
      </w:r>
      <w:r w:rsidR="003A2413">
        <w:t xml:space="preserve">.Б. </w:t>
      </w:r>
      <w:r w:rsidRPr="003A2413">
        <w:t>Фрадкин высказал категоричное мнение, что «независимо от наличия права приема и увольнения рабочих и служащих, от степени имущественной и организационной обособленности предприятия, не являющиеся юридическими лицами, производственные единицы и другие подобные подразделения не могут быть стороной трудового договора в силу недостаточной правосубъектности, необходимой для выполнения всего круга обязанностей, вытекающих из данного правоотношения»</w:t>
      </w:r>
      <w:r w:rsidR="003A2413" w:rsidRPr="003A2413">
        <w:t xml:space="preserve">. </w:t>
      </w:r>
      <w:r w:rsidRPr="003A2413">
        <w:t>С</w:t>
      </w:r>
      <w:r w:rsidR="003A2413">
        <w:t xml:space="preserve">.А. </w:t>
      </w:r>
      <w:r w:rsidRPr="003A2413">
        <w:t>Иванов, Р</w:t>
      </w:r>
      <w:r w:rsidR="003A2413">
        <w:t xml:space="preserve">.З. </w:t>
      </w:r>
      <w:r w:rsidRPr="003A2413">
        <w:t>Лившиц и Ю</w:t>
      </w:r>
      <w:r w:rsidR="003A2413">
        <w:t xml:space="preserve">.П. </w:t>
      </w:r>
      <w:r w:rsidRPr="003A2413">
        <w:t>Орловский придерживались мнения о возможности участия в трудовых правоотношениях субъектов, не наделенных статусом юридического лица</w:t>
      </w:r>
      <w:r w:rsidR="003A2413" w:rsidRPr="003A2413">
        <w:t xml:space="preserve">. </w:t>
      </w:r>
      <w:r w:rsidRPr="003A2413">
        <w:t>Л</w:t>
      </w:r>
      <w:r w:rsidR="003A2413">
        <w:t xml:space="preserve">.А. </w:t>
      </w:r>
      <w:r w:rsidRPr="003A2413">
        <w:t xml:space="preserve">Крутова считает, что полноценными субъектами трудового права следует признавать только организации </w:t>
      </w:r>
      <w:r w:rsidR="003A2413">
        <w:t>-</w:t>
      </w:r>
      <w:r w:rsidRPr="003A2413">
        <w:t xml:space="preserve"> юридические лица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Трудовой договор может быть заключен с работником как о выполнении работы непосредственно в организации</w:t>
      </w:r>
      <w:r w:rsidR="003A2413" w:rsidRPr="003A2413">
        <w:t xml:space="preserve"> - </w:t>
      </w:r>
      <w:r w:rsidRPr="003A2413">
        <w:t>юридическом лице, так и в его филиале или представительстве</w:t>
      </w:r>
      <w:r w:rsidR="003A2413" w:rsidRPr="003A2413">
        <w:t xml:space="preserve">. </w:t>
      </w:r>
      <w:r w:rsidRPr="003A2413">
        <w:t>Однако и в том и в другом случаях стороной трудового договора будет организация</w:t>
      </w:r>
      <w:r w:rsidR="003A2413" w:rsidRPr="003A2413">
        <w:t xml:space="preserve"> - </w:t>
      </w:r>
      <w:r w:rsidRPr="003A2413">
        <w:t>юридическое лицо, так как ст</w:t>
      </w:r>
      <w:r w:rsidR="003A2413">
        <w:t xml:space="preserve">.20 </w:t>
      </w:r>
      <w:r w:rsidRPr="003A2413">
        <w:t>ТК в качестве работодателя</w:t>
      </w:r>
      <w:r w:rsidR="003A2413" w:rsidRPr="003A2413">
        <w:t xml:space="preserve"> </w:t>
      </w:r>
      <w:r w:rsidRPr="003A2413">
        <w:t>называет именно юридическое лицо (организацию</w:t>
      </w:r>
      <w:r w:rsidR="003A2413" w:rsidRPr="003A2413">
        <w:t xml:space="preserve">). </w:t>
      </w:r>
      <w:r w:rsidRPr="003A2413">
        <w:t>В связи с этим филиал или представительство не могут признаваться стороной трудового договора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Несмотря на то, что филиал и представительство</w:t>
      </w:r>
      <w:r w:rsidR="003A2413" w:rsidRPr="003A2413">
        <w:t xml:space="preserve"> - </w:t>
      </w:r>
      <w:r w:rsidRPr="003A2413">
        <w:t>это обособленные структурные подразделения юридического лица и расположены они вне места его нахождения, они не обладают всеми качествами, присущими работодателю как стороне</w:t>
      </w:r>
      <w:r w:rsidR="003A2413" w:rsidRPr="003A2413">
        <w:t xml:space="preserve">: </w:t>
      </w:r>
      <w:r w:rsidRPr="003A2413">
        <w:t>трудового договора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Филиал или представительство вправе действовать лишь от имени юридического лица</w:t>
      </w:r>
      <w:r w:rsidR="003A2413" w:rsidRPr="003A2413">
        <w:t xml:space="preserve">. </w:t>
      </w:r>
      <w:r w:rsidRPr="003A2413">
        <w:t>Они представляют интересы юридического лица и осуществляют их защиту</w:t>
      </w:r>
      <w:r w:rsidR="003A2413" w:rsidRPr="003A2413">
        <w:t xml:space="preserve">. </w:t>
      </w:r>
      <w:r w:rsidRPr="003A2413">
        <w:t>При этом в качестве представителя юридического лица может выступать только руководитель филиала или представительства</w:t>
      </w:r>
      <w:r w:rsidR="003A2413" w:rsidRPr="003A2413">
        <w:t xml:space="preserve">. </w:t>
      </w:r>
      <w:r w:rsidRPr="003A2413">
        <w:t>Именно ему, на его имя, а не филиалу или представительству как таковым, выдается доверенность, определяющая круг его полномочий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Руководитель филиала или представительства вправе заключать трудовые договоры с работниками и прекращать их, а также выполнять другие функции, свойственные работодателю, только при условии, если эти его полномочия определены учредительными документами юридического лица и доверенностью, выданной ему юридическим лицом</w:t>
      </w:r>
      <w:r w:rsidR="003A2413" w:rsidRPr="003A2413">
        <w:t xml:space="preserve">. </w:t>
      </w:r>
      <w:r w:rsidRPr="003A2413">
        <w:t>При этом руководитель филиала или представительства выступает от имени юридического лица, которое, как уже отмечалось, и является работодателем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Таким образом, заключив трудовой договор о работе в филиале или представительстве, работник вступает в трудовое правоотношение с юридическим лицом, а не с его филиалом или представительством</w:t>
      </w:r>
      <w:r w:rsidR="003A2413" w:rsidRPr="003A2413">
        <w:t xml:space="preserve">. </w:t>
      </w:r>
      <w:r w:rsidRPr="003A2413">
        <w:t>Именно юридическое лицо, как работодатель несет ответственность за соблюдение условий, составляющих содержание трудового договора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К работодателям законодатель относит не только организации, но и физических лиц, применяющих чужой труд на основании трудового договора</w:t>
      </w:r>
      <w:r w:rsidR="003A2413" w:rsidRPr="003A2413">
        <w:t xml:space="preserve">. </w:t>
      </w:r>
      <w:r w:rsidRPr="003A2413">
        <w:t>До принятия Гражданского кодекса РФ физические лица выступали в роли работодателей только при заключении трудового договора с гражданином в личном домашнем хозяйстве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 xml:space="preserve">В Трудовом кодексе РФ появилась специальная глава «особенности регулирования труда работников, работающих у работодателей </w:t>
      </w:r>
      <w:r w:rsidR="003A2413">
        <w:t>-</w:t>
      </w:r>
      <w:r w:rsidRPr="003A2413">
        <w:t xml:space="preserve"> физических лиц»</w:t>
      </w:r>
      <w:r w:rsidR="003A2413" w:rsidRPr="003A2413">
        <w:t xml:space="preserve">. </w:t>
      </w:r>
      <w:r w:rsidRPr="003A2413">
        <w:t xml:space="preserve">В этой главе устанавливаются равные требования, равный правовой статус работодателя </w:t>
      </w:r>
      <w:r w:rsidR="003A2413">
        <w:t>-</w:t>
      </w:r>
      <w:r w:rsidRPr="003A2413">
        <w:t xml:space="preserve"> физического лица, использующего наемный труд в личном хозяйстве и работодателей </w:t>
      </w:r>
      <w:r w:rsidR="003A2413">
        <w:t>-</w:t>
      </w:r>
      <w:r w:rsidRPr="003A2413">
        <w:t xml:space="preserve"> физических лиц, использующих наемный труд в предпринимательских целях</w:t>
      </w:r>
      <w:r w:rsidR="003A2413" w:rsidRPr="003A2413">
        <w:t xml:space="preserve">. </w:t>
      </w:r>
      <w:r w:rsidRPr="003A2413">
        <w:t>При этом Трудовой кодекс РФ не содержит характеристики работодательской правосубъектности гражданина, применяющего чужой труд на основании трудового договора</w:t>
      </w:r>
      <w:r w:rsidR="003A2413" w:rsidRPr="003A2413">
        <w:t xml:space="preserve">. </w:t>
      </w:r>
      <w:r w:rsidRPr="003A2413">
        <w:t xml:space="preserve">По всей видимости, предполагается, что физические лица </w:t>
      </w:r>
      <w:r w:rsidR="003A2413">
        <w:t>-</w:t>
      </w:r>
      <w:r w:rsidRPr="003A2413">
        <w:t xml:space="preserve"> работодатели обладают гражданской правосубъектностью в полном объеме, </w:t>
      </w:r>
      <w:r w:rsidR="003A2413" w:rsidRPr="003A2413">
        <w:t xml:space="preserve">т.е. </w:t>
      </w:r>
      <w:r w:rsidRPr="003A2413">
        <w:t>по достижении 18-летнего возраста или со времени вступления в брак (ст</w:t>
      </w:r>
      <w:r w:rsidR="003A2413">
        <w:t>.2</w:t>
      </w:r>
      <w:r w:rsidRPr="003A2413">
        <w:t>1 ГК РФ</w:t>
      </w:r>
      <w:r w:rsidR="003A2413" w:rsidRPr="003A2413">
        <w:t xml:space="preserve">) </w:t>
      </w:r>
      <w:r w:rsidRPr="003A2413">
        <w:t>либо в связи с эмансипацией (ст</w:t>
      </w:r>
      <w:r w:rsidR="003A2413">
        <w:t>.2</w:t>
      </w:r>
      <w:r w:rsidRPr="003A2413">
        <w:t>7 ГК РФ</w:t>
      </w:r>
      <w:r w:rsidR="003A2413" w:rsidRPr="003A2413">
        <w:t>).</w:t>
      </w:r>
    </w:p>
    <w:p w:rsidR="003A2413" w:rsidRDefault="00325EAB" w:rsidP="003A2413">
      <w:pPr>
        <w:widowControl w:val="0"/>
        <w:autoSpaceDE w:val="0"/>
        <w:autoSpaceDN w:val="0"/>
        <w:adjustRightInd w:val="0"/>
        <w:ind w:firstLine="709"/>
      </w:pPr>
      <w:r w:rsidRPr="003A2413">
        <w:t>С учетом вышеизложенного можно сделать следующие выводы</w:t>
      </w:r>
      <w:r w:rsidR="003A2413" w:rsidRPr="003A2413">
        <w:t>:</w:t>
      </w:r>
    </w:p>
    <w:p w:rsidR="003A2413" w:rsidRDefault="00325EAB" w:rsidP="003A2413">
      <w:pPr>
        <w:widowControl w:val="0"/>
        <w:autoSpaceDE w:val="0"/>
        <w:autoSpaceDN w:val="0"/>
        <w:adjustRightInd w:val="0"/>
        <w:ind w:firstLine="709"/>
      </w:pPr>
      <w:r w:rsidRPr="003A2413">
        <w:t xml:space="preserve">Работодатель </w:t>
      </w:r>
      <w:r w:rsidR="003A2413">
        <w:t>-</w:t>
      </w:r>
      <w:r w:rsidRPr="003A2413">
        <w:t xml:space="preserve"> субъект, предоставляющий работу на основании трудового договора</w:t>
      </w:r>
      <w:r w:rsidR="003A2413" w:rsidRPr="003A2413">
        <w:t>.</w:t>
      </w:r>
    </w:p>
    <w:p w:rsidR="003A2413" w:rsidRDefault="00325EAB" w:rsidP="003A2413">
      <w:pPr>
        <w:widowControl w:val="0"/>
        <w:autoSpaceDE w:val="0"/>
        <w:autoSpaceDN w:val="0"/>
        <w:adjustRightInd w:val="0"/>
        <w:ind w:firstLine="709"/>
      </w:pPr>
      <w:r w:rsidRPr="003A2413">
        <w:t>По закону в качестве работодателя могут выступать юридические лица и физические лица</w:t>
      </w:r>
      <w:r w:rsidR="003A2413" w:rsidRPr="003A2413">
        <w:t xml:space="preserve">. </w:t>
      </w:r>
      <w:r w:rsidR="004505C8" w:rsidRPr="003A2413">
        <w:t>Основное отличие правосубъективности работодателей как юридических лиц от правосубъективности граждан состоит в том, что она не в равной мере присуща разным ра</w:t>
      </w:r>
      <w:r w:rsidR="00C0030E" w:rsidRPr="003A2413">
        <w:t>ботодателям</w:t>
      </w:r>
      <w:r w:rsidR="003A2413" w:rsidRPr="003A2413">
        <w:t xml:space="preserve">. </w:t>
      </w:r>
      <w:r w:rsidR="00D05867" w:rsidRPr="003A2413">
        <w:t>Правосубъективность последних определяется целями и задачами деятельности, закрепленными в их учредительных документах (уставах</w:t>
      </w:r>
      <w:r w:rsidR="003A2413" w:rsidRPr="003A2413">
        <w:t xml:space="preserve">). </w:t>
      </w:r>
      <w:r w:rsidR="00D05867" w:rsidRPr="003A2413">
        <w:t>Занятие непредусмотренной уставом деятельностью является основанием ликвидации юридического лица</w:t>
      </w:r>
      <w:r w:rsidR="003A2413" w:rsidRPr="003A2413">
        <w:t xml:space="preserve">. </w:t>
      </w:r>
      <w:r w:rsidR="00D05867" w:rsidRPr="003A2413">
        <w:t>Объем и содержание прав и обязанностей конкретных юридических лиц, таким образом, носит не общий, а специальный характер</w:t>
      </w:r>
      <w:r w:rsidR="003A2413" w:rsidRPr="003A2413">
        <w:t>.</w:t>
      </w:r>
    </w:p>
    <w:p w:rsidR="003A2413" w:rsidRDefault="00325EAB" w:rsidP="003A2413">
      <w:pPr>
        <w:widowControl w:val="0"/>
        <w:autoSpaceDE w:val="0"/>
        <w:autoSpaceDN w:val="0"/>
        <w:adjustRightInd w:val="0"/>
        <w:ind w:firstLine="709"/>
      </w:pPr>
      <w:r w:rsidRPr="003A2413">
        <w:t>Организация-работодатель должна отвечать всем признакам юридического лица, указанным в ст</w:t>
      </w:r>
      <w:r w:rsidR="003A2413">
        <w:t>.4</w:t>
      </w:r>
      <w:r w:rsidRPr="003A2413">
        <w:t>8 ГК РФ</w:t>
      </w:r>
      <w:r w:rsidR="003A2413" w:rsidRPr="003A2413">
        <w:t xml:space="preserve">. </w:t>
      </w:r>
      <w:r w:rsidRPr="003A2413">
        <w:t>Филиалы и представительства работодательской правоспособностью не обладают, но могут осуществлять работодательские функции на основании доверенности юридического лица и от его имени</w:t>
      </w:r>
      <w:r w:rsidR="003A2413" w:rsidRPr="003A2413">
        <w:t>.</w:t>
      </w:r>
    </w:p>
    <w:p w:rsidR="003A2413" w:rsidRDefault="00325EAB" w:rsidP="003A2413">
      <w:pPr>
        <w:widowControl w:val="0"/>
        <w:autoSpaceDE w:val="0"/>
        <w:autoSpaceDN w:val="0"/>
        <w:adjustRightInd w:val="0"/>
        <w:ind w:firstLine="709"/>
      </w:pPr>
      <w:r w:rsidRPr="003A2413">
        <w:t>Актом признания трудовой правосубъектности работодателя является государственная регистрация юридического лица или инди</w:t>
      </w:r>
      <w:r w:rsidR="004505C8" w:rsidRPr="003A2413">
        <w:t>в</w:t>
      </w:r>
      <w:r w:rsidRPr="003A2413">
        <w:t>идуального предпринимателя</w:t>
      </w:r>
      <w:r w:rsidR="003A2413" w:rsidRPr="003A2413">
        <w:t xml:space="preserve">. </w:t>
      </w:r>
      <w:r w:rsidR="004505C8" w:rsidRPr="003A2413">
        <w:t>Трудовая правосубъектность иных физических лиц нуждается в дополнительном правовом регулировании</w:t>
      </w:r>
      <w:r w:rsidR="003A2413" w:rsidRPr="003A2413">
        <w:t>.</w:t>
      </w:r>
    </w:p>
    <w:p w:rsidR="003A2413" w:rsidRDefault="005F1AEC" w:rsidP="00144EB5">
      <w:pPr>
        <w:pStyle w:val="2"/>
      </w:pPr>
      <w:r w:rsidRPr="003A2413">
        <w:br w:type="page"/>
      </w:r>
      <w:bookmarkStart w:id="2" w:name="_Toc232795852"/>
      <w:r w:rsidR="00D05867" w:rsidRPr="003A2413">
        <w:t>Глава 3</w:t>
      </w:r>
      <w:r w:rsidR="003A2413" w:rsidRPr="003A2413">
        <w:t xml:space="preserve">. </w:t>
      </w:r>
      <w:r w:rsidR="00D05867" w:rsidRPr="003A2413">
        <w:t>С</w:t>
      </w:r>
      <w:r w:rsidRPr="003A2413">
        <w:t>одержани</w:t>
      </w:r>
      <w:r w:rsidR="00D05867" w:rsidRPr="003A2413">
        <w:t>е</w:t>
      </w:r>
      <w:r w:rsidRPr="003A2413">
        <w:t xml:space="preserve"> трудового догов</w:t>
      </w:r>
      <w:r w:rsidR="00360EC0" w:rsidRPr="003A2413">
        <w:t>ора</w:t>
      </w:r>
      <w:bookmarkEnd w:id="2"/>
    </w:p>
    <w:p w:rsidR="00144EB5" w:rsidRDefault="00144EB5" w:rsidP="003A2413">
      <w:pPr>
        <w:widowControl w:val="0"/>
        <w:autoSpaceDE w:val="0"/>
        <w:autoSpaceDN w:val="0"/>
        <w:adjustRightInd w:val="0"/>
        <w:ind w:firstLine="709"/>
      </w:pPr>
    </w:p>
    <w:p w:rsidR="00D05867" w:rsidRPr="003A2413" w:rsidRDefault="003A2413" w:rsidP="00144EB5">
      <w:pPr>
        <w:pStyle w:val="2"/>
      </w:pPr>
      <w:bookmarkStart w:id="3" w:name="_Toc232795853"/>
      <w:r>
        <w:t xml:space="preserve">3.1 </w:t>
      </w:r>
      <w:r w:rsidR="00D05867" w:rsidRPr="003A2413">
        <w:t>Понятие содержания трудового договора и классификация его условий</w:t>
      </w:r>
      <w:bookmarkEnd w:id="3"/>
    </w:p>
    <w:p w:rsidR="00144EB5" w:rsidRDefault="00144EB5" w:rsidP="003A2413">
      <w:pPr>
        <w:widowControl w:val="0"/>
        <w:autoSpaceDE w:val="0"/>
        <w:autoSpaceDN w:val="0"/>
        <w:adjustRightInd w:val="0"/>
        <w:ind w:firstLine="709"/>
      </w:pP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Трудовой кодекс РФ законодательно закрепляет содержание трудового договора</w:t>
      </w:r>
      <w:r w:rsidR="00776093" w:rsidRPr="003A2413">
        <w:t>,</w:t>
      </w:r>
      <w:r w:rsidRPr="003A2413">
        <w:t xml:space="preserve"> и это повышает гарантии реализации достигнутых сторонами договоренностей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 xml:space="preserve">Содержание трудового договора составляет совокупность всех </w:t>
      </w:r>
      <w:r w:rsidR="00C9539A" w:rsidRPr="003A2413">
        <w:t>его условий, определяющих права и обязанности сторон</w:t>
      </w:r>
      <w:r w:rsidR="003A2413" w:rsidRPr="003A2413">
        <w:t xml:space="preserve">. </w:t>
      </w:r>
      <w:r w:rsidRPr="003A2413">
        <w:t>Содержание трудового договора в условиях рынка труда определяется взаимным согласием его сторон</w:t>
      </w:r>
      <w:r w:rsidR="003A2413" w:rsidRPr="003A2413">
        <w:t xml:space="preserve"> - </w:t>
      </w:r>
      <w:r w:rsidRPr="003A2413">
        <w:t>работника и работодателя</w:t>
      </w:r>
      <w:r w:rsidR="003A2413" w:rsidRPr="003A2413">
        <w:t>.</w:t>
      </w:r>
    </w:p>
    <w:p w:rsidR="003A2413" w:rsidRDefault="00C9539A" w:rsidP="003A2413">
      <w:pPr>
        <w:widowControl w:val="0"/>
        <w:autoSpaceDE w:val="0"/>
        <w:autoSpaceDN w:val="0"/>
        <w:adjustRightInd w:val="0"/>
        <w:ind w:firstLine="709"/>
      </w:pPr>
      <w:r w:rsidRPr="003A2413">
        <w:t>В литературе существуют различные классификации условий, содержащихся в трудовом договоре</w:t>
      </w:r>
      <w:r w:rsidR="003A2413" w:rsidRPr="003A2413">
        <w:t>:</w:t>
      </w:r>
    </w:p>
    <w:p w:rsidR="003A2413" w:rsidRDefault="00C9539A" w:rsidP="003A2413">
      <w:pPr>
        <w:widowControl w:val="0"/>
        <w:autoSpaceDE w:val="0"/>
        <w:autoSpaceDN w:val="0"/>
        <w:adjustRightInd w:val="0"/>
        <w:ind w:firstLine="709"/>
      </w:pPr>
      <w:r w:rsidRPr="003A2413">
        <w:t>1</w:t>
      </w:r>
      <w:r w:rsidR="003A2413" w:rsidRPr="003A2413">
        <w:t xml:space="preserve">) </w:t>
      </w:r>
      <w:r w:rsidRPr="003A2413">
        <w:t>деление условий трудового договора на обязательные и факультативные</w:t>
      </w:r>
      <w:r w:rsidR="003A2413" w:rsidRPr="003A2413">
        <w:t xml:space="preserve">. </w:t>
      </w:r>
      <w:r w:rsidRPr="003A2413">
        <w:t>Обязательными являются условия, которые должны содержаться в любом трудовом договоре</w:t>
      </w:r>
      <w:r w:rsidR="003A2413" w:rsidRPr="003A2413">
        <w:t xml:space="preserve">. </w:t>
      </w:r>
      <w:r w:rsidRPr="003A2413">
        <w:t>Факультативные же условия (условие об испытательном сроке, о режиме рабочего времени</w:t>
      </w:r>
      <w:r w:rsidR="003A2413" w:rsidRPr="003A2413">
        <w:t xml:space="preserve">) </w:t>
      </w:r>
      <w:r w:rsidRPr="003A2413">
        <w:t>могут включаться в содержание конкретного трудового договора, а могут отсутствовать в нем</w:t>
      </w:r>
      <w:r w:rsidR="003A2413" w:rsidRPr="003A2413">
        <w:t xml:space="preserve">. </w:t>
      </w:r>
      <w:r w:rsidRPr="003A2413">
        <w:t>Однако включенные в трудовой договор, они приобретают такую же юридическую силу, как и необходимые условия</w:t>
      </w:r>
      <w:r w:rsidR="003A2413" w:rsidRPr="003A2413">
        <w:t>.</w:t>
      </w:r>
    </w:p>
    <w:p w:rsidR="003A2413" w:rsidRDefault="00C9539A" w:rsidP="003A2413">
      <w:pPr>
        <w:widowControl w:val="0"/>
        <w:autoSpaceDE w:val="0"/>
        <w:autoSpaceDN w:val="0"/>
        <w:adjustRightInd w:val="0"/>
        <w:ind w:firstLine="709"/>
      </w:pPr>
      <w:r w:rsidRPr="003A2413">
        <w:t>2</w:t>
      </w:r>
      <w:r w:rsidR="003A2413" w:rsidRPr="003A2413">
        <w:t xml:space="preserve">) </w:t>
      </w:r>
      <w:r w:rsidRPr="003A2413">
        <w:t>деление условий трудового договора</w:t>
      </w:r>
      <w:r w:rsidR="003A2413" w:rsidRPr="003A2413">
        <w:t xml:space="preserve"> </w:t>
      </w:r>
      <w:r w:rsidRPr="003A2413">
        <w:t>в зависимости их установления на непосредственные и производные</w:t>
      </w:r>
      <w:r w:rsidR="003A2413" w:rsidRPr="003A2413">
        <w:t xml:space="preserve">. </w:t>
      </w:r>
      <w:r w:rsidRPr="003A2413">
        <w:t>Непосредственными являются те условия, которые определяются соглашением сторон</w:t>
      </w:r>
      <w:r w:rsidR="003A2413" w:rsidRPr="003A2413">
        <w:t xml:space="preserve">. </w:t>
      </w:r>
      <w:r w:rsidRPr="003A2413">
        <w:t>Они делятся на обязательные и факультативные</w:t>
      </w:r>
      <w:r w:rsidR="003A2413" w:rsidRPr="003A2413">
        <w:t xml:space="preserve">. </w:t>
      </w:r>
      <w:r w:rsidRPr="003A2413">
        <w:t>Производные условия устанавливаются законодательством и локальными актами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Трудовой кодекс в отличие от КзоТ РФ устанавливает определенные требования к содержанию трудового договора</w:t>
      </w:r>
      <w:r w:rsidR="003A2413" w:rsidRPr="003A2413">
        <w:t xml:space="preserve">. </w:t>
      </w:r>
      <w:r w:rsidRPr="003A2413">
        <w:t>Анализ ст</w:t>
      </w:r>
      <w:r w:rsidR="003A2413">
        <w:t>.5</w:t>
      </w:r>
      <w:r w:rsidRPr="003A2413">
        <w:t>7 ТК РФ и практика заключения трудовых договоров позволяют выделить три части трудового договора</w:t>
      </w:r>
      <w:r w:rsidR="003A2413" w:rsidRPr="003A2413">
        <w:t>: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обязательные реквизиты</w:t>
      </w:r>
      <w:r w:rsidR="003A2413" w:rsidRPr="003A2413">
        <w:t>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существенные условия трудового договора</w:t>
      </w:r>
      <w:r w:rsidR="003A2413" w:rsidRPr="003A2413">
        <w:t>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дополнительные условия трудового договора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К необходимым реквизитам трудового договора (как, впрочем, и любого другого</w:t>
      </w:r>
      <w:r w:rsidR="003A2413" w:rsidRPr="003A2413">
        <w:t xml:space="preserve">) </w:t>
      </w:r>
      <w:r w:rsidRPr="003A2413">
        <w:t>можно отнести дату и место заключения договора, указание сторон</w:t>
      </w:r>
      <w:r w:rsidR="003A2413" w:rsidRPr="003A2413">
        <w:t xml:space="preserve"> - </w:t>
      </w:r>
      <w:r w:rsidRPr="003A2413">
        <w:t>фамилия, имя, отчество работника и наименование работодателя (если работодатель</w:t>
      </w:r>
      <w:r w:rsidR="003A2413" w:rsidRPr="003A2413">
        <w:t xml:space="preserve"> - </w:t>
      </w:r>
      <w:r w:rsidRPr="003A2413">
        <w:t>физическое лицо, указывается его фамилия, имя, отчество, а также обычно делается пометка о государственной регистрации его в качестве индивидуального предпринимателя, если работодатель таковым является</w:t>
      </w:r>
      <w:r w:rsidR="003A2413" w:rsidRPr="003A2413">
        <w:t>).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Трудовой кодекс в качестве обязательных сведений требует включения в трудовой договор только фамилии, имени, отчества работника (и работодателя, если он</w:t>
      </w:r>
      <w:r w:rsidR="003A2413" w:rsidRPr="003A2413">
        <w:t xml:space="preserve"> - </w:t>
      </w:r>
      <w:r w:rsidRPr="003A2413">
        <w:t>физическое лицо</w:t>
      </w:r>
      <w:r w:rsidR="003A2413" w:rsidRPr="003A2413">
        <w:t xml:space="preserve">) </w:t>
      </w:r>
      <w:r w:rsidRPr="003A2413">
        <w:t>и наименования работодателя, если он</w:t>
      </w:r>
      <w:r w:rsidR="003A2413" w:rsidRPr="003A2413">
        <w:t xml:space="preserve"> - </w:t>
      </w:r>
      <w:r w:rsidRPr="003A2413">
        <w:t>юридическое лицо (ч</w:t>
      </w:r>
      <w:r w:rsidR="003A2413">
        <w:t>.1</w:t>
      </w:r>
      <w:r w:rsidRPr="003A2413">
        <w:t xml:space="preserve"> ст</w:t>
      </w:r>
      <w:r w:rsidR="003A2413">
        <w:t>.5</w:t>
      </w:r>
      <w:r w:rsidRPr="003A2413">
        <w:t>7 ТК РФ</w:t>
      </w:r>
      <w:r w:rsidR="003A2413" w:rsidRPr="003A2413">
        <w:t>).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Российские ученые высказывают мнение о недостаточности сведений о сторонах трудового договора, указанных в ст</w:t>
      </w:r>
      <w:r w:rsidR="003A2413">
        <w:t>.5</w:t>
      </w:r>
      <w:r w:rsidRPr="003A2413">
        <w:t>7 ТК РФ, и считают необходимым указывать адреса сторон, сведения о документах, удостоверяющих личность работника и работодателя (если он</w:t>
      </w:r>
      <w:r w:rsidR="003A2413" w:rsidRPr="003A2413">
        <w:t xml:space="preserve"> - </w:t>
      </w:r>
      <w:r w:rsidRPr="003A2413">
        <w:t>физическое лицо</w:t>
      </w:r>
      <w:r w:rsidR="003A2413" w:rsidRPr="003A2413">
        <w:t>),</w:t>
      </w:r>
      <w:r w:rsidRPr="003A2413">
        <w:t xml:space="preserve"> сведения о лице, подписывающем трудовой договор, и основание его правомочий (учредительный документ, доверенность</w:t>
      </w:r>
      <w:r w:rsidR="003A2413" w:rsidRPr="003A2413">
        <w:t>).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ТК РФ отказался от традиционного деления условий трудового договора на необходимые и факультативные</w:t>
      </w:r>
      <w:r w:rsidR="003A2413" w:rsidRPr="003A2413">
        <w:t xml:space="preserve">. </w:t>
      </w:r>
      <w:r w:rsidRPr="003A2413">
        <w:t>Вместо этого производится деление условий трудового договора на существенные и несущественные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Существенными условиями трудового договора, согласно ст</w:t>
      </w:r>
      <w:r w:rsidR="003A2413">
        <w:t>.5</w:t>
      </w:r>
      <w:r w:rsidRPr="003A2413">
        <w:t>7 ТК РФ, являются</w:t>
      </w:r>
      <w:r w:rsidR="003A2413" w:rsidRPr="003A2413">
        <w:t>: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место работы (с указанием структурного подразделения</w:t>
      </w:r>
      <w:r w:rsidR="003A2413" w:rsidRPr="003A2413">
        <w:t>);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дата начала работы</w:t>
      </w:r>
      <w:r w:rsidR="003A2413" w:rsidRPr="003A2413">
        <w:t>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трудовая функция</w:t>
      </w:r>
      <w:r w:rsidR="003A2413" w:rsidRPr="003A2413">
        <w:t>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права и обязанности работника</w:t>
      </w:r>
      <w:r w:rsidR="003A2413" w:rsidRPr="003A2413">
        <w:t>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права и обязанности работодателя</w:t>
      </w:r>
      <w:r w:rsidR="003A2413" w:rsidRPr="003A2413">
        <w:t>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характеристики условий труда, компенсации и льготы за работу в условиях, отклоняющихся от нормальных</w:t>
      </w:r>
      <w:r w:rsidR="003A2413" w:rsidRPr="003A2413">
        <w:t>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режим труда и отдыха</w:t>
      </w:r>
      <w:r w:rsidR="003A2413" w:rsidRPr="003A2413">
        <w:t>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условия оплаты труда</w:t>
      </w:r>
      <w:r w:rsidR="003A2413" w:rsidRPr="003A2413">
        <w:t>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виды и условия социального страхования, непосредственно связанные с трудовой деятельностью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В литературе различают два вида условий трудового договора в зависимости от порядка их установления</w:t>
      </w:r>
      <w:r w:rsidR="003A2413" w:rsidRPr="003A2413">
        <w:t xml:space="preserve">. </w:t>
      </w:r>
      <w:r w:rsidRPr="003A2413">
        <w:t>Первые установлены непосредственно законом, вторые оговариваются сторонами трудового договора при его заключении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Условия, установленные законом, обязательны для сторон в силу самого факта заключения трудового договора и поэтому обсуждению не подлежат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Условия, оговоренные соглашением сторон, в свою очередь принято подразделять на необходимые и дополнительные (факультативные</w:t>
      </w:r>
      <w:r w:rsidR="003A2413" w:rsidRPr="003A2413">
        <w:t>).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Необходимыми являются такие условия, без которых трудовой договор не может считаться заключенным и, следовательно, реально не может возникнуть трудовое правоотношение</w:t>
      </w:r>
      <w:r w:rsidR="003A2413" w:rsidRPr="003A2413">
        <w:t xml:space="preserve">. </w:t>
      </w:r>
      <w:r w:rsidRPr="003A2413">
        <w:t>Это условия</w:t>
      </w:r>
      <w:r w:rsidR="003A2413" w:rsidRPr="003A2413">
        <w:t xml:space="preserve">: </w:t>
      </w:r>
      <w:r w:rsidRPr="003A2413">
        <w:t>о месте работы, о трудовой функции, которую будет выполнять работник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Дополнительные (факультативные</w:t>
      </w:r>
      <w:r w:rsidR="003A2413" w:rsidRPr="003A2413">
        <w:t xml:space="preserve">) </w:t>
      </w:r>
      <w:r w:rsidRPr="003A2413">
        <w:t>условия трудового договора определяются по усмотрению сторон</w:t>
      </w:r>
      <w:r w:rsidR="003A2413" w:rsidRPr="003A2413">
        <w:t xml:space="preserve">. </w:t>
      </w:r>
      <w:r w:rsidRPr="003A2413">
        <w:t>Законодательство о труде предоставляет им для этого широкие возможности</w:t>
      </w:r>
      <w:r w:rsidR="003A2413" w:rsidRPr="003A2413">
        <w:t xml:space="preserve">. </w:t>
      </w:r>
      <w:r w:rsidRPr="003A2413">
        <w:t>Однако эти условия во всех случаях не должны ухудшать положение работника по сравнению c TK, законами и иными нормативными правовыми актами, коллективным договором, соглашениями</w:t>
      </w:r>
      <w:r w:rsidR="003A2413" w:rsidRPr="003A2413">
        <w:t xml:space="preserve">. </w:t>
      </w:r>
      <w:r w:rsidRPr="003A2413">
        <w:t>Если такие условия включены в трудовой договор, то они не могут применяться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Включенные в трудовой договор факультативные условия обязательны для сторон</w:t>
      </w:r>
      <w:r w:rsidR="003A2413" w:rsidRPr="003A2413">
        <w:t xml:space="preserve">. </w:t>
      </w:r>
      <w:r w:rsidRPr="003A2413">
        <w:t>Нарушение факультативных условий работодателем является достаточным основанием для досрочного расторжения договора</w:t>
      </w:r>
      <w:r w:rsidR="003A2413" w:rsidRPr="003A2413">
        <w:t xml:space="preserve">. </w:t>
      </w:r>
      <w:r w:rsidRPr="003A2413">
        <w:t>Поскольку факультативные условия не могут вносить каких-либо ограничений или дополнительной ответственности для работника, то и нарушение их последним не служит основанием для расторжения трудового договора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По усмотрению сторон в трудовом договоре могут быть предусмотрены такие дополнительные условия</w:t>
      </w:r>
      <w:r w:rsidR="003A2413" w:rsidRPr="003A2413">
        <w:t xml:space="preserve">. </w:t>
      </w:r>
      <w:r w:rsidRPr="003A2413">
        <w:t>Например</w:t>
      </w:r>
      <w:r w:rsidR="003A2413" w:rsidRPr="003A2413">
        <w:t>: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об испытании</w:t>
      </w:r>
      <w:r w:rsidR="003A2413" w:rsidRPr="003A2413">
        <w:t>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о неразглашении работником сведений, составляющих государственную, служебную или коммерческую тайну</w:t>
      </w:r>
      <w:r w:rsidR="003A2413" w:rsidRPr="003A2413">
        <w:t>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об обязанности работника отработать после обучения не менее установленного договором срока, если обучение производилось за счет средств работодателя</w:t>
      </w:r>
      <w:r w:rsidR="003A2413" w:rsidRPr="003A2413">
        <w:t>;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о дополнительных отпусках, не предусмотренных законодательством и коллективным договором</w:t>
      </w:r>
      <w:r w:rsidR="003A2413" w:rsidRPr="003A2413">
        <w:t>.</w:t>
      </w:r>
    </w:p>
    <w:p w:rsidR="003A2413" w:rsidRDefault="00486568" w:rsidP="003A2413">
      <w:pPr>
        <w:widowControl w:val="0"/>
        <w:autoSpaceDE w:val="0"/>
        <w:autoSpaceDN w:val="0"/>
        <w:adjustRightInd w:val="0"/>
        <w:ind w:firstLine="709"/>
      </w:pPr>
      <w:r w:rsidRPr="003A2413">
        <w:t>Помимо указанных условий, стороны вправе включить в трудовой договор любые другие условия, если они не ухудшают положение работника по сравнению с законами, иными нормативными правовыми актами</w:t>
      </w:r>
      <w:r w:rsidR="005E6602" w:rsidRPr="003A2413">
        <w:t>, коллективным договором, соглашением</w:t>
      </w:r>
      <w:r w:rsidR="003A2413" w:rsidRPr="003A2413">
        <w:t xml:space="preserve">. </w:t>
      </w:r>
      <w:r w:rsidR="005E6602" w:rsidRPr="003A2413">
        <w:t>В противном случае они будут являться недействительными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Если стороны не пожелали включить в трудовой договор то или иное дополнительное условие, в том числе отнесенное законом к числу существенных, но договорились по всем необходимым условиям, трудовой договор все равно считается заключенным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Однако все условия трудового договора (как необходимые, так и дополнительные</w:t>
      </w:r>
      <w:r w:rsidR="003A2413" w:rsidRPr="003A2413">
        <w:t>),</w:t>
      </w:r>
      <w:r w:rsidRPr="003A2413">
        <w:t xml:space="preserve"> предусмотренные сторонами при его заключении, являются для них обязательными</w:t>
      </w:r>
      <w:r w:rsidR="003A2413" w:rsidRPr="003A2413">
        <w:t xml:space="preserve">. </w:t>
      </w:r>
      <w:r w:rsidRPr="003A2413">
        <w:t>Они могут быть изменены только по взаимному согласию сторон (ч</w:t>
      </w:r>
      <w:r w:rsidR="003A2413">
        <w:t>.4</w:t>
      </w:r>
      <w:r w:rsidRPr="003A2413">
        <w:t xml:space="preserve"> ст</w:t>
      </w:r>
      <w:r w:rsidR="003A2413">
        <w:t>.5</w:t>
      </w:r>
      <w:r w:rsidRPr="003A2413">
        <w:t>7 ТК</w:t>
      </w:r>
      <w:r w:rsidR="003A2413" w:rsidRPr="003A2413">
        <w:t xml:space="preserve">). </w:t>
      </w:r>
      <w:r w:rsidRPr="003A2413">
        <w:t>Такие изменения оформляются письменно в специальном Дополнительном соглашении, которое прилагается к трудовому договору в качестве его неотъемлемой части</w:t>
      </w:r>
      <w:r w:rsidR="003A2413" w:rsidRPr="003A2413">
        <w:t>.</w:t>
      </w:r>
    </w:p>
    <w:p w:rsidR="005F1AEC" w:rsidRPr="003A2413" w:rsidRDefault="005F1AEC" w:rsidP="00144EB5">
      <w:pPr>
        <w:pStyle w:val="2"/>
      </w:pPr>
      <w:r w:rsidRPr="003A2413">
        <w:br w:type="page"/>
      </w:r>
      <w:bookmarkStart w:id="4" w:name="_Toc232795854"/>
      <w:r w:rsidR="003A2413">
        <w:rPr>
          <w:caps/>
        </w:rPr>
        <w:t xml:space="preserve">3.2 </w:t>
      </w:r>
      <w:r w:rsidRPr="003A2413">
        <w:t>Общая характеристика условий, содержащихся в трудовом договоре</w:t>
      </w:r>
      <w:bookmarkEnd w:id="4"/>
    </w:p>
    <w:p w:rsidR="00144EB5" w:rsidRDefault="00144EB5" w:rsidP="003A2413">
      <w:pPr>
        <w:widowControl w:val="0"/>
        <w:autoSpaceDE w:val="0"/>
        <w:autoSpaceDN w:val="0"/>
        <w:adjustRightInd w:val="0"/>
        <w:ind w:firstLine="709"/>
      </w:pP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Место работы определяется в виде указания на конкретную организацию</w:t>
      </w:r>
      <w:r w:rsidR="003A2413" w:rsidRPr="003A2413">
        <w:t xml:space="preserve"> - </w:t>
      </w:r>
      <w:r w:rsidRPr="003A2413">
        <w:t>юридическое лицо (указывается полное его наименование</w:t>
      </w:r>
      <w:r w:rsidR="003A2413" w:rsidRPr="003A2413">
        <w:t xml:space="preserve">). </w:t>
      </w:r>
      <w:r w:rsidRPr="003A2413">
        <w:t>Если трудовой договор заключается о работе в филиале или представительстве, то указывается как собственное наименование последнего, так и полное наименование юридического лица, обособленным структурным подразделением которого является филиал или представительство</w:t>
      </w:r>
      <w:r w:rsidR="003A2413" w:rsidRPr="003A2413">
        <w:t xml:space="preserve">. </w:t>
      </w:r>
      <w:r w:rsidRPr="003A2413">
        <w:t>При необходимости в трудовом договоре может быть указано структурное подразделение внутри организации, в которое принимается работник (отдел, цех, участок и пр</w:t>
      </w:r>
      <w:r w:rsidR="003A2413" w:rsidRPr="003A2413">
        <w:t>).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Трудовая функция устанавливается путем определения сторонами конкретной профессии или должности, а также специальности и квалификации работника, в соответствии с которыми он будет выполнять обусловленную договором работу</w:t>
      </w:r>
      <w:r w:rsidR="003A2413" w:rsidRPr="003A2413">
        <w:t>.</w:t>
      </w:r>
    </w:p>
    <w:p w:rsidR="003A2413" w:rsidRDefault="0012337E" w:rsidP="003A2413">
      <w:pPr>
        <w:widowControl w:val="0"/>
        <w:autoSpaceDE w:val="0"/>
        <w:autoSpaceDN w:val="0"/>
        <w:adjustRightInd w:val="0"/>
        <w:ind w:firstLine="709"/>
      </w:pPr>
      <w:r w:rsidRPr="003A2413">
        <w:t>Под профессией понимается род трудовой деятельности, занятий человека, владеющего комплексом специальных знаний, умений, навыков, полученных путем образования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Наименование должности, специальности, профессии указывается в трудовом договоре в соответствии со штатным расписанием организации</w:t>
      </w:r>
      <w:r w:rsidR="003A2413" w:rsidRPr="003A2413">
        <w:t xml:space="preserve">. </w:t>
      </w:r>
      <w:r w:rsidRPr="003A2413">
        <w:t>В тех случаях, когда работник принимается на должность, по специальности или профессии, которая (согласно федеральному закону</w:t>
      </w:r>
      <w:r w:rsidR="003A2413" w:rsidRPr="003A2413">
        <w:t xml:space="preserve">) </w:t>
      </w:r>
      <w:r w:rsidRPr="003A2413">
        <w:t>дает право на те или иные льготы или предусматривает определенные ограничения, наименование этой должности, специальности или профессии в трудовом договоре, должно соответствовать наименованиям и требованиям, указанным в квалификационных справочниках, утверждаемых в установленном Правительством РФ порядке (ст</w:t>
      </w:r>
      <w:r w:rsidR="003A2413">
        <w:t>.5</w:t>
      </w:r>
      <w:r w:rsidRPr="003A2413">
        <w:t>7 ТК</w:t>
      </w:r>
      <w:r w:rsidR="003A2413" w:rsidRPr="003A2413">
        <w:t>).</w:t>
      </w:r>
    </w:p>
    <w:p w:rsidR="003A2413" w:rsidRDefault="00766B42" w:rsidP="003A2413">
      <w:pPr>
        <w:widowControl w:val="0"/>
        <w:autoSpaceDE w:val="0"/>
        <w:autoSpaceDN w:val="0"/>
        <w:adjustRightInd w:val="0"/>
        <w:ind w:firstLine="709"/>
      </w:pPr>
      <w:r w:rsidRPr="003A2413">
        <w:t>Дата начала работы</w:t>
      </w:r>
      <w:r w:rsidR="00790955" w:rsidRPr="003A2413">
        <w:t xml:space="preserve">, </w:t>
      </w:r>
      <w:r w:rsidR="003A2413" w:rsidRPr="003A2413">
        <w:t xml:space="preserve">т.е. </w:t>
      </w:r>
      <w:r w:rsidR="00790955" w:rsidRPr="003A2413">
        <w:t>число, месяц и год, с которого работник обязан приступить к выполнению своих трудовых обязанностей</w:t>
      </w:r>
      <w:r w:rsidR="003A2413" w:rsidRPr="003A2413">
        <w:t xml:space="preserve">. </w:t>
      </w:r>
      <w:r w:rsidR="00072AB8" w:rsidRPr="003A2413">
        <w:t>Дата начала работы может совпадать с датой заключения</w:t>
      </w:r>
      <w:r w:rsidR="001E65C5" w:rsidRPr="003A2413">
        <w:t xml:space="preserve"> трудового договора или стороны могут договориться о том, что работник приступит к работе позже</w:t>
      </w:r>
      <w:r w:rsidR="003A2413" w:rsidRPr="003A2413">
        <w:t xml:space="preserve">. </w:t>
      </w:r>
      <w:r w:rsidR="001E65C5" w:rsidRPr="003A2413">
        <w:t>В любом случае в трудовом договоре указывается точная дата начала работы</w:t>
      </w:r>
      <w:r w:rsidR="003A2413" w:rsidRPr="003A2413">
        <w:t>.</w:t>
      </w:r>
    </w:p>
    <w:p w:rsidR="003A2413" w:rsidRDefault="009374C3" w:rsidP="003A2413">
      <w:pPr>
        <w:widowControl w:val="0"/>
        <w:autoSpaceDE w:val="0"/>
        <w:autoSpaceDN w:val="0"/>
        <w:adjustRightInd w:val="0"/>
        <w:ind w:firstLine="709"/>
      </w:pPr>
      <w:r w:rsidRPr="003A2413">
        <w:t>Если трудовой договор заключается на определенный срок, в нем указывается также конкретный срок трудового договора, например, один год, два года</w:t>
      </w:r>
      <w:r w:rsidR="003A2413" w:rsidRPr="003A2413">
        <w:t>.</w:t>
      </w:r>
    </w:p>
    <w:p w:rsidR="003A2413" w:rsidRDefault="006C71D0" w:rsidP="003A2413">
      <w:pPr>
        <w:widowControl w:val="0"/>
        <w:autoSpaceDE w:val="0"/>
        <w:autoSpaceDN w:val="0"/>
        <w:adjustRightInd w:val="0"/>
        <w:ind w:firstLine="709"/>
      </w:pPr>
      <w:r w:rsidRPr="003A2413">
        <w:t xml:space="preserve">В качестве существенных условий трудового </w:t>
      </w:r>
      <w:r w:rsidR="00071BEB" w:rsidRPr="003A2413">
        <w:t>договора</w:t>
      </w:r>
      <w:r w:rsidRPr="003A2413">
        <w:t xml:space="preserve"> </w:t>
      </w:r>
      <w:r w:rsidR="00071BEB" w:rsidRPr="003A2413">
        <w:t>действующий Трудовой кодекс трактует права и обязанности работника и работодателя</w:t>
      </w:r>
      <w:r w:rsidR="003A2413" w:rsidRPr="003A2413">
        <w:t xml:space="preserve">. </w:t>
      </w:r>
      <w:r w:rsidR="00071BEB" w:rsidRPr="003A2413">
        <w:t>Можно дать следующую характеристику правам и обязанностям работника и работодателя как элементу содержания трудового правоотношения</w:t>
      </w:r>
      <w:r w:rsidR="003A2413" w:rsidRPr="003A2413">
        <w:t>:</w:t>
      </w:r>
    </w:p>
    <w:p w:rsidR="003A2413" w:rsidRDefault="00071BEB" w:rsidP="003A2413">
      <w:pPr>
        <w:widowControl w:val="0"/>
        <w:autoSpaceDE w:val="0"/>
        <w:autoSpaceDN w:val="0"/>
        <w:adjustRightInd w:val="0"/>
        <w:ind w:firstLine="709"/>
      </w:pPr>
      <w:r w:rsidRPr="003A2413">
        <w:t>1</w:t>
      </w:r>
      <w:r w:rsidR="003A2413" w:rsidRPr="003A2413">
        <w:t xml:space="preserve">) </w:t>
      </w:r>
      <w:r w:rsidR="0085261F" w:rsidRPr="003A2413">
        <w:t xml:space="preserve">Права и обязанности работника и работодателя носят взаимный характер, </w:t>
      </w:r>
      <w:r w:rsidR="003A2413" w:rsidRPr="003A2413">
        <w:t xml:space="preserve">т.е. </w:t>
      </w:r>
      <w:r w:rsidR="0085261F" w:rsidRPr="003A2413">
        <w:t>праву одной стороны соответствует обязанность другой, и наоборот</w:t>
      </w:r>
      <w:r w:rsidR="003A2413" w:rsidRPr="003A2413">
        <w:t>.</w:t>
      </w:r>
    </w:p>
    <w:p w:rsidR="003A2413" w:rsidRDefault="0085261F" w:rsidP="003A2413">
      <w:pPr>
        <w:widowControl w:val="0"/>
        <w:autoSpaceDE w:val="0"/>
        <w:autoSpaceDN w:val="0"/>
        <w:adjustRightInd w:val="0"/>
        <w:ind w:firstLine="709"/>
      </w:pPr>
      <w:r w:rsidRPr="003A2413">
        <w:t>2</w:t>
      </w:r>
      <w:r w:rsidR="003A2413" w:rsidRPr="003A2413">
        <w:t xml:space="preserve">) </w:t>
      </w:r>
      <w:r w:rsidRPr="003A2413">
        <w:t>С точки зрения того, по поводу чего складываются взаимные права и обязанности работника и работодателя, их можно подразделить, условно говоря, на права и обязанности условные и общие</w:t>
      </w:r>
      <w:r w:rsidR="003A2413" w:rsidRPr="003A2413">
        <w:t xml:space="preserve">. </w:t>
      </w:r>
      <w:r w:rsidR="00FD5E4B" w:rsidRPr="003A2413">
        <w:t xml:space="preserve">Все права и обязанности работника, складывающиеся </w:t>
      </w:r>
      <w:r w:rsidR="007C14FD" w:rsidRPr="003A2413">
        <w:t>п</w:t>
      </w:r>
      <w:r w:rsidR="00FD5E4B" w:rsidRPr="003A2413">
        <w:t>о поводу определяемых трудовым договором условий применения труда работника, характерны только для данного трудового договора и, следовательно, носят специальный характер</w:t>
      </w:r>
      <w:r w:rsidR="003A2413" w:rsidRPr="003A2413">
        <w:t xml:space="preserve">. </w:t>
      </w:r>
      <w:r w:rsidR="00FD5E4B" w:rsidRPr="003A2413">
        <w:t xml:space="preserve">Другие права и обязанности являются неперсонифицированными, и трудовой договор </w:t>
      </w:r>
      <w:r w:rsidR="00050D57" w:rsidRPr="003A2413">
        <w:t>лишь индивидуализирует их применительно к данному трудовому правоотношению</w:t>
      </w:r>
      <w:r w:rsidR="003A2413" w:rsidRPr="003A2413">
        <w:t>.</w:t>
      </w:r>
    </w:p>
    <w:p w:rsidR="003A2413" w:rsidRDefault="00ED12BA" w:rsidP="003A2413">
      <w:pPr>
        <w:widowControl w:val="0"/>
        <w:autoSpaceDE w:val="0"/>
        <w:autoSpaceDN w:val="0"/>
        <w:adjustRightInd w:val="0"/>
        <w:ind w:firstLine="709"/>
      </w:pPr>
      <w:r w:rsidRPr="003A2413">
        <w:t>Характеристики условий труда</w:t>
      </w:r>
      <w:r w:rsidR="00C131F8" w:rsidRPr="003A2413">
        <w:t>, компенсации и льготы за работу в тяжелых, вредных или опасных условиях</w:t>
      </w:r>
      <w:r w:rsidR="003A2413" w:rsidRPr="003A2413">
        <w:t xml:space="preserve">. </w:t>
      </w:r>
      <w:r w:rsidR="00C131F8" w:rsidRPr="003A2413">
        <w:t>Они указываются в трудовом договоре с тем работником, который в соответствии с трудовым договором обязуется выполнять работу в указанных условиях</w:t>
      </w:r>
      <w:r w:rsidR="003A2413" w:rsidRPr="003A2413">
        <w:t>.</w:t>
      </w:r>
    </w:p>
    <w:p w:rsidR="003A2413" w:rsidRDefault="00064BC1" w:rsidP="003A2413">
      <w:pPr>
        <w:widowControl w:val="0"/>
        <w:autoSpaceDE w:val="0"/>
        <w:autoSpaceDN w:val="0"/>
        <w:adjustRightInd w:val="0"/>
        <w:ind w:firstLine="709"/>
      </w:pPr>
      <w:r w:rsidRPr="003A2413">
        <w:t>Режим труда и отдыха тогда является существенным условием трудового договора, когда он отличается от обычного, общепринятого в данной организации</w:t>
      </w:r>
      <w:r w:rsidR="003A2413" w:rsidRPr="003A2413">
        <w:t>.</w:t>
      </w:r>
    </w:p>
    <w:p w:rsidR="003A2413" w:rsidRDefault="00E25AE4" w:rsidP="003A2413">
      <w:pPr>
        <w:widowControl w:val="0"/>
        <w:autoSpaceDE w:val="0"/>
        <w:autoSpaceDN w:val="0"/>
        <w:adjustRightInd w:val="0"/>
        <w:ind w:firstLine="709"/>
      </w:pPr>
      <w:r w:rsidRPr="003A2413">
        <w:t xml:space="preserve">Условие об оплате труда может вырабатываться по соглашению сторон (в самофинансируемых коммерческих организациях, у работодателей </w:t>
      </w:r>
      <w:r w:rsidR="003A2413">
        <w:t>-</w:t>
      </w:r>
      <w:r w:rsidRPr="003A2413">
        <w:t xml:space="preserve"> физических лиц</w:t>
      </w:r>
      <w:r w:rsidR="003A2413" w:rsidRPr="003A2413">
        <w:t xml:space="preserve">) </w:t>
      </w:r>
      <w:r w:rsidR="00867582" w:rsidRPr="003A2413">
        <w:t>или устанавливаться в централизованном порядке (для государственных служащих, работников организаций, финансируемых из бюджета</w:t>
      </w:r>
      <w:r w:rsidR="003A2413" w:rsidRPr="003A2413">
        <w:t xml:space="preserve">). </w:t>
      </w:r>
      <w:r w:rsidR="00867582" w:rsidRPr="003A2413">
        <w:t>Это условие в любом случае фиксируется в трудовом договоре</w:t>
      </w:r>
      <w:r w:rsidR="003A2413" w:rsidRPr="003A2413">
        <w:t xml:space="preserve">. </w:t>
      </w:r>
      <w:r w:rsidR="00867582" w:rsidRPr="003A2413">
        <w:t>Причем необходимо, чтобы заработная плата была структурирована</w:t>
      </w:r>
      <w:r w:rsidR="0079618C" w:rsidRPr="003A2413">
        <w:t>, указывались отдельные ее части (тарифная ставка или должностной оклад, доплаты и надбавки</w:t>
      </w:r>
      <w:r w:rsidR="003A2413" w:rsidRPr="003A2413">
        <w:t xml:space="preserve">) </w:t>
      </w:r>
      <w:r w:rsidR="0079618C" w:rsidRPr="003A2413">
        <w:t>и их размеры</w:t>
      </w:r>
      <w:r w:rsidR="003A2413" w:rsidRPr="003A2413">
        <w:t>.</w:t>
      </w:r>
    </w:p>
    <w:p w:rsidR="003A2413" w:rsidRDefault="00204260" w:rsidP="003A2413">
      <w:pPr>
        <w:widowControl w:val="0"/>
        <w:autoSpaceDE w:val="0"/>
        <w:autoSpaceDN w:val="0"/>
        <w:adjustRightInd w:val="0"/>
        <w:ind w:firstLine="709"/>
      </w:pPr>
      <w:r w:rsidRPr="003A2413">
        <w:t xml:space="preserve">Виды и условия </w:t>
      </w:r>
      <w:r w:rsidR="001F01B1" w:rsidRPr="003A2413">
        <w:t>социального страхования</w:t>
      </w:r>
      <w:r w:rsidR="003A2413" w:rsidRPr="003A2413">
        <w:t xml:space="preserve">. </w:t>
      </w:r>
      <w:r w:rsidR="009D7A82" w:rsidRPr="003A2413">
        <w:t>В трудовом договоре</w:t>
      </w:r>
      <w:r w:rsidR="001F01B1" w:rsidRPr="003A2413">
        <w:t xml:space="preserve"> у</w:t>
      </w:r>
      <w:r w:rsidR="009D7A82" w:rsidRPr="003A2413">
        <w:t>казы</w:t>
      </w:r>
      <w:r w:rsidR="001F01B1" w:rsidRPr="003A2413">
        <w:t>ваются</w:t>
      </w:r>
      <w:r w:rsidR="009D7A82" w:rsidRPr="003A2413">
        <w:t xml:space="preserve"> виды и условия социального страхования, предоставляемые работникам в дополнение к обязательному социальному страхованию</w:t>
      </w:r>
      <w:r w:rsidR="003A2413" w:rsidRPr="003A2413">
        <w:t>.</w:t>
      </w:r>
    </w:p>
    <w:p w:rsidR="003A2413" w:rsidRDefault="009D7A82" w:rsidP="003A2413">
      <w:pPr>
        <w:widowControl w:val="0"/>
        <w:autoSpaceDE w:val="0"/>
        <w:autoSpaceDN w:val="0"/>
        <w:adjustRightInd w:val="0"/>
        <w:ind w:firstLine="709"/>
      </w:pPr>
      <w:r w:rsidRPr="003A2413">
        <w:t>К числу дополнительных условий</w:t>
      </w:r>
      <w:r w:rsidR="003526A7" w:rsidRPr="003A2413">
        <w:t>, которые стороны могут включит</w:t>
      </w:r>
      <w:r w:rsidRPr="003A2413">
        <w:t>ь</w:t>
      </w:r>
      <w:r w:rsidR="001F01B1" w:rsidRPr="003A2413">
        <w:t xml:space="preserve"> </w:t>
      </w:r>
      <w:r w:rsidR="003526A7" w:rsidRPr="003A2413">
        <w:t>в трудовой договор по своему усмотрению, ч</w:t>
      </w:r>
      <w:r w:rsidR="003A2413">
        <w:t>.3</w:t>
      </w:r>
      <w:r w:rsidR="003526A7" w:rsidRPr="003A2413">
        <w:t xml:space="preserve"> ст</w:t>
      </w:r>
      <w:r w:rsidR="003A2413">
        <w:t>.5</w:t>
      </w:r>
      <w:r w:rsidR="003526A7" w:rsidRPr="003A2413">
        <w:t>7 ТК относит следующие</w:t>
      </w:r>
      <w:r w:rsidR="003A2413" w:rsidRPr="003A2413">
        <w:t>:</w:t>
      </w:r>
    </w:p>
    <w:p w:rsidR="003A2413" w:rsidRDefault="0095713E" w:rsidP="003A2413">
      <w:pPr>
        <w:widowControl w:val="0"/>
        <w:autoSpaceDE w:val="0"/>
        <w:autoSpaceDN w:val="0"/>
        <w:adjustRightInd w:val="0"/>
        <w:ind w:firstLine="709"/>
      </w:pPr>
      <w:r w:rsidRPr="003A2413">
        <w:t>1</w:t>
      </w:r>
      <w:r w:rsidR="003A2413" w:rsidRPr="003A2413">
        <w:t xml:space="preserve">) </w:t>
      </w:r>
      <w:r w:rsidR="005F1AEC" w:rsidRPr="003A2413">
        <w:t>Испытание при приеме на работу как дополнительное условие трудового договора устанавливается работнику в целях проверки его соответствия поручаемой работе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Порядок, в котором устанавливается это испытание, его предельная продолжительность, а также категории лиц, для которых оно не может быть установлено, закреплены в ст</w:t>
      </w:r>
      <w:r w:rsidR="003A2413">
        <w:t>.7</w:t>
      </w:r>
      <w:r w:rsidRPr="003A2413">
        <w:t>0 ТК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 xml:space="preserve">Отсутствие в </w:t>
      </w:r>
      <w:r w:rsidR="0095713E" w:rsidRPr="003A2413">
        <w:t xml:space="preserve">трудовом договоре </w:t>
      </w:r>
      <w:r w:rsidRPr="003A2413">
        <w:t>данного условия означает, что работник принят без испытания</w:t>
      </w:r>
      <w:r w:rsidR="003A2413" w:rsidRPr="003A2413">
        <w:t xml:space="preserve">. </w:t>
      </w:r>
      <w:r w:rsidRPr="003A2413">
        <w:t>Если же работнику, принятому на работу без испытательного срока, впоследствии (в период работы</w:t>
      </w:r>
      <w:r w:rsidR="003A2413" w:rsidRPr="003A2413">
        <w:t xml:space="preserve">) </w:t>
      </w:r>
      <w:r w:rsidRPr="003A2413">
        <w:t>работодатель устанавливает испытательный срок (включив его в качестве дополнительного условия в трудовой договор</w:t>
      </w:r>
      <w:r w:rsidR="003A2413" w:rsidRPr="003A2413">
        <w:t>),</w:t>
      </w:r>
      <w:r w:rsidRPr="003A2413">
        <w:t xml:space="preserve"> то такое условие будет недействительным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Недействительно также условие об испытательном сроке работнику, которому он в соответствии со ст</w:t>
      </w:r>
      <w:r w:rsidR="003A2413">
        <w:t>.7</w:t>
      </w:r>
      <w:r w:rsidRPr="003A2413">
        <w:t>0 ТК не может быть установлен, или о большей его продолжительности, чем это предусмотрено законом, если даже работник и не возражает против такого условия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Срок испытания, как общее правило, не может превышать</w:t>
      </w:r>
      <w:r w:rsidR="003A2413" w:rsidRPr="003A2413">
        <w:t xml:space="preserve">; </w:t>
      </w:r>
      <w:r w:rsidRPr="003A2413">
        <w:t>трех месяцев</w:t>
      </w:r>
      <w:r w:rsidR="003A2413" w:rsidRPr="003A2413">
        <w:t xml:space="preserve">. </w:t>
      </w:r>
      <w:r w:rsidRPr="003A2413">
        <w:t>Для руководителей организаций и их заместителей, главных бухгалтеров и их заместителей, руководителей филиалов, представительств и иных обособленных структурных подразделений может быть установлен более продолжительный испытательный срок, но, во всяком случае, не более шести месяцев, если иное не установлено федеральным законом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Срок испытания до шести месяцев может быть установлен и в других случаях, прямо предусмотренных федеральным законом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В установленных пределах стороны трудового договора сами определяют конкретную продолжительность испытания</w:t>
      </w:r>
      <w:r w:rsidR="003A2413" w:rsidRPr="003A2413">
        <w:t>.</w:t>
      </w:r>
    </w:p>
    <w:p w:rsidR="003A2413" w:rsidRDefault="005F1AEC" w:rsidP="003A2413">
      <w:pPr>
        <w:widowControl w:val="0"/>
        <w:autoSpaceDE w:val="0"/>
        <w:autoSpaceDN w:val="0"/>
        <w:adjustRightInd w:val="0"/>
        <w:ind w:firstLine="709"/>
      </w:pPr>
      <w:r w:rsidRPr="003A2413">
        <w:t>Срок испытания начинает течь с первого дня работы</w:t>
      </w:r>
      <w:r w:rsidR="003A2413" w:rsidRPr="003A2413">
        <w:t>.</w:t>
      </w:r>
    </w:p>
    <w:p w:rsidR="003A2413" w:rsidRDefault="00CA3B9D" w:rsidP="003A2413">
      <w:pPr>
        <w:widowControl w:val="0"/>
        <w:autoSpaceDE w:val="0"/>
        <w:autoSpaceDN w:val="0"/>
        <w:adjustRightInd w:val="0"/>
        <w:ind w:firstLine="709"/>
      </w:pPr>
      <w:r w:rsidRPr="003A2413">
        <w:t>2</w:t>
      </w:r>
      <w:r w:rsidR="003A2413" w:rsidRPr="003A2413">
        <w:t xml:space="preserve">) </w:t>
      </w:r>
      <w:r w:rsidRPr="003A2413">
        <w:t>Условие о неразглашении государственной, служебной, коммерческой и иной охраняемой законом тайны</w:t>
      </w:r>
      <w:r w:rsidR="003A2413" w:rsidRPr="003A2413">
        <w:t>.</w:t>
      </w:r>
    </w:p>
    <w:p w:rsidR="003A2413" w:rsidRDefault="00CA3B9D" w:rsidP="003A2413">
      <w:pPr>
        <w:widowControl w:val="0"/>
        <w:autoSpaceDE w:val="0"/>
        <w:autoSpaceDN w:val="0"/>
        <w:adjustRightInd w:val="0"/>
        <w:ind w:firstLine="709"/>
      </w:pPr>
      <w:r w:rsidRPr="003A2413">
        <w:t>Г</w:t>
      </w:r>
      <w:r w:rsidR="0036714A" w:rsidRPr="003A2413">
        <w:t>осударственную тайну составляют предусмотренные в специальных перечнях важнейшие сведения, разглашение которых может принести существенный вред интересам России</w:t>
      </w:r>
      <w:r w:rsidR="003A2413" w:rsidRPr="003A2413">
        <w:t>.</w:t>
      </w:r>
    </w:p>
    <w:p w:rsidR="003A2413" w:rsidRDefault="0036714A" w:rsidP="003A2413">
      <w:pPr>
        <w:widowControl w:val="0"/>
        <w:autoSpaceDE w:val="0"/>
        <w:autoSpaceDN w:val="0"/>
        <w:adjustRightInd w:val="0"/>
        <w:ind w:firstLine="709"/>
      </w:pPr>
      <w:r w:rsidRPr="003A2413">
        <w:t>Служебную или коммерческую тайну составляют сведения, связанные с деятельностью организации, разглашение которых может нанести ущерб ее интересам</w:t>
      </w:r>
      <w:r w:rsidR="003A2413" w:rsidRPr="003A2413">
        <w:t xml:space="preserve">. </w:t>
      </w:r>
      <w:r w:rsidR="00105765" w:rsidRPr="003A2413">
        <w:t>Перечень сведений, составляющих служебную или коммерческую тайну организации, определяет руководитель этой организации</w:t>
      </w:r>
      <w:r w:rsidR="003A2413" w:rsidRPr="003A2413">
        <w:t xml:space="preserve">. </w:t>
      </w:r>
      <w:r w:rsidR="00105765" w:rsidRPr="003A2413">
        <w:t>Но при определении такого перечня он обязан учитывать положения законов или иных нормативных правовых актов, предусматривающих сведения</w:t>
      </w:r>
      <w:r w:rsidR="00E02C1B" w:rsidRPr="003A2413">
        <w:t>, которые не могут составлять служебную или коммерческую тайну</w:t>
      </w:r>
      <w:r w:rsidR="003A2413" w:rsidRPr="003A2413">
        <w:t>.</w:t>
      </w:r>
    </w:p>
    <w:p w:rsidR="003A2413" w:rsidRDefault="009D7EB5" w:rsidP="003A2413">
      <w:pPr>
        <w:widowControl w:val="0"/>
        <w:autoSpaceDE w:val="0"/>
        <w:autoSpaceDN w:val="0"/>
        <w:adjustRightInd w:val="0"/>
        <w:ind w:firstLine="709"/>
      </w:pPr>
      <w:r w:rsidRPr="003A2413">
        <w:t>3</w:t>
      </w:r>
      <w:r w:rsidR="003A2413" w:rsidRPr="003A2413">
        <w:t xml:space="preserve">) </w:t>
      </w:r>
      <w:r w:rsidRPr="003A2413">
        <w:t>условие об обязанности работника отработать после обучения не менее установленного договором срока</w:t>
      </w:r>
      <w:r w:rsidR="003A2413" w:rsidRPr="003A2413">
        <w:t>.</w:t>
      </w:r>
    </w:p>
    <w:p w:rsidR="003A2413" w:rsidRDefault="009D7EB5" w:rsidP="003A2413">
      <w:pPr>
        <w:widowControl w:val="0"/>
        <w:autoSpaceDE w:val="0"/>
        <w:autoSpaceDN w:val="0"/>
        <w:adjustRightInd w:val="0"/>
        <w:ind w:firstLine="709"/>
      </w:pPr>
      <w:r w:rsidRPr="003A2413">
        <w:t>Это условие может быть включено в трудовой договор</w:t>
      </w:r>
      <w:r w:rsidR="00260900" w:rsidRPr="003A2413">
        <w:t xml:space="preserve"> только в том случае, если этот же договор, приложение к нему или отдельный специальный договор содержат условие об обязанности работодателя оплатить обучение работника</w:t>
      </w:r>
      <w:r w:rsidR="003A2413" w:rsidRPr="003A2413">
        <w:t xml:space="preserve">. </w:t>
      </w:r>
      <w:r w:rsidR="00260900" w:rsidRPr="003A2413">
        <w:t xml:space="preserve">При этом не имеет значения, где будет проходить обучение работник </w:t>
      </w:r>
      <w:r w:rsidR="003A2413">
        <w:t>-</w:t>
      </w:r>
      <w:r w:rsidR="00260900" w:rsidRPr="003A2413">
        <w:t xml:space="preserve"> в специальном учебном заведении, в другой организации или непосредственно в той организации, с которой заключен трудовой договор</w:t>
      </w:r>
      <w:r w:rsidR="003A2413" w:rsidRPr="003A2413">
        <w:t>.</w:t>
      </w:r>
    </w:p>
    <w:p w:rsidR="003A2413" w:rsidRDefault="00B25183" w:rsidP="003A2413">
      <w:pPr>
        <w:widowControl w:val="0"/>
        <w:autoSpaceDE w:val="0"/>
        <w:autoSpaceDN w:val="0"/>
        <w:adjustRightInd w:val="0"/>
        <w:ind w:firstLine="709"/>
      </w:pPr>
      <w:r w:rsidRPr="003A2413">
        <w:t>Трудовыми договорами могут закрепляться и любые иные дополнительные условия</w:t>
      </w:r>
      <w:r w:rsidR="003A2413" w:rsidRPr="003A2413">
        <w:t xml:space="preserve">. </w:t>
      </w:r>
      <w:r w:rsidRPr="003A2413">
        <w:t>Однако необходимо помнить, что включение в договор любых влекущих для работодателя дополнительных расходов, обязательств в пользу работника следует, в первую очередь, соотносить с положениями действующего налогового законодательства</w:t>
      </w:r>
      <w:r w:rsidR="003A2413" w:rsidRPr="003A2413">
        <w:t>.</w:t>
      </w:r>
    </w:p>
    <w:p w:rsidR="00106793" w:rsidRPr="003A2413" w:rsidRDefault="00106793" w:rsidP="00144EB5">
      <w:pPr>
        <w:pStyle w:val="2"/>
      </w:pPr>
      <w:r w:rsidRPr="003A2413">
        <w:br w:type="page"/>
      </w:r>
      <w:bookmarkStart w:id="5" w:name="_Toc232795855"/>
      <w:r w:rsidRPr="003A2413">
        <w:t>Заключение</w:t>
      </w:r>
      <w:bookmarkEnd w:id="5"/>
    </w:p>
    <w:p w:rsidR="00144EB5" w:rsidRDefault="00144EB5" w:rsidP="003A2413">
      <w:pPr>
        <w:widowControl w:val="0"/>
        <w:autoSpaceDE w:val="0"/>
        <w:autoSpaceDN w:val="0"/>
        <w:adjustRightInd w:val="0"/>
        <w:ind w:firstLine="709"/>
      </w:pPr>
    </w:p>
    <w:p w:rsidR="003A2413" w:rsidRDefault="007F4DFC" w:rsidP="003A2413">
      <w:pPr>
        <w:widowControl w:val="0"/>
        <w:autoSpaceDE w:val="0"/>
        <w:autoSpaceDN w:val="0"/>
        <w:adjustRightInd w:val="0"/>
        <w:ind w:firstLine="709"/>
      </w:pPr>
      <w:r w:rsidRPr="003A2413">
        <w:t>«Трудно назвать еще какой-нибудь вопрос в трудовом праве, который бы по притягательности среди юристов получил более частое освещение в научно-практической литературе, чем трудовой договор</w:t>
      </w:r>
      <w:r w:rsidR="003A2413" w:rsidRPr="003A2413">
        <w:t xml:space="preserve">. </w:t>
      </w:r>
      <w:r w:rsidRPr="003A2413">
        <w:t>Объясняется это тем принципиально важным значением, которое занимал и продолжает занимать данный институт в регулировании трудовых отношений»</w:t>
      </w:r>
      <w:r w:rsidR="003A2413" w:rsidRPr="003A2413">
        <w:t xml:space="preserve">. </w:t>
      </w:r>
      <w:r w:rsidRPr="003A2413">
        <w:t>Однако, несмотря на многочисленные исследования, все же можно говорить о недостаточной разработанности концепции трудового договора, особенно концепции, отвечающей современным условиям</w:t>
      </w:r>
      <w:r w:rsidR="003A2413" w:rsidRPr="003A2413">
        <w:t xml:space="preserve">. </w:t>
      </w:r>
      <w:r w:rsidRPr="003A2413">
        <w:t>На это обращается внимание и в литературе</w:t>
      </w:r>
      <w:r w:rsidR="003A2413" w:rsidRPr="003A2413">
        <w:t xml:space="preserve">. </w:t>
      </w:r>
      <w:r w:rsidRPr="003A2413">
        <w:t>Прежде всего, четко не определена правовая природа трудового договора, что порождает ряд проблем</w:t>
      </w:r>
      <w:r w:rsidR="003A2413" w:rsidRPr="003A2413">
        <w:t>.</w:t>
      </w:r>
    </w:p>
    <w:p w:rsidR="003A2413" w:rsidRDefault="007F4DFC" w:rsidP="003A2413">
      <w:pPr>
        <w:widowControl w:val="0"/>
        <w:autoSpaceDE w:val="0"/>
        <w:autoSpaceDN w:val="0"/>
        <w:adjustRightInd w:val="0"/>
        <w:ind w:firstLine="709"/>
      </w:pPr>
      <w:r w:rsidRPr="003A2413">
        <w:t>И по сегодняшний день существует проблема отграничения трудового договора от смежных гражданско-правовых договоров (договора подряда и договора возмездного оказания услуг</w:t>
      </w:r>
      <w:r w:rsidR="003A2413" w:rsidRPr="003A2413">
        <w:t xml:space="preserve">). </w:t>
      </w:r>
      <w:r w:rsidRPr="003A2413">
        <w:t>Выработанные наукой трудового права признаки трудового договора не позволяют в полной мере отграничить его от указанных смежных типов</w:t>
      </w:r>
      <w:r w:rsidR="003A2413" w:rsidRPr="003A2413">
        <w:t xml:space="preserve">. </w:t>
      </w:r>
      <w:r w:rsidRPr="003A2413">
        <w:t>Отсутствие четкой концепции в правовой доктрине отражается и в законодательстве</w:t>
      </w:r>
      <w:r w:rsidR="003A2413" w:rsidRPr="003A2413">
        <w:t>.</w:t>
      </w:r>
    </w:p>
    <w:p w:rsidR="003A2413" w:rsidRDefault="001A54DB" w:rsidP="003A2413">
      <w:pPr>
        <w:widowControl w:val="0"/>
        <w:autoSpaceDE w:val="0"/>
        <w:autoSpaceDN w:val="0"/>
        <w:adjustRightInd w:val="0"/>
        <w:ind w:firstLine="709"/>
      </w:pPr>
      <w:r w:rsidRPr="003A2413">
        <w:t>В данной работе рассмотрены основные положения о трудовом договоре, его понятия, стороны, содержание</w:t>
      </w:r>
      <w:r w:rsidR="003A2413" w:rsidRPr="003A2413">
        <w:t xml:space="preserve">. </w:t>
      </w:r>
      <w:r w:rsidRPr="003A2413">
        <w:t>Следует отметить, что в литературе уделено большое внимание вопросу содержания трудового договора, этими вопросами занимались такие ученые, как Ю</w:t>
      </w:r>
      <w:r w:rsidR="003A2413">
        <w:t xml:space="preserve">.П. </w:t>
      </w:r>
      <w:r w:rsidRPr="003A2413">
        <w:t>Орловский, Д</w:t>
      </w:r>
      <w:r w:rsidR="003A2413">
        <w:t xml:space="preserve">.А. </w:t>
      </w:r>
      <w:r w:rsidRPr="003A2413">
        <w:t>Колбасин, Л</w:t>
      </w:r>
      <w:r w:rsidR="003A2413" w:rsidRPr="003A2413">
        <w:t xml:space="preserve">. </w:t>
      </w:r>
      <w:r w:rsidRPr="003A2413">
        <w:t>Чиканова</w:t>
      </w:r>
      <w:r w:rsidR="00637BA6" w:rsidRPr="003A2413">
        <w:t>, М</w:t>
      </w:r>
      <w:r w:rsidR="003A2413">
        <w:t xml:space="preserve">.М. </w:t>
      </w:r>
      <w:r w:rsidR="00637BA6" w:rsidRPr="003A2413">
        <w:t>Покровская</w:t>
      </w:r>
      <w:r w:rsidRPr="003A2413">
        <w:t xml:space="preserve"> и многие другие</w:t>
      </w:r>
      <w:r w:rsidR="003A2413" w:rsidRPr="003A2413">
        <w:t xml:space="preserve">. </w:t>
      </w:r>
      <w:r w:rsidRPr="003A2413">
        <w:t>На современном этапе многие авторы придерживаются классификации условий трудового договора, приведенной в трудовом кодексе</w:t>
      </w:r>
      <w:r w:rsidR="003A2413" w:rsidRPr="003A2413">
        <w:t xml:space="preserve">. </w:t>
      </w:r>
      <w:r w:rsidRPr="003A2413">
        <w:t>Но по мнению ряда ученых данная классификация является неудачной</w:t>
      </w:r>
      <w:r w:rsidR="003A2413" w:rsidRPr="003A2413">
        <w:t>.</w:t>
      </w:r>
    </w:p>
    <w:p w:rsidR="00144EB5" w:rsidRDefault="00C9539A" w:rsidP="003A2413">
      <w:pPr>
        <w:widowControl w:val="0"/>
        <w:autoSpaceDE w:val="0"/>
        <w:autoSpaceDN w:val="0"/>
        <w:adjustRightInd w:val="0"/>
        <w:ind w:firstLine="709"/>
      </w:pPr>
      <w:r w:rsidRPr="003A2413">
        <w:t>В заключение следует отметить, что в</w:t>
      </w:r>
      <w:r w:rsidR="005E6602" w:rsidRPr="003A2413">
        <w:t xml:space="preserve"> целом в Трудовом кодексе РФ усилен акцент на договорное регулирование трудовых отношений</w:t>
      </w:r>
      <w:r w:rsidR="003A2413" w:rsidRPr="003A2413">
        <w:t xml:space="preserve">. </w:t>
      </w:r>
      <w:r w:rsidR="001219C4" w:rsidRPr="003A2413">
        <w:t>И это не случайно, так как именно договорная форма естественна для рыночных отношений</w:t>
      </w:r>
      <w:r w:rsidR="003A2413" w:rsidRPr="003A2413">
        <w:t xml:space="preserve">: </w:t>
      </w:r>
      <w:r w:rsidR="001219C4" w:rsidRPr="003A2413">
        <w:t>она фиксирует добровольность сделки, нацеливает на поиск компромисса и на увязку объективно противоположных интересов работодателя и наемного работника</w:t>
      </w:r>
      <w:r w:rsidR="003A2413" w:rsidRPr="003A2413">
        <w:t xml:space="preserve">. </w:t>
      </w:r>
      <w:r w:rsidR="001219C4" w:rsidRPr="003A2413">
        <w:t>Повышение роли договорн</w:t>
      </w:r>
      <w:r w:rsidR="00A25D82" w:rsidRPr="003A2413">
        <w:t>ой формы регулирования трудовых</w:t>
      </w:r>
      <w:r w:rsidR="001219C4" w:rsidRPr="003A2413">
        <w:t xml:space="preserve"> отношений </w:t>
      </w:r>
      <w:r w:rsidR="00A25D82" w:rsidRPr="003A2413">
        <w:t>соответствует практике развитых стран</w:t>
      </w:r>
      <w:r w:rsidR="003A2413" w:rsidRPr="003A2413">
        <w:t xml:space="preserve">. </w:t>
      </w:r>
      <w:r w:rsidR="00A25D82" w:rsidRPr="003A2413">
        <w:t>При этом роль и каждого отдельного работника, и их профессиональных изменений возрастает, что открывает дополнительные возможности для участия работников в управлении производством</w:t>
      </w:r>
      <w:r w:rsidR="003A2413" w:rsidRPr="003A2413">
        <w:t xml:space="preserve">. </w:t>
      </w:r>
    </w:p>
    <w:p w:rsidR="00887BD7" w:rsidRPr="003A2413" w:rsidRDefault="00106793" w:rsidP="00144EB5">
      <w:pPr>
        <w:pStyle w:val="2"/>
      </w:pPr>
      <w:r w:rsidRPr="003A2413">
        <w:br w:type="page"/>
      </w:r>
      <w:bookmarkStart w:id="6" w:name="_Toc232795856"/>
      <w:r w:rsidRPr="003A2413">
        <w:t>Библиографический список</w:t>
      </w:r>
      <w:bookmarkEnd w:id="6"/>
    </w:p>
    <w:p w:rsidR="00144EB5" w:rsidRDefault="00144EB5" w:rsidP="003A2413">
      <w:pPr>
        <w:widowControl w:val="0"/>
        <w:autoSpaceDE w:val="0"/>
        <w:autoSpaceDN w:val="0"/>
        <w:adjustRightInd w:val="0"/>
        <w:ind w:firstLine="709"/>
      </w:pPr>
    </w:p>
    <w:p w:rsidR="003A2413" w:rsidRDefault="00B764F4" w:rsidP="00DF66CE">
      <w:pPr>
        <w:widowControl w:val="0"/>
        <w:autoSpaceDE w:val="0"/>
        <w:autoSpaceDN w:val="0"/>
        <w:adjustRightInd w:val="0"/>
        <w:ind w:firstLine="0"/>
      </w:pPr>
      <w:r w:rsidRPr="003A2413">
        <w:t>Нормативный материал</w:t>
      </w:r>
      <w:r w:rsidR="003A2413" w:rsidRPr="003A2413">
        <w:t>:</w:t>
      </w:r>
    </w:p>
    <w:p w:rsidR="003A2413" w:rsidRDefault="00B764F4" w:rsidP="00144EB5">
      <w:pPr>
        <w:pStyle w:val="a0"/>
      </w:pPr>
      <w:r w:rsidRPr="003A2413">
        <w:t>Трудовой кодекс</w:t>
      </w:r>
      <w:r w:rsidR="00637BA6" w:rsidRPr="003A2413">
        <w:t xml:space="preserve"> Российской Федерации от 30</w:t>
      </w:r>
      <w:r w:rsidR="003A2413">
        <w:t>.12. 20</w:t>
      </w:r>
      <w:r w:rsidR="00637BA6" w:rsidRPr="003A2413">
        <w:t>01 г</w:t>
      </w:r>
      <w:r w:rsidR="003A2413" w:rsidRPr="003A2413">
        <w:t>.</w:t>
      </w:r>
    </w:p>
    <w:p w:rsidR="00903B01" w:rsidRPr="003A2413" w:rsidRDefault="00637BA6" w:rsidP="00144EB5">
      <w:pPr>
        <w:pStyle w:val="a0"/>
      </w:pPr>
      <w:r w:rsidRPr="003A2413">
        <w:t>Специальная литература</w:t>
      </w:r>
    </w:p>
    <w:p w:rsidR="003A2413" w:rsidRDefault="007F4DFC" w:rsidP="00144EB5">
      <w:pPr>
        <w:pStyle w:val="a0"/>
      </w:pPr>
      <w:r w:rsidRPr="003A2413">
        <w:t>Басалаева С</w:t>
      </w:r>
      <w:r w:rsidR="003A2413">
        <w:t xml:space="preserve">.П. </w:t>
      </w:r>
      <w:r w:rsidRPr="003A2413">
        <w:t>К вопросу о правовой природе трудового договора</w:t>
      </w:r>
      <w:r w:rsidR="003A2413" w:rsidRPr="003A2413">
        <w:t>.</w:t>
      </w:r>
      <w:r w:rsidR="003A2413">
        <w:t xml:space="preserve"> // </w:t>
      </w:r>
      <w:r w:rsidRPr="003A2413">
        <w:t>Правоведение</w:t>
      </w:r>
      <w:r w:rsidR="003A2413" w:rsidRPr="003A2413">
        <w:t xml:space="preserve">. </w:t>
      </w:r>
      <w:r w:rsidR="003A2413">
        <w:t>-</w:t>
      </w:r>
      <w:r w:rsidRPr="003A2413">
        <w:t xml:space="preserve"> 2003</w:t>
      </w:r>
      <w:r w:rsidR="003A2413" w:rsidRPr="003A2413">
        <w:t xml:space="preserve">. - </w:t>
      </w:r>
      <w:r w:rsidRPr="003A2413">
        <w:t>№ 4</w:t>
      </w:r>
      <w:r w:rsidR="003A2413" w:rsidRPr="003A2413">
        <w:t>.</w:t>
      </w:r>
    </w:p>
    <w:p w:rsidR="003A2413" w:rsidRDefault="007F4DFC" w:rsidP="00144EB5">
      <w:pPr>
        <w:pStyle w:val="a0"/>
      </w:pPr>
      <w:r w:rsidRPr="003A2413">
        <w:t>Комментарий к Трудовому кодексу Российской Федерации</w:t>
      </w:r>
      <w:r w:rsidR="003A2413" w:rsidRPr="003A2413">
        <w:t xml:space="preserve">. - </w:t>
      </w:r>
      <w:r w:rsidRPr="003A2413">
        <w:t>М</w:t>
      </w:r>
      <w:r w:rsidR="003A2413" w:rsidRPr="003A2413">
        <w:t xml:space="preserve">.: </w:t>
      </w:r>
      <w:r w:rsidRPr="003A2413">
        <w:t>КОНТРАКТ</w:t>
      </w:r>
      <w:r w:rsidR="003A2413" w:rsidRPr="003A2413">
        <w:t xml:space="preserve">: </w:t>
      </w:r>
      <w:r w:rsidRPr="003A2413">
        <w:t>ИНФРА-М, 200</w:t>
      </w:r>
      <w:r w:rsidR="00B55A4B" w:rsidRPr="003A2413">
        <w:t>7</w:t>
      </w:r>
      <w:r w:rsidR="003A2413" w:rsidRPr="003A2413">
        <w:t>.</w:t>
      </w:r>
    </w:p>
    <w:p w:rsidR="003A2413" w:rsidRDefault="007F4DFC" w:rsidP="00144EB5">
      <w:pPr>
        <w:pStyle w:val="a0"/>
      </w:pPr>
      <w:r w:rsidRPr="003A2413">
        <w:t>Лада А</w:t>
      </w:r>
      <w:r w:rsidR="003A2413">
        <w:t xml:space="preserve">.С. </w:t>
      </w:r>
      <w:r w:rsidRPr="003A2413">
        <w:t>Трудовой договор в Трудовом кодексе РФ</w:t>
      </w:r>
      <w:r w:rsidR="003A2413" w:rsidRPr="003A2413">
        <w:t xml:space="preserve">: </w:t>
      </w:r>
      <w:r w:rsidRPr="003A2413">
        <w:t>проблемы и перспективы</w:t>
      </w:r>
      <w:r w:rsidR="003A2413">
        <w:t xml:space="preserve"> // </w:t>
      </w:r>
      <w:r w:rsidRPr="003A2413">
        <w:t>Экономический лабиринт</w:t>
      </w:r>
      <w:r w:rsidR="003A2413" w:rsidRPr="003A2413">
        <w:t xml:space="preserve">. </w:t>
      </w:r>
      <w:r w:rsidR="003A2413">
        <w:t>-</w:t>
      </w:r>
      <w:r w:rsidRPr="003A2413">
        <w:t xml:space="preserve"> 2002</w:t>
      </w:r>
      <w:r w:rsidR="003A2413" w:rsidRPr="003A2413">
        <w:t xml:space="preserve">. - </w:t>
      </w:r>
      <w:r w:rsidRPr="003A2413">
        <w:t>№ 7</w:t>
      </w:r>
      <w:r w:rsidR="003A2413" w:rsidRPr="003A2413">
        <w:t>.</w:t>
      </w:r>
    </w:p>
    <w:p w:rsidR="003A2413" w:rsidRDefault="007F4DFC" w:rsidP="00144EB5">
      <w:pPr>
        <w:pStyle w:val="a0"/>
      </w:pPr>
      <w:r w:rsidRPr="003A2413">
        <w:t>Лушников А</w:t>
      </w:r>
      <w:r w:rsidR="003A2413">
        <w:t xml:space="preserve">.М., </w:t>
      </w:r>
      <w:r w:rsidRPr="003A2413">
        <w:t>Лушникова М</w:t>
      </w:r>
      <w:r w:rsidR="003A2413">
        <w:t xml:space="preserve">.В. </w:t>
      </w:r>
      <w:r w:rsidRPr="003A2413">
        <w:t>Курс трудового права</w:t>
      </w:r>
      <w:r w:rsidR="003A2413" w:rsidRPr="003A2413">
        <w:t xml:space="preserve">: </w:t>
      </w:r>
      <w:r w:rsidRPr="003A2413">
        <w:t>Учебник в двух томах</w:t>
      </w:r>
      <w:r w:rsidR="003A2413" w:rsidRPr="003A2413">
        <w:t xml:space="preserve">. </w:t>
      </w:r>
      <w:r w:rsidRPr="003A2413">
        <w:t>Т</w:t>
      </w:r>
      <w:r w:rsidR="003A2413">
        <w:t>.1</w:t>
      </w:r>
      <w:r w:rsidR="003A2413" w:rsidRPr="003A2413">
        <w:t xml:space="preserve">. </w:t>
      </w:r>
      <w:r w:rsidRPr="003A2413">
        <w:t>М</w:t>
      </w:r>
      <w:r w:rsidR="003A2413" w:rsidRPr="003A2413">
        <w:t xml:space="preserve">.: </w:t>
      </w:r>
      <w:r w:rsidRPr="003A2413">
        <w:t>Проспект, 200</w:t>
      </w:r>
      <w:r w:rsidR="00B55A4B" w:rsidRPr="003A2413">
        <w:t>5</w:t>
      </w:r>
      <w:r w:rsidR="003A2413" w:rsidRPr="003A2413">
        <w:t>.</w:t>
      </w:r>
    </w:p>
    <w:p w:rsidR="003A2413" w:rsidRDefault="007F4DFC" w:rsidP="00144EB5">
      <w:pPr>
        <w:pStyle w:val="a0"/>
      </w:pPr>
      <w:r w:rsidRPr="003A2413">
        <w:t>Молодцов М</w:t>
      </w:r>
      <w:r w:rsidR="003A2413">
        <w:t xml:space="preserve">.В., </w:t>
      </w:r>
      <w:r w:rsidRPr="003A2413">
        <w:t>Головина С</w:t>
      </w:r>
      <w:r w:rsidR="003A2413">
        <w:t xml:space="preserve">.Ю. </w:t>
      </w:r>
      <w:r w:rsidRPr="003A2413">
        <w:t>Трудовое право России</w:t>
      </w:r>
      <w:r w:rsidR="003A2413" w:rsidRPr="003A2413">
        <w:t xml:space="preserve">: </w:t>
      </w:r>
      <w:r w:rsidRPr="003A2413">
        <w:t>Учебник для вузов</w:t>
      </w:r>
      <w:r w:rsidR="003A2413" w:rsidRPr="003A2413">
        <w:t xml:space="preserve">. </w:t>
      </w:r>
      <w:r w:rsidRPr="003A2413">
        <w:t>М</w:t>
      </w:r>
      <w:r w:rsidR="003A2413" w:rsidRPr="003A2413">
        <w:t xml:space="preserve">.: </w:t>
      </w:r>
      <w:r w:rsidRPr="003A2413">
        <w:t>Изд-во НОРМА, 200</w:t>
      </w:r>
      <w:r w:rsidR="00B55A4B" w:rsidRPr="003A2413">
        <w:t>7</w:t>
      </w:r>
      <w:r w:rsidR="003A2413" w:rsidRPr="003A2413">
        <w:t>.</w:t>
      </w:r>
    </w:p>
    <w:p w:rsidR="003A2413" w:rsidRDefault="007F4DFC" w:rsidP="00144EB5">
      <w:pPr>
        <w:pStyle w:val="a0"/>
      </w:pPr>
      <w:r w:rsidRPr="003A2413">
        <w:t>Покровская М</w:t>
      </w:r>
      <w:r w:rsidR="003A2413">
        <w:t xml:space="preserve">.М. </w:t>
      </w:r>
      <w:r w:rsidRPr="003A2413">
        <w:t>Дополнительные условия трудового договора (практический комментарий</w:t>
      </w:r>
      <w:r w:rsidR="003A2413" w:rsidRPr="003A2413">
        <w:t>)</w:t>
      </w:r>
      <w:r w:rsidR="003A2413">
        <w:t xml:space="preserve"> // </w:t>
      </w:r>
      <w:r w:rsidRPr="003A2413">
        <w:t>Трудовое право</w:t>
      </w:r>
      <w:r w:rsidR="003A2413" w:rsidRPr="003A2413">
        <w:t xml:space="preserve">. </w:t>
      </w:r>
      <w:r w:rsidR="003A2413">
        <w:t>-</w:t>
      </w:r>
      <w:r w:rsidRPr="003A2413">
        <w:t xml:space="preserve"> 2003</w:t>
      </w:r>
      <w:r w:rsidR="003A2413" w:rsidRPr="003A2413">
        <w:t xml:space="preserve">. - </w:t>
      </w:r>
      <w:r w:rsidRPr="003A2413">
        <w:t>№ 5</w:t>
      </w:r>
      <w:r w:rsidR="003A2413" w:rsidRPr="003A2413">
        <w:t>.</w:t>
      </w:r>
    </w:p>
    <w:p w:rsidR="003A2413" w:rsidRDefault="007F4DFC" w:rsidP="00144EB5">
      <w:pPr>
        <w:pStyle w:val="a0"/>
      </w:pPr>
      <w:r w:rsidRPr="003A2413">
        <w:t>Предко Н</w:t>
      </w:r>
      <w:r w:rsidR="003A2413">
        <w:t xml:space="preserve">.В., </w:t>
      </w:r>
      <w:r w:rsidRPr="003A2413">
        <w:t>Хохлов Е</w:t>
      </w:r>
      <w:r w:rsidR="003A2413">
        <w:t xml:space="preserve">.Б. </w:t>
      </w:r>
      <w:r w:rsidRPr="003A2413">
        <w:t>Содержание трудового договора</w:t>
      </w:r>
      <w:r w:rsidR="003A2413">
        <w:t xml:space="preserve"> // </w:t>
      </w:r>
      <w:r w:rsidRPr="003A2413">
        <w:t>Изв</w:t>
      </w:r>
      <w:r w:rsidR="003A2413" w:rsidRPr="003A2413">
        <w:t xml:space="preserve">. </w:t>
      </w:r>
      <w:r w:rsidRPr="003A2413">
        <w:t>Вузов</w:t>
      </w:r>
      <w:r w:rsidR="003A2413" w:rsidRPr="003A2413">
        <w:t xml:space="preserve">. </w:t>
      </w:r>
      <w:r w:rsidRPr="003A2413">
        <w:t>Правоведение</w:t>
      </w:r>
      <w:r w:rsidR="003A2413" w:rsidRPr="003A2413">
        <w:t xml:space="preserve">. </w:t>
      </w:r>
      <w:r w:rsidR="003A2413">
        <w:t>-</w:t>
      </w:r>
      <w:r w:rsidRPr="003A2413">
        <w:t xml:space="preserve"> 2000</w:t>
      </w:r>
      <w:r w:rsidR="003A2413" w:rsidRPr="003A2413">
        <w:t xml:space="preserve">. - </w:t>
      </w:r>
      <w:r w:rsidRPr="003A2413">
        <w:t>№ 5</w:t>
      </w:r>
      <w:r w:rsidR="003A2413" w:rsidRPr="003A2413">
        <w:t>.</w:t>
      </w:r>
    </w:p>
    <w:p w:rsidR="003A2413" w:rsidRDefault="007F4DFC" w:rsidP="00144EB5">
      <w:pPr>
        <w:pStyle w:val="a0"/>
      </w:pPr>
      <w:r w:rsidRPr="003A2413">
        <w:t>Толкунова В</w:t>
      </w:r>
      <w:r w:rsidR="003A2413">
        <w:t xml:space="preserve">.Н. </w:t>
      </w:r>
      <w:r w:rsidRPr="003A2413">
        <w:t>Трудовое право</w:t>
      </w:r>
      <w:r w:rsidR="003A2413" w:rsidRPr="003A2413">
        <w:t xml:space="preserve">: </w:t>
      </w:r>
      <w:r w:rsidRPr="003A2413">
        <w:t>Курс лекций</w:t>
      </w:r>
      <w:r w:rsidR="003A2413" w:rsidRPr="003A2413">
        <w:t xml:space="preserve">. </w:t>
      </w:r>
      <w:r w:rsidR="003A2413">
        <w:t>-</w:t>
      </w:r>
      <w:r w:rsidRPr="003A2413">
        <w:t xml:space="preserve"> М</w:t>
      </w:r>
      <w:r w:rsidR="003A2413" w:rsidRPr="003A2413">
        <w:t xml:space="preserve">.: </w:t>
      </w:r>
      <w:r w:rsidRPr="003A2413">
        <w:t>ТК Велби, Изд-во Проспект, 200</w:t>
      </w:r>
      <w:r w:rsidR="00B55A4B" w:rsidRPr="003A2413">
        <w:t>7</w:t>
      </w:r>
      <w:r w:rsidR="003A2413" w:rsidRPr="003A2413">
        <w:t>.</w:t>
      </w:r>
    </w:p>
    <w:p w:rsidR="003A2413" w:rsidRDefault="007F4DFC" w:rsidP="00144EB5">
      <w:pPr>
        <w:pStyle w:val="a0"/>
      </w:pPr>
      <w:r w:rsidRPr="003A2413">
        <w:t>Трудовое право России</w:t>
      </w:r>
      <w:r w:rsidR="003A2413" w:rsidRPr="003A2413">
        <w:t xml:space="preserve">: </w:t>
      </w:r>
      <w:r w:rsidRPr="003A2413">
        <w:t>Учебник/ отв</w:t>
      </w:r>
      <w:r w:rsidR="003A2413" w:rsidRPr="003A2413">
        <w:t xml:space="preserve">. </w:t>
      </w:r>
      <w:r w:rsidRPr="003A2413">
        <w:t>редакторы</w:t>
      </w:r>
      <w:r w:rsidR="003A2413" w:rsidRPr="003A2413">
        <w:t xml:space="preserve">: </w:t>
      </w:r>
      <w:r w:rsidRPr="003A2413">
        <w:t>проф</w:t>
      </w:r>
      <w:r w:rsidR="003A2413" w:rsidRPr="003A2413">
        <w:t xml:space="preserve">. </w:t>
      </w:r>
      <w:r w:rsidRPr="003A2413">
        <w:t>Орловский Ю</w:t>
      </w:r>
      <w:r w:rsidR="003A2413">
        <w:t xml:space="preserve">.П., </w:t>
      </w:r>
      <w:r w:rsidRPr="003A2413">
        <w:t>д</w:t>
      </w:r>
      <w:r w:rsidR="003A2413" w:rsidRPr="003A2413">
        <w:t xml:space="preserve">. </w:t>
      </w:r>
      <w:r w:rsidRPr="003A2413">
        <w:t>ю</w:t>
      </w:r>
      <w:r w:rsidR="003A2413" w:rsidRPr="003A2413">
        <w:t xml:space="preserve">. </w:t>
      </w:r>
      <w:r w:rsidRPr="003A2413">
        <w:t>н</w:t>
      </w:r>
      <w:r w:rsidR="003A2413" w:rsidRPr="003A2413">
        <w:t xml:space="preserve">. </w:t>
      </w:r>
      <w:r w:rsidRPr="003A2413">
        <w:t>Нуртдинова А</w:t>
      </w:r>
      <w:r w:rsidR="003A2413">
        <w:t>.Ф. -</w:t>
      </w:r>
      <w:r w:rsidRPr="003A2413">
        <w:t xml:space="preserve"> М</w:t>
      </w:r>
      <w:r w:rsidR="003A2413" w:rsidRPr="003A2413">
        <w:t xml:space="preserve">. </w:t>
      </w:r>
      <w:r w:rsidRPr="003A2413">
        <w:t>ИНФРА-М, 200</w:t>
      </w:r>
      <w:r w:rsidR="00B55A4B" w:rsidRPr="003A2413">
        <w:t>7</w:t>
      </w:r>
      <w:r w:rsidR="003A2413" w:rsidRPr="003A2413">
        <w:t>.</w:t>
      </w:r>
    </w:p>
    <w:p w:rsidR="003A2413" w:rsidRDefault="007F4DFC" w:rsidP="00144EB5">
      <w:pPr>
        <w:pStyle w:val="a0"/>
      </w:pPr>
      <w:r w:rsidRPr="003A2413">
        <w:t>Трудовое право России</w:t>
      </w:r>
      <w:r w:rsidR="003A2413" w:rsidRPr="003A2413">
        <w:t xml:space="preserve">: </w:t>
      </w:r>
      <w:r w:rsidRPr="003A2413">
        <w:t>Учебник/под ред</w:t>
      </w:r>
      <w:r w:rsidR="003A2413" w:rsidRPr="003A2413">
        <w:t xml:space="preserve">. </w:t>
      </w:r>
      <w:r w:rsidRPr="003A2413">
        <w:t>С</w:t>
      </w:r>
      <w:r w:rsidR="003A2413">
        <w:t xml:space="preserve">.П. </w:t>
      </w:r>
      <w:r w:rsidRPr="003A2413">
        <w:t>Маврина, Е</w:t>
      </w:r>
      <w:r w:rsidR="003A2413">
        <w:t xml:space="preserve">.Б. </w:t>
      </w:r>
      <w:r w:rsidRPr="003A2413">
        <w:t>Хохлова</w:t>
      </w:r>
      <w:r w:rsidR="003A2413" w:rsidRPr="003A2413">
        <w:t xml:space="preserve">. </w:t>
      </w:r>
      <w:r w:rsidR="003A2413">
        <w:t>-</w:t>
      </w:r>
      <w:r w:rsidRPr="003A2413">
        <w:t xml:space="preserve"> М</w:t>
      </w:r>
      <w:r w:rsidR="003A2413" w:rsidRPr="003A2413">
        <w:t xml:space="preserve">.: </w:t>
      </w:r>
      <w:r w:rsidRPr="003A2413">
        <w:t>Юристъ, 200</w:t>
      </w:r>
      <w:r w:rsidR="00B55A4B" w:rsidRPr="003A2413">
        <w:t>6</w:t>
      </w:r>
      <w:r w:rsidR="003A2413" w:rsidRPr="003A2413">
        <w:t>.</w:t>
      </w:r>
    </w:p>
    <w:p w:rsidR="003A2413" w:rsidRDefault="007F4DFC" w:rsidP="00144EB5">
      <w:pPr>
        <w:pStyle w:val="a0"/>
      </w:pPr>
      <w:r w:rsidRPr="003A2413">
        <w:t>Трудовое право</w:t>
      </w:r>
      <w:r w:rsidR="003A2413" w:rsidRPr="003A2413">
        <w:t xml:space="preserve">: </w:t>
      </w:r>
      <w:r w:rsidRPr="003A2413">
        <w:t>Учебник</w:t>
      </w:r>
      <w:r w:rsidR="00521F38">
        <w:t xml:space="preserve"> </w:t>
      </w:r>
      <w:r w:rsidRPr="003A2413">
        <w:t>/ Н</w:t>
      </w:r>
      <w:r w:rsidR="003A2413">
        <w:t xml:space="preserve">.А. </w:t>
      </w:r>
      <w:r w:rsidRPr="003A2413">
        <w:t>Бриллиантова, И</w:t>
      </w:r>
      <w:r w:rsidR="003A2413">
        <w:t xml:space="preserve">.Я. </w:t>
      </w:r>
      <w:r w:rsidRPr="003A2413">
        <w:t>Киселев</w:t>
      </w:r>
      <w:r w:rsidR="003A2413" w:rsidRPr="003A2413">
        <w:t xml:space="preserve">. </w:t>
      </w:r>
      <w:r w:rsidR="003A2413">
        <w:t>-</w:t>
      </w:r>
      <w:r w:rsidRPr="003A2413">
        <w:t xml:space="preserve"> М</w:t>
      </w:r>
      <w:r w:rsidR="003A2413" w:rsidRPr="003A2413">
        <w:t xml:space="preserve">.: </w:t>
      </w:r>
      <w:r w:rsidRPr="003A2413">
        <w:t>ТК Велби, Изд-во Проспект, 200</w:t>
      </w:r>
      <w:r w:rsidR="00B55A4B" w:rsidRPr="003A2413">
        <w:t>5</w:t>
      </w:r>
      <w:r w:rsidR="003A2413" w:rsidRPr="003A2413">
        <w:t>.</w:t>
      </w:r>
    </w:p>
    <w:p w:rsidR="003A2413" w:rsidRDefault="007F4DFC" w:rsidP="00144EB5">
      <w:pPr>
        <w:pStyle w:val="a0"/>
      </w:pPr>
      <w:r w:rsidRPr="003A2413">
        <w:t>Трудовой договор с учетом последних изменений в законодательстве</w:t>
      </w:r>
      <w:r w:rsidR="003A2413" w:rsidRPr="003A2413">
        <w:t xml:space="preserve">. </w:t>
      </w:r>
      <w:r w:rsidR="003A2413">
        <w:t>-</w:t>
      </w:r>
      <w:r w:rsidRPr="003A2413">
        <w:t xml:space="preserve"> М</w:t>
      </w:r>
      <w:r w:rsidR="003A2413" w:rsidRPr="003A2413">
        <w:t xml:space="preserve">.: </w:t>
      </w:r>
      <w:r w:rsidRPr="003A2413">
        <w:t>Информцентр XXI века, 200</w:t>
      </w:r>
      <w:r w:rsidR="00B55A4B" w:rsidRPr="003A2413">
        <w:t>7</w:t>
      </w:r>
      <w:r w:rsidR="003A2413" w:rsidRPr="003A2413">
        <w:t>.</w:t>
      </w:r>
    </w:p>
    <w:p w:rsidR="003A2413" w:rsidRDefault="007F4DFC" w:rsidP="00144EB5">
      <w:pPr>
        <w:pStyle w:val="a0"/>
      </w:pPr>
      <w:r w:rsidRPr="003A2413">
        <w:t>Трудовой договор</w:t>
      </w:r>
      <w:r w:rsidR="003A2413" w:rsidRPr="003A2413">
        <w:t xml:space="preserve">: </w:t>
      </w:r>
      <w:r w:rsidRPr="003A2413">
        <w:t>постатейный комментарий к разделу III Трудового кодекса Российской Федерации</w:t>
      </w:r>
      <w:r w:rsidR="003A2413">
        <w:t xml:space="preserve">.М., </w:t>
      </w:r>
      <w:r w:rsidR="003A2413" w:rsidRPr="003A2413">
        <w:t>20</w:t>
      </w:r>
      <w:r w:rsidRPr="003A2413">
        <w:t>0</w:t>
      </w:r>
      <w:r w:rsidR="00B55A4B" w:rsidRPr="003A2413">
        <w:t>6</w:t>
      </w:r>
      <w:r w:rsidR="003A2413" w:rsidRPr="003A2413">
        <w:t>.</w:t>
      </w:r>
    </w:p>
    <w:p w:rsidR="003A2413" w:rsidRDefault="007F4DFC" w:rsidP="00144EB5">
      <w:pPr>
        <w:pStyle w:val="a0"/>
      </w:pPr>
      <w:r w:rsidRPr="003A2413">
        <w:t>Чиканова Л</w:t>
      </w:r>
      <w:r w:rsidR="003A2413" w:rsidRPr="003A2413">
        <w:t xml:space="preserve">. </w:t>
      </w:r>
      <w:r w:rsidRPr="003A2413">
        <w:t>Трудовой договор</w:t>
      </w:r>
      <w:r w:rsidR="003A2413">
        <w:t xml:space="preserve"> // </w:t>
      </w:r>
      <w:r w:rsidRPr="003A2413">
        <w:t>Хозяйство и право</w:t>
      </w:r>
      <w:r w:rsidR="003A2413" w:rsidRPr="003A2413">
        <w:t xml:space="preserve">. - </w:t>
      </w:r>
      <w:r w:rsidRPr="003A2413">
        <w:t>2002</w:t>
      </w:r>
      <w:r w:rsidR="003A2413" w:rsidRPr="003A2413">
        <w:t xml:space="preserve"> - </w:t>
      </w:r>
      <w:r w:rsidRPr="003A2413">
        <w:t>№ 5</w:t>
      </w:r>
      <w:r w:rsidR="003A2413" w:rsidRPr="003A2413">
        <w:t>.</w:t>
      </w:r>
    </w:p>
    <w:p w:rsidR="007E05D8" w:rsidRPr="003A2413" w:rsidRDefault="007E05D8" w:rsidP="003A2413">
      <w:pPr>
        <w:widowControl w:val="0"/>
        <w:autoSpaceDE w:val="0"/>
        <w:autoSpaceDN w:val="0"/>
        <w:adjustRightInd w:val="0"/>
        <w:ind w:firstLine="709"/>
      </w:pPr>
      <w:bookmarkStart w:id="7" w:name="_GoBack"/>
      <w:bookmarkEnd w:id="7"/>
    </w:p>
    <w:sectPr w:rsidR="007E05D8" w:rsidRPr="003A2413" w:rsidSect="003A2413">
      <w:headerReference w:type="default" r:id="rId7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BD7" w:rsidRDefault="000A4BD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A4BD7" w:rsidRDefault="000A4BD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BD7" w:rsidRDefault="000A4BD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A4BD7" w:rsidRDefault="000A4BD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13" w:rsidRDefault="00426743" w:rsidP="003A2413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3A2413" w:rsidRDefault="003A2413" w:rsidP="003A2413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1A6"/>
    <w:multiLevelType w:val="singleLevel"/>
    <w:tmpl w:val="1A906FE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051060D5"/>
    <w:multiLevelType w:val="multilevel"/>
    <w:tmpl w:val="B43027E4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356648"/>
    <w:multiLevelType w:val="hybridMultilevel"/>
    <w:tmpl w:val="61988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BA42DF"/>
    <w:multiLevelType w:val="hybridMultilevel"/>
    <w:tmpl w:val="65FCCA28"/>
    <w:lvl w:ilvl="0" w:tplc="B5BA28E2">
      <w:start w:val="1"/>
      <w:numFmt w:val="decimal"/>
      <w:lvlText w:val="%1)"/>
      <w:lvlJc w:val="left"/>
      <w:pPr>
        <w:tabs>
          <w:tab w:val="num" w:pos="2159"/>
        </w:tabs>
        <w:ind w:left="215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4"/>
        </w:tabs>
        <w:ind w:left="20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4"/>
        </w:tabs>
        <w:ind w:left="27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4"/>
        </w:tabs>
        <w:ind w:left="34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4"/>
        </w:tabs>
        <w:ind w:left="41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4"/>
        </w:tabs>
        <w:ind w:left="48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4"/>
        </w:tabs>
        <w:ind w:left="56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4"/>
        </w:tabs>
        <w:ind w:left="63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4"/>
        </w:tabs>
        <w:ind w:left="7054" w:hanging="180"/>
      </w:pPr>
    </w:lvl>
  </w:abstractNum>
  <w:abstractNum w:abstractNumId="5">
    <w:nsid w:val="162072C9"/>
    <w:multiLevelType w:val="hybridMultilevel"/>
    <w:tmpl w:val="D256C01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B292AEA"/>
    <w:multiLevelType w:val="hybridMultilevel"/>
    <w:tmpl w:val="C6CC29BC"/>
    <w:lvl w:ilvl="0" w:tplc="B5BA28E2">
      <w:start w:val="1"/>
      <w:numFmt w:val="decimal"/>
      <w:lvlText w:val="%1)"/>
      <w:lvlJc w:val="left"/>
      <w:pPr>
        <w:tabs>
          <w:tab w:val="num" w:pos="1585"/>
        </w:tabs>
        <w:ind w:left="1585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05"/>
        </w:tabs>
        <w:ind w:left="17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5"/>
        </w:tabs>
        <w:ind w:left="24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5"/>
        </w:tabs>
        <w:ind w:left="31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5"/>
        </w:tabs>
        <w:ind w:left="38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5"/>
        </w:tabs>
        <w:ind w:left="45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5"/>
        </w:tabs>
        <w:ind w:left="53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5"/>
        </w:tabs>
        <w:ind w:left="60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5"/>
        </w:tabs>
        <w:ind w:left="6745" w:hanging="180"/>
      </w:pPr>
    </w:lvl>
  </w:abstractNum>
  <w:abstractNum w:abstractNumId="7">
    <w:nsid w:val="21543E13"/>
    <w:multiLevelType w:val="multilevel"/>
    <w:tmpl w:val="D172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F7DC7"/>
    <w:multiLevelType w:val="multilevel"/>
    <w:tmpl w:val="AD82F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890523F"/>
    <w:multiLevelType w:val="hybridMultilevel"/>
    <w:tmpl w:val="E3E6756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90DAC"/>
    <w:multiLevelType w:val="hybridMultilevel"/>
    <w:tmpl w:val="98E06466"/>
    <w:lvl w:ilvl="0" w:tplc="04190001">
      <w:start w:val="1"/>
      <w:numFmt w:val="bullet"/>
      <w:lvlText w:val=""/>
      <w:lvlJc w:val="left"/>
      <w:pPr>
        <w:tabs>
          <w:tab w:val="num" w:pos="574"/>
        </w:tabs>
        <w:ind w:left="574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294"/>
        </w:tabs>
        <w:ind w:left="1294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4"/>
        </w:tabs>
        <w:ind w:left="20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4"/>
        </w:tabs>
        <w:ind w:left="27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cs="Wingdings" w:hint="default"/>
      </w:rPr>
    </w:lvl>
  </w:abstractNum>
  <w:abstractNum w:abstractNumId="11">
    <w:nsid w:val="30F44CBE"/>
    <w:multiLevelType w:val="hybridMultilevel"/>
    <w:tmpl w:val="C9CC5660"/>
    <w:lvl w:ilvl="0" w:tplc="04190003">
      <w:start w:val="1"/>
      <w:numFmt w:val="bullet"/>
      <w:lvlText w:val="o"/>
      <w:lvlJc w:val="left"/>
      <w:pPr>
        <w:tabs>
          <w:tab w:val="num" w:pos="1294"/>
        </w:tabs>
        <w:ind w:left="129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cs="Wingdings" w:hint="default"/>
      </w:rPr>
    </w:lvl>
  </w:abstractNum>
  <w:abstractNum w:abstractNumId="1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F4D72"/>
    <w:multiLevelType w:val="hybridMultilevel"/>
    <w:tmpl w:val="AD82F3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B486A57"/>
    <w:multiLevelType w:val="hybridMultilevel"/>
    <w:tmpl w:val="BCB6444C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5">
    <w:nsid w:val="44B35587"/>
    <w:multiLevelType w:val="hybridMultilevel"/>
    <w:tmpl w:val="B43027E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64ED2FCE"/>
    <w:multiLevelType w:val="multilevel"/>
    <w:tmpl w:val="B43027E4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6BED2E0F"/>
    <w:multiLevelType w:val="hybridMultilevel"/>
    <w:tmpl w:val="7CB225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F9418C"/>
    <w:multiLevelType w:val="hybridMultilevel"/>
    <w:tmpl w:val="36A2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8"/>
  </w:num>
  <w:num w:numId="7">
    <w:abstractNumId w:val="5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18"/>
  </w:num>
  <w:num w:numId="13">
    <w:abstractNumId w:val="9"/>
  </w:num>
  <w:num w:numId="14">
    <w:abstractNumId w:val="7"/>
  </w:num>
  <w:num w:numId="15">
    <w:abstractNumId w:val="17"/>
  </w:num>
  <w:num w:numId="16">
    <w:abstractNumId w:val="16"/>
  </w:num>
  <w:num w:numId="17">
    <w:abstractNumId w:val="1"/>
  </w:num>
  <w:num w:numId="18">
    <w:abstractNumId w:val="12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638"/>
    <w:rsid w:val="00014978"/>
    <w:rsid w:val="000424F3"/>
    <w:rsid w:val="00050D57"/>
    <w:rsid w:val="00064BC1"/>
    <w:rsid w:val="00071BEB"/>
    <w:rsid w:val="00072AB8"/>
    <w:rsid w:val="00093119"/>
    <w:rsid w:val="00096D06"/>
    <w:rsid w:val="000A410C"/>
    <w:rsid w:val="000A4BD7"/>
    <w:rsid w:val="000C5F87"/>
    <w:rsid w:val="00105765"/>
    <w:rsid w:val="00106793"/>
    <w:rsid w:val="001204BC"/>
    <w:rsid w:val="001219C4"/>
    <w:rsid w:val="0012337E"/>
    <w:rsid w:val="00123646"/>
    <w:rsid w:val="00144EB5"/>
    <w:rsid w:val="00192CF6"/>
    <w:rsid w:val="001A0E25"/>
    <w:rsid w:val="001A54DB"/>
    <w:rsid w:val="001E65C5"/>
    <w:rsid w:val="001F01B1"/>
    <w:rsid w:val="00204260"/>
    <w:rsid w:val="00222C99"/>
    <w:rsid w:val="00260900"/>
    <w:rsid w:val="00296F7E"/>
    <w:rsid w:val="002C1846"/>
    <w:rsid w:val="00320632"/>
    <w:rsid w:val="00325EAB"/>
    <w:rsid w:val="00326A4B"/>
    <w:rsid w:val="003526A7"/>
    <w:rsid w:val="00360EC0"/>
    <w:rsid w:val="0036714A"/>
    <w:rsid w:val="003A2413"/>
    <w:rsid w:val="003C7025"/>
    <w:rsid w:val="003D6FE2"/>
    <w:rsid w:val="003E1AE5"/>
    <w:rsid w:val="00417FE3"/>
    <w:rsid w:val="00426743"/>
    <w:rsid w:val="00434981"/>
    <w:rsid w:val="00437BDD"/>
    <w:rsid w:val="004505C8"/>
    <w:rsid w:val="0045314D"/>
    <w:rsid w:val="00486568"/>
    <w:rsid w:val="0049306E"/>
    <w:rsid w:val="004A154F"/>
    <w:rsid w:val="004D2870"/>
    <w:rsid w:val="004D7212"/>
    <w:rsid w:val="004E692C"/>
    <w:rsid w:val="00503CE6"/>
    <w:rsid w:val="00503E22"/>
    <w:rsid w:val="00505DB9"/>
    <w:rsid w:val="00515F5E"/>
    <w:rsid w:val="00521F38"/>
    <w:rsid w:val="005419BA"/>
    <w:rsid w:val="00576064"/>
    <w:rsid w:val="005A1313"/>
    <w:rsid w:val="005E6602"/>
    <w:rsid w:val="005F1AEC"/>
    <w:rsid w:val="006062CC"/>
    <w:rsid w:val="00622DA2"/>
    <w:rsid w:val="00637BA6"/>
    <w:rsid w:val="006A76D9"/>
    <w:rsid w:val="006C1997"/>
    <w:rsid w:val="006C71D0"/>
    <w:rsid w:val="007002D8"/>
    <w:rsid w:val="00705E9D"/>
    <w:rsid w:val="00745C2C"/>
    <w:rsid w:val="00766B42"/>
    <w:rsid w:val="00776093"/>
    <w:rsid w:val="00790955"/>
    <w:rsid w:val="00792C14"/>
    <w:rsid w:val="0079618C"/>
    <w:rsid w:val="007C14FD"/>
    <w:rsid w:val="007E05D8"/>
    <w:rsid w:val="007F4DFC"/>
    <w:rsid w:val="00803D78"/>
    <w:rsid w:val="00843CA3"/>
    <w:rsid w:val="00845A59"/>
    <w:rsid w:val="0085261F"/>
    <w:rsid w:val="00866E4B"/>
    <w:rsid w:val="00867582"/>
    <w:rsid w:val="00887BD7"/>
    <w:rsid w:val="008B145E"/>
    <w:rsid w:val="008C79F5"/>
    <w:rsid w:val="008F326C"/>
    <w:rsid w:val="00903B01"/>
    <w:rsid w:val="00906638"/>
    <w:rsid w:val="00913E14"/>
    <w:rsid w:val="009150BB"/>
    <w:rsid w:val="00937063"/>
    <w:rsid w:val="009374C3"/>
    <w:rsid w:val="0093764B"/>
    <w:rsid w:val="009430D3"/>
    <w:rsid w:val="0095713E"/>
    <w:rsid w:val="009A1E45"/>
    <w:rsid w:val="009C0AB0"/>
    <w:rsid w:val="009D7A82"/>
    <w:rsid w:val="009D7EB5"/>
    <w:rsid w:val="00A0369C"/>
    <w:rsid w:val="00A073A8"/>
    <w:rsid w:val="00A16557"/>
    <w:rsid w:val="00A166CD"/>
    <w:rsid w:val="00A25D82"/>
    <w:rsid w:val="00A271AC"/>
    <w:rsid w:val="00A32D88"/>
    <w:rsid w:val="00A41638"/>
    <w:rsid w:val="00A97BCC"/>
    <w:rsid w:val="00B25183"/>
    <w:rsid w:val="00B31058"/>
    <w:rsid w:val="00B55A4B"/>
    <w:rsid w:val="00B764F4"/>
    <w:rsid w:val="00BA1086"/>
    <w:rsid w:val="00BC0831"/>
    <w:rsid w:val="00BC137E"/>
    <w:rsid w:val="00BC529B"/>
    <w:rsid w:val="00BE7A86"/>
    <w:rsid w:val="00C0030E"/>
    <w:rsid w:val="00C131F8"/>
    <w:rsid w:val="00C4457D"/>
    <w:rsid w:val="00C94230"/>
    <w:rsid w:val="00C9539A"/>
    <w:rsid w:val="00C95795"/>
    <w:rsid w:val="00CA3B9D"/>
    <w:rsid w:val="00CD31D4"/>
    <w:rsid w:val="00CE6C98"/>
    <w:rsid w:val="00CF0FB0"/>
    <w:rsid w:val="00D05867"/>
    <w:rsid w:val="00D06DA3"/>
    <w:rsid w:val="00D1064B"/>
    <w:rsid w:val="00D1455F"/>
    <w:rsid w:val="00D264B7"/>
    <w:rsid w:val="00D4699F"/>
    <w:rsid w:val="00D67910"/>
    <w:rsid w:val="00D70174"/>
    <w:rsid w:val="00D74AEE"/>
    <w:rsid w:val="00DF66CE"/>
    <w:rsid w:val="00E02C1B"/>
    <w:rsid w:val="00E25AE4"/>
    <w:rsid w:val="00E7312E"/>
    <w:rsid w:val="00EB6024"/>
    <w:rsid w:val="00ED12BA"/>
    <w:rsid w:val="00F43CC3"/>
    <w:rsid w:val="00F47258"/>
    <w:rsid w:val="00F8753B"/>
    <w:rsid w:val="00F9339D"/>
    <w:rsid w:val="00FD5E4B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BEE645-DA30-4EC8-9EBC-5E422CAD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A241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A241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A241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A241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A241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A241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A241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A241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A241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3A2413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3A2413"/>
    <w:rPr>
      <w:sz w:val="28"/>
      <w:szCs w:val="28"/>
      <w:vertAlign w:val="superscript"/>
    </w:rPr>
  </w:style>
  <w:style w:type="paragraph" w:styleId="a9">
    <w:name w:val="Normal (Web)"/>
    <w:basedOn w:val="a2"/>
    <w:uiPriority w:val="99"/>
    <w:rsid w:val="003A241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a">
    <w:name w:val="Block Text"/>
    <w:basedOn w:val="a2"/>
    <w:uiPriority w:val="99"/>
    <w:pPr>
      <w:widowControl w:val="0"/>
      <w:shd w:val="clear" w:color="auto" w:fill="FFFFFF"/>
      <w:autoSpaceDE w:val="0"/>
      <w:autoSpaceDN w:val="0"/>
      <w:adjustRightInd w:val="0"/>
      <w:spacing w:before="86" w:line="480" w:lineRule="auto"/>
      <w:ind w:left="7" w:right="65" w:firstLine="567"/>
    </w:pPr>
    <w:rPr>
      <w:b/>
      <w:bCs/>
      <w:color w:val="000000"/>
      <w:spacing w:val="-1"/>
    </w:rPr>
  </w:style>
  <w:style w:type="paragraph" w:styleId="ab">
    <w:name w:val="footer"/>
    <w:basedOn w:val="a2"/>
    <w:link w:val="ac"/>
    <w:uiPriority w:val="99"/>
    <w:semiHidden/>
    <w:rsid w:val="003A241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3A2413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3A2413"/>
  </w:style>
  <w:style w:type="paragraph" w:styleId="af0">
    <w:name w:val="Balloon Text"/>
    <w:basedOn w:val="a2"/>
    <w:link w:val="af1"/>
    <w:uiPriority w:val="99"/>
    <w:semiHidden/>
    <w:rsid w:val="0012337E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Body Text Indent"/>
    <w:basedOn w:val="a2"/>
    <w:link w:val="af3"/>
    <w:uiPriority w:val="99"/>
    <w:rsid w:val="003A241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3A2413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character" w:styleId="af4">
    <w:name w:val="Hyperlink"/>
    <w:uiPriority w:val="99"/>
    <w:rsid w:val="003A2413"/>
    <w:rPr>
      <w:color w:val="0000FF"/>
      <w:u w:val="single"/>
    </w:rPr>
  </w:style>
  <w:style w:type="paragraph" w:styleId="ae">
    <w:name w:val="header"/>
    <w:basedOn w:val="a2"/>
    <w:next w:val="af5"/>
    <w:link w:val="ad"/>
    <w:uiPriority w:val="99"/>
    <w:rsid w:val="003A24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6">
    <w:name w:val="endnote reference"/>
    <w:uiPriority w:val="99"/>
    <w:semiHidden/>
    <w:rsid w:val="003A2413"/>
    <w:rPr>
      <w:vertAlign w:val="superscript"/>
    </w:rPr>
  </w:style>
  <w:style w:type="paragraph" w:styleId="af5">
    <w:name w:val="Body Text"/>
    <w:basedOn w:val="a2"/>
    <w:link w:val="af7"/>
    <w:uiPriority w:val="99"/>
    <w:rsid w:val="003A2413"/>
    <w:pPr>
      <w:widowControl w:val="0"/>
      <w:autoSpaceDE w:val="0"/>
      <w:autoSpaceDN w:val="0"/>
      <w:adjustRightInd w:val="0"/>
      <w:ind w:firstLine="0"/>
    </w:pPr>
  </w:style>
  <w:style w:type="character" w:customStyle="1" w:styleId="af7">
    <w:name w:val="Основной текст Знак"/>
    <w:link w:val="af5"/>
    <w:uiPriority w:val="99"/>
    <w:semiHidden/>
    <w:rPr>
      <w:sz w:val="28"/>
      <w:szCs w:val="28"/>
    </w:rPr>
  </w:style>
  <w:style w:type="paragraph" w:customStyle="1" w:styleId="af8">
    <w:name w:val="выделение"/>
    <w:uiPriority w:val="99"/>
    <w:rsid w:val="003A241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3A241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9"/>
    <w:uiPriority w:val="99"/>
    <w:locked/>
    <w:rsid w:val="003A241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2"/>
    <w:uiPriority w:val="99"/>
    <w:rsid w:val="003A241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3A241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3A2413"/>
    <w:pPr>
      <w:numPr>
        <w:numId w:val="18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3A2413"/>
    <w:rPr>
      <w:sz w:val="28"/>
      <w:szCs w:val="28"/>
    </w:rPr>
  </w:style>
  <w:style w:type="paragraph" w:styleId="22">
    <w:name w:val="toc 2"/>
    <w:basedOn w:val="a2"/>
    <w:next w:val="a2"/>
    <w:autoRedefine/>
    <w:uiPriority w:val="99"/>
    <w:semiHidden/>
    <w:rsid w:val="003A2413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A241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A241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A2413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3A241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A241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3A241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3A241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A2413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A2413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A241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A241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A241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A2413"/>
    <w:rPr>
      <w:i/>
      <w:iCs/>
    </w:rPr>
  </w:style>
  <w:style w:type="paragraph" w:customStyle="1" w:styleId="afe">
    <w:name w:val="ТАБЛИЦА"/>
    <w:next w:val="a2"/>
    <w:autoRedefine/>
    <w:uiPriority w:val="99"/>
    <w:rsid w:val="003A2413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3A2413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3A2413"/>
  </w:style>
  <w:style w:type="table" w:customStyle="1" w:styleId="14">
    <w:name w:val="Стиль таблицы1"/>
    <w:uiPriority w:val="99"/>
    <w:rsid w:val="003A2413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3A241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3A241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3A241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5150</Words>
  <Characters>29359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Diapsalmata</Company>
  <LinksUpToDate>false</LinksUpToDate>
  <CharactersWithSpaces>34441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Fred</dc:creator>
  <cp:keywords/>
  <dc:description/>
  <cp:lastModifiedBy>admin</cp:lastModifiedBy>
  <cp:revision>2</cp:revision>
  <dcterms:created xsi:type="dcterms:W3CDTF">2014-03-06T18:50:00Z</dcterms:created>
  <dcterms:modified xsi:type="dcterms:W3CDTF">2014-03-06T18:50:00Z</dcterms:modified>
</cp:coreProperties>
</file>