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3D" w:rsidRDefault="00A9373D">
      <w:pPr>
        <w:pStyle w:val="a3"/>
      </w:pPr>
      <w:r>
        <w:t>МИНИСТЕРСТВО ВНУТРЕННИХ ДЕЛ РОССИИ</w:t>
      </w:r>
    </w:p>
    <w:p w:rsidR="00A9373D" w:rsidRDefault="00A9373D">
      <w:pPr>
        <w:pStyle w:val="1"/>
        <w:rPr>
          <w:b/>
          <w:bCs/>
          <w:sz w:val="28"/>
        </w:rPr>
      </w:pPr>
      <w:r>
        <w:rPr>
          <w:b/>
          <w:bCs/>
          <w:sz w:val="28"/>
        </w:rPr>
        <w:t>Учебный центр ГУВД Ставропольского края</w:t>
      </w:r>
    </w:p>
    <w:p w:rsidR="00A9373D" w:rsidRDefault="00A9373D"/>
    <w:p w:rsidR="00A9373D" w:rsidRDefault="00A9373D"/>
    <w:p w:rsidR="00A9373D" w:rsidRDefault="00A9373D"/>
    <w:p w:rsidR="00A9373D" w:rsidRDefault="00A9373D">
      <w:pPr>
        <w:pStyle w:val="2"/>
      </w:pPr>
      <w:r>
        <w:t>Цикл Специальных Дисциплин</w:t>
      </w:r>
    </w:p>
    <w:p w:rsidR="00A9373D" w:rsidRDefault="00A9373D">
      <w:pPr>
        <w:jc w:val="center"/>
        <w:rPr>
          <w:sz w:val="28"/>
        </w:rPr>
      </w:pPr>
    </w:p>
    <w:p w:rsidR="00A9373D" w:rsidRDefault="00A9373D">
      <w:pPr>
        <w:jc w:val="center"/>
        <w:rPr>
          <w:sz w:val="28"/>
        </w:rPr>
      </w:pPr>
    </w:p>
    <w:p w:rsidR="00A9373D" w:rsidRDefault="00A9373D">
      <w:pPr>
        <w:jc w:val="center"/>
        <w:rPr>
          <w:sz w:val="28"/>
        </w:rPr>
      </w:pPr>
    </w:p>
    <w:p w:rsidR="00A9373D" w:rsidRDefault="00A9373D">
      <w:pPr>
        <w:jc w:val="center"/>
        <w:rPr>
          <w:sz w:val="28"/>
        </w:rPr>
      </w:pPr>
    </w:p>
    <w:p w:rsidR="00A9373D" w:rsidRDefault="00A9373D">
      <w:pPr>
        <w:jc w:val="center"/>
        <w:rPr>
          <w:sz w:val="28"/>
        </w:rPr>
      </w:pPr>
    </w:p>
    <w:p w:rsidR="00A9373D" w:rsidRDefault="00A9373D">
      <w:pPr>
        <w:pStyle w:val="3"/>
      </w:pPr>
      <w:r>
        <w:t>КОНТРОЛЬНАЯ РАБОТА</w:t>
      </w:r>
    </w:p>
    <w:p w:rsidR="00A9373D" w:rsidRDefault="00A9373D"/>
    <w:p w:rsidR="00A9373D" w:rsidRDefault="00A9373D">
      <w:pPr>
        <w:jc w:val="center"/>
        <w:rPr>
          <w:sz w:val="24"/>
        </w:rPr>
      </w:pPr>
      <w:r>
        <w:rPr>
          <w:sz w:val="24"/>
        </w:rPr>
        <w:t>по  дисциплине:</w:t>
      </w:r>
    </w:p>
    <w:p w:rsidR="00A9373D" w:rsidRDefault="00A9373D">
      <w:pPr>
        <w:jc w:val="center"/>
        <w:rPr>
          <w:sz w:val="24"/>
        </w:rPr>
      </w:pPr>
    </w:p>
    <w:p w:rsidR="00A9373D" w:rsidRDefault="00A937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«Основы российского законодательства»</w:t>
      </w:r>
    </w:p>
    <w:p w:rsidR="00A9373D" w:rsidRDefault="00A9373D">
      <w:pPr>
        <w:jc w:val="center"/>
        <w:rPr>
          <w:sz w:val="24"/>
        </w:rPr>
      </w:pPr>
    </w:p>
    <w:p w:rsidR="00A9373D" w:rsidRDefault="00A9373D">
      <w:pPr>
        <w:jc w:val="center"/>
        <w:rPr>
          <w:sz w:val="24"/>
        </w:rPr>
      </w:pPr>
      <w:r>
        <w:rPr>
          <w:sz w:val="24"/>
        </w:rPr>
        <w:t xml:space="preserve">по теме: </w:t>
      </w:r>
    </w:p>
    <w:p w:rsidR="00A9373D" w:rsidRDefault="00A9373D">
      <w:pPr>
        <w:jc w:val="center"/>
        <w:rPr>
          <w:sz w:val="24"/>
        </w:rPr>
      </w:pPr>
    </w:p>
    <w:p w:rsidR="00A9373D" w:rsidRDefault="00A937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«Понятие и состав административного правонарушения»</w:t>
      </w:r>
    </w:p>
    <w:p w:rsidR="00A9373D" w:rsidRDefault="00A9373D">
      <w:pPr>
        <w:jc w:val="center"/>
        <w:rPr>
          <w:b/>
          <w:bCs/>
          <w:sz w:val="28"/>
        </w:rPr>
      </w:pPr>
    </w:p>
    <w:p w:rsidR="00A9373D" w:rsidRDefault="00A9373D">
      <w:pPr>
        <w:jc w:val="center"/>
        <w:rPr>
          <w:sz w:val="28"/>
        </w:rPr>
      </w:pPr>
    </w:p>
    <w:p w:rsidR="00A9373D" w:rsidRDefault="00A9373D">
      <w:pPr>
        <w:jc w:val="center"/>
        <w:rPr>
          <w:sz w:val="28"/>
        </w:rPr>
      </w:pPr>
    </w:p>
    <w:p w:rsidR="00A9373D" w:rsidRDefault="00A9373D">
      <w:pPr>
        <w:jc w:val="center"/>
        <w:rPr>
          <w:sz w:val="28"/>
        </w:rPr>
      </w:pPr>
    </w:p>
    <w:p w:rsidR="00A9373D" w:rsidRDefault="00A9373D">
      <w:pPr>
        <w:jc w:val="center"/>
        <w:rPr>
          <w:sz w:val="28"/>
        </w:rPr>
      </w:pPr>
    </w:p>
    <w:p w:rsidR="00A9373D" w:rsidRDefault="00A9373D">
      <w:pPr>
        <w:jc w:val="center"/>
        <w:rPr>
          <w:sz w:val="28"/>
        </w:rPr>
      </w:pPr>
    </w:p>
    <w:p w:rsidR="00A9373D" w:rsidRDefault="00A9373D">
      <w:pPr>
        <w:jc w:val="center"/>
        <w:rPr>
          <w:sz w:val="28"/>
        </w:rPr>
      </w:pPr>
    </w:p>
    <w:p w:rsidR="00A9373D" w:rsidRDefault="00A9373D">
      <w:pPr>
        <w:jc w:val="center"/>
        <w:rPr>
          <w:sz w:val="28"/>
        </w:rPr>
      </w:pPr>
    </w:p>
    <w:p w:rsidR="00A9373D" w:rsidRDefault="00A9373D">
      <w:pPr>
        <w:jc w:val="center"/>
        <w:rPr>
          <w:sz w:val="28"/>
        </w:rPr>
      </w:pPr>
    </w:p>
    <w:p w:rsidR="00A9373D" w:rsidRDefault="00A9373D">
      <w:pPr>
        <w:jc w:val="center"/>
        <w:rPr>
          <w:sz w:val="28"/>
        </w:rPr>
      </w:pPr>
    </w:p>
    <w:p w:rsidR="00A9373D" w:rsidRDefault="00A9373D">
      <w:pPr>
        <w:ind w:left="4253"/>
        <w:rPr>
          <w:b/>
          <w:bCs/>
          <w:sz w:val="28"/>
        </w:rPr>
      </w:pPr>
      <w:r>
        <w:rPr>
          <w:b/>
          <w:bCs/>
          <w:sz w:val="28"/>
        </w:rPr>
        <w:t>Выполнила:</w:t>
      </w:r>
    </w:p>
    <w:p w:rsidR="00A9373D" w:rsidRDefault="00A9373D">
      <w:pPr>
        <w:ind w:left="4253"/>
        <w:rPr>
          <w:sz w:val="28"/>
        </w:rPr>
      </w:pPr>
      <w:r>
        <w:rPr>
          <w:sz w:val="28"/>
        </w:rPr>
        <w:t>Слушатель взвода 21 л-т милиции</w:t>
      </w:r>
    </w:p>
    <w:p w:rsidR="00A9373D" w:rsidRDefault="00A9373D">
      <w:pPr>
        <w:ind w:left="4253"/>
        <w:rPr>
          <w:sz w:val="28"/>
        </w:rPr>
      </w:pPr>
      <w:r>
        <w:rPr>
          <w:sz w:val="28"/>
        </w:rPr>
        <w:t>Борисова Ю.А.</w:t>
      </w:r>
    </w:p>
    <w:p w:rsidR="00A9373D" w:rsidRDefault="00A9373D">
      <w:pPr>
        <w:ind w:left="4253"/>
        <w:rPr>
          <w:sz w:val="28"/>
        </w:rPr>
      </w:pPr>
    </w:p>
    <w:p w:rsidR="00A9373D" w:rsidRDefault="00A9373D">
      <w:pPr>
        <w:ind w:left="4253"/>
        <w:rPr>
          <w:sz w:val="28"/>
        </w:rPr>
      </w:pPr>
      <w:r>
        <w:rPr>
          <w:b/>
          <w:bCs/>
          <w:sz w:val="28"/>
        </w:rPr>
        <w:t>Проверил</w:t>
      </w:r>
      <w:r>
        <w:rPr>
          <w:sz w:val="28"/>
        </w:rPr>
        <w:t>:_____________________</w:t>
      </w:r>
    </w:p>
    <w:p w:rsidR="00A9373D" w:rsidRDefault="00A9373D">
      <w:pPr>
        <w:pStyle w:val="4"/>
      </w:pPr>
      <w:r>
        <w:t>Оценка:________________________</w:t>
      </w:r>
    </w:p>
    <w:p w:rsidR="00A9373D" w:rsidRDefault="00A9373D">
      <w:pPr>
        <w:ind w:left="4253"/>
        <w:rPr>
          <w:sz w:val="28"/>
        </w:rPr>
      </w:pPr>
    </w:p>
    <w:p w:rsidR="00A9373D" w:rsidRDefault="00A9373D">
      <w:pPr>
        <w:ind w:left="4253"/>
        <w:rPr>
          <w:sz w:val="28"/>
        </w:rPr>
      </w:pPr>
    </w:p>
    <w:p w:rsidR="00A9373D" w:rsidRDefault="00A9373D">
      <w:pPr>
        <w:ind w:left="4253"/>
        <w:rPr>
          <w:sz w:val="28"/>
        </w:rPr>
      </w:pPr>
    </w:p>
    <w:p w:rsidR="00A9373D" w:rsidRDefault="00A9373D">
      <w:pPr>
        <w:ind w:left="4253"/>
        <w:rPr>
          <w:sz w:val="28"/>
        </w:rPr>
      </w:pPr>
    </w:p>
    <w:p w:rsidR="00A9373D" w:rsidRDefault="00A9373D">
      <w:pPr>
        <w:jc w:val="center"/>
        <w:rPr>
          <w:sz w:val="28"/>
        </w:rPr>
      </w:pPr>
    </w:p>
    <w:p w:rsidR="00A9373D" w:rsidRDefault="00A9373D">
      <w:pPr>
        <w:jc w:val="center"/>
        <w:rPr>
          <w:sz w:val="28"/>
        </w:rPr>
      </w:pPr>
    </w:p>
    <w:p w:rsidR="00A9373D" w:rsidRDefault="00A9373D">
      <w:pPr>
        <w:jc w:val="center"/>
      </w:pPr>
      <w:r>
        <w:rPr>
          <w:sz w:val="24"/>
        </w:rPr>
        <w:t>Г. Ставрополь 2002 г.</w:t>
      </w:r>
      <w:r>
        <w:br w:type="page"/>
      </w:r>
      <w:r>
        <w:rPr>
          <w:sz w:val="28"/>
        </w:rPr>
        <w:t>Содержание:</w:t>
      </w:r>
    </w:p>
    <w:p w:rsidR="00A9373D" w:rsidRDefault="00A9373D">
      <w:pPr>
        <w:pStyle w:val="a3"/>
      </w:pPr>
    </w:p>
    <w:p w:rsidR="00A9373D" w:rsidRDefault="00A9373D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Введение</w:t>
      </w:r>
    </w:p>
    <w:p w:rsidR="00A9373D" w:rsidRDefault="00A9373D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Понятие административного правонарушения</w:t>
      </w:r>
    </w:p>
    <w:p w:rsidR="00A9373D" w:rsidRDefault="00A9373D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Состав административного правонарушения: объект, объективная сторона, субъект, субъективная сторона</w:t>
      </w:r>
    </w:p>
    <w:p w:rsidR="00A9373D" w:rsidRDefault="00A9373D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Заключение</w:t>
      </w:r>
    </w:p>
    <w:p w:rsidR="00A9373D" w:rsidRDefault="00A9373D">
      <w:pPr>
        <w:pStyle w:val="a3"/>
        <w:numPr>
          <w:ilvl w:val="0"/>
          <w:numId w:val="1"/>
        </w:numPr>
        <w:jc w:val="left"/>
      </w:pPr>
      <w:r>
        <w:rPr>
          <w:b w:val="0"/>
          <w:bCs w:val="0"/>
        </w:rPr>
        <w:t>Библиография</w:t>
      </w:r>
    </w:p>
    <w:p w:rsidR="00A9373D" w:rsidRDefault="00A9373D">
      <w:pPr>
        <w:jc w:val="center"/>
        <w:rPr>
          <w:sz w:val="24"/>
        </w:rPr>
      </w:pPr>
      <w:r>
        <w:br w:type="page"/>
      </w:r>
      <w:r>
        <w:rPr>
          <w:sz w:val="24"/>
        </w:rPr>
        <w:t>ВВЕДЕНИЕ</w:t>
      </w:r>
    </w:p>
    <w:p w:rsidR="00A9373D" w:rsidRDefault="00A9373D">
      <w:pPr>
        <w:jc w:val="center"/>
        <w:rPr>
          <w:sz w:val="24"/>
        </w:rPr>
      </w:pPr>
    </w:p>
    <w:p w:rsidR="00A9373D" w:rsidRDefault="00A9373D">
      <w:pPr>
        <w:spacing w:line="480" w:lineRule="auto"/>
        <w:ind w:firstLine="992"/>
        <w:jc w:val="both"/>
        <w:rPr>
          <w:sz w:val="24"/>
        </w:rPr>
      </w:pPr>
    </w:p>
    <w:p w:rsidR="00A9373D" w:rsidRDefault="00A9373D">
      <w:pPr>
        <w:spacing w:line="480" w:lineRule="auto"/>
        <w:ind w:firstLine="992"/>
        <w:jc w:val="both"/>
        <w:rPr>
          <w:sz w:val="26"/>
        </w:rPr>
      </w:pPr>
      <w:r>
        <w:rPr>
          <w:color w:val="000000"/>
          <w:spacing w:val="1"/>
          <w:sz w:val="26"/>
          <w:szCs w:val="21"/>
        </w:rPr>
        <w:t xml:space="preserve">Основанием административной ответственности является </w:t>
      </w:r>
      <w:r>
        <w:rPr>
          <w:i/>
          <w:iCs/>
          <w:color w:val="000000"/>
          <w:spacing w:val="1"/>
          <w:sz w:val="26"/>
          <w:szCs w:val="21"/>
        </w:rPr>
        <w:t xml:space="preserve">административное правонарушение. </w:t>
      </w:r>
      <w:r>
        <w:rPr>
          <w:color w:val="000000"/>
          <w:spacing w:val="1"/>
          <w:sz w:val="26"/>
          <w:szCs w:val="21"/>
        </w:rPr>
        <w:t xml:space="preserve">Исключения, подтверждающие </w:t>
      </w:r>
      <w:r>
        <w:rPr>
          <w:color w:val="000000"/>
          <w:spacing w:val="-3"/>
          <w:sz w:val="26"/>
          <w:szCs w:val="21"/>
        </w:rPr>
        <w:t>данное правило, могут предусматриваться законодательством. Так, не</w:t>
      </w:r>
      <w:r>
        <w:rPr>
          <w:color w:val="000000"/>
          <w:spacing w:val="-3"/>
          <w:sz w:val="26"/>
          <w:szCs w:val="21"/>
        </w:rPr>
        <w:softHyphen/>
      </w:r>
      <w:r>
        <w:rPr>
          <w:color w:val="000000"/>
          <w:spacing w:val="-2"/>
          <w:sz w:val="26"/>
          <w:szCs w:val="21"/>
        </w:rPr>
        <w:t xml:space="preserve">которые правонарушения имеют сложный правовой характер, являясь </w:t>
      </w:r>
      <w:r>
        <w:rPr>
          <w:color w:val="000000"/>
          <w:spacing w:val="-3"/>
          <w:sz w:val="26"/>
          <w:szCs w:val="21"/>
        </w:rPr>
        <w:t xml:space="preserve">одновременно дисциплинарными и административными. В литературе </w:t>
      </w:r>
      <w:r>
        <w:rPr>
          <w:color w:val="000000"/>
          <w:spacing w:val="2"/>
          <w:sz w:val="26"/>
          <w:szCs w:val="21"/>
        </w:rPr>
        <w:t>они называются административно-дисциплинарными правонару</w:t>
      </w:r>
      <w:r>
        <w:rPr>
          <w:color w:val="000000"/>
          <w:spacing w:val="2"/>
          <w:sz w:val="26"/>
          <w:szCs w:val="21"/>
        </w:rPr>
        <w:softHyphen/>
      </w:r>
      <w:r>
        <w:rPr>
          <w:color w:val="000000"/>
          <w:spacing w:val="-2"/>
          <w:sz w:val="26"/>
          <w:szCs w:val="21"/>
        </w:rPr>
        <w:t xml:space="preserve">шениями. О них нельзя говорить как об административных в «чистом» </w:t>
      </w:r>
      <w:r>
        <w:rPr>
          <w:color w:val="000000"/>
          <w:spacing w:val="2"/>
          <w:sz w:val="26"/>
          <w:szCs w:val="21"/>
        </w:rPr>
        <w:t>виде, хотя административная ответственность и в этих случаях насту</w:t>
      </w:r>
      <w:r>
        <w:rPr>
          <w:color w:val="000000"/>
          <w:spacing w:val="2"/>
          <w:sz w:val="26"/>
          <w:szCs w:val="21"/>
        </w:rPr>
        <w:softHyphen/>
      </w:r>
      <w:r>
        <w:rPr>
          <w:color w:val="000000"/>
          <w:spacing w:val="-2"/>
          <w:sz w:val="26"/>
          <w:szCs w:val="21"/>
        </w:rPr>
        <w:t>пает как за административное правонарушение.</w:t>
      </w:r>
    </w:p>
    <w:p w:rsidR="00A9373D" w:rsidRDefault="00A9373D">
      <w:pPr>
        <w:jc w:val="center"/>
        <w:rPr>
          <w:sz w:val="24"/>
        </w:rPr>
      </w:pP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right="5" w:firstLine="993"/>
        <w:jc w:val="both"/>
        <w:rPr>
          <w:sz w:val="26"/>
        </w:rPr>
      </w:pPr>
      <w:r>
        <w:rPr>
          <w:color w:val="000000"/>
          <w:sz w:val="26"/>
          <w:szCs w:val="21"/>
        </w:rPr>
        <w:br w:type="page"/>
        <w:t xml:space="preserve">Согласно Кодексу </w:t>
      </w:r>
      <w:r>
        <w:rPr>
          <w:b/>
          <w:bCs/>
          <w:i/>
          <w:iCs/>
          <w:color w:val="000000"/>
          <w:sz w:val="26"/>
          <w:szCs w:val="21"/>
        </w:rPr>
        <w:t>а</w:t>
      </w:r>
      <w:r>
        <w:rPr>
          <w:b/>
          <w:bCs/>
          <w:i/>
          <w:iCs/>
          <w:color w:val="000000"/>
          <w:sz w:val="26"/>
        </w:rPr>
        <w:t>дминистративным правонарушен</w:t>
      </w:r>
      <w:r>
        <w:rPr>
          <w:color w:val="000000"/>
          <w:sz w:val="26"/>
        </w:rPr>
        <w:t xml:space="preserve">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  <w:r>
        <w:rPr>
          <w:color w:val="000000"/>
          <w:spacing w:val="3"/>
          <w:sz w:val="26"/>
          <w:szCs w:val="21"/>
        </w:rPr>
        <w:t xml:space="preserve"> Административная ответствен</w:t>
      </w:r>
      <w:r>
        <w:rPr>
          <w:color w:val="000000"/>
          <w:spacing w:val="3"/>
          <w:sz w:val="26"/>
          <w:szCs w:val="21"/>
        </w:rPr>
        <w:softHyphen/>
      </w:r>
      <w:r>
        <w:rPr>
          <w:color w:val="000000"/>
          <w:spacing w:val="1"/>
          <w:sz w:val="26"/>
          <w:szCs w:val="21"/>
        </w:rPr>
        <w:t xml:space="preserve">ность наступает, если правонарушение по своему характеру не влечет </w:t>
      </w:r>
      <w:r>
        <w:rPr>
          <w:color w:val="000000"/>
          <w:sz w:val="26"/>
          <w:szCs w:val="21"/>
        </w:rPr>
        <w:t xml:space="preserve">за собой в соответствии с действующим законодательством уголовной </w:t>
      </w:r>
      <w:r>
        <w:rPr>
          <w:color w:val="000000"/>
          <w:spacing w:val="-10"/>
          <w:sz w:val="26"/>
          <w:szCs w:val="21"/>
        </w:rPr>
        <w:t>ответственности.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right="14" w:firstLine="993"/>
        <w:jc w:val="both"/>
        <w:rPr>
          <w:sz w:val="26"/>
        </w:rPr>
      </w:pPr>
      <w:r>
        <w:rPr>
          <w:color w:val="000000"/>
          <w:spacing w:val="4"/>
          <w:sz w:val="26"/>
          <w:szCs w:val="21"/>
        </w:rPr>
        <w:t xml:space="preserve">Это понятие охватывает собой конститутивные признаки </w:t>
      </w:r>
      <w:r>
        <w:rPr>
          <w:color w:val="000000"/>
          <w:spacing w:val="2"/>
          <w:sz w:val="26"/>
          <w:szCs w:val="21"/>
        </w:rPr>
        <w:t xml:space="preserve">административного правонарушения. Ими являются: а) </w:t>
      </w:r>
      <w:r>
        <w:rPr>
          <w:color w:val="000000"/>
          <w:spacing w:val="-1"/>
          <w:sz w:val="26"/>
          <w:szCs w:val="21"/>
        </w:rPr>
        <w:t xml:space="preserve">противоправность; б) виновность; в) наказуемость деяния. 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before="10" w:line="480" w:lineRule="auto"/>
        <w:ind w:firstLine="993"/>
        <w:jc w:val="both"/>
        <w:rPr>
          <w:sz w:val="26"/>
        </w:rPr>
      </w:pPr>
      <w:r>
        <w:rPr>
          <w:color w:val="000000"/>
          <w:spacing w:val="-8"/>
          <w:sz w:val="26"/>
          <w:szCs w:val="22"/>
        </w:rPr>
        <w:t xml:space="preserve">Исходным в характеристике указанных признаков является понятие  </w:t>
      </w:r>
      <w:r>
        <w:rPr>
          <w:b/>
          <w:bCs/>
          <w:i/>
          <w:iCs/>
          <w:color w:val="000000"/>
          <w:spacing w:val="-1"/>
          <w:sz w:val="26"/>
          <w:szCs w:val="22"/>
        </w:rPr>
        <w:t>деяние.</w:t>
      </w:r>
      <w:r>
        <w:rPr>
          <w:i/>
          <w:iCs/>
          <w:color w:val="000000"/>
          <w:spacing w:val="-1"/>
          <w:sz w:val="26"/>
          <w:szCs w:val="22"/>
        </w:rPr>
        <w:t xml:space="preserve"> </w:t>
      </w:r>
      <w:r>
        <w:rPr>
          <w:color w:val="000000"/>
          <w:spacing w:val="-1"/>
          <w:sz w:val="26"/>
          <w:szCs w:val="22"/>
        </w:rPr>
        <w:t xml:space="preserve">Это акт волевого поведения. Он заключает в себе два аспекта </w:t>
      </w:r>
      <w:r>
        <w:rPr>
          <w:color w:val="000000"/>
          <w:spacing w:val="-8"/>
          <w:sz w:val="26"/>
          <w:szCs w:val="22"/>
        </w:rPr>
        <w:t>поведения: действие либо бездействие. Действие есть активное невыпол</w:t>
      </w:r>
      <w:r>
        <w:rPr>
          <w:color w:val="000000"/>
          <w:spacing w:val="-3"/>
          <w:sz w:val="26"/>
          <w:szCs w:val="22"/>
        </w:rPr>
        <w:t xml:space="preserve">нение обязанности, законного требования, а также нарушения запрета </w:t>
      </w:r>
      <w:r>
        <w:rPr>
          <w:color w:val="000000"/>
          <w:spacing w:val="-5"/>
          <w:sz w:val="26"/>
          <w:szCs w:val="22"/>
        </w:rPr>
        <w:t xml:space="preserve">(например, нарушение прав охоты, неостановка транспортного средства </w:t>
      </w:r>
      <w:r>
        <w:rPr>
          <w:color w:val="000000"/>
          <w:spacing w:val="-8"/>
          <w:sz w:val="26"/>
          <w:szCs w:val="22"/>
        </w:rPr>
        <w:t>по требованию уполномоченного должностного лица ГИБДД и т.д.).</w:t>
      </w:r>
    </w:p>
    <w:p w:rsidR="00A9373D" w:rsidRDefault="00A9373D">
      <w:pPr>
        <w:shd w:val="clear" w:color="auto" w:fill="FFFFFF"/>
        <w:tabs>
          <w:tab w:val="left" w:leader="underscore" w:pos="-2127"/>
          <w:tab w:val="left" w:pos="6499"/>
        </w:tabs>
        <w:spacing w:line="480" w:lineRule="auto"/>
        <w:ind w:firstLine="993"/>
        <w:jc w:val="both"/>
        <w:rPr>
          <w:sz w:val="26"/>
        </w:rPr>
      </w:pPr>
      <w:r>
        <w:rPr>
          <w:b/>
          <w:bCs/>
          <w:i/>
          <w:iCs/>
          <w:color w:val="000000"/>
          <w:spacing w:val="-5"/>
          <w:sz w:val="26"/>
          <w:szCs w:val="22"/>
        </w:rPr>
        <w:t>Бездействие</w:t>
      </w:r>
      <w:r>
        <w:rPr>
          <w:color w:val="000000"/>
          <w:spacing w:val="-5"/>
          <w:sz w:val="26"/>
          <w:szCs w:val="22"/>
        </w:rPr>
        <w:t xml:space="preserve"> есть пассивное невыполнение обязанности (например,</w:t>
      </w:r>
      <w:r>
        <w:rPr>
          <w:color w:val="000000"/>
          <w:spacing w:val="-5"/>
          <w:sz w:val="26"/>
          <w:szCs w:val="22"/>
        </w:rPr>
        <w:br/>
        <w:t>невыполнение правил пожарной безопасности, непринятие землеполь</w:t>
      </w:r>
      <w:r>
        <w:rPr>
          <w:color w:val="000000"/>
          <w:spacing w:val="3"/>
          <w:sz w:val="26"/>
          <w:szCs w:val="22"/>
        </w:rPr>
        <w:t>зователями мер по борьбе с сорняками и т.д.). Часто одни и те же</w:t>
      </w:r>
      <w:r>
        <w:rPr>
          <w:color w:val="000000"/>
          <w:spacing w:val="3"/>
          <w:sz w:val="26"/>
          <w:szCs w:val="22"/>
        </w:rPr>
        <w:br/>
      </w:r>
      <w:r>
        <w:rPr>
          <w:color w:val="000000"/>
          <w:spacing w:val="-5"/>
          <w:sz w:val="26"/>
          <w:szCs w:val="22"/>
        </w:rPr>
        <w:t xml:space="preserve">обязанности могут быть нарушены как действием, так и бездействием </w:t>
      </w:r>
      <w:r>
        <w:rPr>
          <w:color w:val="000000"/>
          <w:spacing w:val="-5"/>
          <w:sz w:val="26"/>
          <w:szCs w:val="22"/>
        </w:rPr>
        <w:br/>
      </w:r>
      <w:r>
        <w:rPr>
          <w:color w:val="000000"/>
          <w:spacing w:val="-4"/>
          <w:sz w:val="26"/>
          <w:szCs w:val="22"/>
        </w:rPr>
        <w:t>(например, нарушение правил охраны водных ресурсов).</w:t>
      </w:r>
      <w:r>
        <w:rPr>
          <w:color w:val="000000"/>
          <w:sz w:val="26"/>
          <w:szCs w:val="22"/>
        </w:rPr>
        <w:tab/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firstLine="993"/>
        <w:jc w:val="both"/>
        <w:rPr>
          <w:sz w:val="26"/>
        </w:rPr>
      </w:pPr>
      <w:r>
        <w:rPr>
          <w:b/>
          <w:bCs/>
          <w:i/>
          <w:iCs/>
          <w:color w:val="000000"/>
          <w:spacing w:val="-3"/>
          <w:sz w:val="26"/>
          <w:szCs w:val="22"/>
        </w:rPr>
        <w:t>Противоправност</w:t>
      </w:r>
      <w:r>
        <w:rPr>
          <w:i/>
          <w:iCs/>
          <w:color w:val="000000"/>
          <w:spacing w:val="-3"/>
          <w:sz w:val="26"/>
          <w:szCs w:val="22"/>
        </w:rPr>
        <w:t xml:space="preserve">ь </w:t>
      </w:r>
      <w:r>
        <w:rPr>
          <w:color w:val="000000"/>
          <w:spacing w:val="-3"/>
          <w:sz w:val="26"/>
          <w:szCs w:val="22"/>
        </w:rPr>
        <w:t>заключается в совершении деяния, нарушаю</w:t>
      </w:r>
      <w:r>
        <w:rPr>
          <w:color w:val="000000"/>
          <w:spacing w:val="6"/>
          <w:sz w:val="26"/>
          <w:szCs w:val="22"/>
        </w:rPr>
        <w:t xml:space="preserve">щего нормы права. Эти нормы могут принадлежать не только к </w:t>
      </w:r>
      <w:r>
        <w:rPr>
          <w:color w:val="000000"/>
          <w:spacing w:val="-5"/>
          <w:sz w:val="26"/>
          <w:szCs w:val="22"/>
        </w:rPr>
        <w:t>административному, но и к ряду других отраслей права. Принципиаль</w:t>
      </w:r>
      <w:r>
        <w:rPr>
          <w:color w:val="000000"/>
          <w:spacing w:val="3"/>
          <w:sz w:val="26"/>
          <w:szCs w:val="22"/>
        </w:rPr>
        <w:t xml:space="preserve">но то, что соблюдение соответствующих норм охраняется мерами </w:t>
      </w:r>
      <w:r>
        <w:rPr>
          <w:color w:val="000000"/>
          <w:spacing w:val="-1"/>
          <w:sz w:val="26"/>
          <w:szCs w:val="22"/>
        </w:rPr>
        <w:t xml:space="preserve">административной ответственности. Это, кроме административной </w:t>
      </w:r>
      <w:r>
        <w:rPr>
          <w:color w:val="000000"/>
          <w:spacing w:val="-6"/>
          <w:sz w:val="26"/>
          <w:szCs w:val="22"/>
        </w:rPr>
        <w:t>могут быть нормы конституционного, финансового, гражданского, тру</w:t>
      </w:r>
      <w:r>
        <w:rPr>
          <w:color w:val="000000"/>
          <w:spacing w:val="-6"/>
          <w:sz w:val="26"/>
          <w:szCs w:val="22"/>
        </w:rPr>
        <w:softHyphen/>
        <w:t>дового и других отраслей права. Так, при безбилетном проезде не испол</w:t>
      </w:r>
      <w:r>
        <w:rPr>
          <w:color w:val="000000"/>
          <w:spacing w:val="-2"/>
          <w:sz w:val="26"/>
          <w:szCs w:val="22"/>
        </w:rPr>
        <w:t xml:space="preserve">няется договор перевозки, при уклонении от уплаты налога — нормы </w:t>
      </w:r>
      <w:r>
        <w:rPr>
          <w:color w:val="000000"/>
          <w:spacing w:val="-5"/>
          <w:sz w:val="26"/>
          <w:szCs w:val="22"/>
        </w:rPr>
        <w:t xml:space="preserve">финансового права. Деяние, не являющееся противоправным, не может </w:t>
      </w:r>
      <w:r>
        <w:rPr>
          <w:color w:val="000000"/>
          <w:sz w:val="26"/>
          <w:szCs w:val="22"/>
        </w:rPr>
        <w:t xml:space="preserve">образовать     административного     правонарушения     и     повлечь  </w:t>
      </w:r>
      <w:r>
        <w:rPr>
          <w:color w:val="000000"/>
          <w:spacing w:val="-4"/>
          <w:sz w:val="26"/>
          <w:szCs w:val="22"/>
        </w:rPr>
        <w:t>административную ответственность.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right="403" w:firstLine="993"/>
        <w:jc w:val="both"/>
        <w:rPr>
          <w:sz w:val="26"/>
        </w:rPr>
      </w:pPr>
      <w:r>
        <w:rPr>
          <w:b/>
          <w:bCs/>
          <w:i/>
          <w:iCs/>
          <w:color w:val="000000"/>
          <w:spacing w:val="-4"/>
          <w:sz w:val="26"/>
          <w:szCs w:val="22"/>
        </w:rPr>
        <w:t xml:space="preserve">Виновность </w:t>
      </w:r>
      <w:r>
        <w:rPr>
          <w:color w:val="000000"/>
          <w:spacing w:val="-4"/>
          <w:sz w:val="26"/>
          <w:szCs w:val="22"/>
        </w:rPr>
        <w:t xml:space="preserve">деяния означает, что оно совершенно умышленно или </w:t>
      </w:r>
      <w:r>
        <w:rPr>
          <w:color w:val="000000"/>
          <w:spacing w:val="-2"/>
          <w:sz w:val="26"/>
          <w:szCs w:val="22"/>
        </w:rPr>
        <w:t xml:space="preserve">по   неосторожности.    Наличие   вины  —   обязательный   признак  </w:t>
      </w:r>
      <w:r>
        <w:rPr>
          <w:color w:val="000000"/>
          <w:spacing w:val="-4"/>
          <w:sz w:val="26"/>
          <w:szCs w:val="22"/>
        </w:rPr>
        <w:t xml:space="preserve">административного  правонарушения,   отсутствие   вины   исключает </w:t>
      </w:r>
      <w:r>
        <w:rPr>
          <w:color w:val="000000"/>
          <w:spacing w:val="-5"/>
          <w:sz w:val="26"/>
          <w:szCs w:val="22"/>
        </w:rPr>
        <w:t xml:space="preserve">признание деяния административным правонарушением, в том числе </w:t>
      </w:r>
      <w:r>
        <w:rPr>
          <w:color w:val="000000"/>
          <w:spacing w:val="-4"/>
          <w:sz w:val="26"/>
          <w:szCs w:val="22"/>
        </w:rPr>
        <w:t>при его формальной противоправности. Например, невменяемый граж</w:t>
      </w:r>
      <w:r>
        <w:rPr>
          <w:color w:val="000000"/>
          <w:spacing w:val="-3"/>
          <w:sz w:val="26"/>
          <w:szCs w:val="22"/>
        </w:rPr>
        <w:t>данин нарушает правила, установленные для пешеходов.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before="5" w:line="480" w:lineRule="auto"/>
        <w:ind w:right="403" w:firstLine="993"/>
        <w:jc w:val="both"/>
        <w:rPr>
          <w:sz w:val="26"/>
        </w:rPr>
      </w:pPr>
      <w:r>
        <w:rPr>
          <w:b/>
          <w:bCs/>
          <w:i/>
          <w:iCs/>
          <w:color w:val="000000"/>
          <w:spacing w:val="-4"/>
          <w:sz w:val="26"/>
          <w:szCs w:val="22"/>
        </w:rPr>
        <w:t>Административная ответственность</w:t>
      </w:r>
      <w:r>
        <w:rPr>
          <w:i/>
          <w:iCs/>
          <w:color w:val="000000"/>
          <w:spacing w:val="-4"/>
          <w:sz w:val="26"/>
          <w:szCs w:val="22"/>
        </w:rPr>
        <w:t xml:space="preserve"> </w:t>
      </w:r>
      <w:r>
        <w:rPr>
          <w:color w:val="000000"/>
          <w:spacing w:val="-4"/>
          <w:sz w:val="26"/>
          <w:szCs w:val="22"/>
        </w:rPr>
        <w:t xml:space="preserve">за деяние также относится к </w:t>
      </w:r>
      <w:r>
        <w:rPr>
          <w:color w:val="000000"/>
          <w:sz w:val="26"/>
          <w:szCs w:val="22"/>
        </w:rPr>
        <w:t xml:space="preserve">безусловным  признакам административного  правонарушения, </w:t>
      </w:r>
      <w:r>
        <w:rPr>
          <w:color w:val="000000"/>
          <w:spacing w:val="-4"/>
          <w:sz w:val="26"/>
          <w:szCs w:val="22"/>
        </w:rPr>
        <w:t>признается только то деяние, за которое законодательство предусмотр</w:t>
      </w:r>
      <w:r>
        <w:rPr>
          <w:color w:val="000000"/>
          <w:spacing w:val="-3"/>
          <w:sz w:val="26"/>
          <w:szCs w:val="22"/>
        </w:rPr>
        <w:t>ена административная ответственность.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before="67" w:line="480" w:lineRule="auto"/>
        <w:ind w:right="144" w:firstLine="993"/>
        <w:jc w:val="both"/>
        <w:rPr>
          <w:sz w:val="26"/>
        </w:rPr>
      </w:pPr>
      <w:r>
        <w:rPr>
          <w:color w:val="000000"/>
          <w:spacing w:val="-6"/>
          <w:sz w:val="26"/>
          <w:szCs w:val="22"/>
        </w:rPr>
        <w:t xml:space="preserve">С одной стороны, административное правонарушение — основа </w:t>
      </w:r>
      <w:r>
        <w:rPr>
          <w:color w:val="000000"/>
          <w:spacing w:val="-4"/>
          <w:sz w:val="26"/>
          <w:szCs w:val="22"/>
        </w:rPr>
        <w:t xml:space="preserve">административной ответственности, с другой, такая ответственность </w:t>
      </w:r>
      <w:r>
        <w:rPr>
          <w:color w:val="000000"/>
          <w:spacing w:val="-2"/>
          <w:sz w:val="26"/>
          <w:szCs w:val="22"/>
        </w:rPr>
        <w:t xml:space="preserve">признак   административного   правонарушения,   определяющий </w:t>
      </w:r>
      <w:r>
        <w:rPr>
          <w:color w:val="000000"/>
          <w:spacing w:val="-1"/>
          <w:sz w:val="26"/>
          <w:szCs w:val="22"/>
        </w:rPr>
        <w:t xml:space="preserve">юридическую природу. В установленных законодательством случаях </w:t>
      </w:r>
      <w:r>
        <w:rPr>
          <w:color w:val="000000"/>
          <w:spacing w:val="3"/>
          <w:sz w:val="26"/>
          <w:szCs w:val="22"/>
        </w:rPr>
        <w:t>для признания деяния административным правонарушением необ</w:t>
      </w:r>
      <w:r>
        <w:rPr>
          <w:color w:val="000000"/>
          <w:sz w:val="26"/>
          <w:szCs w:val="22"/>
        </w:rPr>
        <w:t xml:space="preserve">ходимо  </w:t>
      </w:r>
      <w:r>
        <w:rPr>
          <w:b/>
          <w:bCs/>
          <w:i/>
          <w:iCs/>
          <w:color w:val="000000"/>
          <w:sz w:val="26"/>
          <w:szCs w:val="22"/>
        </w:rPr>
        <w:t>наличие  причинной  связи</w:t>
      </w:r>
      <w:r>
        <w:rPr>
          <w:i/>
          <w:iCs/>
          <w:color w:val="000000"/>
          <w:sz w:val="26"/>
          <w:szCs w:val="22"/>
        </w:rPr>
        <w:t xml:space="preserve">  </w:t>
      </w:r>
      <w:r>
        <w:rPr>
          <w:color w:val="000000"/>
          <w:sz w:val="26"/>
          <w:szCs w:val="22"/>
        </w:rPr>
        <w:t>между  деянием   и   его  небла</w:t>
      </w:r>
      <w:r>
        <w:rPr>
          <w:color w:val="000000"/>
          <w:spacing w:val="-7"/>
          <w:sz w:val="26"/>
          <w:szCs w:val="22"/>
        </w:rPr>
        <w:t>гоприятными противоправными последствиями в виде причинения вре</w:t>
      </w:r>
      <w:r>
        <w:rPr>
          <w:color w:val="000000"/>
          <w:spacing w:val="-7"/>
          <w:sz w:val="26"/>
          <w:szCs w:val="22"/>
        </w:rPr>
        <w:softHyphen/>
      </w:r>
      <w:r>
        <w:rPr>
          <w:color w:val="000000"/>
          <w:spacing w:val="-3"/>
          <w:sz w:val="26"/>
          <w:szCs w:val="22"/>
        </w:rPr>
        <w:t xml:space="preserve">да здоровью, имуществу, экологии и т.д. (например, расточительное </w:t>
      </w:r>
      <w:r>
        <w:rPr>
          <w:color w:val="000000"/>
          <w:spacing w:val="-4"/>
          <w:sz w:val="26"/>
          <w:szCs w:val="22"/>
        </w:rPr>
        <w:t>расходование электрической и тепловой энергии и т.д.).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firstLine="993"/>
        <w:jc w:val="both"/>
        <w:rPr>
          <w:sz w:val="26"/>
        </w:rPr>
      </w:pPr>
      <w:r>
        <w:rPr>
          <w:color w:val="000000"/>
          <w:spacing w:val="-4"/>
          <w:sz w:val="26"/>
          <w:szCs w:val="22"/>
        </w:rPr>
        <w:t xml:space="preserve">Признаки административного правонарушения следует </w:t>
      </w:r>
      <w:r>
        <w:rPr>
          <w:i/>
          <w:iCs/>
          <w:color w:val="000000"/>
          <w:spacing w:val="-4"/>
          <w:sz w:val="26"/>
          <w:szCs w:val="22"/>
        </w:rPr>
        <w:t xml:space="preserve">отличать </w:t>
      </w:r>
      <w:r>
        <w:rPr>
          <w:i/>
          <w:iCs/>
          <w:color w:val="000000"/>
          <w:spacing w:val="-2"/>
          <w:sz w:val="26"/>
          <w:szCs w:val="22"/>
        </w:rPr>
        <w:t xml:space="preserve">от его юридического состава. </w:t>
      </w:r>
      <w:r>
        <w:rPr>
          <w:color w:val="000000"/>
          <w:spacing w:val="-2"/>
          <w:sz w:val="26"/>
          <w:szCs w:val="22"/>
        </w:rPr>
        <w:t xml:space="preserve">Понимание этого вопроса имеет не </w:t>
      </w:r>
      <w:r>
        <w:rPr>
          <w:color w:val="000000"/>
          <w:spacing w:val="-3"/>
          <w:sz w:val="26"/>
          <w:szCs w:val="22"/>
        </w:rPr>
        <w:t xml:space="preserve">столько теоретическое, сколько практическое значение. При наличии </w:t>
      </w:r>
      <w:r>
        <w:rPr>
          <w:color w:val="000000"/>
          <w:spacing w:val="-5"/>
          <w:sz w:val="26"/>
          <w:szCs w:val="22"/>
        </w:rPr>
        <w:t>всех признаков может отсутствовать состав административного право</w:t>
      </w:r>
      <w:r>
        <w:rPr>
          <w:color w:val="000000"/>
          <w:spacing w:val="-5"/>
          <w:sz w:val="26"/>
          <w:szCs w:val="22"/>
        </w:rPr>
        <w:softHyphen/>
      </w:r>
      <w:r>
        <w:rPr>
          <w:color w:val="000000"/>
          <w:spacing w:val="10"/>
          <w:sz w:val="26"/>
          <w:szCs w:val="22"/>
        </w:rPr>
        <w:t xml:space="preserve">нарушения» что исключает законность привлечения к </w:t>
      </w:r>
      <w:r>
        <w:rPr>
          <w:color w:val="000000"/>
          <w:spacing w:val="-4"/>
          <w:sz w:val="26"/>
          <w:szCs w:val="22"/>
        </w:rPr>
        <w:t>административной ответственности. Например, нарушение правил до</w:t>
      </w:r>
      <w:r>
        <w:rPr>
          <w:color w:val="000000"/>
          <w:spacing w:val="-4"/>
          <w:sz w:val="26"/>
          <w:szCs w:val="22"/>
        </w:rPr>
        <w:softHyphen/>
      </w:r>
      <w:r>
        <w:rPr>
          <w:color w:val="000000"/>
          <w:spacing w:val="-5"/>
          <w:sz w:val="26"/>
          <w:szCs w:val="22"/>
        </w:rPr>
        <w:t xml:space="preserve">рожного движения лицом, не достигшим 16-летнего возраста, означает </w:t>
      </w:r>
      <w:r>
        <w:rPr>
          <w:color w:val="000000"/>
          <w:spacing w:val="-4"/>
          <w:sz w:val="26"/>
          <w:szCs w:val="22"/>
        </w:rPr>
        <w:t xml:space="preserve">совершение им административного правонарушения, но это лицо не подлежит административной ответственности, ибо в его действии нет состава административного правонарушения, так как субъектом его </w:t>
      </w:r>
      <w:r>
        <w:rPr>
          <w:color w:val="000000"/>
          <w:spacing w:val="-5"/>
          <w:sz w:val="26"/>
          <w:szCs w:val="22"/>
        </w:rPr>
        <w:t>признаются лица, достигшие к моменту совершения административно</w:t>
      </w:r>
      <w:r>
        <w:rPr>
          <w:color w:val="000000"/>
          <w:spacing w:val="-5"/>
          <w:sz w:val="26"/>
          <w:szCs w:val="22"/>
        </w:rPr>
        <w:softHyphen/>
      </w:r>
      <w:r>
        <w:rPr>
          <w:color w:val="000000"/>
          <w:spacing w:val="-4"/>
          <w:sz w:val="26"/>
          <w:szCs w:val="22"/>
        </w:rPr>
        <w:t>го правонарушения шестнадцатилетнего возраста.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right="10" w:firstLine="993"/>
        <w:jc w:val="both"/>
        <w:rPr>
          <w:sz w:val="26"/>
        </w:rPr>
      </w:pPr>
      <w:r>
        <w:rPr>
          <w:color w:val="000000"/>
          <w:spacing w:val="-3"/>
          <w:sz w:val="26"/>
          <w:szCs w:val="22"/>
        </w:rPr>
        <w:t>Понимание состава административного правонарушения необ</w:t>
      </w:r>
      <w:r>
        <w:rPr>
          <w:color w:val="000000"/>
          <w:spacing w:val="-3"/>
          <w:sz w:val="26"/>
          <w:szCs w:val="22"/>
        </w:rPr>
        <w:softHyphen/>
      </w:r>
      <w:r>
        <w:rPr>
          <w:color w:val="000000"/>
          <w:spacing w:val="-2"/>
          <w:sz w:val="26"/>
          <w:szCs w:val="22"/>
        </w:rPr>
        <w:t xml:space="preserve">ходимо для отграничения административных правонарушений от </w:t>
      </w:r>
      <w:r>
        <w:rPr>
          <w:color w:val="000000"/>
          <w:spacing w:val="-4"/>
          <w:sz w:val="26"/>
          <w:szCs w:val="22"/>
        </w:rPr>
        <w:t>смежных (частично совпадающих) с ними преступлений. В законода</w:t>
      </w:r>
      <w:r>
        <w:rPr>
          <w:color w:val="000000"/>
          <w:spacing w:val="-4"/>
          <w:sz w:val="26"/>
          <w:szCs w:val="22"/>
        </w:rPr>
        <w:softHyphen/>
      </w:r>
      <w:r>
        <w:rPr>
          <w:color w:val="000000"/>
          <w:spacing w:val="1"/>
          <w:sz w:val="26"/>
          <w:szCs w:val="22"/>
        </w:rPr>
        <w:t xml:space="preserve">тельстве отграничение их проводится именно по юридическим </w:t>
      </w:r>
      <w:r>
        <w:rPr>
          <w:color w:val="000000"/>
          <w:spacing w:val="-5"/>
          <w:sz w:val="26"/>
          <w:szCs w:val="22"/>
        </w:rPr>
        <w:t>критериям элементов их составов.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right="14" w:firstLine="993"/>
        <w:jc w:val="both"/>
        <w:rPr>
          <w:sz w:val="26"/>
        </w:rPr>
      </w:pPr>
      <w:r>
        <w:rPr>
          <w:color w:val="000000"/>
          <w:spacing w:val="-6"/>
          <w:sz w:val="26"/>
          <w:szCs w:val="22"/>
        </w:rPr>
        <w:t>В законодательстве отсутствует понятие состава административно</w:t>
      </w:r>
      <w:r>
        <w:rPr>
          <w:color w:val="000000"/>
          <w:spacing w:val="-6"/>
          <w:sz w:val="26"/>
          <w:szCs w:val="22"/>
        </w:rPr>
        <w:softHyphen/>
      </w:r>
      <w:r>
        <w:rPr>
          <w:color w:val="000000"/>
          <w:spacing w:val="-7"/>
          <w:sz w:val="26"/>
          <w:szCs w:val="22"/>
        </w:rPr>
        <w:t xml:space="preserve">го правонарушения, но его содержанием обосновывается правомерность </w:t>
      </w:r>
      <w:r>
        <w:rPr>
          <w:color w:val="000000"/>
          <w:spacing w:val="-3"/>
          <w:sz w:val="26"/>
          <w:szCs w:val="22"/>
        </w:rPr>
        <w:t>и сущность такого понятия. Состав административного правонару</w:t>
      </w:r>
      <w:r>
        <w:rPr>
          <w:color w:val="000000"/>
          <w:spacing w:val="-3"/>
          <w:sz w:val="26"/>
          <w:szCs w:val="22"/>
        </w:rPr>
        <w:softHyphen/>
      </w:r>
      <w:r>
        <w:rPr>
          <w:color w:val="000000"/>
          <w:spacing w:val="-5"/>
          <w:sz w:val="26"/>
          <w:szCs w:val="22"/>
        </w:rPr>
        <w:t xml:space="preserve">шения — совокупность закрепленных нормативно-правовыми актами </w:t>
      </w:r>
      <w:r>
        <w:rPr>
          <w:color w:val="000000"/>
          <w:spacing w:val="5"/>
          <w:sz w:val="26"/>
          <w:szCs w:val="22"/>
        </w:rPr>
        <w:t xml:space="preserve">признаков (элементов), наличие которых может повлечь </w:t>
      </w:r>
      <w:r>
        <w:rPr>
          <w:color w:val="000000"/>
          <w:spacing w:val="-5"/>
          <w:sz w:val="26"/>
          <w:szCs w:val="22"/>
        </w:rPr>
        <w:t>административную ответственность.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before="29" w:line="480" w:lineRule="auto"/>
        <w:ind w:right="38" w:firstLine="993"/>
        <w:jc w:val="both"/>
        <w:rPr>
          <w:b/>
          <w:bCs/>
          <w:sz w:val="26"/>
        </w:rPr>
      </w:pPr>
      <w:r>
        <w:rPr>
          <w:i/>
          <w:iCs/>
          <w:color w:val="000000"/>
          <w:spacing w:val="-4"/>
          <w:sz w:val="26"/>
          <w:szCs w:val="22"/>
        </w:rPr>
        <w:t>Признаками (элементами) состава административного правонаруше</w:t>
      </w:r>
      <w:r>
        <w:rPr>
          <w:i/>
          <w:iCs/>
          <w:color w:val="000000"/>
          <w:spacing w:val="-3"/>
          <w:sz w:val="26"/>
          <w:szCs w:val="22"/>
        </w:rPr>
        <w:t>ния</w:t>
      </w:r>
      <w:r>
        <w:rPr>
          <w:color w:val="000000"/>
          <w:spacing w:val="-3"/>
          <w:sz w:val="26"/>
          <w:szCs w:val="22"/>
        </w:rPr>
        <w:t xml:space="preserve"> являются: </w:t>
      </w:r>
      <w:r>
        <w:rPr>
          <w:b/>
          <w:bCs/>
          <w:color w:val="000000"/>
          <w:spacing w:val="-3"/>
          <w:sz w:val="26"/>
          <w:szCs w:val="22"/>
        </w:rPr>
        <w:t>объект, объективная сторона, субъект, субъективная сто</w:t>
      </w:r>
      <w:r>
        <w:rPr>
          <w:b/>
          <w:bCs/>
          <w:color w:val="000000"/>
          <w:spacing w:val="-11"/>
          <w:sz w:val="26"/>
          <w:szCs w:val="22"/>
        </w:rPr>
        <w:t>рона.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before="5" w:line="480" w:lineRule="auto"/>
        <w:ind w:firstLine="993"/>
        <w:jc w:val="both"/>
        <w:rPr>
          <w:sz w:val="26"/>
        </w:rPr>
      </w:pPr>
      <w:r>
        <w:rPr>
          <w:b/>
          <w:bCs/>
          <w:color w:val="000000"/>
          <w:spacing w:val="-25"/>
          <w:sz w:val="26"/>
          <w:szCs w:val="22"/>
        </w:rPr>
        <w:t xml:space="preserve"> </w:t>
      </w:r>
      <w:r>
        <w:rPr>
          <w:b/>
          <w:bCs/>
          <w:i/>
          <w:iCs/>
          <w:color w:val="000000"/>
          <w:spacing w:val="-4"/>
          <w:sz w:val="26"/>
          <w:szCs w:val="22"/>
        </w:rPr>
        <w:t>Объектом</w:t>
      </w:r>
      <w:r>
        <w:rPr>
          <w:i/>
          <w:iCs/>
          <w:color w:val="000000"/>
          <w:spacing w:val="-4"/>
          <w:sz w:val="26"/>
          <w:szCs w:val="22"/>
        </w:rPr>
        <w:t xml:space="preserve"> </w:t>
      </w:r>
      <w:r>
        <w:rPr>
          <w:color w:val="000000"/>
          <w:spacing w:val="-4"/>
          <w:sz w:val="26"/>
          <w:szCs w:val="22"/>
        </w:rPr>
        <w:t xml:space="preserve">являются общественные отношения, урегулированные </w:t>
      </w:r>
      <w:r>
        <w:rPr>
          <w:color w:val="000000"/>
          <w:spacing w:val="-2"/>
          <w:sz w:val="26"/>
          <w:szCs w:val="22"/>
        </w:rPr>
        <w:t>нормами права и охраняемые мерами административной ответствен</w:t>
      </w:r>
      <w:r>
        <w:rPr>
          <w:color w:val="000000"/>
          <w:spacing w:val="-6"/>
          <w:sz w:val="26"/>
          <w:szCs w:val="22"/>
        </w:rPr>
        <w:t>ности. Практически в качестве объекта выступают конкретные нормы</w:t>
      </w:r>
      <w:r>
        <w:rPr>
          <w:color w:val="000000"/>
          <w:spacing w:val="-6"/>
          <w:sz w:val="26"/>
          <w:szCs w:val="22"/>
        </w:rPr>
        <w:br/>
      </w:r>
      <w:r>
        <w:rPr>
          <w:color w:val="000000"/>
          <w:spacing w:val="-3"/>
          <w:sz w:val="26"/>
          <w:szCs w:val="22"/>
        </w:rPr>
        <w:t>предписания, законные требования, запреты. Это означает, что формы</w:t>
      </w:r>
      <w:r>
        <w:rPr>
          <w:color w:val="000000"/>
          <w:spacing w:val="-3"/>
          <w:sz w:val="26"/>
          <w:szCs w:val="22"/>
        </w:rPr>
        <w:br/>
      </w:r>
      <w:r>
        <w:rPr>
          <w:color w:val="000000"/>
          <w:sz w:val="26"/>
          <w:szCs w:val="22"/>
        </w:rPr>
        <w:t xml:space="preserve">выражения конкретных объектов могут быть различные. Например, </w:t>
      </w:r>
      <w:r>
        <w:rPr>
          <w:color w:val="000000"/>
          <w:sz w:val="26"/>
          <w:szCs w:val="22"/>
        </w:rPr>
        <w:br/>
      </w:r>
      <w:r>
        <w:rPr>
          <w:color w:val="000000"/>
          <w:spacing w:val="-6"/>
          <w:sz w:val="26"/>
          <w:szCs w:val="22"/>
        </w:rPr>
        <w:t>мелкое хулиганство состоит в посягательстве на общественный поря</w:t>
      </w:r>
      <w:r>
        <w:rPr>
          <w:color w:val="000000"/>
          <w:sz w:val="26"/>
          <w:szCs w:val="22"/>
        </w:rPr>
        <w:t xml:space="preserve">док, но выражаться оно может в совершении действий, примерный </w:t>
      </w:r>
      <w:r>
        <w:rPr>
          <w:color w:val="000000"/>
          <w:sz w:val="26"/>
          <w:szCs w:val="22"/>
        </w:rPr>
        <w:br/>
      </w:r>
      <w:r>
        <w:rPr>
          <w:color w:val="000000"/>
          <w:spacing w:val="-6"/>
          <w:sz w:val="26"/>
          <w:szCs w:val="22"/>
        </w:rPr>
        <w:t xml:space="preserve">перечень которых дан в формулировке понятия «мелкое хулиганство», </w:t>
      </w:r>
      <w:r>
        <w:rPr>
          <w:color w:val="000000"/>
          <w:spacing w:val="-6"/>
          <w:sz w:val="26"/>
          <w:szCs w:val="22"/>
        </w:rPr>
        <w:br/>
        <w:t>изложенной в законе. Причем закон напрямую не устанавливает запре</w:t>
      </w:r>
      <w:r>
        <w:rPr>
          <w:color w:val="000000"/>
          <w:spacing w:val="5"/>
          <w:sz w:val="26"/>
          <w:szCs w:val="22"/>
        </w:rPr>
        <w:t>та  на  их  совершение,  а делает  это  путем  установления  за это</w:t>
      </w:r>
      <w:r>
        <w:rPr>
          <w:color w:val="000000"/>
          <w:spacing w:val="5"/>
          <w:sz w:val="26"/>
          <w:szCs w:val="22"/>
        </w:rPr>
        <w:br/>
      </w:r>
      <w:r>
        <w:rPr>
          <w:color w:val="000000"/>
          <w:spacing w:val="-6"/>
          <w:sz w:val="26"/>
          <w:szCs w:val="22"/>
        </w:rPr>
        <w:t>административной ответственности.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firstLine="993"/>
        <w:jc w:val="both"/>
        <w:rPr>
          <w:sz w:val="26"/>
        </w:rPr>
      </w:pPr>
      <w:r>
        <w:rPr>
          <w:b/>
          <w:bCs/>
          <w:i/>
          <w:iCs/>
          <w:color w:val="000000"/>
          <w:spacing w:val="-3"/>
          <w:sz w:val="26"/>
          <w:szCs w:val="22"/>
        </w:rPr>
        <w:t>Объективная сторона</w:t>
      </w:r>
      <w:r>
        <w:rPr>
          <w:i/>
          <w:iCs/>
          <w:color w:val="000000"/>
          <w:spacing w:val="-3"/>
          <w:sz w:val="26"/>
          <w:szCs w:val="22"/>
        </w:rPr>
        <w:t xml:space="preserve"> </w:t>
      </w:r>
      <w:r>
        <w:rPr>
          <w:color w:val="000000"/>
          <w:spacing w:val="-3"/>
          <w:sz w:val="26"/>
          <w:szCs w:val="22"/>
        </w:rPr>
        <w:t xml:space="preserve">заключается в действии или бездействии </w:t>
      </w:r>
      <w:r>
        <w:rPr>
          <w:color w:val="000000"/>
          <w:spacing w:val="-1"/>
          <w:sz w:val="26"/>
          <w:szCs w:val="22"/>
        </w:rPr>
        <w:t xml:space="preserve">запрещенном   административным   правом.   Как   уже   отмечалось </w:t>
      </w:r>
      <w:r>
        <w:rPr>
          <w:color w:val="000000"/>
          <w:spacing w:val="-7"/>
          <w:sz w:val="26"/>
          <w:szCs w:val="22"/>
        </w:rPr>
        <w:t xml:space="preserve">действие или бездействие может посягать на конкретные общественные, </w:t>
      </w:r>
      <w:r>
        <w:rPr>
          <w:color w:val="000000"/>
          <w:spacing w:val="-3"/>
          <w:sz w:val="26"/>
          <w:szCs w:val="22"/>
        </w:rPr>
        <w:t>отношения, урегулированные многими отраслями права (гражданско</w:t>
      </w:r>
      <w:r>
        <w:rPr>
          <w:color w:val="000000"/>
          <w:spacing w:val="2"/>
          <w:sz w:val="26"/>
          <w:szCs w:val="22"/>
        </w:rPr>
        <w:t xml:space="preserve">го, трудового,  финансового и др.).  Наличие объективной стороны </w:t>
      </w:r>
      <w:r>
        <w:rPr>
          <w:color w:val="000000"/>
          <w:spacing w:val="-3"/>
          <w:sz w:val="26"/>
          <w:szCs w:val="22"/>
        </w:rPr>
        <w:t xml:space="preserve">административного правонарушения законодатель во многих случаях </w:t>
      </w:r>
      <w:r>
        <w:rPr>
          <w:color w:val="000000"/>
          <w:spacing w:val="-4"/>
          <w:sz w:val="26"/>
          <w:szCs w:val="22"/>
        </w:rPr>
        <w:t>ставит в зависимость от времени, места, способа, характера совершения деяния, наступивших его вредных последствий, совершения противоп</w:t>
      </w:r>
      <w:r>
        <w:rPr>
          <w:color w:val="000000"/>
          <w:spacing w:val="-1"/>
          <w:sz w:val="26"/>
          <w:szCs w:val="22"/>
        </w:rPr>
        <w:t xml:space="preserve">равного   деяния   в   прошлом,   его   систематичности.   Содержание </w:t>
      </w:r>
      <w:r>
        <w:rPr>
          <w:color w:val="000000"/>
          <w:spacing w:val="3"/>
          <w:sz w:val="26"/>
          <w:szCs w:val="22"/>
        </w:rPr>
        <w:t xml:space="preserve">объективной стороны может включать характер действия или </w:t>
      </w:r>
      <w:r>
        <w:rPr>
          <w:color w:val="000000"/>
          <w:spacing w:val="-4"/>
          <w:sz w:val="26"/>
          <w:szCs w:val="22"/>
        </w:rPr>
        <w:t>действия — неоднократность, повторность, длящееся нарушение.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before="5" w:line="480" w:lineRule="auto"/>
        <w:ind w:right="470" w:firstLine="993"/>
        <w:jc w:val="both"/>
        <w:rPr>
          <w:sz w:val="26"/>
        </w:rPr>
      </w:pPr>
      <w:r>
        <w:rPr>
          <w:color w:val="000000"/>
          <w:spacing w:val="-4"/>
          <w:sz w:val="26"/>
          <w:szCs w:val="22"/>
        </w:rPr>
        <w:t>Законодательство об административных правонарушениях в прямой форме фиксирует именно эти элементы содержания объективной стороны административного правонарушения.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right="461" w:firstLine="993"/>
        <w:jc w:val="both"/>
        <w:rPr>
          <w:sz w:val="26"/>
        </w:rPr>
      </w:pPr>
      <w:r>
        <w:rPr>
          <w:i/>
          <w:iCs/>
          <w:color w:val="000000"/>
          <w:spacing w:val="-3"/>
          <w:sz w:val="26"/>
          <w:szCs w:val="22"/>
        </w:rPr>
        <w:t>Неоднократность</w:t>
      </w:r>
      <w:r>
        <w:rPr>
          <w:color w:val="000000"/>
          <w:spacing w:val="-3"/>
          <w:sz w:val="26"/>
          <w:szCs w:val="22"/>
        </w:rPr>
        <w:t xml:space="preserve"> однородного действия или бездействия служит </w:t>
      </w:r>
      <w:r>
        <w:rPr>
          <w:color w:val="000000"/>
          <w:spacing w:val="2"/>
          <w:sz w:val="26"/>
          <w:szCs w:val="22"/>
        </w:rPr>
        <w:t xml:space="preserve">непременным  условием для признания  его объективной  стороной </w:t>
      </w:r>
      <w:r>
        <w:rPr>
          <w:color w:val="000000"/>
          <w:spacing w:val="-5"/>
          <w:sz w:val="26"/>
          <w:szCs w:val="22"/>
        </w:rPr>
        <w:t>административного правонарушения. Отсутствие однородности исклю</w:t>
      </w:r>
      <w:r>
        <w:rPr>
          <w:color w:val="000000"/>
          <w:spacing w:val="-3"/>
          <w:sz w:val="26"/>
          <w:szCs w:val="22"/>
        </w:rPr>
        <w:t>чает возможность его такой характеристики.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firstLine="993"/>
        <w:jc w:val="both"/>
        <w:rPr>
          <w:sz w:val="26"/>
        </w:rPr>
      </w:pPr>
      <w:r>
        <w:rPr>
          <w:i/>
          <w:iCs/>
          <w:color w:val="000000"/>
          <w:spacing w:val="-4"/>
          <w:sz w:val="26"/>
          <w:szCs w:val="22"/>
        </w:rPr>
        <w:t>Повторность</w:t>
      </w:r>
      <w:r>
        <w:rPr>
          <w:color w:val="000000"/>
          <w:spacing w:val="-4"/>
          <w:sz w:val="26"/>
          <w:szCs w:val="22"/>
        </w:rPr>
        <w:t xml:space="preserve"> по законодательству об административных правона</w:t>
      </w:r>
      <w:r>
        <w:rPr>
          <w:color w:val="000000"/>
          <w:spacing w:val="-1"/>
          <w:sz w:val="26"/>
          <w:szCs w:val="22"/>
        </w:rPr>
        <w:t xml:space="preserve">рушениях означает совершение одним и тем же лицом в течение </w:t>
      </w:r>
      <w:r>
        <w:rPr>
          <w:color w:val="000000"/>
          <w:spacing w:val="-3"/>
          <w:sz w:val="26"/>
          <w:szCs w:val="22"/>
        </w:rPr>
        <w:t xml:space="preserve">однородного   правонарушения,   за   которое  оно  уже   подвергался </w:t>
      </w:r>
      <w:r>
        <w:rPr>
          <w:color w:val="000000"/>
          <w:spacing w:val="-4"/>
          <w:sz w:val="26"/>
          <w:szCs w:val="22"/>
        </w:rPr>
        <w:t xml:space="preserve">административному взысканию. Повторность служит обстоятельством, </w:t>
      </w:r>
      <w:r>
        <w:rPr>
          <w:color w:val="000000"/>
          <w:spacing w:val="-2"/>
          <w:sz w:val="26"/>
          <w:szCs w:val="22"/>
        </w:rPr>
        <w:t xml:space="preserve">отягчающим ответственность за административное правонарушение. </w:t>
      </w:r>
      <w:r>
        <w:rPr>
          <w:color w:val="000000"/>
          <w:spacing w:val="-7"/>
          <w:sz w:val="26"/>
          <w:szCs w:val="22"/>
        </w:rPr>
        <w:t xml:space="preserve">Повторность необходимо отличать от неоднократного правонарушения,  </w:t>
      </w:r>
      <w:r>
        <w:rPr>
          <w:color w:val="000000"/>
          <w:spacing w:val="-3"/>
          <w:sz w:val="26"/>
          <w:szCs w:val="22"/>
        </w:rPr>
        <w:t>квалифицируемого как единое, а не несколько правонарушений.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firstLine="993"/>
        <w:jc w:val="both"/>
        <w:rPr>
          <w:sz w:val="26"/>
        </w:rPr>
      </w:pPr>
      <w:r>
        <w:rPr>
          <w:i/>
          <w:iCs/>
          <w:color w:val="000000"/>
          <w:spacing w:val="-5"/>
          <w:sz w:val="26"/>
          <w:szCs w:val="22"/>
        </w:rPr>
        <w:t>Длящимся</w:t>
      </w:r>
      <w:r>
        <w:rPr>
          <w:color w:val="000000"/>
          <w:spacing w:val="-5"/>
          <w:sz w:val="26"/>
          <w:szCs w:val="22"/>
        </w:rPr>
        <w:t xml:space="preserve"> является действие или бездействие, сопряженное с пос</w:t>
      </w:r>
      <w:r>
        <w:rPr>
          <w:color w:val="000000"/>
          <w:spacing w:val="-2"/>
          <w:sz w:val="26"/>
          <w:szCs w:val="22"/>
        </w:rPr>
        <w:t xml:space="preserve">ледующим длительным невыполнение обязанностей, возложенных </w:t>
      </w:r>
      <w:r>
        <w:rPr>
          <w:color w:val="000000"/>
          <w:sz w:val="26"/>
          <w:szCs w:val="22"/>
        </w:rPr>
        <w:t xml:space="preserve">виновного законом под угрозой административной ответственности. </w:t>
      </w:r>
      <w:r>
        <w:rPr>
          <w:color w:val="000000"/>
          <w:spacing w:val="1"/>
          <w:sz w:val="26"/>
          <w:szCs w:val="22"/>
        </w:rPr>
        <w:t xml:space="preserve">Длящееся административное правонарушение является единым » </w:t>
      </w:r>
      <w:r>
        <w:rPr>
          <w:color w:val="000000"/>
          <w:spacing w:val="-4"/>
          <w:sz w:val="26"/>
          <w:szCs w:val="22"/>
        </w:rPr>
        <w:t>зависимо от продолжительности действия или бездействия.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right="422" w:firstLine="993"/>
        <w:jc w:val="both"/>
        <w:rPr>
          <w:sz w:val="26"/>
        </w:rPr>
      </w:pPr>
      <w:r>
        <w:rPr>
          <w:color w:val="000000"/>
          <w:spacing w:val="-4"/>
          <w:sz w:val="26"/>
          <w:szCs w:val="22"/>
        </w:rPr>
        <w:t xml:space="preserve">Длящееся административное правонарушение следует отличать </w:t>
      </w:r>
      <w:r>
        <w:rPr>
          <w:color w:val="000000"/>
          <w:spacing w:val="-2"/>
          <w:sz w:val="26"/>
          <w:szCs w:val="22"/>
        </w:rPr>
        <w:t>продолжаемого, под которым понимается совершение одним и тем же лицом</w:t>
      </w:r>
      <w:r>
        <w:rPr>
          <w:color w:val="000000"/>
          <w:spacing w:val="-6"/>
          <w:sz w:val="26"/>
          <w:szCs w:val="22"/>
        </w:rPr>
        <w:t xml:space="preserve"> нескольких тождественных правонарушений, за каждое из котор</w:t>
      </w:r>
      <w:r>
        <w:rPr>
          <w:color w:val="000000"/>
          <w:spacing w:val="-3"/>
          <w:sz w:val="26"/>
          <w:szCs w:val="22"/>
        </w:rPr>
        <w:t xml:space="preserve">ых он подлежит административной ответственности. Например, им </w:t>
      </w:r>
      <w:r>
        <w:rPr>
          <w:color w:val="000000"/>
          <w:spacing w:val="-7"/>
          <w:sz w:val="26"/>
          <w:szCs w:val="22"/>
        </w:rPr>
        <w:t xml:space="preserve">может быть изготовление и использование радиопередающих устройств </w:t>
      </w:r>
      <w:r>
        <w:rPr>
          <w:color w:val="000000"/>
          <w:spacing w:val="-5"/>
          <w:sz w:val="26"/>
          <w:szCs w:val="22"/>
        </w:rPr>
        <w:t>без разрешения, если оно совершено неоднократно.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right="34" w:firstLine="993"/>
        <w:jc w:val="both"/>
        <w:rPr>
          <w:sz w:val="26"/>
        </w:rPr>
      </w:pPr>
      <w:r>
        <w:rPr>
          <w:color w:val="000000"/>
          <w:spacing w:val="-3"/>
          <w:sz w:val="26"/>
          <w:szCs w:val="22"/>
        </w:rPr>
        <w:t xml:space="preserve">Согласно ст. 2.1 КоАП РФ </w:t>
      </w:r>
      <w:r>
        <w:rPr>
          <w:b/>
          <w:bCs/>
          <w:i/>
          <w:iCs/>
          <w:color w:val="000000"/>
          <w:spacing w:val="-3"/>
          <w:sz w:val="26"/>
          <w:szCs w:val="22"/>
        </w:rPr>
        <w:t>субъектами</w:t>
      </w:r>
      <w:r>
        <w:rPr>
          <w:i/>
          <w:iCs/>
          <w:color w:val="000000"/>
          <w:spacing w:val="-3"/>
          <w:sz w:val="26"/>
          <w:szCs w:val="22"/>
        </w:rPr>
        <w:t xml:space="preserve"> </w:t>
      </w:r>
      <w:r>
        <w:rPr>
          <w:color w:val="000000"/>
          <w:spacing w:val="-3"/>
          <w:sz w:val="26"/>
          <w:szCs w:val="22"/>
        </w:rPr>
        <w:t>административного правонарушения признаются: а) физические лица; б) юридические лица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firstLine="993"/>
        <w:jc w:val="both"/>
        <w:rPr>
          <w:sz w:val="26"/>
        </w:rPr>
      </w:pPr>
      <w:r>
        <w:rPr>
          <w:color w:val="000000"/>
          <w:spacing w:val="-5"/>
          <w:sz w:val="26"/>
          <w:szCs w:val="22"/>
        </w:rPr>
        <w:t xml:space="preserve">Среди физических лиц различаются: а) граждане; б) другие, весьма </w:t>
      </w:r>
      <w:r>
        <w:rPr>
          <w:color w:val="000000"/>
          <w:spacing w:val="3"/>
          <w:sz w:val="26"/>
          <w:szCs w:val="22"/>
        </w:rPr>
        <w:t xml:space="preserve">разнообразные категории лиц, признаваемых субъектами </w:t>
      </w:r>
      <w:r>
        <w:rPr>
          <w:color w:val="000000"/>
          <w:spacing w:val="-5"/>
          <w:sz w:val="26"/>
          <w:szCs w:val="22"/>
        </w:rPr>
        <w:t>административного правонарушения с учетом особенностей их право</w:t>
      </w:r>
      <w:r>
        <w:rPr>
          <w:color w:val="000000"/>
          <w:spacing w:val="-5"/>
          <w:sz w:val="26"/>
          <w:szCs w:val="22"/>
        </w:rPr>
        <w:softHyphen/>
      </w:r>
      <w:r>
        <w:rPr>
          <w:color w:val="000000"/>
          <w:sz w:val="26"/>
          <w:szCs w:val="22"/>
        </w:rPr>
        <w:t xml:space="preserve">вого положения, выполняемых профессиональных, социальных </w:t>
      </w:r>
      <w:r>
        <w:rPr>
          <w:color w:val="000000"/>
          <w:spacing w:val="-2"/>
          <w:sz w:val="26"/>
          <w:szCs w:val="22"/>
        </w:rPr>
        <w:t xml:space="preserve">функций, состояния здоровья, принадлежности к религиозным </w:t>
      </w:r>
      <w:r>
        <w:rPr>
          <w:color w:val="000000"/>
          <w:spacing w:val="-9"/>
          <w:sz w:val="26"/>
          <w:szCs w:val="22"/>
        </w:rPr>
        <w:t>объединениям.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before="5" w:line="480" w:lineRule="auto"/>
        <w:ind w:firstLine="993"/>
        <w:jc w:val="both"/>
        <w:rPr>
          <w:sz w:val="26"/>
        </w:rPr>
      </w:pPr>
      <w:r>
        <w:rPr>
          <w:color w:val="000000"/>
          <w:spacing w:val="-2"/>
          <w:sz w:val="26"/>
          <w:szCs w:val="22"/>
        </w:rPr>
        <w:t>Для отдельных категорий лиц эти факторы обусловливают до</w:t>
      </w:r>
      <w:r>
        <w:rPr>
          <w:color w:val="000000"/>
          <w:spacing w:val="-2"/>
          <w:sz w:val="26"/>
          <w:szCs w:val="22"/>
        </w:rPr>
        <w:softHyphen/>
      </w:r>
      <w:r>
        <w:rPr>
          <w:color w:val="000000"/>
          <w:spacing w:val="-4"/>
          <w:sz w:val="26"/>
          <w:szCs w:val="22"/>
        </w:rPr>
        <w:t xml:space="preserve">полнительные основания для административной ответственности, для </w:t>
      </w:r>
      <w:r>
        <w:rPr>
          <w:color w:val="000000"/>
          <w:spacing w:val="-5"/>
          <w:sz w:val="26"/>
          <w:szCs w:val="22"/>
        </w:rPr>
        <w:t>других — ограничение применения ее мер.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right="5" w:firstLine="993"/>
        <w:jc w:val="both"/>
        <w:rPr>
          <w:sz w:val="26"/>
        </w:rPr>
      </w:pPr>
      <w:r>
        <w:rPr>
          <w:color w:val="000000"/>
          <w:spacing w:val="-4"/>
          <w:sz w:val="26"/>
          <w:szCs w:val="22"/>
        </w:rPr>
        <w:t xml:space="preserve">К числу первой группы относятся должностные лица, водители </w:t>
      </w:r>
      <w:r>
        <w:rPr>
          <w:color w:val="000000"/>
          <w:spacing w:val="-2"/>
          <w:sz w:val="26"/>
          <w:szCs w:val="22"/>
        </w:rPr>
        <w:t xml:space="preserve">транспортных средств, работники торговли и др. Так, должностные лица в качестве таковых признаются субъектами административных </w:t>
      </w:r>
      <w:r>
        <w:rPr>
          <w:color w:val="000000"/>
          <w:spacing w:val="-5"/>
          <w:sz w:val="26"/>
          <w:szCs w:val="22"/>
        </w:rPr>
        <w:t xml:space="preserve">правонарушений, связанных с несоблюдением установленных правил, </w:t>
      </w:r>
      <w:r>
        <w:rPr>
          <w:color w:val="000000"/>
          <w:spacing w:val="-6"/>
          <w:sz w:val="26"/>
          <w:szCs w:val="22"/>
        </w:rPr>
        <w:t xml:space="preserve">обеспечение выполнения которых входит в их служебные обязанности. </w:t>
      </w:r>
      <w:r>
        <w:rPr>
          <w:color w:val="000000"/>
          <w:spacing w:val="-4"/>
          <w:sz w:val="26"/>
          <w:szCs w:val="22"/>
        </w:rPr>
        <w:t>При этом должностные лица подлежат административной ответствен</w:t>
      </w:r>
      <w:r>
        <w:rPr>
          <w:color w:val="000000"/>
          <w:spacing w:val="-4"/>
          <w:sz w:val="26"/>
          <w:szCs w:val="22"/>
        </w:rPr>
        <w:softHyphen/>
      </w:r>
      <w:r>
        <w:rPr>
          <w:color w:val="000000"/>
          <w:spacing w:val="-3"/>
          <w:sz w:val="26"/>
          <w:szCs w:val="22"/>
        </w:rPr>
        <w:t xml:space="preserve">ности не только за собственные действия или бездействия, но и </w:t>
      </w:r>
      <w:r>
        <w:rPr>
          <w:color w:val="000000"/>
          <w:spacing w:val="-5"/>
          <w:sz w:val="26"/>
          <w:szCs w:val="22"/>
        </w:rPr>
        <w:t xml:space="preserve">подчиненных работников, нарушающих соответствующие правила. За другие административные правонарушения они несут ответственность </w:t>
      </w:r>
      <w:r>
        <w:rPr>
          <w:color w:val="000000"/>
          <w:spacing w:val="-7"/>
          <w:sz w:val="26"/>
          <w:szCs w:val="22"/>
        </w:rPr>
        <w:t>на общих основаниях.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right="10" w:firstLine="993"/>
        <w:jc w:val="both"/>
        <w:rPr>
          <w:sz w:val="26"/>
        </w:rPr>
      </w:pPr>
      <w:r>
        <w:rPr>
          <w:color w:val="000000"/>
          <w:spacing w:val="-5"/>
          <w:sz w:val="26"/>
          <w:szCs w:val="22"/>
        </w:rPr>
        <w:t>Ко второй группе относятся военнослужащие срочной службы, бе</w:t>
      </w:r>
      <w:r>
        <w:rPr>
          <w:color w:val="000000"/>
          <w:spacing w:val="-5"/>
          <w:sz w:val="26"/>
          <w:szCs w:val="22"/>
        </w:rPr>
        <w:softHyphen/>
        <w:t xml:space="preserve">ременные женщины, имеющие детей до 12-летнего возраста, инвалиды </w:t>
      </w:r>
      <w:r>
        <w:rPr>
          <w:color w:val="000000"/>
          <w:spacing w:val="-4"/>
          <w:sz w:val="26"/>
          <w:szCs w:val="22"/>
          <w:lang w:val="en-US"/>
        </w:rPr>
        <w:t>II</w:t>
      </w:r>
      <w:r>
        <w:rPr>
          <w:color w:val="000000"/>
          <w:spacing w:val="-4"/>
          <w:sz w:val="26"/>
          <w:szCs w:val="22"/>
        </w:rPr>
        <w:t xml:space="preserve"> и </w:t>
      </w:r>
      <w:r>
        <w:rPr>
          <w:color w:val="000000"/>
          <w:spacing w:val="-4"/>
          <w:sz w:val="26"/>
          <w:szCs w:val="22"/>
          <w:lang w:val="en-US"/>
        </w:rPr>
        <w:t>I</w:t>
      </w:r>
      <w:r>
        <w:rPr>
          <w:color w:val="000000"/>
          <w:spacing w:val="-4"/>
          <w:sz w:val="26"/>
          <w:szCs w:val="22"/>
        </w:rPr>
        <w:t xml:space="preserve"> групп, несовершеннолетние. Так, к военнослужащим срочной службы не может применяться за административное правонарушение </w:t>
      </w:r>
      <w:r>
        <w:rPr>
          <w:color w:val="000000"/>
          <w:spacing w:val="-3"/>
          <w:sz w:val="26"/>
          <w:szCs w:val="22"/>
        </w:rPr>
        <w:t xml:space="preserve">штраф, к беременным женщинам не может применяться арест и т.п. </w:t>
      </w:r>
      <w:r>
        <w:rPr>
          <w:color w:val="000000"/>
          <w:spacing w:val="-7"/>
          <w:sz w:val="26"/>
          <w:szCs w:val="22"/>
        </w:rPr>
        <w:t xml:space="preserve">Кодекс об административных правонарушениях РФ в общей форме </w:t>
      </w:r>
      <w:r>
        <w:rPr>
          <w:color w:val="000000"/>
          <w:spacing w:val="-4"/>
          <w:sz w:val="26"/>
          <w:szCs w:val="22"/>
        </w:rPr>
        <w:t>определяет, что административной ответственности подлежат вменяе</w:t>
      </w:r>
      <w:r>
        <w:rPr>
          <w:color w:val="000000"/>
          <w:spacing w:val="-4"/>
          <w:sz w:val="26"/>
          <w:szCs w:val="22"/>
        </w:rPr>
        <w:softHyphen/>
      </w:r>
      <w:r>
        <w:rPr>
          <w:color w:val="000000"/>
          <w:spacing w:val="-6"/>
          <w:sz w:val="26"/>
          <w:szCs w:val="22"/>
        </w:rPr>
        <w:t>мые лица, достигшие к моменту совершения административного право</w:t>
      </w:r>
      <w:r>
        <w:rPr>
          <w:color w:val="000000"/>
          <w:spacing w:val="-6"/>
          <w:sz w:val="26"/>
          <w:szCs w:val="22"/>
        </w:rPr>
        <w:softHyphen/>
      </w:r>
      <w:r>
        <w:rPr>
          <w:color w:val="000000"/>
          <w:spacing w:val="-3"/>
          <w:sz w:val="26"/>
          <w:szCs w:val="22"/>
        </w:rPr>
        <w:t>нарушения 16-летнего возраста ст.ст.  2.3, 2.8.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before="5" w:line="480" w:lineRule="auto"/>
        <w:ind w:firstLine="993"/>
        <w:jc w:val="both"/>
        <w:rPr>
          <w:sz w:val="26"/>
        </w:rPr>
      </w:pPr>
      <w:r>
        <w:rPr>
          <w:b/>
          <w:bCs/>
          <w:i/>
          <w:iCs/>
          <w:color w:val="000000"/>
          <w:sz w:val="26"/>
          <w:szCs w:val="22"/>
        </w:rPr>
        <w:t>Субъективная сторона</w:t>
      </w:r>
      <w:r>
        <w:rPr>
          <w:i/>
          <w:iCs/>
          <w:color w:val="000000"/>
          <w:sz w:val="26"/>
          <w:szCs w:val="22"/>
        </w:rPr>
        <w:t xml:space="preserve"> </w:t>
      </w:r>
      <w:r>
        <w:rPr>
          <w:color w:val="000000"/>
          <w:sz w:val="26"/>
          <w:szCs w:val="22"/>
        </w:rPr>
        <w:t xml:space="preserve">административного правонарушения </w:t>
      </w:r>
      <w:r>
        <w:rPr>
          <w:color w:val="000000"/>
          <w:spacing w:val="-6"/>
          <w:sz w:val="26"/>
          <w:szCs w:val="22"/>
        </w:rPr>
        <w:t>психическое отношение субъекта к противоправному действию или без</w:t>
      </w:r>
      <w:r>
        <w:rPr>
          <w:color w:val="000000"/>
          <w:spacing w:val="-7"/>
          <w:sz w:val="26"/>
          <w:szCs w:val="22"/>
        </w:rPr>
        <w:t>действию и его последствиям. Оно может быть выражено в форме умыс</w:t>
      </w:r>
      <w:r>
        <w:rPr>
          <w:color w:val="000000"/>
          <w:spacing w:val="-4"/>
          <w:sz w:val="26"/>
          <w:szCs w:val="22"/>
        </w:rPr>
        <w:t xml:space="preserve">ла или неосторожности. Лицо, совершившее противоправное действие </w:t>
      </w:r>
      <w:r>
        <w:rPr>
          <w:color w:val="000000"/>
          <w:spacing w:val="-3"/>
          <w:sz w:val="26"/>
          <w:szCs w:val="22"/>
        </w:rPr>
        <w:t xml:space="preserve">или бездействие, в указанных формах, при наличии других признак </w:t>
      </w:r>
      <w:r>
        <w:rPr>
          <w:color w:val="000000"/>
          <w:spacing w:val="-7"/>
          <w:sz w:val="26"/>
          <w:szCs w:val="22"/>
        </w:rPr>
        <w:t xml:space="preserve">состава правонарушения, признается виновным в его совершении. Вина </w:t>
      </w:r>
      <w:r>
        <w:rPr>
          <w:color w:val="000000"/>
          <w:spacing w:val="-1"/>
          <w:sz w:val="26"/>
          <w:szCs w:val="22"/>
        </w:rPr>
        <w:t>как обязательный признак административного правонарушения пре</w:t>
      </w:r>
      <w:r>
        <w:rPr>
          <w:color w:val="000000"/>
          <w:spacing w:val="-2"/>
          <w:sz w:val="26"/>
          <w:szCs w:val="22"/>
        </w:rPr>
        <w:t>дусмотрена КоАП РФ ст. 2.2.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firstLine="993"/>
        <w:jc w:val="both"/>
        <w:rPr>
          <w:sz w:val="26"/>
        </w:rPr>
      </w:pPr>
      <w:r>
        <w:rPr>
          <w:color w:val="000000"/>
          <w:sz w:val="26"/>
          <w:szCs w:val="22"/>
        </w:rPr>
        <w:t xml:space="preserve">Иными словами, это означает также, что вина есть психическое </w:t>
      </w:r>
      <w:r>
        <w:rPr>
          <w:color w:val="000000"/>
          <w:spacing w:val="-1"/>
          <w:sz w:val="26"/>
          <w:szCs w:val="22"/>
        </w:rPr>
        <w:t xml:space="preserve">отношение лица к совершенному им противоправному действию </w:t>
      </w:r>
      <w:r>
        <w:rPr>
          <w:color w:val="000000"/>
          <w:spacing w:val="-3"/>
          <w:sz w:val="26"/>
          <w:szCs w:val="22"/>
        </w:rPr>
        <w:t>бездействию и возможным их последствиям. Вина, следовательно, мо</w:t>
      </w:r>
      <w:r>
        <w:rPr>
          <w:color w:val="000000"/>
          <w:spacing w:val="-4"/>
          <w:sz w:val="26"/>
          <w:szCs w:val="22"/>
        </w:rPr>
        <w:t>жет появляться в форме умысла и неосторожности.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firstLine="993"/>
        <w:jc w:val="both"/>
        <w:rPr>
          <w:sz w:val="26"/>
        </w:rPr>
      </w:pPr>
      <w:r>
        <w:rPr>
          <w:b/>
          <w:bCs/>
          <w:color w:val="000000"/>
          <w:spacing w:val="3"/>
          <w:sz w:val="26"/>
          <w:szCs w:val="22"/>
        </w:rPr>
        <w:t>Умышленное действие или бездействие</w:t>
      </w:r>
      <w:r>
        <w:rPr>
          <w:color w:val="000000"/>
          <w:spacing w:val="3"/>
          <w:sz w:val="26"/>
          <w:szCs w:val="22"/>
        </w:rPr>
        <w:t xml:space="preserve"> означает, что лицо</w:t>
      </w:r>
      <w:r>
        <w:rPr>
          <w:color w:val="000000"/>
          <w:sz w:val="26"/>
        </w:rPr>
        <w:t>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п. 1. ст. 2.2. Кодекса.</w:t>
      </w:r>
    </w:p>
    <w:p w:rsidR="00A9373D" w:rsidRDefault="00A9373D">
      <w:pPr>
        <w:spacing w:before="100" w:beforeAutospacing="1" w:after="100" w:afterAutospacing="1" w:line="480" w:lineRule="auto"/>
        <w:jc w:val="both"/>
        <w:rPr>
          <w:color w:val="000000"/>
          <w:sz w:val="26"/>
        </w:rPr>
      </w:pPr>
      <w:r>
        <w:rPr>
          <w:b/>
          <w:bCs/>
          <w:color w:val="000000"/>
          <w:spacing w:val="-3"/>
          <w:sz w:val="26"/>
          <w:szCs w:val="22"/>
        </w:rPr>
        <w:t>Неосторожное административное правонарушение</w:t>
      </w:r>
      <w:r>
        <w:rPr>
          <w:color w:val="000000"/>
          <w:spacing w:val="-3"/>
          <w:sz w:val="26"/>
          <w:szCs w:val="22"/>
        </w:rPr>
        <w:t xml:space="preserve"> имеет место в случае, если лицо, </w:t>
      </w:r>
      <w:r>
        <w:rPr>
          <w:color w:val="000000"/>
          <w:sz w:val="26"/>
        </w:rPr>
        <w:t xml:space="preserve">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предвидеть. 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firstLine="993"/>
        <w:jc w:val="both"/>
        <w:rPr>
          <w:sz w:val="26"/>
        </w:rPr>
      </w:pPr>
      <w:r>
        <w:rPr>
          <w:color w:val="000000"/>
          <w:spacing w:val="-5"/>
          <w:sz w:val="26"/>
          <w:szCs w:val="22"/>
        </w:rPr>
        <w:t>В Особенной части КоАП РФ форма вины чаще всего не обоз</w:t>
      </w:r>
      <w:r>
        <w:rPr>
          <w:color w:val="000000"/>
          <w:spacing w:val="-4"/>
          <w:sz w:val="26"/>
          <w:szCs w:val="22"/>
        </w:rPr>
        <w:t xml:space="preserve">начается. Обычно большинство из них могут быть совершены в любой </w:t>
      </w:r>
      <w:r>
        <w:rPr>
          <w:color w:val="000000"/>
          <w:spacing w:val="-2"/>
          <w:sz w:val="26"/>
          <w:szCs w:val="22"/>
        </w:rPr>
        <w:t xml:space="preserve">ее форме. Формулировка ряда правонарушений предполагает, что оно может быть совершенно только в форме умысла (мелкое хулигане </w:t>
      </w:r>
      <w:r>
        <w:rPr>
          <w:color w:val="000000"/>
          <w:spacing w:val="-1"/>
          <w:sz w:val="26"/>
          <w:szCs w:val="22"/>
        </w:rPr>
        <w:t xml:space="preserve">мелкое хищение и т.д.); в редких случаях форма вины указывается </w:t>
      </w:r>
      <w:r>
        <w:rPr>
          <w:color w:val="000000"/>
          <w:sz w:val="26"/>
          <w:szCs w:val="22"/>
        </w:rPr>
        <w:t xml:space="preserve">текстах статей КоАП либо иных законах, устанавливающих </w:t>
      </w:r>
      <w:r>
        <w:rPr>
          <w:color w:val="000000"/>
          <w:spacing w:val="-4"/>
          <w:sz w:val="26"/>
          <w:szCs w:val="22"/>
        </w:rPr>
        <w:t>ответственность за те или иные административные правонарушения.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before="5" w:line="480" w:lineRule="auto"/>
        <w:ind w:firstLine="993"/>
        <w:jc w:val="both"/>
        <w:rPr>
          <w:sz w:val="26"/>
        </w:rPr>
      </w:pPr>
      <w:r>
        <w:rPr>
          <w:color w:val="000000"/>
          <w:spacing w:val="-5"/>
          <w:sz w:val="26"/>
          <w:szCs w:val="22"/>
        </w:rPr>
        <w:t>Наряду с обязательными признаками субъективной стороны, како</w:t>
      </w:r>
      <w:r>
        <w:rPr>
          <w:color w:val="000000"/>
          <w:spacing w:val="-6"/>
          <w:sz w:val="26"/>
          <w:szCs w:val="22"/>
        </w:rPr>
        <w:t>выми являются умысел и неосторожность, могут быть факультативные.  Последними признаются мотив и цель, ибо они в одних составах указа</w:t>
      </w:r>
      <w:r>
        <w:rPr>
          <w:color w:val="000000"/>
          <w:spacing w:val="-4"/>
          <w:sz w:val="26"/>
          <w:szCs w:val="22"/>
        </w:rPr>
        <w:t xml:space="preserve">ны, а в других нет. В первом случае они являются квалифицирующими </w:t>
      </w:r>
      <w:r>
        <w:rPr>
          <w:color w:val="000000"/>
          <w:spacing w:val="-7"/>
          <w:sz w:val="26"/>
          <w:szCs w:val="22"/>
        </w:rPr>
        <w:t>признаками правонарушения, то есть действие или и бездействие призна</w:t>
      </w:r>
      <w:r>
        <w:rPr>
          <w:color w:val="000000"/>
          <w:spacing w:val="1"/>
          <w:sz w:val="26"/>
          <w:szCs w:val="22"/>
        </w:rPr>
        <w:t xml:space="preserve">ется административным правонарушением, если они совершены </w:t>
      </w:r>
      <w:r>
        <w:rPr>
          <w:color w:val="000000"/>
          <w:spacing w:val="5"/>
          <w:sz w:val="26"/>
          <w:szCs w:val="22"/>
        </w:rPr>
        <w:t xml:space="preserve">мотивам и в целях, прямо указанных в законе. </w:t>
      </w:r>
      <w:r>
        <w:rPr>
          <w:color w:val="000000"/>
          <w:spacing w:val="3"/>
          <w:sz w:val="26"/>
          <w:szCs w:val="22"/>
        </w:rPr>
        <w:t>Отсутствие корыстной цели исключает возможность призна</w:t>
      </w:r>
      <w:r>
        <w:rPr>
          <w:color w:val="000000"/>
          <w:spacing w:val="-4"/>
          <w:sz w:val="26"/>
          <w:szCs w:val="22"/>
        </w:rPr>
        <w:t>ния соответствующего действия административным правонару</w:t>
      </w:r>
      <w:r>
        <w:rPr>
          <w:color w:val="000000"/>
          <w:spacing w:val="-4"/>
          <w:sz w:val="26"/>
          <w:szCs w:val="22"/>
        </w:rPr>
        <w:softHyphen/>
      </w:r>
      <w:r>
        <w:rPr>
          <w:color w:val="000000"/>
          <w:spacing w:val="-13"/>
          <w:sz w:val="26"/>
          <w:szCs w:val="22"/>
        </w:rPr>
        <w:t>шением.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right="5" w:firstLine="993"/>
        <w:jc w:val="both"/>
        <w:rPr>
          <w:color w:val="000000"/>
          <w:spacing w:val="-4"/>
          <w:sz w:val="26"/>
          <w:szCs w:val="22"/>
        </w:rPr>
      </w:pPr>
      <w:r>
        <w:rPr>
          <w:color w:val="000000"/>
          <w:spacing w:val="-5"/>
          <w:sz w:val="26"/>
          <w:szCs w:val="22"/>
        </w:rPr>
        <w:t xml:space="preserve">Только при наличии состава административного правонарушения, </w:t>
      </w:r>
      <w:r>
        <w:rPr>
          <w:color w:val="000000"/>
          <w:spacing w:val="-3"/>
          <w:sz w:val="26"/>
          <w:szCs w:val="22"/>
        </w:rPr>
        <w:t xml:space="preserve">лицо его совершившее, может быть привлечено к административной </w:t>
      </w:r>
      <w:r>
        <w:rPr>
          <w:color w:val="000000"/>
          <w:spacing w:val="-4"/>
          <w:sz w:val="26"/>
          <w:szCs w:val="22"/>
        </w:rPr>
        <w:t>ответственности. В теории и на практике при выявлении и сущности квалификации правонарушений часто возникает вопрос о его соотно</w:t>
      </w:r>
      <w:r>
        <w:rPr>
          <w:color w:val="000000"/>
          <w:spacing w:val="-4"/>
          <w:sz w:val="26"/>
          <w:szCs w:val="22"/>
        </w:rPr>
        <w:softHyphen/>
        <w:t>шении с преступлением, дисциплинарным проступком.</w:t>
      </w:r>
    </w:p>
    <w:p w:rsidR="00A9373D" w:rsidRDefault="00A9373D">
      <w:pPr>
        <w:pStyle w:val="5"/>
      </w:pPr>
      <w:r>
        <w:br w:type="page"/>
        <w:t>ЗАКЛЮЧЕНИЕ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right="5" w:firstLine="993"/>
        <w:jc w:val="center"/>
        <w:rPr>
          <w:sz w:val="26"/>
        </w:rPr>
      </w:pP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firstLine="993"/>
        <w:jc w:val="both"/>
        <w:rPr>
          <w:sz w:val="26"/>
        </w:rPr>
      </w:pPr>
      <w:r>
        <w:rPr>
          <w:color w:val="000000"/>
          <w:spacing w:val="-5"/>
          <w:sz w:val="26"/>
          <w:szCs w:val="22"/>
        </w:rPr>
        <w:t>В литературе высказаны различные мнения относительно социаль</w:t>
      </w:r>
      <w:r>
        <w:rPr>
          <w:color w:val="000000"/>
          <w:spacing w:val="-5"/>
          <w:sz w:val="26"/>
          <w:szCs w:val="22"/>
        </w:rPr>
        <w:softHyphen/>
      </w:r>
      <w:r>
        <w:rPr>
          <w:color w:val="000000"/>
          <w:spacing w:val="-4"/>
          <w:sz w:val="26"/>
          <w:szCs w:val="22"/>
        </w:rPr>
        <w:t>но-правовой сущности административного правонарушения: а) пос</w:t>
      </w:r>
      <w:r>
        <w:rPr>
          <w:color w:val="000000"/>
          <w:spacing w:val="-4"/>
          <w:sz w:val="26"/>
          <w:szCs w:val="22"/>
        </w:rPr>
        <w:softHyphen/>
      </w:r>
      <w:r>
        <w:rPr>
          <w:color w:val="000000"/>
          <w:spacing w:val="-6"/>
          <w:sz w:val="26"/>
          <w:szCs w:val="22"/>
        </w:rPr>
        <w:t xml:space="preserve">ледние являются общественно опасными, но по своему характеру менее </w:t>
      </w:r>
      <w:r>
        <w:rPr>
          <w:color w:val="000000"/>
          <w:spacing w:val="-5"/>
          <w:sz w:val="26"/>
          <w:szCs w:val="22"/>
        </w:rPr>
        <w:t xml:space="preserve">общественно опасны, чем преступления; б) вредными для общества, но </w:t>
      </w:r>
      <w:r>
        <w:rPr>
          <w:color w:val="000000"/>
          <w:spacing w:val="-6"/>
          <w:sz w:val="26"/>
          <w:szCs w:val="22"/>
        </w:rPr>
        <w:t xml:space="preserve">не общественно опасными; в) одни административные правонарушения </w:t>
      </w:r>
      <w:r>
        <w:rPr>
          <w:color w:val="000000"/>
          <w:spacing w:val="-5"/>
          <w:sz w:val="26"/>
          <w:szCs w:val="22"/>
        </w:rPr>
        <w:t xml:space="preserve">общественно опасны, другие являются вредными, но не общественно </w:t>
      </w:r>
      <w:r>
        <w:rPr>
          <w:color w:val="000000"/>
          <w:spacing w:val="-12"/>
          <w:sz w:val="26"/>
          <w:szCs w:val="22"/>
        </w:rPr>
        <w:t>опасными.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before="5" w:line="480" w:lineRule="auto"/>
        <w:ind w:right="5" w:firstLine="993"/>
        <w:jc w:val="both"/>
        <w:rPr>
          <w:sz w:val="26"/>
        </w:rPr>
      </w:pPr>
      <w:r>
        <w:rPr>
          <w:color w:val="000000"/>
          <w:spacing w:val="-4"/>
          <w:sz w:val="26"/>
          <w:szCs w:val="22"/>
        </w:rPr>
        <w:t>По существу, административные правонарушения, как и преступ</w:t>
      </w:r>
      <w:r>
        <w:rPr>
          <w:color w:val="000000"/>
          <w:spacing w:val="-4"/>
          <w:sz w:val="26"/>
          <w:szCs w:val="22"/>
        </w:rPr>
        <w:softHyphen/>
        <w:t xml:space="preserve">ления, являются общественно опасными, различаясь лишь по степени </w:t>
      </w:r>
      <w:r>
        <w:rPr>
          <w:color w:val="000000"/>
          <w:spacing w:val="-8"/>
          <w:sz w:val="26"/>
          <w:szCs w:val="22"/>
        </w:rPr>
        <w:t>такой опасности.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before="10" w:line="480" w:lineRule="auto"/>
        <w:ind w:right="10" w:firstLine="993"/>
        <w:jc w:val="both"/>
        <w:rPr>
          <w:color w:val="000000"/>
          <w:spacing w:val="-5"/>
          <w:sz w:val="24"/>
          <w:szCs w:val="22"/>
        </w:rPr>
      </w:pPr>
      <w:r>
        <w:rPr>
          <w:color w:val="000000"/>
          <w:spacing w:val="-3"/>
          <w:sz w:val="26"/>
          <w:szCs w:val="22"/>
        </w:rPr>
        <w:t xml:space="preserve">Во-первых, оба этих вида правонарушений часто имеют общий </w:t>
      </w:r>
      <w:r>
        <w:rPr>
          <w:color w:val="000000"/>
          <w:spacing w:val="-5"/>
          <w:sz w:val="26"/>
          <w:szCs w:val="22"/>
        </w:rPr>
        <w:t>объект посягательства; во-вторых, общественная опасность определя</w:t>
      </w:r>
      <w:r>
        <w:rPr>
          <w:color w:val="000000"/>
          <w:spacing w:val="-5"/>
          <w:sz w:val="26"/>
          <w:szCs w:val="22"/>
        </w:rPr>
        <w:softHyphen/>
      </w:r>
      <w:r>
        <w:rPr>
          <w:color w:val="000000"/>
          <w:spacing w:val="-4"/>
          <w:sz w:val="26"/>
          <w:szCs w:val="22"/>
        </w:rPr>
        <w:t>ется не характером единичного правонарушения, а их распространен</w:t>
      </w:r>
      <w:r>
        <w:rPr>
          <w:color w:val="000000"/>
          <w:spacing w:val="-4"/>
          <w:sz w:val="26"/>
          <w:szCs w:val="22"/>
        </w:rPr>
        <w:softHyphen/>
      </w:r>
      <w:r>
        <w:rPr>
          <w:color w:val="000000"/>
          <w:spacing w:val="-6"/>
          <w:sz w:val="26"/>
          <w:szCs w:val="22"/>
        </w:rPr>
        <w:t>ностью, «массовидностью»; в-третьих, общественная опасность прояв</w:t>
      </w:r>
      <w:r>
        <w:rPr>
          <w:color w:val="000000"/>
          <w:spacing w:val="-6"/>
          <w:sz w:val="26"/>
          <w:szCs w:val="22"/>
        </w:rPr>
        <w:softHyphen/>
      </w:r>
      <w:r>
        <w:rPr>
          <w:color w:val="000000"/>
          <w:spacing w:val="-5"/>
          <w:sz w:val="26"/>
          <w:szCs w:val="22"/>
        </w:rPr>
        <w:t>ляется в самой их противоправности; в-четвертых, общественная опас</w:t>
      </w:r>
      <w:r>
        <w:rPr>
          <w:color w:val="000000"/>
          <w:spacing w:val="-5"/>
          <w:sz w:val="26"/>
          <w:szCs w:val="22"/>
        </w:rPr>
        <w:softHyphen/>
        <w:t>ность выражается во вредности правонарушений. Поэтому противопо</w:t>
      </w:r>
      <w:r>
        <w:rPr>
          <w:color w:val="000000"/>
          <w:spacing w:val="-5"/>
          <w:sz w:val="26"/>
          <w:szCs w:val="22"/>
        </w:rPr>
        <w:softHyphen/>
      </w:r>
      <w:r>
        <w:rPr>
          <w:color w:val="000000"/>
          <w:spacing w:val="5"/>
          <w:sz w:val="26"/>
          <w:szCs w:val="22"/>
        </w:rPr>
        <w:t xml:space="preserve">ставление общественной опасности и вредности является </w:t>
      </w:r>
      <w:r>
        <w:rPr>
          <w:color w:val="000000"/>
          <w:spacing w:val="-2"/>
          <w:sz w:val="26"/>
          <w:szCs w:val="22"/>
        </w:rPr>
        <w:t xml:space="preserve">необоснованным. В УК РФ общественная опасность обоснованно </w:t>
      </w:r>
      <w:r>
        <w:rPr>
          <w:color w:val="000000"/>
          <w:spacing w:val="-3"/>
          <w:sz w:val="26"/>
          <w:szCs w:val="22"/>
        </w:rPr>
        <w:t xml:space="preserve">сводится к причинению вреда и созданию угрозы его причинения </w:t>
      </w:r>
      <w:r>
        <w:rPr>
          <w:color w:val="000000"/>
          <w:spacing w:val="-4"/>
          <w:sz w:val="26"/>
          <w:szCs w:val="22"/>
        </w:rPr>
        <w:t xml:space="preserve">личности, обществу или государству (см. ст. 14). В-пятых, постоянно идет процесс декриминализации и криминализации одних и тех же по </w:t>
      </w:r>
      <w:r>
        <w:rPr>
          <w:color w:val="000000"/>
          <w:spacing w:val="-3"/>
          <w:sz w:val="26"/>
          <w:szCs w:val="22"/>
        </w:rPr>
        <w:t>своему характеру правонарушений, что подтверждает принципиаль</w:t>
      </w:r>
      <w:r>
        <w:rPr>
          <w:color w:val="000000"/>
          <w:spacing w:val="-3"/>
          <w:sz w:val="26"/>
          <w:szCs w:val="22"/>
        </w:rPr>
        <w:softHyphen/>
      </w:r>
      <w:r>
        <w:rPr>
          <w:color w:val="000000"/>
          <w:spacing w:val="-5"/>
          <w:sz w:val="26"/>
          <w:szCs w:val="22"/>
        </w:rPr>
        <w:t>ную социальную однородность соответствующих правонарушений; в-</w:t>
      </w:r>
      <w:r>
        <w:rPr>
          <w:color w:val="000000"/>
          <w:spacing w:val="-3"/>
          <w:sz w:val="26"/>
          <w:szCs w:val="22"/>
        </w:rPr>
        <w:t>шестых, если административные правонарушения не общественно опасны, то обоснованна ли государственная репрессия за их совер</w:t>
      </w:r>
      <w:r>
        <w:rPr>
          <w:color w:val="000000"/>
          <w:spacing w:val="-3"/>
          <w:sz w:val="26"/>
          <w:szCs w:val="22"/>
        </w:rPr>
        <w:softHyphen/>
        <w:t>шение; в-седьмых, за некоторые административные правонарушения пр</w:t>
      </w:r>
      <w:r>
        <w:rPr>
          <w:color w:val="000000"/>
          <w:spacing w:val="-5"/>
          <w:sz w:val="26"/>
          <w:szCs w:val="22"/>
        </w:rPr>
        <w:t>едусмотрены более суровые меры ответственности, чем за многие пр</w:t>
      </w:r>
      <w:r>
        <w:rPr>
          <w:color w:val="000000"/>
          <w:spacing w:val="-3"/>
          <w:sz w:val="26"/>
          <w:szCs w:val="22"/>
        </w:rPr>
        <w:t>еступления; в-восьмых, степень общественной опасности лежит в основе разграничения преступлений и административных правонаруше</w:t>
      </w:r>
      <w:r>
        <w:rPr>
          <w:color w:val="000000"/>
          <w:spacing w:val="-1"/>
          <w:sz w:val="26"/>
          <w:szCs w:val="22"/>
        </w:rPr>
        <w:t>ний вообще, (внешне сходных) частично совпадающих преступлен</w:t>
      </w:r>
      <w:r>
        <w:rPr>
          <w:color w:val="000000"/>
          <w:spacing w:val="-5"/>
          <w:sz w:val="26"/>
          <w:szCs w:val="22"/>
        </w:rPr>
        <w:t>ий и административных правонарушений в особенности.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right="5" w:firstLine="993"/>
        <w:jc w:val="center"/>
        <w:rPr>
          <w:sz w:val="26"/>
        </w:rPr>
      </w:pPr>
      <w:r>
        <w:rPr>
          <w:sz w:val="26"/>
        </w:rPr>
        <w:br w:type="page"/>
        <w:t>БИБЛИОГРАФИЯ: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right="5" w:firstLine="993"/>
        <w:jc w:val="center"/>
        <w:rPr>
          <w:sz w:val="26"/>
        </w:rPr>
      </w:pPr>
    </w:p>
    <w:p w:rsidR="00A9373D" w:rsidRDefault="00A9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A9373D" w:rsidRDefault="00A9373D">
      <w:pPr>
        <w:numPr>
          <w:ilvl w:val="0"/>
          <w:numId w:val="2"/>
        </w:numPr>
        <w:shd w:val="clear" w:color="auto" w:fill="FFFFFF"/>
        <w:tabs>
          <w:tab w:val="left" w:leader="underscore" w:pos="-2127"/>
        </w:tabs>
        <w:spacing w:line="480" w:lineRule="auto"/>
        <w:ind w:right="5"/>
        <w:rPr>
          <w:sz w:val="26"/>
        </w:rPr>
      </w:pPr>
      <w:r>
        <w:rPr>
          <w:color w:val="000000"/>
        </w:rPr>
        <w:t xml:space="preserve">ФЗ «КОДЕКС РОССИЙСКОЙ ФЕДЕРАЦИИ ОБ АДМИНИСТРАТИВНЫХ ПРАВОНАРУШЕНИЯХ» N 195-ФЗ 30 декабря 2001 года   </w:t>
      </w:r>
    </w:p>
    <w:p w:rsidR="00A9373D" w:rsidRDefault="00A9373D">
      <w:pPr>
        <w:pStyle w:val="a4"/>
        <w:numPr>
          <w:ilvl w:val="0"/>
          <w:numId w:val="3"/>
        </w:numPr>
        <w:jc w:val="both"/>
      </w:pPr>
      <w:r>
        <w:t>Алехин А.П. Административное право РФ. М.1997 г.</w:t>
      </w:r>
    </w:p>
    <w:p w:rsidR="00A9373D" w:rsidRDefault="00A9373D">
      <w:pPr>
        <w:shd w:val="clear" w:color="auto" w:fill="FFFFFF"/>
        <w:tabs>
          <w:tab w:val="left" w:leader="underscore" w:pos="-2127"/>
        </w:tabs>
        <w:spacing w:line="480" w:lineRule="auto"/>
        <w:ind w:left="993" w:right="5"/>
        <w:rPr>
          <w:sz w:val="26"/>
        </w:rPr>
      </w:pPr>
      <w:r>
        <w:rPr>
          <w:color w:val="000000"/>
        </w:rPr>
        <w:t xml:space="preserve">                                          </w:t>
      </w:r>
      <w:bookmarkStart w:id="0" w:name="_GoBack"/>
      <w:bookmarkEnd w:id="0"/>
    </w:p>
    <w:sectPr w:rsidR="00A9373D">
      <w:pgSz w:w="11909" w:h="16834"/>
      <w:pgMar w:top="1134" w:right="1134" w:bottom="124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F0FC1"/>
    <w:multiLevelType w:val="hybridMultilevel"/>
    <w:tmpl w:val="461297E6"/>
    <w:lvl w:ilvl="0" w:tplc="0419000B">
      <w:start w:val="1"/>
      <w:numFmt w:val="bullet"/>
      <w:lvlText w:val="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">
    <w:nsid w:val="1D9628B5"/>
    <w:multiLevelType w:val="hybridMultilevel"/>
    <w:tmpl w:val="AB6E2ED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">
    <w:nsid w:val="1E6E1D23"/>
    <w:multiLevelType w:val="hybridMultilevel"/>
    <w:tmpl w:val="EA9028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FE2"/>
    <w:rsid w:val="002F5CD7"/>
    <w:rsid w:val="00311FE2"/>
    <w:rsid w:val="00454871"/>
    <w:rsid w:val="00A9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4F727-2E40-4F52-BBDD-E22427DB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left" w:leader="underscore" w:pos="-2127"/>
      </w:tabs>
      <w:spacing w:line="480" w:lineRule="auto"/>
      <w:ind w:right="24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ind w:left="4253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tabs>
        <w:tab w:val="left" w:leader="underscore" w:pos="-2127"/>
      </w:tabs>
      <w:spacing w:line="480" w:lineRule="auto"/>
      <w:ind w:right="5" w:firstLine="993"/>
      <w:jc w:val="center"/>
      <w:outlineLvl w:val="4"/>
    </w:pPr>
    <w:rPr>
      <w:color w:val="000000"/>
      <w:spacing w:val="-4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tabs>
        <w:tab w:val="left" w:leader="underscore" w:pos="-2127"/>
      </w:tabs>
      <w:spacing w:line="480" w:lineRule="auto"/>
      <w:ind w:right="24"/>
      <w:jc w:val="center"/>
    </w:pPr>
    <w:rPr>
      <w:b/>
      <w:bCs/>
      <w:sz w:val="32"/>
    </w:rPr>
  </w:style>
  <w:style w:type="paragraph" w:styleId="a4">
    <w:name w:val="Block Text"/>
    <w:basedOn w:val="a"/>
    <w:semiHidden/>
    <w:pPr>
      <w:shd w:val="clear" w:color="auto" w:fill="FFFFFF"/>
      <w:spacing w:line="480" w:lineRule="auto"/>
      <w:ind w:left="19" w:right="24" w:firstLine="981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 Me User</dc:creator>
  <cp:keywords/>
  <dc:description/>
  <cp:lastModifiedBy>admin</cp:lastModifiedBy>
  <cp:revision>2</cp:revision>
  <cp:lastPrinted>1899-12-31T22:00:00Z</cp:lastPrinted>
  <dcterms:created xsi:type="dcterms:W3CDTF">2014-02-13T11:16:00Z</dcterms:created>
  <dcterms:modified xsi:type="dcterms:W3CDTF">2014-02-13T11:16:00Z</dcterms:modified>
</cp:coreProperties>
</file>