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BAD" w:rsidRDefault="00816BAD" w:rsidP="001418B6">
      <w:pPr>
        <w:pStyle w:val="1"/>
        <w:spacing w:line="360" w:lineRule="auto"/>
        <w:ind w:firstLine="709"/>
        <w:jc w:val="center"/>
        <w:rPr>
          <w:rFonts w:ascii="Times New Roman" w:hAnsi="Times New Roman" w:cs="Times New Roman"/>
        </w:rPr>
      </w:pPr>
      <w:bookmarkStart w:id="0" w:name="_Toc273717327"/>
    </w:p>
    <w:p w:rsidR="00A279CE" w:rsidRDefault="00A279CE" w:rsidP="001418B6">
      <w:pPr>
        <w:pStyle w:val="1"/>
        <w:spacing w:line="360" w:lineRule="auto"/>
        <w:ind w:firstLine="709"/>
        <w:jc w:val="center"/>
        <w:rPr>
          <w:rFonts w:ascii="Times New Roman" w:hAnsi="Times New Roman" w:cs="Times New Roman"/>
        </w:rPr>
      </w:pPr>
      <w:r>
        <w:rPr>
          <w:rFonts w:ascii="Times New Roman" w:hAnsi="Times New Roman" w:cs="Times New Roman"/>
        </w:rPr>
        <w:t>Содержание</w:t>
      </w:r>
      <w:bookmarkEnd w:id="0"/>
    </w:p>
    <w:p w:rsidR="00A279CE" w:rsidRPr="00A279CE" w:rsidRDefault="00A279CE" w:rsidP="00A279CE">
      <w:pPr>
        <w:pStyle w:val="10"/>
        <w:tabs>
          <w:tab w:val="right" w:leader="dot" w:pos="9345"/>
        </w:tabs>
        <w:spacing w:line="360" w:lineRule="auto"/>
        <w:rPr>
          <w:noProof/>
          <w:sz w:val="28"/>
          <w:szCs w:val="28"/>
        </w:rPr>
      </w:pPr>
      <w:r w:rsidRPr="00A279CE">
        <w:rPr>
          <w:sz w:val="28"/>
          <w:szCs w:val="28"/>
        </w:rPr>
        <w:fldChar w:fldCharType="begin"/>
      </w:r>
      <w:r w:rsidRPr="00A279CE">
        <w:rPr>
          <w:sz w:val="28"/>
          <w:szCs w:val="28"/>
        </w:rPr>
        <w:instrText xml:space="preserve"> TOC \o "1-3" \h \z \u </w:instrText>
      </w:r>
      <w:r w:rsidRPr="00A279CE">
        <w:rPr>
          <w:sz w:val="28"/>
          <w:szCs w:val="28"/>
        </w:rPr>
        <w:fldChar w:fldCharType="separate"/>
      </w:r>
    </w:p>
    <w:p w:rsidR="00A279CE" w:rsidRPr="00A279CE" w:rsidRDefault="004B0ECD" w:rsidP="00A279CE">
      <w:pPr>
        <w:pStyle w:val="10"/>
        <w:tabs>
          <w:tab w:val="right" w:leader="dot" w:pos="9345"/>
        </w:tabs>
        <w:spacing w:line="360" w:lineRule="auto"/>
        <w:rPr>
          <w:noProof/>
          <w:sz w:val="28"/>
          <w:szCs w:val="28"/>
        </w:rPr>
      </w:pPr>
      <w:hyperlink w:anchor="_Toc273717328" w:history="1">
        <w:r w:rsidR="00A279CE" w:rsidRPr="00A279CE">
          <w:rPr>
            <w:rStyle w:val="a3"/>
            <w:noProof/>
            <w:sz w:val="28"/>
            <w:szCs w:val="28"/>
          </w:rPr>
          <w:t>Введение</w:t>
        </w:r>
        <w:r w:rsidR="00A279CE" w:rsidRPr="00A279CE">
          <w:rPr>
            <w:noProof/>
            <w:webHidden/>
            <w:sz w:val="28"/>
            <w:szCs w:val="28"/>
          </w:rPr>
          <w:tab/>
        </w:r>
        <w:r w:rsidR="00A279CE" w:rsidRPr="00A279CE">
          <w:rPr>
            <w:noProof/>
            <w:webHidden/>
            <w:sz w:val="28"/>
            <w:szCs w:val="28"/>
          </w:rPr>
          <w:fldChar w:fldCharType="begin"/>
        </w:r>
        <w:r w:rsidR="00A279CE" w:rsidRPr="00A279CE">
          <w:rPr>
            <w:noProof/>
            <w:webHidden/>
            <w:sz w:val="28"/>
            <w:szCs w:val="28"/>
          </w:rPr>
          <w:instrText xml:space="preserve"> PAGEREF _Toc273717328 \h </w:instrText>
        </w:r>
        <w:r w:rsidR="00A279CE" w:rsidRPr="00A279CE">
          <w:rPr>
            <w:noProof/>
            <w:webHidden/>
            <w:sz w:val="28"/>
            <w:szCs w:val="28"/>
          </w:rPr>
        </w:r>
        <w:r w:rsidR="00A279CE" w:rsidRPr="00A279CE">
          <w:rPr>
            <w:noProof/>
            <w:webHidden/>
            <w:sz w:val="28"/>
            <w:szCs w:val="28"/>
          </w:rPr>
          <w:fldChar w:fldCharType="separate"/>
        </w:r>
        <w:r w:rsidR="00A279CE" w:rsidRPr="00A279CE">
          <w:rPr>
            <w:noProof/>
            <w:webHidden/>
            <w:sz w:val="28"/>
            <w:szCs w:val="28"/>
          </w:rPr>
          <w:t>3</w:t>
        </w:r>
        <w:r w:rsidR="00A279CE" w:rsidRPr="00A279CE">
          <w:rPr>
            <w:noProof/>
            <w:webHidden/>
            <w:sz w:val="28"/>
            <w:szCs w:val="28"/>
          </w:rPr>
          <w:fldChar w:fldCharType="end"/>
        </w:r>
      </w:hyperlink>
    </w:p>
    <w:p w:rsidR="00A279CE" w:rsidRPr="00A279CE" w:rsidRDefault="004B0ECD" w:rsidP="00A279CE">
      <w:pPr>
        <w:pStyle w:val="10"/>
        <w:numPr>
          <w:ilvl w:val="0"/>
          <w:numId w:val="6"/>
        </w:numPr>
        <w:tabs>
          <w:tab w:val="right" w:leader="dot" w:pos="9345"/>
        </w:tabs>
        <w:spacing w:line="360" w:lineRule="auto"/>
        <w:rPr>
          <w:noProof/>
          <w:sz w:val="28"/>
          <w:szCs w:val="28"/>
        </w:rPr>
      </w:pPr>
      <w:hyperlink w:anchor="_Toc273717329" w:history="1">
        <w:r w:rsidR="00A279CE" w:rsidRPr="00A279CE">
          <w:rPr>
            <w:rStyle w:val="a3"/>
            <w:noProof/>
            <w:sz w:val="28"/>
            <w:szCs w:val="28"/>
          </w:rPr>
          <w:t>Понятие конституционного контроля</w:t>
        </w:r>
        <w:r w:rsidR="00A279CE" w:rsidRPr="00A279CE">
          <w:rPr>
            <w:noProof/>
            <w:webHidden/>
            <w:sz w:val="28"/>
            <w:szCs w:val="28"/>
          </w:rPr>
          <w:tab/>
        </w:r>
        <w:r w:rsidR="00A279CE" w:rsidRPr="00A279CE">
          <w:rPr>
            <w:noProof/>
            <w:webHidden/>
            <w:sz w:val="28"/>
            <w:szCs w:val="28"/>
          </w:rPr>
          <w:fldChar w:fldCharType="begin"/>
        </w:r>
        <w:r w:rsidR="00A279CE" w:rsidRPr="00A279CE">
          <w:rPr>
            <w:noProof/>
            <w:webHidden/>
            <w:sz w:val="28"/>
            <w:szCs w:val="28"/>
          </w:rPr>
          <w:instrText xml:space="preserve"> PAGEREF _Toc273717329 \h </w:instrText>
        </w:r>
        <w:r w:rsidR="00A279CE" w:rsidRPr="00A279CE">
          <w:rPr>
            <w:noProof/>
            <w:webHidden/>
            <w:sz w:val="28"/>
            <w:szCs w:val="28"/>
          </w:rPr>
        </w:r>
        <w:r w:rsidR="00A279CE" w:rsidRPr="00A279CE">
          <w:rPr>
            <w:noProof/>
            <w:webHidden/>
            <w:sz w:val="28"/>
            <w:szCs w:val="28"/>
          </w:rPr>
          <w:fldChar w:fldCharType="separate"/>
        </w:r>
        <w:r w:rsidR="00A279CE" w:rsidRPr="00A279CE">
          <w:rPr>
            <w:noProof/>
            <w:webHidden/>
            <w:sz w:val="28"/>
            <w:szCs w:val="28"/>
          </w:rPr>
          <w:t>5</w:t>
        </w:r>
        <w:r w:rsidR="00A279CE" w:rsidRPr="00A279CE">
          <w:rPr>
            <w:noProof/>
            <w:webHidden/>
            <w:sz w:val="28"/>
            <w:szCs w:val="28"/>
          </w:rPr>
          <w:fldChar w:fldCharType="end"/>
        </w:r>
      </w:hyperlink>
    </w:p>
    <w:p w:rsidR="00A279CE" w:rsidRPr="00A279CE" w:rsidRDefault="004B0ECD" w:rsidP="00A279CE">
      <w:pPr>
        <w:pStyle w:val="10"/>
        <w:numPr>
          <w:ilvl w:val="0"/>
          <w:numId w:val="6"/>
        </w:numPr>
        <w:tabs>
          <w:tab w:val="right" w:leader="dot" w:pos="9345"/>
        </w:tabs>
        <w:spacing w:line="360" w:lineRule="auto"/>
        <w:rPr>
          <w:noProof/>
          <w:sz w:val="28"/>
          <w:szCs w:val="28"/>
        </w:rPr>
      </w:pPr>
      <w:hyperlink w:anchor="_Toc273717330" w:history="1">
        <w:r w:rsidR="00A279CE" w:rsidRPr="00A279CE">
          <w:rPr>
            <w:rStyle w:val="a3"/>
            <w:noProof/>
            <w:sz w:val="28"/>
            <w:szCs w:val="28"/>
          </w:rPr>
          <w:t>Конституционный надзор в США</w:t>
        </w:r>
        <w:r w:rsidR="00A279CE" w:rsidRPr="00A279CE">
          <w:rPr>
            <w:noProof/>
            <w:webHidden/>
            <w:sz w:val="28"/>
            <w:szCs w:val="28"/>
          </w:rPr>
          <w:tab/>
        </w:r>
        <w:r w:rsidR="00A279CE" w:rsidRPr="00A279CE">
          <w:rPr>
            <w:noProof/>
            <w:webHidden/>
            <w:sz w:val="28"/>
            <w:szCs w:val="28"/>
          </w:rPr>
          <w:fldChar w:fldCharType="begin"/>
        </w:r>
        <w:r w:rsidR="00A279CE" w:rsidRPr="00A279CE">
          <w:rPr>
            <w:noProof/>
            <w:webHidden/>
            <w:sz w:val="28"/>
            <w:szCs w:val="28"/>
          </w:rPr>
          <w:instrText xml:space="preserve"> PAGEREF _Toc273717330 \h </w:instrText>
        </w:r>
        <w:r w:rsidR="00A279CE" w:rsidRPr="00A279CE">
          <w:rPr>
            <w:noProof/>
            <w:webHidden/>
            <w:sz w:val="28"/>
            <w:szCs w:val="28"/>
          </w:rPr>
        </w:r>
        <w:r w:rsidR="00A279CE" w:rsidRPr="00A279CE">
          <w:rPr>
            <w:noProof/>
            <w:webHidden/>
            <w:sz w:val="28"/>
            <w:szCs w:val="28"/>
          </w:rPr>
          <w:fldChar w:fldCharType="separate"/>
        </w:r>
        <w:r w:rsidR="00A279CE" w:rsidRPr="00A279CE">
          <w:rPr>
            <w:noProof/>
            <w:webHidden/>
            <w:sz w:val="28"/>
            <w:szCs w:val="28"/>
          </w:rPr>
          <w:t>8</w:t>
        </w:r>
        <w:r w:rsidR="00A279CE" w:rsidRPr="00A279CE">
          <w:rPr>
            <w:noProof/>
            <w:webHidden/>
            <w:sz w:val="28"/>
            <w:szCs w:val="28"/>
          </w:rPr>
          <w:fldChar w:fldCharType="end"/>
        </w:r>
      </w:hyperlink>
    </w:p>
    <w:p w:rsidR="00A279CE" w:rsidRPr="00A279CE" w:rsidRDefault="004B0ECD" w:rsidP="00A279CE">
      <w:pPr>
        <w:pStyle w:val="10"/>
        <w:numPr>
          <w:ilvl w:val="0"/>
          <w:numId w:val="6"/>
        </w:numPr>
        <w:tabs>
          <w:tab w:val="right" w:leader="dot" w:pos="9345"/>
        </w:tabs>
        <w:spacing w:line="360" w:lineRule="auto"/>
        <w:rPr>
          <w:noProof/>
          <w:sz w:val="28"/>
          <w:szCs w:val="28"/>
        </w:rPr>
      </w:pPr>
      <w:hyperlink w:anchor="_Toc273717331" w:history="1">
        <w:r w:rsidR="00A279CE" w:rsidRPr="00A279CE">
          <w:rPr>
            <w:rStyle w:val="a3"/>
            <w:noProof/>
            <w:sz w:val="28"/>
            <w:szCs w:val="28"/>
          </w:rPr>
          <w:t>Конституционный контроль во Франции</w:t>
        </w:r>
        <w:r w:rsidR="00A279CE" w:rsidRPr="00A279CE">
          <w:rPr>
            <w:noProof/>
            <w:webHidden/>
            <w:sz w:val="28"/>
            <w:szCs w:val="28"/>
          </w:rPr>
          <w:tab/>
        </w:r>
        <w:r w:rsidR="00A279CE" w:rsidRPr="00A279CE">
          <w:rPr>
            <w:noProof/>
            <w:webHidden/>
            <w:sz w:val="28"/>
            <w:szCs w:val="28"/>
          </w:rPr>
          <w:fldChar w:fldCharType="begin"/>
        </w:r>
        <w:r w:rsidR="00A279CE" w:rsidRPr="00A279CE">
          <w:rPr>
            <w:noProof/>
            <w:webHidden/>
            <w:sz w:val="28"/>
            <w:szCs w:val="28"/>
          </w:rPr>
          <w:instrText xml:space="preserve"> PAGEREF _Toc273717331 \h </w:instrText>
        </w:r>
        <w:r w:rsidR="00A279CE" w:rsidRPr="00A279CE">
          <w:rPr>
            <w:noProof/>
            <w:webHidden/>
            <w:sz w:val="28"/>
            <w:szCs w:val="28"/>
          </w:rPr>
        </w:r>
        <w:r w:rsidR="00A279CE" w:rsidRPr="00A279CE">
          <w:rPr>
            <w:noProof/>
            <w:webHidden/>
            <w:sz w:val="28"/>
            <w:szCs w:val="28"/>
          </w:rPr>
          <w:fldChar w:fldCharType="separate"/>
        </w:r>
        <w:r w:rsidR="00A279CE" w:rsidRPr="00A279CE">
          <w:rPr>
            <w:noProof/>
            <w:webHidden/>
            <w:sz w:val="28"/>
            <w:szCs w:val="28"/>
          </w:rPr>
          <w:t>12</w:t>
        </w:r>
        <w:r w:rsidR="00A279CE" w:rsidRPr="00A279CE">
          <w:rPr>
            <w:noProof/>
            <w:webHidden/>
            <w:sz w:val="28"/>
            <w:szCs w:val="28"/>
          </w:rPr>
          <w:fldChar w:fldCharType="end"/>
        </w:r>
      </w:hyperlink>
    </w:p>
    <w:p w:rsidR="00A279CE" w:rsidRPr="00A279CE" w:rsidRDefault="004B0ECD" w:rsidP="00A279CE">
      <w:pPr>
        <w:pStyle w:val="10"/>
        <w:numPr>
          <w:ilvl w:val="0"/>
          <w:numId w:val="6"/>
        </w:numPr>
        <w:tabs>
          <w:tab w:val="right" w:leader="dot" w:pos="9345"/>
        </w:tabs>
        <w:spacing w:line="360" w:lineRule="auto"/>
        <w:rPr>
          <w:noProof/>
          <w:sz w:val="28"/>
          <w:szCs w:val="28"/>
        </w:rPr>
      </w:pPr>
      <w:hyperlink w:anchor="_Toc273717332" w:history="1">
        <w:r w:rsidR="00A279CE" w:rsidRPr="00A279CE">
          <w:rPr>
            <w:rStyle w:val="a3"/>
            <w:noProof/>
            <w:sz w:val="28"/>
            <w:szCs w:val="28"/>
          </w:rPr>
          <w:t>Конституционный надзор в Германии</w:t>
        </w:r>
        <w:r w:rsidR="00A279CE" w:rsidRPr="00A279CE">
          <w:rPr>
            <w:noProof/>
            <w:webHidden/>
            <w:sz w:val="28"/>
            <w:szCs w:val="28"/>
          </w:rPr>
          <w:tab/>
        </w:r>
        <w:r w:rsidR="00A279CE" w:rsidRPr="00A279CE">
          <w:rPr>
            <w:noProof/>
            <w:webHidden/>
            <w:sz w:val="28"/>
            <w:szCs w:val="28"/>
          </w:rPr>
          <w:fldChar w:fldCharType="begin"/>
        </w:r>
        <w:r w:rsidR="00A279CE" w:rsidRPr="00A279CE">
          <w:rPr>
            <w:noProof/>
            <w:webHidden/>
            <w:sz w:val="28"/>
            <w:szCs w:val="28"/>
          </w:rPr>
          <w:instrText xml:space="preserve"> PAGEREF _Toc273717332 \h </w:instrText>
        </w:r>
        <w:r w:rsidR="00A279CE" w:rsidRPr="00A279CE">
          <w:rPr>
            <w:noProof/>
            <w:webHidden/>
            <w:sz w:val="28"/>
            <w:szCs w:val="28"/>
          </w:rPr>
        </w:r>
        <w:r w:rsidR="00A279CE" w:rsidRPr="00A279CE">
          <w:rPr>
            <w:noProof/>
            <w:webHidden/>
            <w:sz w:val="28"/>
            <w:szCs w:val="28"/>
          </w:rPr>
          <w:fldChar w:fldCharType="separate"/>
        </w:r>
        <w:r w:rsidR="00A279CE" w:rsidRPr="00A279CE">
          <w:rPr>
            <w:noProof/>
            <w:webHidden/>
            <w:sz w:val="28"/>
            <w:szCs w:val="28"/>
          </w:rPr>
          <w:t>18</w:t>
        </w:r>
        <w:r w:rsidR="00A279CE" w:rsidRPr="00A279CE">
          <w:rPr>
            <w:noProof/>
            <w:webHidden/>
            <w:sz w:val="28"/>
            <w:szCs w:val="28"/>
          </w:rPr>
          <w:fldChar w:fldCharType="end"/>
        </w:r>
      </w:hyperlink>
    </w:p>
    <w:p w:rsidR="00A279CE" w:rsidRPr="00A279CE" w:rsidRDefault="004B0ECD" w:rsidP="00A279CE">
      <w:pPr>
        <w:pStyle w:val="10"/>
        <w:tabs>
          <w:tab w:val="right" w:leader="dot" w:pos="9345"/>
        </w:tabs>
        <w:spacing w:line="360" w:lineRule="auto"/>
        <w:rPr>
          <w:noProof/>
          <w:sz w:val="28"/>
          <w:szCs w:val="28"/>
        </w:rPr>
      </w:pPr>
      <w:hyperlink w:anchor="_Toc273717333" w:history="1">
        <w:r w:rsidR="00A279CE" w:rsidRPr="00A279CE">
          <w:rPr>
            <w:rStyle w:val="a3"/>
            <w:noProof/>
            <w:sz w:val="28"/>
            <w:szCs w:val="28"/>
          </w:rPr>
          <w:t>Заключение</w:t>
        </w:r>
        <w:r w:rsidR="00A279CE" w:rsidRPr="00A279CE">
          <w:rPr>
            <w:noProof/>
            <w:webHidden/>
            <w:sz w:val="28"/>
            <w:szCs w:val="28"/>
          </w:rPr>
          <w:tab/>
        </w:r>
        <w:r w:rsidR="00A279CE" w:rsidRPr="00A279CE">
          <w:rPr>
            <w:noProof/>
            <w:webHidden/>
            <w:sz w:val="28"/>
            <w:szCs w:val="28"/>
          </w:rPr>
          <w:fldChar w:fldCharType="begin"/>
        </w:r>
        <w:r w:rsidR="00A279CE" w:rsidRPr="00A279CE">
          <w:rPr>
            <w:noProof/>
            <w:webHidden/>
            <w:sz w:val="28"/>
            <w:szCs w:val="28"/>
          </w:rPr>
          <w:instrText xml:space="preserve"> PAGEREF _Toc273717333 \h </w:instrText>
        </w:r>
        <w:r w:rsidR="00A279CE" w:rsidRPr="00A279CE">
          <w:rPr>
            <w:noProof/>
            <w:webHidden/>
            <w:sz w:val="28"/>
            <w:szCs w:val="28"/>
          </w:rPr>
        </w:r>
        <w:r w:rsidR="00A279CE" w:rsidRPr="00A279CE">
          <w:rPr>
            <w:noProof/>
            <w:webHidden/>
            <w:sz w:val="28"/>
            <w:szCs w:val="28"/>
          </w:rPr>
          <w:fldChar w:fldCharType="separate"/>
        </w:r>
        <w:r w:rsidR="00A279CE" w:rsidRPr="00A279CE">
          <w:rPr>
            <w:noProof/>
            <w:webHidden/>
            <w:sz w:val="28"/>
            <w:szCs w:val="28"/>
          </w:rPr>
          <w:t>23</w:t>
        </w:r>
        <w:r w:rsidR="00A279CE" w:rsidRPr="00A279CE">
          <w:rPr>
            <w:noProof/>
            <w:webHidden/>
            <w:sz w:val="28"/>
            <w:szCs w:val="28"/>
          </w:rPr>
          <w:fldChar w:fldCharType="end"/>
        </w:r>
      </w:hyperlink>
    </w:p>
    <w:p w:rsidR="00A279CE" w:rsidRPr="00A279CE" w:rsidRDefault="004B0ECD" w:rsidP="00A279CE">
      <w:pPr>
        <w:pStyle w:val="10"/>
        <w:tabs>
          <w:tab w:val="right" w:leader="dot" w:pos="9345"/>
        </w:tabs>
        <w:spacing w:line="360" w:lineRule="auto"/>
        <w:rPr>
          <w:noProof/>
          <w:sz w:val="28"/>
          <w:szCs w:val="28"/>
        </w:rPr>
      </w:pPr>
      <w:hyperlink w:anchor="_Toc273717334" w:history="1">
        <w:r w:rsidR="00A279CE" w:rsidRPr="00A279CE">
          <w:rPr>
            <w:rStyle w:val="a3"/>
            <w:noProof/>
            <w:sz w:val="28"/>
            <w:szCs w:val="28"/>
          </w:rPr>
          <w:t>Список литературы</w:t>
        </w:r>
        <w:r w:rsidR="00A279CE" w:rsidRPr="00A279CE">
          <w:rPr>
            <w:noProof/>
            <w:webHidden/>
            <w:sz w:val="28"/>
            <w:szCs w:val="28"/>
          </w:rPr>
          <w:tab/>
        </w:r>
        <w:r w:rsidR="00A279CE" w:rsidRPr="00A279CE">
          <w:rPr>
            <w:noProof/>
            <w:webHidden/>
            <w:sz w:val="28"/>
            <w:szCs w:val="28"/>
          </w:rPr>
          <w:fldChar w:fldCharType="begin"/>
        </w:r>
        <w:r w:rsidR="00A279CE" w:rsidRPr="00A279CE">
          <w:rPr>
            <w:noProof/>
            <w:webHidden/>
            <w:sz w:val="28"/>
            <w:szCs w:val="28"/>
          </w:rPr>
          <w:instrText xml:space="preserve"> PAGEREF _Toc273717334 \h </w:instrText>
        </w:r>
        <w:r w:rsidR="00A279CE" w:rsidRPr="00A279CE">
          <w:rPr>
            <w:noProof/>
            <w:webHidden/>
            <w:sz w:val="28"/>
            <w:szCs w:val="28"/>
          </w:rPr>
        </w:r>
        <w:r w:rsidR="00A279CE" w:rsidRPr="00A279CE">
          <w:rPr>
            <w:noProof/>
            <w:webHidden/>
            <w:sz w:val="28"/>
            <w:szCs w:val="28"/>
          </w:rPr>
          <w:fldChar w:fldCharType="separate"/>
        </w:r>
        <w:r w:rsidR="00A279CE" w:rsidRPr="00A279CE">
          <w:rPr>
            <w:noProof/>
            <w:webHidden/>
            <w:sz w:val="28"/>
            <w:szCs w:val="28"/>
          </w:rPr>
          <w:t>25</w:t>
        </w:r>
        <w:r w:rsidR="00A279CE" w:rsidRPr="00A279CE">
          <w:rPr>
            <w:noProof/>
            <w:webHidden/>
            <w:sz w:val="28"/>
            <w:szCs w:val="28"/>
          </w:rPr>
          <w:fldChar w:fldCharType="end"/>
        </w:r>
      </w:hyperlink>
    </w:p>
    <w:p w:rsidR="001418B6" w:rsidRPr="001418B6" w:rsidRDefault="00A279CE" w:rsidP="00A279CE">
      <w:pPr>
        <w:pStyle w:val="1"/>
        <w:spacing w:line="360" w:lineRule="auto"/>
        <w:ind w:firstLine="709"/>
        <w:jc w:val="center"/>
        <w:rPr>
          <w:rFonts w:ascii="Times New Roman" w:hAnsi="Times New Roman" w:cs="Times New Roman"/>
        </w:rPr>
      </w:pPr>
      <w:r w:rsidRPr="00A279CE">
        <w:rPr>
          <w:rFonts w:ascii="Times New Roman" w:hAnsi="Times New Roman" w:cs="Times New Roman"/>
          <w:sz w:val="28"/>
          <w:szCs w:val="28"/>
        </w:rPr>
        <w:fldChar w:fldCharType="end"/>
      </w:r>
      <w:r>
        <w:rPr>
          <w:rFonts w:ascii="Times New Roman" w:hAnsi="Times New Roman" w:cs="Times New Roman"/>
        </w:rPr>
        <w:br w:type="page"/>
      </w:r>
      <w:bookmarkStart w:id="1" w:name="_Toc273717328"/>
      <w:r w:rsidR="001418B6" w:rsidRPr="001418B6">
        <w:rPr>
          <w:rFonts w:ascii="Times New Roman" w:hAnsi="Times New Roman" w:cs="Times New Roman"/>
        </w:rPr>
        <w:t>Введение</w:t>
      </w:r>
      <w:bookmarkEnd w:id="1"/>
    </w:p>
    <w:p w:rsidR="001418B6" w:rsidRPr="001418B6" w:rsidRDefault="001418B6" w:rsidP="001418B6">
      <w:pPr>
        <w:spacing w:line="360" w:lineRule="auto"/>
        <w:ind w:firstLine="709"/>
        <w:jc w:val="both"/>
        <w:rPr>
          <w:sz w:val="28"/>
          <w:szCs w:val="28"/>
        </w:rPr>
      </w:pPr>
      <w:r w:rsidRPr="001418B6">
        <w:rPr>
          <w:sz w:val="28"/>
          <w:szCs w:val="28"/>
        </w:rPr>
        <w:t xml:space="preserve">Институт конституционного надзора – это установленный в большинстве стран мира порядок, когда проводится правовая экспертиза (оценка) соответствия текущего законодательства нормам конституции. Кроме термина </w:t>
      </w:r>
      <w:r>
        <w:rPr>
          <w:sz w:val="28"/>
          <w:szCs w:val="28"/>
        </w:rPr>
        <w:t>«</w:t>
      </w:r>
      <w:r w:rsidRPr="001418B6">
        <w:rPr>
          <w:sz w:val="28"/>
          <w:szCs w:val="28"/>
        </w:rPr>
        <w:t>конституционный надзор</w:t>
      </w:r>
      <w:r>
        <w:rPr>
          <w:sz w:val="28"/>
          <w:szCs w:val="28"/>
        </w:rPr>
        <w:t>»</w:t>
      </w:r>
      <w:r w:rsidRPr="001418B6">
        <w:rPr>
          <w:sz w:val="28"/>
          <w:szCs w:val="28"/>
        </w:rPr>
        <w:t xml:space="preserve"> применяется термин </w:t>
      </w:r>
      <w:r>
        <w:rPr>
          <w:sz w:val="28"/>
          <w:szCs w:val="28"/>
        </w:rPr>
        <w:t>«</w:t>
      </w:r>
      <w:r w:rsidRPr="001418B6">
        <w:rPr>
          <w:sz w:val="28"/>
          <w:szCs w:val="28"/>
        </w:rPr>
        <w:t>конституционный контроль</w:t>
      </w:r>
      <w:r>
        <w:rPr>
          <w:sz w:val="28"/>
          <w:szCs w:val="28"/>
        </w:rPr>
        <w:t>»</w:t>
      </w:r>
      <w:r w:rsidRPr="001418B6">
        <w:rPr>
          <w:sz w:val="28"/>
          <w:szCs w:val="28"/>
        </w:rPr>
        <w:t xml:space="preserve">. Иногда применяются и другие термины, которые зачастую непереводимы на русский язык: например, американский термин </w:t>
      </w:r>
      <w:r>
        <w:rPr>
          <w:sz w:val="28"/>
          <w:szCs w:val="28"/>
        </w:rPr>
        <w:t>«</w:t>
      </w:r>
      <w:r w:rsidRPr="001418B6">
        <w:rPr>
          <w:sz w:val="28"/>
          <w:szCs w:val="28"/>
        </w:rPr>
        <w:t>Judicial review</w:t>
      </w:r>
      <w:r>
        <w:rPr>
          <w:sz w:val="28"/>
          <w:szCs w:val="28"/>
        </w:rPr>
        <w:t>»</w:t>
      </w:r>
      <w:r w:rsidRPr="001418B6">
        <w:rPr>
          <w:sz w:val="28"/>
          <w:szCs w:val="28"/>
        </w:rPr>
        <w:t xml:space="preserve"> – судебный надзор (просмотр, обозрение). Этот термин дословно не переводится и применяется только в смысле конституционного надзора.</w:t>
      </w:r>
    </w:p>
    <w:p w:rsidR="001418B6" w:rsidRDefault="001418B6" w:rsidP="001418B6">
      <w:pPr>
        <w:spacing w:line="360" w:lineRule="auto"/>
        <w:ind w:firstLine="709"/>
        <w:jc w:val="both"/>
        <w:rPr>
          <w:sz w:val="28"/>
          <w:szCs w:val="28"/>
        </w:rPr>
      </w:pPr>
      <w:r w:rsidRPr="001418B6">
        <w:rPr>
          <w:sz w:val="28"/>
          <w:szCs w:val="28"/>
        </w:rPr>
        <w:t xml:space="preserve">Интересна и поучительна история возникновения идеи и практики института конституционного надзора. Первоначально мысль о том, что суды должны (помимо своих обычных функций – отправления правосудия по уголовным и гражданским делам) выполнять еще и особые функции – толкование законов и признание тех законов, которые не соответствуют конституции недействительными – появилось в эпоху американской революции, в эпоху возникновения независимого государства – Соединенные Штаты Америки. После принятия конституции США 1787 года появился такой коллективный труд, как публицистические эссе, опубликованные отдельными выпусками в виде газет под названием </w:t>
      </w:r>
      <w:r>
        <w:rPr>
          <w:sz w:val="28"/>
          <w:szCs w:val="28"/>
        </w:rPr>
        <w:t>«</w:t>
      </w:r>
      <w:r w:rsidRPr="001418B6">
        <w:rPr>
          <w:sz w:val="28"/>
          <w:szCs w:val="28"/>
        </w:rPr>
        <w:t>Федералист</w:t>
      </w:r>
      <w:r>
        <w:rPr>
          <w:sz w:val="28"/>
          <w:szCs w:val="28"/>
        </w:rPr>
        <w:t>»</w:t>
      </w:r>
      <w:r w:rsidRPr="001418B6">
        <w:rPr>
          <w:sz w:val="28"/>
          <w:szCs w:val="28"/>
        </w:rPr>
        <w:t xml:space="preserve">. Автором этих политических эссе были Александр Гамильтон, Джеймс Мэдиссон и Джон Джей. А.Гамильтон и Дж.Мэдиссон являлись соавторами конституции, </w:t>
      </w:r>
      <w:r>
        <w:rPr>
          <w:sz w:val="28"/>
          <w:szCs w:val="28"/>
        </w:rPr>
        <w:t>«</w:t>
      </w:r>
      <w:r w:rsidRPr="001418B6">
        <w:rPr>
          <w:sz w:val="28"/>
          <w:szCs w:val="28"/>
        </w:rPr>
        <w:t>отцами конституции</w:t>
      </w:r>
      <w:r>
        <w:rPr>
          <w:sz w:val="28"/>
          <w:szCs w:val="28"/>
        </w:rPr>
        <w:t>»</w:t>
      </w:r>
      <w:r w:rsidRPr="001418B6">
        <w:rPr>
          <w:sz w:val="28"/>
          <w:szCs w:val="28"/>
        </w:rPr>
        <w:t xml:space="preserve">, Джон Джей, хотя и не был делегатом Конституционного конвента, который разработал американскую конституцию, но в свое время избирался президентом Континентального конгресса (органа, предшествовавшего конгрессу США) и был очень известным юристом с блестящей репутацией. Эти государственные деятели первоначально решили сохранить свою анонимность и подписывались одним псевдонимом – Публий. За полгода они написали 85 статей, посвященных принятой конституции, с целью разъяснения ее идей и популяризации. Помимо прочего, в ряде этих эссе довольно настойчиво проводилась идея судебного конституционного надзора. То есть право суда не только оценивать житейские казусы, но и оценивать качество законов, сравнивая их с эталоном – конституцией. Естественно, такие идеи были услышаны и разделялись многими. И хотя конституционный надзор не был закреплен в конституции, идея упала на подготовленную почву, и для ее реализации был необходим какой–то толчок, чтобы она была реализована. Таким толчком послужил очень важный правовой конфликт, происшедший в 1803 году в США. Если быть абсолютно точным, то началось это событие в 1800 году и лишь закончилось в 1803. Но эта цифра, 1803 год, напоминает нам о знаменитом судебном деле </w:t>
      </w:r>
      <w:r>
        <w:rPr>
          <w:sz w:val="28"/>
          <w:szCs w:val="28"/>
        </w:rPr>
        <w:t>«</w:t>
      </w:r>
      <w:r w:rsidRPr="001418B6">
        <w:rPr>
          <w:sz w:val="28"/>
          <w:szCs w:val="28"/>
        </w:rPr>
        <w:t>Мэрбэри против Мэдиссона</w:t>
      </w:r>
      <w:r>
        <w:rPr>
          <w:sz w:val="28"/>
          <w:szCs w:val="28"/>
        </w:rPr>
        <w:t>»</w:t>
      </w:r>
      <w:r w:rsidRPr="001418B6">
        <w:rPr>
          <w:sz w:val="28"/>
          <w:szCs w:val="28"/>
        </w:rPr>
        <w:t>, которое положило начало такому явлению государственно–правовой жизни, как конституционный надзор.</w:t>
      </w:r>
    </w:p>
    <w:p w:rsidR="001418B6" w:rsidRPr="001418B6" w:rsidRDefault="001418B6" w:rsidP="001418B6">
      <w:pPr>
        <w:spacing w:line="360" w:lineRule="auto"/>
        <w:ind w:firstLine="709"/>
        <w:jc w:val="both"/>
        <w:rPr>
          <w:sz w:val="28"/>
          <w:szCs w:val="28"/>
        </w:rPr>
      </w:pPr>
      <w:r w:rsidRPr="001418B6">
        <w:rPr>
          <w:sz w:val="28"/>
          <w:szCs w:val="28"/>
        </w:rPr>
        <w:t>Очень важно отметить, что в некоторых странах (Франции и Ирландии) конституционные надзоры являются предварительными. То есть соответствующие органы, суды или конституционные советы, дают свои заключения о соответствии конституции до вступления их в силу, а иногда даже – до процедуры голосования в парламенте. Если такие органы признают, что законопроект не соответствует конституции, то он либо не ставится на голосование, либо не подписывается – его юридическое существование прекращается.</w:t>
      </w:r>
    </w:p>
    <w:p w:rsidR="001418B6" w:rsidRPr="001418B6" w:rsidRDefault="001418B6" w:rsidP="001418B6">
      <w:pPr>
        <w:spacing w:line="360" w:lineRule="auto"/>
        <w:ind w:firstLine="709"/>
        <w:jc w:val="both"/>
        <w:rPr>
          <w:sz w:val="28"/>
          <w:szCs w:val="28"/>
        </w:rPr>
      </w:pPr>
      <w:r w:rsidRPr="001418B6">
        <w:rPr>
          <w:sz w:val="28"/>
          <w:szCs w:val="28"/>
        </w:rPr>
        <w:t>Гораздо чаще осуществляется, так называемый, последующий конституционный надзор. Он применяется в странах, где этим занимаются суды общей компетенции – США, Швейцария. Органы конституционного надзора рассматривают спор о конституционности законов после вступления этих законов в силу. Законы, признанные неконституционными, не применяются.</w:t>
      </w:r>
    </w:p>
    <w:p w:rsidR="001418B6" w:rsidRPr="001418B6" w:rsidRDefault="001418B6" w:rsidP="001418B6">
      <w:pPr>
        <w:spacing w:line="360" w:lineRule="auto"/>
        <w:ind w:firstLine="709"/>
        <w:jc w:val="both"/>
        <w:rPr>
          <w:sz w:val="28"/>
          <w:szCs w:val="28"/>
        </w:rPr>
      </w:pPr>
    </w:p>
    <w:p w:rsidR="001418B6" w:rsidRDefault="001418B6" w:rsidP="00BA7596">
      <w:pPr>
        <w:spacing w:line="360" w:lineRule="auto"/>
        <w:ind w:firstLine="709"/>
        <w:jc w:val="both"/>
        <w:rPr>
          <w:sz w:val="28"/>
          <w:szCs w:val="28"/>
        </w:rPr>
      </w:pPr>
    </w:p>
    <w:p w:rsidR="00BA7596" w:rsidRPr="001418B6" w:rsidRDefault="001418B6" w:rsidP="001418B6">
      <w:pPr>
        <w:pStyle w:val="1"/>
        <w:spacing w:line="360" w:lineRule="auto"/>
        <w:ind w:firstLine="709"/>
        <w:jc w:val="center"/>
        <w:rPr>
          <w:rFonts w:ascii="Times New Roman" w:hAnsi="Times New Roman"/>
        </w:rPr>
      </w:pPr>
      <w:bookmarkStart w:id="2" w:name="_Toc273717329"/>
      <w:r w:rsidRPr="001418B6">
        <w:rPr>
          <w:rFonts w:ascii="Times New Roman" w:hAnsi="Times New Roman"/>
        </w:rPr>
        <w:t>Понятие консти</w:t>
      </w:r>
      <w:r w:rsidR="00BA7596" w:rsidRPr="001418B6">
        <w:rPr>
          <w:rFonts w:ascii="Times New Roman" w:hAnsi="Times New Roman"/>
        </w:rPr>
        <w:t>туционного контроля</w:t>
      </w:r>
      <w:bookmarkEnd w:id="2"/>
      <w:r w:rsidR="00BA7596" w:rsidRPr="001418B6">
        <w:rPr>
          <w:rFonts w:ascii="Times New Roman" w:hAnsi="Times New Roman"/>
        </w:rPr>
        <w:t xml:space="preserve"> </w:t>
      </w:r>
    </w:p>
    <w:p w:rsidR="00BA7596" w:rsidRDefault="00BA7596" w:rsidP="00BA7596">
      <w:pPr>
        <w:spacing w:line="360" w:lineRule="auto"/>
        <w:ind w:firstLine="709"/>
        <w:jc w:val="both"/>
        <w:rPr>
          <w:sz w:val="28"/>
          <w:szCs w:val="28"/>
        </w:rPr>
      </w:pPr>
      <w:r>
        <w:rPr>
          <w:sz w:val="28"/>
          <w:szCs w:val="28"/>
        </w:rPr>
        <w:t>Конституционный контроль или надзор</w:t>
      </w:r>
      <w:r w:rsidRPr="00BA7596">
        <w:rPr>
          <w:sz w:val="28"/>
          <w:szCs w:val="28"/>
        </w:rPr>
        <w:t xml:space="preserve"> - особый вид правоохранительной деятельности в государстве, заключающийся в проверке соответствия законов и иных нормативных актов конституции данной страны независимыми от законодательной и исполнительной власти судебными или специальными контрольными органами по обращениям уполномоченных на то лиц или по инициативе самого контролирующего органа. </w:t>
      </w:r>
    </w:p>
    <w:p w:rsidR="00BA7596" w:rsidRDefault="00BA7596" w:rsidP="00BA7596">
      <w:pPr>
        <w:spacing w:line="360" w:lineRule="auto"/>
        <w:ind w:firstLine="709"/>
        <w:jc w:val="both"/>
        <w:rPr>
          <w:sz w:val="28"/>
          <w:szCs w:val="28"/>
        </w:rPr>
      </w:pPr>
      <w:r w:rsidRPr="00BA7596">
        <w:rPr>
          <w:sz w:val="28"/>
          <w:szCs w:val="28"/>
        </w:rPr>
        <w:t xml:space="preserve">Институт </w:t>
      </w:r>
      <w:r>
        <w:rPr>
          <w:sz w:val="28"/>
          <w:szCs w:val="28"/>
        </w:rPr>
        <w:t>конституционного контроля</w:t>
      </w:r>
      <w:r w:rsidRPr="00BA7596">
        <w:rPr>
          <w:sz w:val="28"/>
          <w:szCs w:val="28"/>
        </w:rPr>
        <w:t xml:space="preserve"> впервые возник в США, где еще в </w:t>
      </w:r>
      <w:smartTag w:uri="urn:schemas-microsoft-com:office:smarttags" w:element="metricconverter">
        <w:smartTagPr>
          <w:attr w:name="ProductID" w:val="1803 г"/>
        </w:smartTagPr>
        <w:r w:rsidRPr="00BA7596">
          <w:rPr>
            <w:sz w:val="28"/>
            <w:szCs w:val="28"/>
          </w:rPr>
          <w:t>1803 г</w:t>
        </w:r>
      </w:smartTag>
      <w:r w:rsidRPr="00BA7596">
        <w:rPr>
          <w:sz w:val="28"/>
          <w:szCs w:val="28"/>
        </w:rPr>
        <w:t>. федеральный Верховный суд признал, что у него есть право объявлять противоречащими Конституции США любые законы, принимаемые органами законодательной власти в стране. Объявление закона таковым означало и означает в наши дни, что он не должен применяться в первую очередь судами. Эта модель К.к. впоследствии получила название американской. Впервые специальный орган</w:t>
      </w:r>
      <w:r>
        <w:rPr>
          <w:sz w:val="28"/>
          <w:szCs w:val="28"/>
        </w:rPr>
        <w:t xml:space="preserve"> конституционного контроля</w:t>
      </w:r>
      <w:r w:rsidRPr="00BA7596">
        <w:rPr>
          <w:sz w:val="28"/>
          <w:szCs w:val="28"/>
        </w:rPr>
        <w:t xml:space="preserve"> - конституционный суд - был создан в Австрии по Конституции </w:t>
      </w:r>
      <w:smartTag w:uri="urn:schemas-microsoft-com:office:smarttags" w:element="metricconverter">
        <w:smartTagPr>
          <w:attr w:name="ProductID" w:val="1920 г"/>
        </w:smartTagPr>
        <w:r w:rsidRPr="00BA7596">
          <w:rPr>
            <w:sz w:val="28"/>
            <w:szCs w:val="28"/>
          </w:rPr>
          <w:t>1920 г</w:t>
        </w:r>
      </w:smartTag>
      <w:r w:rsidRPr="00BA7596">
        <w:rPr>
          <w:sz w:val="28"/>
          <w:szCs w:val="28"/>
        </w:rPr>
        <w:t xml:space="preserve">., что ознаменовало появление так называемой европейской модели К.к. В СССР </w:t>
      </w:r>
      <w:r>
        <w:rPr>
          <w:sz w:val="28"/>
          <w:szCs w:val="28"/>
        </w:rPr>
        <w:t>конституционный контроль</w:t>
      </w:r>
      <w:r w:rsidRPr="00BA7596">
        <w:rPr>
          <w:sz w:val="28"/>
          <w:szCs w:val="28"/>
        </w:rPr>
        <w:t xml:space="preserve"> существовал формально в 1924-1936 гг. и был восстановлен в </w:t>
      </w:r>
      <w:smartTag w:uri="urn:schemas-microsoft-com:office:smarttags" w:element="metricconverter">
        <w:smartTagPr>
          <w:attr w:name="ProductID" w:val="1989 г"/>
        </w:smartTagPr>
        <w:r w:rsidRPr="00BA7596">
          <w:rPr>
            <w:sz w:val="28"/>
            <w:szCs w:val="28"/>
          </w:rPr>
          <w:t>1989 г</w:t>
        </w:r>
      </w:smartTag>
      <w:r w:rsidRPr="00BA7596">
        <w:rPr>
          <w:sz w:val="28"/>
          <w:szCs w:val="28"/>
        </w:rPr>
        <w:t xml:space="preserve">. с образованием Комитета конституционного надзора СССР. В РФ К.к. был учрежден в </w:t>
      </w:r>
      <w:smartTag w:uri="urn:schemas-microsoft-com:office:smarttags" w:element="metricconverter">
        <w:smartTagPr>
          <w:attr w:name="ProductID" w:val="1991 г"/>
        </w:smartTagPr>
        <w:r w:rsidRPr="00BA7596">
          <w:rPr>
            <w:sz w:val="28"/>
            <w:szCs w:val="28"/>
          </w:rPr>
          <w:t>1991 г</w:t>
        </w:r>
      </w:smartTag>
      <w:r w:rsidRPr="00BA7596">
        <w:rPr>
          <w:sz w:val="28"/>
          <w:szCs w:val="28"/>
        </w:rPr>
        <w:t xml:space="preserve">. (см. Конституционный Суд РФ). К настоящему времени самостоятельные органы К.к. созданы также на уровне республик в составе РФ. В некоторых других субъектах РФ предусмотрен аналог </w:t>
      </w:r>
      <w:r>
        <w:rPr>
          <w:sz w:val="28"/>
          <w:szCs w:val="28"/>
        </w:rPr>
        <w:t>конституционного контроля</w:t>
      </w:r>
      <w:r w:rsidRPr="00BA7596">
        <w:rPr>
          <w:sz w:val="28"/>
          <w:szCs w:val="28"/>
        </w:rPr>
        <w:t xml:space="preserve"> - так называемый уставный контроль. В большинстве бывших союзных республик в 1991-1995 гг. также были созданы органы </w:t>
      </w:r>
      <w:r>
        <w:rPr>
          <w:sz w:val="28"/>
          <w:szCs w:val="28"/>
        </w:rPr>
        <w:t>конституционного контроля</w:t>
      </w:r>
      <w:r w:rsidRPr="00BA7596">
        <w:rPr>
          <w:sz w:val="28"/>
          <w:szCs w:val="28"/>
        </w:rPr>
        <w:t xml:space="preserve">. К концу 90-х гг. </w:t>
      </w:r>
      <w:r>
        <w:rPr>
          <w:sz w:val="28"/>
          <w:szCs w:val="28"/>
        </w:rPr>
        <w:t>конституционный контроль</w:t>
      </w:r>
      <w:r w:rsidRPr="00BA7596">
        <w:rPr>
          <w:sz w:val="28"/>
          <w:szCs w:val="28"/>
        </w:rPr>
        <w:t xml:space="preserve"> был признан в абсолютном большинстве стран мира как неотъемлемый элемент демократической государственности. В современной мировой практике К.к. может осуществляться: </w:t>
      </w:r>
    </w:p>
    <w:p w:rsidR="00BA7596" w:rsidRDefault="00BA7596" w:rsidP="00BA7596">
      <w:pPr>
        <w:spacing w:line="360" w:lineRule="auto"/>
        <w:ind w:firstLine="709"/>
        <w:jc w:val="both"/>
        <w:rPr>
          <w:sz w:val="28"/>
          <w:szCs w:val="28"/>
        </w:rPr>
      </w:pPr>
      <w:r w:rsidRPr="00BA7596">
        <w:rPr>
          <w:sz w:val="28"/>
          <w:szCs w:val="28"/>
        </w:rPr>
        <w:t xml:space="preserve">а) всеми судами общей юрисдикции (США, Аргентина, Дания, Мексика, Норвегия, Япония); </w:t>
      </w:r>
    </w:p>
    <w:p w:rsidR="00BA7596" w:rsidRDefault="00BA7596" w:rsidP="00BA7596">
      <w:pPr>
        <w:spacing w:line="360" w:lineRule="auto"/>
        <w:ind w:firstLine="709"/>
        <w:jc w:val="both"/>
        <w:rPr>
          <w:sz w:val="28"/>
          <w:szCs w:val="28"/>
        </w:rPr>
      </w:pPr>
      <w:r w:rsidRPr="00BA7596">
        <w:rPr>
          <w:sz w:val="28"/>
          <w:szCs w:val="28"/>
        </w:rPr>
        <w:t>б) верховным судом, являющимся высшей судебной инстанцией (Австралия, Боливия, Индия, Ирландия, Канада, Филиппины, Швейцария, Эстония)</w:t>
      </w:r>
      <w:r>
        <w:rPr>
          <w:sz w:val="28"/>
          <w:szCs w:val="28"/>
        </w:rPr>
        <w:t>;</w:t>
      </w:r>
      <w:r w:rsidRPr="00BA7596">
        <w:rPr>
          <w:sz w:val="28"/>
          <w:szCs w:val="28"/>
        </w:rPr>
        <w:t xml:space="preserve"> </w:t>
      </w:r>
    </w:p>
    <w:p w:rsidR="00BA7596" w:rsidRDefault="00BA7596" w:rsidP="00BA7596">
      <w:pPr>
        <w:spacing w:line="360" w:lineRule="auto"/>
        <w:ind w:firstLine="709"/>
        <w:jc w:val="both"/>
        <w:rPr>
          <w:sz w:val="28"/>
          <w:szCs w:val="28"/>
        </w:rPr>
      </w:pPr>
      <w:r w:rsidRPr="00BA7596">
        <w:rPr>
          <w:sz w:val="28"/>
          <w:szCs w:val="28"/>
        </w:rPr>
        <w:t>в) специальными конституционными судами, для которых К.к. - главная функция (РФ, Украина, Австрия, Германия, Италия, Турция, Кипр)</w:t>
      </w:r>
      <w:r>
        <w:rPr>
          <w:sz w:val="28"/>
          <w:szCs w:val="28"/>
        </w:rPr>
        <w:t>;</w:t>
      </w:r>
    </w:p>
    <w:p w:rsidR="00BA7596" w:rsidRDefault="00BA7596" w:rsidP="00BA7596">
      <w:pPr>
        <w:spacing w:line="360" w:lineRule="auto"/>
        <w:ind w:firstLine="709"/>
        <w:jc w:val="both"/>
        <w:rPr>
          <w:sz w:val="28"/>
          <w:szCs w:val="28"/>
        </w:rPr>
      </w:pPr>
      <w:r w:rsidRPr="00BA7596">
        <w:rPr>
          <w:sz w:val="28"/>
          <w:szCs w:val="28"/>
        </w:rPr>
        <w:t xml:space="preserve">г) особым органом несудебного характера (Конституционный совет во Франции и Казахстане). </w:t>
      </w:r>
    </w:p>
    <w:p w:rsidR="00BA7596" w:rsidRDefault="00BA7596" w:rsidP="00BA7596">
      <w:pPr>
        <w:spacing w:line="360" w:lineRule="auto"/>
        <w:ind w:firstLine="709"/>
        <w:jc w:val="both"/>
        <w:rPr>
          <w:sz w:val="28"/>
          <w:szCs w:val="28"/>
        </w:rPr>
      </w:pPr>
      <w:r w:rsidRPr="00BA7596">
        <w:rPr>
          <w:sz w:val="28"/>
          <w:szCs w:val="28"/>
        </w:rPr>
        <w:t xml:space="preserve">В ряде стран утверждается </w:t>
      </w:r>
      <w:r w:rsidR="001418B6">
        <w:rPr>
          <w:sz w:val="28"/>
          <w:szCs w:val="28"/>
        </w:rPr>
        <w:t>«</w:t>
      </w:r>
      <w:r w:rsidRPr="00BA7596">
        <w:rPr>
          <w:sz w:val="28"/>
          <w:szCs w:val="28"/>
        </w:rPr>
        <w:t>смешанная модель</w:t>
      </w:r>
      <w:r w:rsidR="001418B6">
        <w:rPr>
          <w:sz w:val="28"/>
          <w:szCs w:val="28"/>
        </w:rPr>
        <w:t>»</w:t>
      </w:r>
      <w:r w:rsidRPr="00BA7596">
        <w:rPr>
          <w:sz w:val="28"/>
          <w:szCs w:val="28"/>
        </w:rPr>
        <w:t xml:space="preserve">, для которой характерно осуществление </w:t>
      </w:r>
      <w:r>
        <w:rPr>
          <w:sz w:val="28"/>
          <w:szCs w:val="28"/>
        </w:rPr>
        <w:t>конституционного контроля</w:t>
      </w:r>
      <w:r w:rsidRPr="00BA7596">
        <w:rPr>
          <w:sz w:val="28"/>
          <w:szCs w:val="28"/>
        </w:rPr>
        <w:t xml:space="preserve"> как судами общей юрисдикции, так и специализированными органами конституционного правосудия (Греция, Португалия, ЮАР). Объектами</w:t>
      </w:r>
      <w:r>
        <w:rPr>
          <w:sz w:val="28"/>
          <w:szCs w:val="28"/>
        </w:rPr>
        <w:t xml:space="preserve"> конституционного контроля</w:t>
      </w:r>
      <w:r w:rsidRPr="00BA7596">
        <w:rPr>
          <w:sz w:val="28"/>
          <w:szCs w:val="28"/>
        </w:rPr>
        <w:t xml:space="preserve"> могут быть обычные законы, органические законы, конституционные законы, международные договоры, регламенты палат парламента, подзаконные нормативные акты, а также правоприменительная практика. В федеративных государствах объектом К.к. являются также вопросы разграничения компетенции между федерацией и ее субъектами. По содержанию </w:t>
      </w:r>
      <w:r>
        <w:rPr>
          <w:sz w:val="28"/>
          <w:szCs w:val="28"/>
        </w:rPr>
        <w:t>конституционный контроль</w:t>
      </w:r>
      <w:r w:rsidRPr="00BA7596">
        <w:rPr>
          <w:sz w:val="28"/>
          <w:szCs w:val="28"/>
        </w:rPr>
        <w:t xml:space="preserve"> может быть формальным (проверяется соблюдение процедурных правил,</w:t>
      </w:r>
      <w:r>
        <w:rPr>
          <w:sz w:val="28"/>
          <w:szCs w:val="28"/>
        </w:rPr>
        <w:t xml:space="preserve"> </w:t>
      </w:r>
      <w:r w:rsidRPr="00BA7596">
        <w:rPr>
          <w:sz w:val="28"/>
          <w:szCs w:val="28"/>
        </w:rPr>
        <w:t xml:space="preserve">установленных для принятия законов и других нормативных актов), материальным (проверяется содержание законов и других нормативных актов с точки зрения соответствия их смыслу конституции), абстрактным (осуществляется по инициативе любого из уполномоченных субъектов без конкретного повода) или конкретным (осуществляется только в связи с каким-либо судебным делом). В США и других странах, следующих классической американской модели, применяется только конкретный контроль, осуществляемый всеми судами общей юрисдикции в процессе рассмотрения уголовных и гражданских дел. Во Франции и ряде франкоязычных стран Африки применяется только абстрактный контроль. Для европейской модели (в том числе для РФ) характерно сочетание в той или иной пропорции абстрактного и конкретного контроля. По моменту осуществления К.к. может быть последующим, когда проверке подвергаются законы, принятые и вступившие в силу (США, Италия. Германия, РФ), или предварительным - когда проверке подвергаются законы, находящиеся на рассмотрении парламента (Швеция, Финляндия). Во Франции, Мавритании, Габоне и некоторых других странах К.к. подвергаются принятые парламентом законы до их промульгации. В зависимости от того, предоставляется ли нормативный акт в орган конституционного правосудия по предписанию закона или по воле субъекта, обладающего правом инициативы, различают обязательный и факультативный К.к. В подавляющем большинстве государств применяется только факультативный контроль. Лишь во Франции и франкоязычных странах Африки существует обязательный контроль в отношении органических законов и парламентских регламентов, а в Румынии - в отношении конституционных законопроектов. Обычно орган, осуществляющий К.к., может признать противоречащими конституции либо весь закон (иной нормативный акт), либо его отдельные положения (статьи). Правовые последствия признания нормативного акта или его части неконституционными различаются в зависимости от модели К.к. В соответствии с европейской моделью (которой придерживается и РФ) нормы, признанные антиконституционными, официально утрачивают юридическую силу, признаются отмененными. В странах американской модели (США, Канада. Япония. Норвегия) решения верховных судов не являются общеобязательными и не могут непосредственно отменять неконституционный акт, однако последний не будет применяться государственными органами, и прежде всего судами (в силу судебного прецедента либо правовой традиции). В ряде государств решения органов К.к. о признании акта неконституционным могут быть отменены или не утверждены парламентом (Эфиопия, Румыния, Намибия) либо главой государства (Монголия, Казахстан). Функции К.к. являются главными, но единственными полномочиями органов конституционного правосудия. Последние также могут контролировать проведение выборов, референдумов, а иногда и утверждать их результаты (Венгрия, Казахстан, Индия. Италия, Франция и др.), рассматривать вопросы, связанные с преследованием высших должностных лиц за нарушение конституции, давая заключение (Болгария, Монголия, РФ и др.) или непосредственно решая вопрос об отстранении от должности (Австрия. Италия, Чехия. Хорватия и др.), контролировать деятельность политических партий (Болгария, Азербайджан, Турция и др.) и т.д. </w:t>
      </w:r>
    </w:p>
    <w:p w:rsidR="001418B6" w:rsidRDefault="001418B6" w:rsidP="00BA7596">
      <w:pPr>
        <w:spacing w:line="360" w:lineRule="auto"/>
        <w:ind w:firstLine="709"/>
        <w:jc w:val="both"/>
        <w:rPr>
          <w:sz w:val="28"/>
          <w:szCs w:val="28"/>
        </w:rPr>
      </w:pPr>
    </w:p>
    <w:p w:rsidR="00BA7596" w:rsidRPr="001418B6" w:rsidRDefault="00BA7596" w:rsidP="001418B6">
      <w:pPr>
        <w:pStyle w:val="1"/>
        <w:spacing w:line="360" w:lineRule="auto"/>
        <w:ind w:firstLine="709"/>
        <w:jc w:val="center"/>
        <w:rPr>
          <w:rFonts w:ascii="Times New Roman" w:hAnsi="Times New Roman"/>
        </w:rPr>
      </w:pPr>
      <w:bookmarkStart w:id="3" w:name="_Toc273717330"/>
      <w:r w:rsidRPr="001418B6">
        <w:rPr>
          <w:rFonts w:ascii="Times New Roman" w:hAnsi="Times New Roman"/>
        </w:rPr>
        <w:t>Конституционный надзор в США</w:t>
      </w:r>
      <w:bookmarkEnd w:id="3"/>
    </w:p>
    <w:p w:rsidR="000A69D0" w:rsidRPr="000A69D0" w:rsidRDefault="000A69D0" w:rsidP="000A69D0">
      <w:pPr>
        <w:spacing w:line="360" w:lineRule="auto"/>
        <w:ind w:firstLine="709"/>
        <w:jc w:val="both"/>
        <w:rPr>
          <w:sz w:val="28"/>
          <w:szCs w:val="28"/>
        </w:rPr>
      </w:pPr>
      <w:r w:rsidRPr="000A69D0">
        <w:rPr>
          <w:sz w:val="28"/>
          <w:szCs w:val="28"/>
        </w:rPr>
        <w:t xml:space="preserve">Основными чертами американского судебного контроля являются: его осуществление судами общей юрисдикции без создания специализированного органа конституционного контроля; осуществление функции судебного контроля присуще всему судебному аппарату, не выделяется из общего механизма правосудия, </w:t>
      </w:r>
      <w:r w:rsidR="001418B6">
        <w:rPr>
          <w:sz w:val="28"/>
          <w:szCs w:val="28"/>
        </w:rPr>
        <w:t>«</w:t>
      </w:r>
      <w:r w:rsidRPr="000A69D0">
        <w:rPr>
          <w:sz w:val="28"/>
          <w:szCs w:val="28"/>
        </w:rPr>
        <w:t>поскольку все дела, какова бы ни была их природа, разрешаются одними и теми же судами и по сути на одних и тех же условиях. Конституционные вопросы могут затрагиваться в любых спорных делах и не требуют какого-то специального к ним отношения</w:t>
      </w:r>
      <w:r w:rsidR="001418B6">
        <w:rPr>
          <w:sz w:val="28"/>
          <w:szCs w:val="28"/>
        </w:rPr>
        <w:t>»</w:t>
      </w:r>
      <w:r w:rsidRPr="000A69D0">
        <w:rPr>
          <w:sz w:val="28"/>
          <w:szCs w:val="28"/>
        </w:rPr>
        <w:t>.</w:t>
      </w:r>
    </w:p>
    <w:p w:rsidR="000A69D0" w:rsidRPr="000A69D0" w:rsidRDefault="000A69D0" w:rsidP="000A69D0">
      <w:pPr>
        <w:spacing w:line="360" w:lineRule="auto"/>
        <w:ind w:firstLine="709"/>
        <w:jc w:val="both"/>
        <w:rPr>
          <w:sz w:val="28"/>
          <w:szCs w:val="28"/>
        </w:rPr>
      </w:pPr>
      <w:r w:rsidRPr="000A69D0">
        <w:rPr>
          <w:sz w:val="28"/>
          <w:szCs w:val="28"/>
        </w:rPr>
        <w:t>Так как в США конституционный контроль осуществляется судами общей юрисдикции, представляется необходимым дать краткую характеристику судебной системы этой страны.</w:t>
      </w:r>
    </w:p>
    <w:p w:rsidR="000A69D0" w:rsidRPr="000A69D0" w:rsidRDefault="000A69D0" w:rsidP="000A69D0">
      <w:pPr>
        <w:spacing w:line="360" w:lineRule="auto"/>
        <w:ind w:firstLine="709"/>
        <w:jc w:val="both"/>
        <w:rPr>
          <w:sz w:val="28"/>
          <w:szCs w:val="28"/>
        </w:rPr>
      </w:pPr>
      <w:r w:rsidRPr="000A69D0">
        <w:rPr>
          <w:sz w:val="28"/>
          <w:szCs w:val="28"/>
        </w:rPr>
        <w:t xml:space="preserve">В США функционируют параллельно единая федеральная система судов и самостоятельные судебные системы каждого из 50 штатов, округа Колумбия и четырех федеральных территорий. </w:t>
      </w:r>
    </w:p>
    <w:p w:rsidR="00BA7596" w:rsidRDefault="00BA7596" w:rsidP="00BA7596">
      <w:pPr>
        <w:spacing w:line="360" w:lineRule="auto"/>
        <w:ind w:firstLine="709"/>
        <w:jc w:val="both"/>
        <w:rPr>
          <w:sz w:val="28"/>
          <w:szCs w:val="28"/>
        </w:rPr>
      </w:pPr>
      <w:r w:rsidRPr="00BA7596">
        <w:rPr>
          <w:sz w:val="28"/>
          <w:szCs w:val="28"/>
        </w:rPr>
        <w:t xml:space="preserve">Во главе федеральной судебной системы поставлен Верховный суд США. Он состоит из 9 членов. В качестве суда первой инстанции Верховный суд выступает </w:t>
      </w:r>
      <w:r w:rsidR="001418B6">
        <w:rPr>
          <w:sz w:val="28"/>
          <w:szCs w:val="28"/>
        </w:rPr>
        <w:t>«</w:t>
      </w:r>
      <w:r w:rsidRPr="00BA7596">
        <w:rPr>
          <w:sz w:val="28"/>
          <w:szCs w:val="28"/>
        </w:rPr>
        <w:t>по всем делам, касающимся послов, других официальных представителей и консулов, а также по тем, в которых штат является стороной</w:t>
      </w:r>
      <w:r w:rsidR="001418B6">
        <w:rPr>
          <w:sz w:val="28"/>
          <w:szCs w:val="28"/>
        </w:rPr>
        <w:t>»</w:t>
      </w:r>
      <w:r w:rsidRPr="00BA7596">
        <w:rPr>
          <w:sz w:val="28"/>
          <w:szCs w:val="28"/>
        </w:rPr>
        <w:t xml:space="preserve"> (разд. 2 ст. III). В основном же он выполняет апелляционную юрисдикцию. </w:t>
      </w:r>
    </w:p>
    <w:p w:rsidR="000A69D0" w:rsidRDefault="000A69D0" w:rsidP="000A69D0">
      <w:pPr>
        <w:spacing w:line="360" w:lineRule="auto"/>
        <w:ind w:firstLine="709"/>
        <w:jc w:val="both"/>
        <w:rPr>
          <w:sz w:val="28"/>
          <w:szCs w:val="28"/>
        </w:rPr>
      </w:pPr>
      <w:r w:rsidRPr="000A69D0">
        <w:rPr>
          <w:sz w:val="28"/>
          <w:szCs w:val="28"/>
        </w:rPr>
        <w:t xml:space="preserve">Что касается полномочий Верховного Суда по осуществлению конституционного контроля, то с формально-юридической точки зрения они неотделимы от осуществления им традиционных функций правосудия, т.е. он реализуется, как это закреплено в разд. 2 ст. III Конституции </w:t>
      </w:r>
      <w:smartTag w:uri="urn:schemas-microsoft-com:office:smarttags" w:element="metricconverter">
        <w:smartTagPr>
          <w:attr w:name="ProductID" w:val="1787 г"/>
        </w:smartTagPr>
        <w:r w:rsidRPr="000A69D0">
          <w:rPr>
            <w:sz w:val="28"/>
            <w:szCs w:val="28"/>
          </w:rPr>
          <w:t>1787 г</w:t>
        </w:r>
      </w:smartTag>
      <w:r w:rsidRPr="000A69D0">
        <w:rPr>
          <w:sz w:val="28"/>
          <w:szCs w:val="28"/>
        </w:rPr>
        <w:t xml:space="preserve">., в процессе рассмотрения и разрешения </w:t>
      </w:r>
      <w:r w:rsidR="001418B6">
        <w:rPr>
          <w:sz w:val="28"/>
          <w:szCs w:val="28"/>
        </w:rPr>
        <w:t>«</w:t>
      </w:r>
      <w:r w:rsidRPr="000A69D0">
        <w:rPr>
          <w:sz w:val="28"/>
          <w:szCs w:val="28"/>
        </w:rPr>
        <w:t>дел</w:t>
      </w:r>
      <w:r w:rsidR="001418B6">
        <w:rPr>
          <w:sz w:val="28"/>
          <w:szCs w:val="28"/>
        </w:rPr>
        <w:t>»</w:t>
      </w:r>
      <w:r w:rsidRPr="000A69D0">
        <w:rPr>
          <w:sz w:val="28"/>
          <w:szCs w:val="28"/>
        </w:rPr>
        <w:t xml:space="preserve"> и </w:t>
      </w:r>
      <w:r w:rsidR="001418B6">
        <w:rPr>
          <w:sz w:val="28"/>
          <w:szCs w:val="28"/>
        </w:rPr>
        <w:t>«</w:t>
      </w:r>
      <w:r w:rsidRPr="000A69D0">
        <w:rPr>
          <w:sz w:val="28"/>
          <w:szCs w:val="28"/>
        </w:rPr>
        <w:t>тяжб</w:t>
      </w:r>
      <w:r w:rsidR="001418B6">
        <w:rPr>
          <w:sz w:val="28"/>
          <w:szCs w:val="28"/>
        </w:rPr>
        <w:t>»</w:t>
      </w:r>
      <w:r w:rsidRPr="000A69D0">
        <w:rPr>
          <w:sz w:val="28"/>
          <w:szCs w:val="28"/>
        </w:rPr>
        <w:t xml:space="preserve">. </w:t>
      </w:r>
    </w:p>
    <w:p w:rsidR="000A69D0" w:rsidRPr="00BA7596" w:rsidRDefault="000A69D0" w:rsidP="000A69D0">
      <w:pPr>
        <w:spacing w:line="360" w:lineRule="auto"/>
        <w:ind w:firstLine="709"/>
        <w:jc w:val="both"/>
        <w:rPr>
          <w:sz w:val="28"/>
          <w:szCs w:val="28"/>
        </w:rPr>
      </w:pPr>
      <w:r w:rsidRPr="00BA7596">
        <w:rPr>
          <w:sz w:val="28"/>
          <w:szCs w:val="28"/>
        </w:rPr>
        <w:t xml:space="preserve">Однако, наибольшую известность Верховный суд США приобрел, выполняя функцию конституционного контроля, т.е. осуществляя судебный надзор за соответствием законов и иных нормативно-правовых актов основному закону страны. Указанные полномочия судов конституция прямо не закрепляет. Они оформились на основании судебного толкования конституции. Данный судебный прецедент появился впервые в </w:t>
      </w:r>
      <w:smartTag w:uri="urn:schemas-microsoft-com:office:smarttags" w:element="metricconverter">
        <w:smartTagPr>
          <w:attr w:name="ProductID" w:val="1803 г"/>
        </w:smartTagPr>
        <w:r w:rsidRPr="00BA7596">
          <w:rPr>
            <w:sz w:val="28"/>
            <w:szCs w:val="28"/>
          </w:rPr>
          <w:t>1803 г</w:t>
        </w:r>
      </w:smartTag>
      <w:r w:rsidRPr="00BA7596">
        <w:rPr>
          <w:sz w:val="28"/>
          <w:szCs w:val="28"/>
        </w:rPr>
        <w:t>. По конкретному судебному делу Верховный суд вынес решение, в котором обосновал следующие положения:</w:t>
      </w:r>
    </w:p>
    <w:p w:rsidR="000A69D0" w:rsidRPr="00BA7596" w:rsidRDefault="000A69D0" w:rsidP="000A69D0">
      <w:pPr>
        <w:spacing w:line="360" w:lineRule="auto"/>
        <w:ind w:firstLine="709"/>
        <w:jc w:val="both"/>
        <w:rPr>
          <w:sz w:val="28"/>
          <w:szCs w:val="28"/>
        </w:rPr>
      </w:pPr>
      <w:r w:rsidRPr="00BA7596">
        <w:rPr>
          <w:sz w:val="28"/>
          <w:szCs w:val="28"/>
        </w:rPr>
        <w:t xml:space="preserve">во-первых, конституция есть закон, подлежащий судебному толкованию, как и любой другой закон; </w:t>
      </w:r>
    </w:p>
    <w:p w:rsidR="000A69D0" w:rsidRPr="00BA7596" w:rsidRDefault="000A69D0" w:rsidP="000A69D0">
      <w:pPr>
        <w:spacing w:line="360" w:lineRule="auto"/>
        <w:ind w:firstLine="709"/>
        <w:jc w:val="both"/>
        <w:rPr>
          <w:sz w:val="28"/>
          <w:szCs w:val="28"/>
        </w:rPr>
      </w:pPr>
      <w:r w:rsidRPr="00BA7596">
        <w:rPr>
          <w:sz w:val="28"/>
          <w:szCs w:val="28"/>
        </w:rPr>
        <w:t xml:space="preserve">во-вторых, суды вправе толковать конституцию для того, чтобы решать дела в соответствии с ней; </w:t>
      </w:r>
    </w:p>
    <w:p w:rsidR="000A69D0" w:rsidRPr="00BA7596" w:rsidRDefault="000A69D0" w:rsidP="000A69D0">
      <w:pPr>
        <w:spacing w:line="360" w:lineRule="auto"/>
        <w:ind w:firstLine="709"/>
        <w:jc w:val="both"/>
        <w:rPr>
          <w:sz w:val="28"/>
          <w:szCs w:val="28"/>
        </w:rPr>
      </w:pPr>
      <w:r w:rsidRPr="00BA7596">
        <w:rPr>
          <w:sz w:val="28"/>
          <w:szCs w:val="28"/>
        </w:rPr>
        <w:t xml:space="preserve">в-третьих, в случае возникновения противоречий между конституцией и законом, суды обязаны применять конституцию как </w:t>
      </w:r>
      <w:r w:rsidR="001418B6">
        <w:rPr>
          <w:sz w:val="28"/>
          <w:szCs w:val="28"/>
        </w:rPr>
        <w:t>«</w:t>
      </w:r>
      <w:r w:rsidRPr="00BA7596">
        <w:rPr>
          <w:sz w:val="28"/>
          <w:szCs w:val="28"/>
        </w:rPr>
        <w:t>высший закон</w:t>
      </w:r>
      <w:r w:rsidR="001418B6">
        <w:rPr>
          <w:sz w:val="28"/>
          <w:szCs w:val="28"/>
        </w:rPr>
        <w:t>»</w:t>
      </w:r>
      <w:r w:rsidRPr="00BA7596">
        <w:rPr>
          <w:sz w:val="28"/>
          <w:szCs w:val="28"/>
        </w:rPr>
        <w:t xml:space="preserve"> страны или те законы, которые соответствуют ей. </w:t>
      </w:r>
    </w:p>
    <w:p w:rsidR="000A69D0" w:rsidRPr="00BA7596" w:rsidRDefault="000A69D0" w:rsidP="000A69D0">
      <w:pPr>
        <w:spacing w:line="360" w:lineRule="auto"/>
        <w:ind w:firstLine="709"/>
        <w:jc w:val="both"/>
        <w:rPr>
          <w:sz w:val="28"/>
          <w:szCs w:val="28"/>
        </w:rPr>
      </w:pPr>
      <w:r w:rsidRPr="00BA7596">
        <w:rPr>
          <w:sz w:val="28"/>
          <w:szCs w:val="28"/>
        </w:rPr>
        <w:t xml:space="preserve">Данный судебный прецедент стал правовой основой для утверждения конституционного контроля в США. </w:t>
      </w:r>
    </w:p>
    <w:p w:rsidR="000A69D0" w:rsidRPr="00BA7596" w:rsidRDefault="000A69D0" w:rsidP="000A69D0">
      <w:pPr>
        <w:spacing w:line="360" w:lineRule="auto"/>
        <w:ind w:firstLine="709"/>
        <w:jc w:val="both"/>
        <w:rPr>
          <w:sz w:val="28"/>
          <w:szCs w:val="28"/>
        </w:rPr>
      </w:pPr>
      <w:r w:rsidRPr="00BA7596">
        <w:rPr>
          <w:sz w:val="28"/>
          <w:szCs w:val="28"/>
        </w:rPr>
        <w:t>Содержание конституционного контроля в США включает следующие правомочия судов:</w:t>
      </w:r>
    </w:p>
    <w:p w:rsidR="000A69D0" w:rsidRPr="00BA7596" w:rsidRDefault="000A69D0" w:rsidP="000A69D0">
      <w:pPr>
        <w:spacing w:line="360" w:lineRule="auto"/>
        <w:ind w:firstLine="709"/>
        <w:jc w:val="both"/>
        <w:rPr>
          <w:sz w:val="28"/>
          <w:szCs w:val="28"/>
        </w:rPr>
      </w:pPr>
      <w:r w:rsidRPr="00BA7596">
        <w:rPr>
          <w:sz w:val="28"/>
          <w:szCs w:val="28"/>
        </w:rPr>
        <w:t xml:space="preserve">властное толкование конституции, </w:t>
      </w:r>
    </w:p>
    <w:p w:rsidR="000A69D0" w:rsidRPr="00BA7596" w:rsidRDefault="000A69D0" w:rsidP="000A69D0">
      <w:pPr>
        <w:spacing w:line="360" w:lineRule="auto"/>
        <w:ind w:firstLine="709"/>
        <w:jc w:val="both"/>
        <w:rPr>
          <w:sz w:val="28"/>
          <w:szCs w:val="28"/>
        </w:rPr>
      </w:pPr>
      <w:r w:rsidRPr="00BA7596">
        <w:rPr>
          <w:sz w:val="28"/>
          <w:szCs w:val="28"/>
        </w:rPr>
        <w:t xml:space="preserve">проверка конституционности законов Конгресса и легислатур штатов, нормативно-правовых актов исполнительной власти, </w:t>
      </w:r>
    </w:p>
    <w:p w:rsidR="000A69D0" w:rsidRPr="00BA7596" w:rsidRDefault="000A69D0" w:rsidP="000A69D0">
      <w:pPr>
        <w:spacing w:line="360" w:lineRule="auto"/>
        <w:ind w:firstLine="709"/>
        <w:jc w:val="both"/>
        <w:rPr>
          <w:sz w:val="28"/>
          <w:szCs w:val="28"/>
        </w:rPr>
      </w:pPr>
      <w:r w:rsidRPr="00BA7596">
        <w:rPr>
          <w:sz w:val="28"/>
          <w:szCs w:val="28"/>
        </w:rPr>
        <w:t xml:space="preserve">а также установление норм права в форме судебных прецедентов. </w:t>
      </w:r>
    </w:p>
    <w:p w:rsidR="000A69D0" w:rsidRPr="00BA7596" w:rsidRDefault="000A69D0" w:rsidP="000A69D0">
      <w:pPr>
        <w:spacing w:line="360" w:lineRule="auto"/>
        <w:ind w:firstLine="709"/>
        <w:jc w:val="both"/>
        <w:rPr>
          <w:sz w:val="28"/>
          <w:szCs w:val="28"/>
        </w:rPr>
      </w:pPr>
      <w:r w:rsidRPr="00BA7596">
        <w:rPr>
          <w:sz w:val="28"/>
          <w:szCs w:val="28"/>
        </w:rPr>
        <w:t xml:space="preserve">Толкуя и дополняя по своему усмотрению юридическую конституцию </w:t>
      </w:r>
      <w:smartTag w:uri="urn:schemas-microsoft-com:office:smarttags" w:element="metricconverter">
        <w:smartTagPr>
          <w:attr w:name="ProductID" w:val="1787 г"/>
        </w:smartTagPr>
        <w:r w:rsidRPr="00BA7596">
          <w:rPr>
            <w:sz w:val="28"/>
            <w:szCs w:val="28"/>
          </w:rPr>
          <w:t>1787 г</w:t>
        </w:r>
      </w:smartTag>
      <w:r w:rsidRPr="00BA7596">
        <w:rPr>
          <w:sz w:val="28"/>
          <w:szCs w:val="28"/>
        </w:rPr>
        <w:t xml:space="preserve">., Верховный суд создает новые правовые установления в фактическом основном законе страны. Крылатые слова бывшего главного судьи Ч.Хьюза: </w:t>
      </w:r>
      <w:r w:rsidR="001418B6">
        <w:rPr>
          <w:sz w:val="28"/>
          <w:szCs w:val="28"/>
        </w:rPr>
        <w:t>«</w:t>
      </w:r>
      <w:r w:rsidRPr="00BA7596">
        <w:rPr>
          <w:sz w:val="28"/>
          <w:szCs w:val="28"/>
        </w:rPr>
        <w:t>Конституция - это то, что говорят о ней судьи</w:t>
      </w:r>
      <w:r w:rsidR="001418B6">
        <w:rPr>
          <w:sz w:val="28"/>
          <w:szCs w:val="28"/>
        </w:rPr>
        <w:t>»</w:t>
      </w:r>
      <w:r w:rsidRPr="00BA7596">
        <w:rPr>
          <w:sz w:val="28"/>
          <w:szCs w:val="28"/>
        </w:rPr>
        <w:t xml:space="preserve">, - полностью подтверждается вековой практикой Верховного суда США. </w:t>
      </w:r>
    </w:p>
    <w:p w:rsidR="000A69D0" w:rsidRPr="000A69D0" w:rsidRDefault="000A69D0" w:rsidP="000A69D0">
      <w:pPr>
        <w:spacing w:line="360" w:lineRule="auto"/>
        <w:ind w:firstLine="709"/>
        <w:jc w:val="both"/>
        <w:rPr>
          <w:sz w:val="28"/>
          <w:szCs w:val="28"/>
        </w:rPr>
      </w:pPr>
      <w:r w:rsidRPr="000A69D0">
        <w:rPr>
          <w:sz w:val="28"/>
          <w:szCs w:val="28"/>
        </w:rPr>
        <w:t xml:space="preserve">Верховные суды штатов занимаются, главным образом, рассмотрением апелляционных жалоб на решения нижестоящих судов. В большинстве штатов они рассматривают жалобы лишь на судебные решения, которые касаются вопросов права, в остальных - и вопросов факта. В качестве суда первой инстанции эти суды чаще всего издают лишь судебные приказы в случае непосредственного обращения к ним, например, с жалобой на незаконное содержание под стражей, а в некоторых случаях принимают к своему производству связанные с изданием приказов дела, если они отличаются особой сложностью. </w:t>
      </w:r>
    </w:p>
    <w:p w:rsidR="000A69D0" w:rsidRPr="000A69D0" w:rsidRDefault="000A69D0" w:rsidP="000A69D0">
      <w:pPr>
        <w:spacing w:line="360" w:lineRule="auto"/>
        <w:ind w:firstLine="709"/>
        <w:jc w:val="both"/>
        <w:rPr>
          <w:sz w:val="28"/>
          <w:szCs w:val="28"/>
        </w:rPr>
      </w:pPr>
      <w:r w:rsidRPr="000A69D0">
        <w:rPr>
          <w:sz w:val="28"/>
          <w:szCs w:val="28"/>
        </w:rPr>
        <w:t>Апелляционные суды были созданы в качестве промежуточной инстанции между Верховным судом США и окружными судами. В состав каждого апелляционного суда входит от 4 до 23 судей. В работе каждого апелляционного суда принимает участие один из членов Верховного суда США. Апелляционные суды рассматривают жалобы на приговоры и решения окружных судов, на постановления ряда административных органов, если в них усматривается нарушение правовых норм.</w:t>
      </w:r>
    </w:p>
    <w:p w:rsidR="000A69D0" w:rsidRPr="000A69D0" w:rsidRDefault="000A69D0" w:rsidP="000A69D0">
      <w:pPr>
        <w:spacing w:line="360" w:lineRule="auto"/>
        <w:ind w:firstLine="709"/>
        <w:jc w:val="both"/>
        <w:rPr>
          <w:sz w:val="28"/>
          <w:szCs w:val="28"/>
        </w:rPr>
      </w:pPr>
      <w:r w:rsidRPr="000A69D0">
        <w:rPr>
          <w:sz w:val="28"/>
          <w:szCs w:val="28"/>
        </w:rPr>
        <w:t xml:space="preserve">Окружные суды основное звено федеральной судебной системы. Вся территория страны поделена на округа с учетом границ между штатами, так что в одном штате имеется от 1 до 4 округов. Соответствующие окружные суды созданы также в 4 заморских территориях США. Они рассматривают по первой инстанции гражданские и уголовные дела, входящие в компетенцию федеральной юстиции, а также жалобы на действия административных ведомств. </w:t>
      </w:r>
    </w:p>
    <w:p w:rsidR="000A69D0" w:rsidRPr="000A69D0" w:rsidRDefault="000A69D0" w:rsidP="000A69D0">
      <w:pPr>
        <w:spacing w:line="360" w:lineRule="auto"/>
        <w:ind w:firstLine="709"/>
        <w:jc w:val="both"/>
        <w:rPr>
          <w:sz w:val="28"/>
          <w:szCs w:val="28"/>
        </w:rPr>
      </w:pPr>
      <w:r w:rsidRPr="000A69D0">
        <w:rPr>
          <w:sz w:val="28"/>
          <w:szCs w:val="28"/>
        </w:rPr>
        <w:t xml:space="preserve">При окружных судах функционируют федеральные магистраты, которые вправе самостоятельно рассматривать уголовные дела по обвинению в малозначительных преступлениях, если те наказываются лишением свободы на срок до одного года и штрафом до 1000 долларов, однако при условии, что обвиняемый не настаивает на разбирательстве его дела судьей окружного суда. </w:t>
      </w:r>
    </w:p>
    <w:p w:rsidR="000A69D0" w:rsidRPr="000A69D0" w:rsidRDefault="000A69D0" w:rsidP="000A69D0">
      <w:pPr>
        <w:spacing w:line="360" w:lineRule="auto"/>
        <w:ind w:firstLine="709"/>
        <w:jc w:val="both"/>
        <w:rPr>
          <w:sz w:val="28"/>
          <w:szCs w:val="28"/>
        </w:rPr>
      </w:pPr>
      <w:r w:rsidRPr="000A69D0">
        <w:rPr>
          <w:sz w:val="28"/>
          <w:szCs w:val="28"/>
        </w:rPr>
        <w:t>В американских штатах действуют различные системы судов. Чаще всего в штатах используются двух - и трехступенчатые системы общих судов, а также различные суды ограниченной или специальной юрисдикции. Двухступенчатая система общих судов, включающая суды первой инстанции и высший судебный орган, обычно свойственна небольшим по размерам и населению штатам, а трехступенчатая, с судами промежуточной, апелляционной юрисдикции, более крупным.</w:t>
      </w:r>
    </w:p>
    <w:p w:rsidR="000A69D0" w:rsidRPr="000A69D0" w:rsidRDefault="000A69D0" w:rsidP="000A69D0">
      <w:pPr>
        <w:spacing w:line="360" w:lineRule="auto"/>
        <w:ind w:firstLine="709"/>
        <w:jc w:val="both"/>
        <w:rPr>
          <w:sz w:val="28"/>
          <w:szCs w:val="28"/>
        </w:rPr>
      </w:pPr>
      <w:r w:rsidRPr="000A69D0">
        <w:rPr>
          <w:sz w:val="28"/>
          <w:szCs w:val="28"/>
        </w:rPr>
        <w:t xml:space="preserve">Велика роль верховных судов штатов в толковании конституций и оценке законодательства штатов в связи с рассматриваемыми ими судебными делами или жалобами на решения административных органов. </w:t>
      </w:r>
    </w:p>
    <w:p w:rsidR="000A69D0" w:rsidRPr="000A69D0" w:rsidRDefault="000A69D0" w:rsidP="000A69D0">
      <w:pPr>
        <w:spacing w:line="360" w:lineRule="auto"/>
        <w:ind w:firstLine="709"/>
        <w:jc w:val="both"/>
        <w:rPr>
          <w:sz w:val="28"/>
          <w:szCs w:val="28"/>
        </w:rPr>
      </w:pPr>
      <w:r w:rsidRPr="000A69D0">
        <w:rPr>
          <w:sz w:val="28"/>
          <w:szCs w:val="28"/>
        </w:rPr>
        <w:t xml:space="preserve">Основное звено судебной системы штатов - суды общей юрисдикции. Как правило, они рассматривают по первой инстанции уголовные дела обо всех преступлениях, предусмотренных законодательством соответствующего штата, кроме малозначительных уголовных проступков, и гражданские дела с любой суммой иска, кроме тех категорий дел, для разбирательства которых созданы специализированные суды. </w:t>
      </w:r>
    </w:p>
    <w:p w:rsidR="000A69D0" w:rsidRPr="000A69D0" w:rsidRDefault="000A69D0" w:rsidP="000A69D0">
      <w:pPr>
        <w:spacing w:line="360" w:lineRule="auto"/>
        <w:ind w:firstLine="709"/>
        <w:jc w:val="both"/>
        <w:rPr>
          <w:sz w:val="28"/>
          <w:szCs w:val="28"/>
        </w:rPr>
      </w:pPr>
      <w:r w:rsidRPr="000A69D0">
        <w:rPr>
          <w:sz w:val="28"/>
          <w:szCs w:val="28"/>
        </w:rPr>
        <w:t>Помимо названных звеньев общей системы судов в каждом американском штате имеются суды ограниченной юрисдикции, которым доверяется рассматривать дела о малозначительных преступлениях, наказываемых штрафами либо краткосрочным лишением свободы, а также гражданские дела с небольшой суммой иска, чаще всего до 1000 долларов. Они носят названия муниципальных городских, полицейских судов, иногда судов графств, и т.п. Дела в них слушают магистраты или мировые судьи, не всегда обладающие профессиональной юридической подготовкой.</w:t>
      </w:r>
    </w:p>
    <w:p w:rsidR="00BA7596" w:rsidRPr="00BA7596" w:rsidRDefault="00BA7596" w:rsidP="00BA7596">
      <w:pPr>
        <w:spacing w:line="360" w:lineRule="auto"/>
        <w:ind w:firstLine="709"/>
        <w:jc w:val="both"/>
        <w:rPr>
          <w:sz w:val="28"/>
          <w:szCs w:val="28"/>
        </w:rPr>
      </w:pPr>
      <w:r w:rsidRPr="00BA7596">
        <w:rPr>
          <w:sz w:val="28"/>
          <w:szCs w:val="28"/>
        </w:rPr>
        <w:t xml:space="preserve">Особенностями конституционного контроля в США являются: </w:t>
      </w:r>
    </w:p>
    <w:p w:rsidR="00BA7596" w:rsidRPr="00BA7596" w:rsidRDefault="00BA7596" w:rsidP="00BA7596">
      <w:pPr>
        <w:spacing w:line="360" w:lineRule="auto"/>
        <w:ind w:firstLine="709"/>
        <w:jc w:val="both"/>
        <w:rPr>
          <w:sz w:val="28"/>
          <w:szCs w:val="28"/>
        </w:rPr>
      </w:pPr>
      <w:r w:rsidRPr="00BA7596">
        <w:rPr>
          <w:sz w:val="28"/>
          <w:szCs w:val="28"/>
        </w:rPr>
        <w:t xml:space="preserve">во-первых, вопрос о неконституционности закона или другого акта возникает, когда эти акты уже опубликованы и вступили в силу (т.е. последующий контроль). </w:t>
      </w:r>
    </w:p>
    <w:p w:rsidR="00BA7596" w:rsidRPr="00BA7596" w:rsidRDefault="00BA7596" w:rsidP="00BA7596">
      <w:pPr>
        <w:spacing w:line="360" w:lineRule="auto"/>
        <w:ind w:firstLine="709"/>
        <w:jc w:val="both"/>
        <w:rPr>
          <w:sz w:val="28"/>
          <w:szCs w:val="28"/>
        </w:rPr>
      </w:pPr>
      <w:r w:rsidRPr="00BA7596">
        <w:rPr>
          <w:sz w:val="28"/>
          <w:szCs w:val="28"/>
        </w:rPr>
        <w:t xml:space="preserve">Во-вторых. Верховный суд рассматривает вопрос о конституционности акта не вообще, не в самостоятельном производстве, а лишь в связи со слушанием какого-либо судебного дела (т.е. конкретный контроль), решая таким образом </w:t>
      </w:r>
      <w:r w:rsidR="001418B6">
        <w:rPr>
          <w:sz w:val="28"/>
          <w:szCs w:val="28"/>
        </w:rPr>
        <w:t>«</w:t>
      </w:r>
      <w:r w:rsidRPr="00BA7596">
        <w:rPr>
          <w:sz w:val="28"/>
          <w:szCs w:val="28"/>
        </w:rPr>
        <w:t>судьбу закона на основе дела</w:t>
      </w:r>
      <w:r w:rsidR="001418B6">
        <w:rPr>
          <w:sz w:val="28"/>
          <w:szCs w:val="28"/>
        </w:rPr>
        <w:t>»</w:t>
      </w:r>
      <w:r w:rsidRPr="00BA7596">
        <w:rPr>
          <w:sz w:val="28"/>
          <w:szCs w:val="28"/>
        </w:rPr>
        <w:t xml:space="preserve">. </w:t>
      </w:r>
    </w:p>
    <w:p w:rsidR="00BA7596" w:rsidRPr="00BA7596" w:rsidRDefault="00BA7596" w:rsidP="00BA7596">
      <w:pPr>
        <w:spacing w:line="360" w:lineRule="auto"/>
        <w:ind w:firstLine="709"/>
        <w:jc w:val="both"/>
        <w:rPr>
          <w:sz w:val="28"/>
          <w:szCs w:val="28"/>
        </w:rPr>
      </w:pPr>
      <w:r w:rsidRPr="00BA7596">
        <w:rPr>
          <w:sz w:val="28"/>
          <w:szCs w:val="28"/>
        </w:rPr>
        <w:t xml:space="preserve">В-третьих, в случае, если акт будет признан неконституционным, то он теряет юридическую силу. </w:t>
      </w:r>
    </w:p>
    <w:p w:rsidR="00BA7596" w:rsidRDefault="00BA7596" w:rsidP="00BA7596">
      <w:pPr>
        <w:spacing w:line="360" w:lineRule="auto"/>
        <w:ind w:firstLine="709"/>
        <w:jc w:val="both"/>
        <w:rPr>
          <w:sz w:val="28"/>
          <w:szCs w:val="28"/>
        </w:rPr>
      </w:pPr>
      <w:r w:rsidRPr="00BA7596">
        <w:rPr>
          <w:sz w:val="28"/>
          <w:szCs w:val="28"/>
        </w:rPr>
        <w:t xml:space="preserve">За 200 лет своего существования (1791 - 1990 гг.) суд признал неконституционными полностью или частично 125 законов Конгресса, 1059 нормативных актов штатов, 117 ордонансов местного </w:t>
      </w:r>
      <w:r w:rsidR="000A69D0" w:rsidRPr="00BA7596">
        <w:rPr>
          <w:sz w:val="28"/>
          <w:szCs w:val="28"/>
        </w:rPr>
        <w:t>самоуправления</w:t>
      </w:r>
      <w:r w:rsidRPr="00BA7596">
        <w:rPr>
          <w:sz w:val="28"/>
          <w:szCs w:val="28"/>
        </w:rPr>
        <w:t xml:space="preserve">. Конституционный контроль в США порожден принципом </w:t>
      </w:r>
      <w:r w:rsidR="001418B6">
        <w:rPr>
          <w:sz w:val="28"/>
          <w:szCs w:val="28"/>
        </w:rPr>
        <w:t>«</w:t>
      </w:r>
      <w:r w:rsidRPr="00BA7596">
        <w:rPr>
          <w:sz w:val="28"/>
          <w:szCs w:val="28"/>
        </w:rPr>
        <w:t>верховенства права</w:t>
      </w:r>
      <w:r w:rsidR="001418B6">
        <w:rPr>
          <w:sz w:val="28"/>
          <w:szCs w:val="28"/>
        </w:rPr>
        <w:t>»</w:t>
      </w:r>
      <w:r w:rsidRPr="00BA7596">
        <w:rPr>
          <w:sz w:val="28"/>
          <w:szCs w:val="28"/>
        </w:rPr>
        <w:t xml:space="preserve"> и служит реализации системы </w:t>
      </w:r>
      <w:r w:rsidR="001418B6">
        <w:rPr>
          <w:sz w:val="28"/>
          <w:szCs w:val="28"/>
        </w:rPr>
        <w:t>«</w:t>
      </w:r>
      <w:r w:rsidRPr="00BA7596">
        <w:rPr>
          <w:sz w:val="28"/>
          <w:szCs w:val="28"/>
        </w:rPr>
        <w:t>сдержек и противовесов</w:t>
      </w:r>
      <w:r w:rsidR="001418B6">
        <w:rPr>
          <w:sz w:val="28"/>
          <w:szCs w:val="28"/>
        </w:rPr>
        <w:t>»</w:t>
      </w:r>
      <w:r w:rsidRPr="00BA7596">
        <w:rPr>
          <w:sz w:val="28"/>
          <w:szCs w:val="28"/>
        </w:rPr>
        <w:t xml:space="preserve"> в государственном механизме страны.</w:t>
      </w:r>
    </w:p>
    <w:p w:rsidR="001418B6" w:rsidRDefault="001418B6" w:rsidP="00BA7596">
      <w:pPr>
        <w:spacing w:line="360" w:lineRule="auto"/>
        <w:ind w:firstLine="709"/>
        <w:jc w:val="both"/>
        <w:rPr>
          <w:b/>
          <w:sz w:val="28"/>
          <w:szCs w:val="28"/>
        </w:rPr>
      </w:pPr>
    </w:p>
    <w:p w:rsidR="000A69D0" w:rsidRPr="001418B6" w:rsidRDefault="000A69D0" w:rsidP="001418B6">
      <w:pPr>
        <w:pStyle w:val="1"/>
        <w:spacing w:line="360" w:lineRule="auto"/>
        <w:ind w:firstLine="709"/>
        <w:jc w:val="center"/>
        <w:rPr>
          <w:rFonts w:ascii="Times New Roman" w:hAnsi="Times New Roman"/>
        </w:rPr>
      </w:pPr>
      <w:bookmarkStart w:id="4" w:name="_Toc273717331"/>
      <w:r w:rsidRPr="001418B6">
        <w:rPr>
          <w:rFonts w:ascii="Times New Roman" w:hAnsi="Times New Roman"/>
        </w:rPr>
        <w:t>Конституционный контроль во Франции</w:t>
      </w:r>
      <w:bookmarkEnd w:id="4"/>
    </w:p>
    <w:p w:rsidR="000A69D0" w:rsidRPr="000A69D0" w:rsidRDefault="000A69D0" w:rsidP="000A69D0">
      <w:pPr>
        <w:spacing w:line="360" w:lineRule="auto"/>
        <w:ind w:firstLine="709"/>
        <w:jc w:val="both"/>
        <w:rPr>
          <w:sz w:val="28"/>
          <w:szCs w:val="28"/>
        </w:rPr>
      </w:pPr>
      <w:r w:rsidRPr="000A69D0">
        <w:rPr>
          <w:sz w:val="28"/>
          <w:szCs w:val="28"/>
        </w:rPr>
        <w:t xml:space="preserve">Конституционный контроль во Франции осуществляется двумя различными органами – Конституционным советом и Государственным советом. Первый рассматривает конституционность актов парламента, второй – акты органов исполнительной власти. Основная часть </w:t>
      </w:r>
      <w:r w:rsidRPr="000A69D0">
        <w:rPr>
          <w:iCs/>
          <w:sz w:val="28"/>
          <w:szCs w:val="28"/>
        </w:rPr>
        <w:t>Конституционного совета</w:t>
      </w:r>
      <w:r w:rsidRPr="000A69D0">
        <w:rPr>
          <w:sz w:val="28"/>
          <w:szCs w:val="28"/>
        </w:rPr>
        <w:t xml:space="preserve"> назначается тремя высшими должностными лицами: президентом, председателем сената (верхней палаты парламента) и председателем Национального собрания (нижней палаты). Каждое из этих должностных лиц назначает треть членов Совета на девять лет; их мандат невозобновляем, быть членом Конституционного совета можно только один раз. Каждые три года обновляется треть членов Совета. Другая часть Конституционного совета – все бывшие президенты республики. Нельзя совмещать должность в Совете с членством в парламенте и с должностями в государственном аппарате, а также с руководящей деятельностью в государственном или частном секторе экономики и с руководством политической партией.</w:t>
      </w:r>
    </w:p>
    <w:p w:rsidR="000A69D0" w:rsidRPr="000A69D0" w:rsidRDefault="000A69D0" w:rsidP="000A69D0">
      <w:pPr>
        <w:spacing w:line="360" w:lineRule="auto"/>
        <w:ind w:firstLine="709"/>
        <w:jc w:val="both"/>
        <w:rPr>
          <w:sz w:val="28"/>
          <w:szCs w:val="28"/>
        </w:rPr>
      </w:pPr>
      <w:r w:rsidRPr="000A69D0">
        <w:rPr>
          <w:iCs/>
          <w:sz w:val="28"/>
          <w:szCs w:val="28"/>
        </w:rPr>
        <w:t>Конституционный совет</w:t>
      </w:r>
      <w:r w:rsidRPr="000A69D0">
        <w:rPr>
          <w:sz w:val="28"/>
          <w:szCs w:val="28"/>
        </w:rPr>
        <w:t xml:space="preserve"> рассматривает жалобы в связи с выборами в парламент, по вопросам неизбираемости и несовместимости должностей, принимает решения о конституционности регламентов палат парламента и тех изменений, которые в них вносят палаты, до их принятия палатами, а также органические законы, участвует в подготовке выборов президента, следит за тем, чтобы все кандидаты имели равные возможности, наблюдает за проведением референдума и объявляет его результаты. Подсчет голосов по выборам президента производится под наблюдением Конституционного совета. Он констатирует вакантность поста президента, с ним должен консультироваться президент при введении в стране чрезвычайного положения. На Конституционный совет возлагается рассмотрение споров между ветвями власти об их компетенции. Совет рассматривает дело по системе досье: нет состязательного процесса, вызова свидетелей и т.д. По поручению председателя один из членов Совета готовит письменный доклад по делу, который затем рассматривается. Процесс в Конституционном совете письменный и закрытый.</w:t>
      </w:r>
    </w:p>
    <w:p w:rsidR="000A69D0" w:rsidRPr="000A69D0" w:rsidRDefault="000A69D0" w:rsidP="000A69D0">
      <w:pPr>
        <w:spacing w:line="360" w:lineRule="auto"/>
        <w:ind w:firstLine="709"/>
        <w:jc w:val="both"/>
        <w:rPr>
          <w:iCs/>
          <w:sz w:val="28"/>
          <w:szCs w:val="28"/>
        </w:rPr>
      </w:pPr>
      <w:r w:rsidRPr="000A69D0">
        <w:rPr>
          <w:iCs/>
          <w:sz w:val="28"/>
          <w:szCs w:val="28"/>
        </w:rPr>
        <w:t xml:space="preserve">Функции Конституционного совета напоминают функции </w:t>
      </w:r>
      <w:r w:rsidRPr="004B0ECD">
        <w:rPr>
          <w:iCs/>
          <w:sz w:val="28"/>
          <w:szCs w:val="28"/>
        </w:rPr>
        <w:t>конституционного суда</w:t>
      </w:r>
      <w:r w:rsidRPr="000A69D0">
        <w:rPr>
          <w:iCs/>
          <w:sz w:val="28"/>
          <w:szCs w:val="28"/>
        </w:rPr>
        <w:t xml:space="preserve"> в других странах, однако в ряде пунктов они существенно уже. Например, Совет не может отменить действующий закон; он может вынести суждение о неконституционности законопроекта, находящегося в разработке либо только что принятого, но тут же оспоренного и не вступившего ещё после </w:t>
      </w:r>
      <w:r w:rsidRPr="004B0ECD">
        <w:rPr>
          <w:iCs/>
          <w:sz w:val="28"/>
          <w:szCs w:val="28"/>
        </w:rPr>
        <w:t>промульгации</w:t>
      </w:r>
      <w:r w:rsidRPr="000A69D0">
        <w:rPr>
          <w:iCs/>
          <w:sz w:val="28"/>
          <w:szCs w:val="28"/>
        </w:rPr>
        <w:t xml:space="preserve"> в законную силу. Конституционный совет не имеет право проверять конституционность законов по своей инициативе. Запрос о проверке могут дать только </w:t>
      </w:r>
      <w:r w:rsidRPr="004B0ECD">
        <w:rPr>
          <w:iCs/>
          <w:sz w:val="28"/>
          <w:szCs w:val="28"/>
        </w:rPr>
        <w:t>президент республики</w:t>
      </w:r>
      <w:r w:rsidRPr="000A69D0">
        <w:rPr>
          <w:iCs/>
          <w:sz w:val="28"/>
          <w:szCs w:val="28"/>
        </w:rPr>
        <w:t xml:space="preserve">, </w:t>
      </w:r>
      <w:r w:rsidRPr="004B0ECD">
        <w:rPr>
          <w:iCs/>
          <w:sz w:val="28"/>
          <w:szCs w:val="28"/>
        </w:rPr>
        <w:t>премьер-министр</w:t>
      </w:r>
      <w:r w:rsidRPr="000A69D0">
        <w:rPr>
          <w:iCs/>
          <w:sz w:val="28"/>
          <w:szCs w:val="28"/>
        </w:rPr>
        <w:t xml:space="preserve">, председатели </w:t>
      </w:r>
      <w:r w:rsidRPr="004B0ECD">
        <w:rPr>
          <w:iCs/>
          <w:sz w:val="28"/>
          <w:szCs w:val="28"/>
        </w:rPr>
        <w:t>Сената</w:t>
      </w:r>
      <w:r w:rsidRPr="000A69D0">
        <w:rPr>
          <w:iCs/>
          <w:sz w:val="28"/>
          <w:szCs w:val="28"/>
        </w:rPr>
        <w:t xml:space="preserve"> и </w:t>
      </w:r>
      <w:r w:rsidRPr="004B0ECD">
        <w:rPr>
          <w:iCs/>
          <w:sz w:val="28"/>
          <w:szCs w:val="28"/>
        </w:rPr>
        <w:t>Национального собрания</w:t>
      </w:r>
      <w:r w:rsidRPr="000A69D0">
        <w:rPr>
          <w:iCs/>
          <w:sz w:val="28"/>
          <w:szCs w:val="28"/>
        </w:rPr>
        <w:t>. С 29 октября 1974г. Конституционный совет начал принимать обращения от групп депутатов или сенаторов численностью не менее 60 человек, что дало возможность для оппозиции противостоять парламентскому большинству. Конституционный совет не принимает обращения от рядовых граждан.</w:t>
      </w:r>
    </w:p>
    <w:p w:rsidR="000A69D0" w:rsidRPr="000A69D0" w:rsidRDefault="000A69D0" w:rsidP="000A69D0">
      <w:pPr>
        <w:spacing w:line="360" w:lineRule="auto"/>
        <w:ind w:firstLine="709"/>
        <w:jc w:val="both"/>
        <w:rPr>
          <w:iCs/>
          <w:sz w:val="28"/>
          <w:szCs w:val="28"/>
        </w:rPr>
      </w:pPr>
      <w:r w:rsidRPr="000A69D0">
        <w:rPr>
          <w:iCs/>
          <w:sz w:val="28"/>
          <w:szCs w:val="28"/>
        </w:rPr>
        <w:t xml:space="preserve">Законы, принятые на </w:t>
      </w:r>
      <w:r w:rsidRPr="004B0ECD">
        <w:rPr>
          <w:iCs/>
          <w:sz w:val="28"/>
          <w:szCs w:val="28"/>
        </w:rPr>
        <w:t>референдуме</w:t>
      </w:r>
      <w:r w:rsidRPr="000A69D0">
        <w:rPr>
          <w:iCs/>
          <w:sz w:val="28"/>
          <w:szCs w:val="28"/>
        </w:rPr>
        <w:t>, не могут пересматриваться. Совет должен принять решение в течение месяца (в особенно срочных случаях в течение недели).</w:t>
      </w:r>
    </w:p>
    <w:p w:rsidR="000A69D0" w:rsidRPr="000A69D0" w:rsidRDefault="000A69D0" w:rsidP="000A69D0">
      <w:pPr>
        <w:spacing w:line="360" w:lineRule="auto"/>
        <w:ind w:firstLine="709"/>
        <w:jc w:val="both"/>
        <w:rPr>
          <w:iCs/>
          <w:sz w:val="28"/>
          <w:szCs w:val="28"/>
        </w:rPr>
      </w:pPr>
      <w:r w:rsidRPr="000A69D0">
        <w:rPr>
          <w:iCs/>
          <w:sz w:val="28"/>
          <w:szCs w:val="28"/>
        </w:rPr>
        <w:t xml:space="preserve">Совет определяет соответствие французских законов: Конституции пятой Республики от 4 октября 1958г., </w:t>
      </w:r>
      <w:r w:rsidRPr="004B0ECD">
        <w:rPr>
          <w:iCs/>
          <w:sz w:val="28"/>
          <w:szCs w:val="28"/>
        </w:rPr>
        <w:t>Декларации прав человека и гражданина</w:t>
      </w:r>
      <w:r w:rsidRPr="000A69D0">
        <w:rPr>
          <w:iCs/>
          <w:sz w:val="28"/>
          <w:szCs w:val="28"/>
        </w:rPr>
        <w:t xml:space="preserve"> от 26 августа </w:t>
      </w:r>
      <w:r w:rsidRPr="004B0ECD">
        <w:rPr>
          <w:iCs/>
          <w:sz w:val="28"/>
          <w:szCs w:val="28"/>
        </w:rPr>
        <w:t>1789</w:t>
      </w:r>
      <w:r w:rsidRPr="000A69D0">
        <w:rPr>
          <w:iCs/>
          <w:sz w:val="28"/>
          <w:szCs w:val="28"/>
        </w:rPr>
        <w:t xml:space="preserve"> года, Конституционному закону от 3 июня 1958г., Преамбуле к конституции </w:t>
      </w:r>
      <w:r w:rsidRPr="004B0ECD">
        <w:rPr>
          <w:iCs/>
          <w:sz w:val="28"/>
          <w:szCs w:val="28"/>
        </w:rPr>
        <w:t>Четвёртой республики</w:t>
      </w:r>
      <w:r w:rsidRPr="000A69D0">
        <w:rPr>
          <w:iCs/>
          <w:sz w:val="28"/>
          <w:szCs w:val="28"/>
        </w:rPr>
        <w:t xml:space="preserve"> от 27 октября </w:t>
      </w:r>
      <w:r w:rsidRPr="004B0ECD">
        <w:rPr>
          <w:iCs/>
          <w:sz w:val="28"/>
          <w:szCs w:val="28"/>
        </w:rPr>
        <w:t>1946г</w:t>
      </w:r>
      <w:r w:rsidRPr="000A69D0">
        <w:rPr>
          <w:iCs/>
          <w:sz w:val="28"/>
          <w:szCs w:val="28"/>
        </w:rPr>
        <w:t xml:space="preserve">.(действующей несмотря на изменение конституции), Циркуляру от 13 декабря 1999г. Так же Конституционный совет определяет международные договора на конституционность. Согласно статье 54 Конституции (в версии </w:t>
      </w:r>
      <w:smartTag w:uri="urn:schemas-microsoft-com:office:smarttags" w:element="metricconverter">
        <w:smartTagPr>
          <w:attr w:name="ProductID" w:val="1992 г"/>
        </w:smartTagPr>
        <w:r w:rsidRPr="000A69D0">
          <w:rPr>
            <w:iCs/>
            <w:sz w:val="28"/>
            <w:szCs w:val="28"/>
          </w:rPr>
          <w:t>1992 г</w:t>
        </w:r>
      </w:smartTag>
      <w:r w:rsidRPr="000A69D0">
        <w:rPr>
          <w:iCs/>
          <w:sz w:val="28"/>
          <w:szCs w:val="28"/>
        </w:rPr>
        <w:t>.), Конституционный совет может на основании неконституционности приостановить ратификацию некоторого международного договора вплоть до пересмотра Конституции.</w:t>
      </w:r>
    </w:p>
    <w:p w:rsidR="000A69D0" w:rsidRPr="000A69D0" w:rsidRDefault="000A69D0" w:rsidP="000A69D0">
      <w:pPr>
        <w:spacing w:line="360" w:lineRule="auto"/>
        <w:ind w:firstLine="709"/>
        <w:jc w:val="both"/>
        <w:rPr>
          <w:iCs/>
          <w:sz w:val="28"/>
          <w:szCs w:val="28"/>
        </w:rPr>
      </w:pPr>
      <w:r w:rsidRPr="000A69D0">
        <w:rPr>
          <w:iCs/>
          <w:sz w:val="28"/>
          <w:szCs w:val="28"/>
        </w:rPr>
        <w:t>Конституционный совет также решает вопрос о статусе правовых документов (</w:t>
      </w:r>
      <w:r w:rsidR="001418B6">
        <w:rPr>
          <w:iCs/>
          <w:sz w:val="28"/>
          <w:szCs w:val="28"/>
        </w:rPr>
        <w:t>«</w:t>
      </w:r>
      <w:r w:rsidRPr="000A69D0">
        <w:rPr>
          <w:iCs/>
          <w:sz w:val="28"/>
          <w:szCs w:val="28"/>
        </w:rPr>
        <w:t>закон или подзаконный акт?</w:t>
      </w:r>
      <w:r w:rsidR="001418B6">
        <w:rPr>
          <w:iCs/>
          <w:sz w:val="28"/>
          <w:szCs w:val="28"/>
        </w:rPr>
        <w:t>»</w:t>
      </w:r>
      <w:r w:rsidRPr="000A69D0">
        <w:rPr>
          <w:iCs/>
          <w:sz w:val="28"/>
          <w:szCs w:val="28"/>
        </w:rPr>
        <w:t xml:space="preserve">) и разграничении полномочий между законодательной и исполнительной властью. Конституционный совет следит за проведением выборов президента республики, определяет их итог, провозглашает вновь избранного президента республики, определяет порядок возглавления государства в случае вакансии на этом посту согласно ст. 58 Конституции. Аналогично Совет проводит и подытоживает референдумы. </w:t>
      </w:r>
      <w:r w:rsidR="001418B6">
        <w:rPr>
          <w:iCs/>
          <w:sz w:val="28"/>
          <w:szCs w:val="28"/>
        </w:rPr>
        <w:t>«</w:t>
      </w:r>
      <w:r w:rsidRPr="000A69D0">
        <w:rPr>
          <w:iCs/>
          <w:sz w:val="28"/>
          <w:szCs w:val="28"/>
        </w:rPr>
        <w:t>Конституционный совет вносит решения о правильности избрания депутатов и сенаторов, если оно оспаривается</w:t>
      </w:r>
      <w:r w:rsidR="001418B6">
        <w:rPr>
          <w:iCs/>
          <w:sz w:val="28"/>
          <w:szCs w:val="28"/>
        </w:rPr>
        <w:t>»</w:t>
      </w:r>
      <w:r w:rsidRPr="000A69D0">
        <w:rPr>
          <w:iCs/>
          <w:sz w:val="28"/>
          <w:szCs w:val="28"/>
        </w:rPr>
        <w:t xml:space="preserve"> по ст. 59 Конституции. Конституционный совет консультирует Президента Франции о существовании условий для введения ст.16 Конституции о чрезвычайном положении. Констатирует существование препятствий, не позволяющих Президенту исполнять свои функции (например, болезнь).</w:t>
      </w:r>
    </w:p>
    <w:p w:rsidR="000A69D0" w:rsidRPr="000A69D0" w:rsidRDefault="000A69D0" w:rsidP="000A69D0">
      <w:pPr>
        <w:spacing w:line="360" w:lineRule="auto"/>
        <w:ind w:firstLine="709"/>
        <w:jc w:val="both"/>
        <w:rPr>
          <w:iCs/>
          <w:sz w:val="28"/>
          <w:szCs w:val="28"/>
        </w:rPr>
      </w:pPr>
      <w:r w:rsidRPr="000A69D0">
        <w:rPr>
          <w:iCs/>
          <w:sz w:val="28"/>
          <w:szCs w:val="28"/>
        </w:rPr>
        <w:t>Указанные выше функции Конституционного совета не делают его гарантом соблюдения Конституции. Это право закреплено за Президентом Республики, ст.5 Конституции.</w:t>
      </w:r>
    </w:p>
    <w:p w:rsidR="000A69D0" w:rsidRPr="000A69D0" w:rsidRDefault="000A69D0" w:rsidP="000A69D0">
      <w:pPr>
        <w:spacing w:line="360" w:lineRule="auto"/>
        <w:ind w:firstLine="709"/>
        <w:jc w:val="both"/>
        <w:rPr>
          <w:iCs/>
          <w:sz w:val="28"/>
          <w:szCs w:val="28"/>
        </w:rPr>
      </w:pPr>
      <w:r w:rsidRPr="000A69D0">
        <w:rPr>
          <w:iCs/>
          <w:sz w:val="28"/>
          <w:szCs w:val="28"/>
        </w:rPr>
        <w:t xml:space="preserve">Решения Конституционного совета обжалованию не подлежат и согласно ст. 62 Конституции </w:t>
      </w:r>
      <w:r w:rsidR="001418B6">
        <w:rPr>
          <w:iCs/>
          <w:sz w:val="28"/>
          <w:szCs w:val="28"/>
        </w:rPr>
        <w:t>«</w:t>
      </w:r>
      <w:r w:rsidRPr="000A69D0">
        <w:rPr>
          <w:iCs/>
          <w:sz w:val="28"/>
          <w:szCs w:val="28"/>
        </w:rPr>
        <w:t>обязательны для всех публичных властей, для всех административных и судебных органов</w:t>
      </w:r>
      <w:r w:rsidR="001418B6">
        <w:rPr>
          <w:iCs/>
          <w:sz w:val="28"/>
          <w:szCs w:val="28"/>
        </w:rPr>
        <w:t>»</w:t>
      </w:r>
      <w:r w:rsidRPr="000A69D0">
        <w:rPr>
          <w:iCs/>
          <w:sz w:val="28"/>
          <w:szCs w:val="28"/>
        </w:rPr>
        <w:t>.</w:t>
      </w:r>
    </w:p>
    <w:p w:rsidR="000A69D0" w:rsidRDefault="000A69D0" w:rsidP="000A69D0">
      <w:pPr>
        <w:spacing w:line="360" w:lineRule="auto"/>
        <w:ind w:firstLine="709"/>
        <w:jc w:val="both"/>
        <w:rPr>
          <w:iCs/>
          <w:sz w:val="28"/>
          <w:szCs w:val="28"/>
        </w:rPr>
      </w:pPr>
      <w:r w:rsidRPr="000A69D0">
        <w:rPr>
          <w:iCs/>
          <w:sz w:val="28"/>
          <w:szCs w:val="28"/>
        </w:rPr>
        <w:t xml:space="preserve">Другой особенностью Конституционного совета, отличающей его от конституционных судов в других странах, является то, что особые мнения судей, не согласных с мнением большинства, не публикуются. Крупный юрист </w:t>
      </w:r>
      <w:r w:rsidRPr="004B0ECD">
        <w:rPr>
          <w:iCs/>
          <w:sz w:val="28"/>
          <w:szCs w:val="28"/>
        </w:rPr>
        <w:t>Жорж Ведель</w:t>
      </w:r>
      <w:r w:rsidRPr="000A69D0">
        <w:rPr>
          <w:iCs/>
          <w:sz w:val="28"/>
          <w:szCs w:val="28"/>
        </w:rPr>
        <w:t>, заседавший в Совете в 1980—1989 гг., считал это соответствующим правовой традиции Франции.</w:t>
      </w:r>
    </w:p>
    <w:p w:rsidR="000A69D0" w:rsidRPr="000A69D0" w:rsidRDefault="000A69D0" w:rsidP="000A69D0">
      <w:pPr>
        <w:spacing w:line="360" w:lineRule="auto"/>
        <w:ind w:firstLine="709"/>
        <w:jc w:val="both"/>
        <w:rPr>
          <w:iCs/>
          <w:sz w:val="28"/>
          <w:szCs w:val="28"/>
        </w:rPr>
      </w:pPr>
      <w:r w:rsidRPr="000A69D0">
        <w:rPr>
          <w:iCs/>
          <w:sz w:val="28"/>
          <w:szCs w:val="28"/>
        </w:rPr>
        <w:t>Конституционный Совет, учрежденный в рамках Конституции Пятой республики, не имеет общих правовых полномочий. Его компетенция ограничивается только теми видами дел, которые непосредственно направляются на его рассмотрение. Такими делами являются:</w:t>
      </w:r>
    </w:p>
    <w:p w:rsidR="000A69D0" w:rsidRPr="000A69D0" w:rsidRDefault="000A69D0" w:rsidP="000A69D0">
      <w:pPr>
        <w:spacing w:line="360" w:lineRule="auto"/>
        <w:ind w:firstLine="709"/>
        <w:jc w:val="both"/>
        <w:rPr>
          <w:iCs/>
          <w:sz w:val="28"/>
          <w:szCs w:val="28"/>
        </w:rPr>
      </w:pPr>
      <w:r w:rsidRPr="000A69D0">
        <w:rPr>
          <w:iCs/>
          <w:sz w:val="28"/>
          <w:szCs w:val="28"/>
        </w:rPr>
        <w:t>а) заключение о законности президентских и парламентских выборов;</w:t>
      </w:r>
    </w:p>
    <w:p w:rsidR="000A69D0" w:rsidRPr="000A69D0" w:rsidRDefault="000A69D0" w:rsidP="000A69D0">
      <w:pPr>
        <w:spacing w:line="360" w:lineRule="auto"/>
        <w:ind w:firstLine="709"/>
        <w:jc w:val="both"/>
        <w:rPr>
          <w:iCs/>
          <w:sz w:val="28"/>
          <w:szCs w:val="28"/>
        </w:rPr>
      </w:pPr>
      <w:r w:rsidRPr="000A69D0">
        <w:rPr>
          <w:iCs/>
          <w:sz w:val="28"/>
          <w:szCs w:val="28"/>
        </w:rPr>
        <w:t>б) заключение (готовится до принятия закона) о правомочности некоторых важных проектов законов;</w:t>
      </w:r>
    </w:p>
    <w:p w:rsidR="000A69D0" w:rsidRPr="000A69D0" w:rsidRDefault="000A69D0" w:rsidP="000A69D0">
      <w:pPr>
        <w:spacing w:line="360" w:lineRule="auto"/>
        <w:ind w:firstLine="709"/>
        <w:jc w:val="both"/>
        <w:rPr>
          <w:iCs/>
          <w:sz w:val="28"/>
          <w:szCs w:val="28"/>
        </w:rPr>
      </w:pPr>
      <w:r w:rsidRPr="000A69D0">
        <w:rPr>
          <w:iCs/>
          <w:sz w:val="28"/>
          <w:szCs w:val="28"/>
        </w:rPr>
        <w:t>в) заключение о конституционности обычных парламентских законов и международных договоров, а также;</w:t>
      </w:r>
    </w:p>
    <w:p w:rsidR="000A69D0" w:rsidRPr="000A69D0" w:rsidRDefault="000A69D0" w:rsidP="000A69D0">
      <w:pPr>
        <w:spacing w:line="360" w:lineRule="auto"/>
        <w:ind w:firstLine="709"/>
        <w:jc w:val="both"/>
        <w:rPr>
          <w:iCs/>
          <w:sz w:val="28"/>
          <w:szCs w:val="28"/>
        </w:rPr>
      </w:pPr>
      <w:r w:rsidRPr="000A69D0">
        <w:rPr>
          <w:iCs/>
          <w:sz w:val="28"/>
          <w:szCs w:val="28"/>
        </w:rPr>
        <w:t>г) обеспечение соблюдения парламентом и правительством рамок своих полномочий в соответствии с законом.</w:t>
      </w:r>
    </w:p>
    <w:p w:rsidR="000A69D0" w:rsidRPr="000A69D0" w:rsidRDefault="000A69D0" w:rsidP="000A69D0">
      <w:pPr>
        <w:spacing w:line="360" w:lineRule="auto"/>
        <w:ind w:firstLine="709"/>
        <w:jc w:val="both"/>
        <w:rPr>
          <w:iCs/>
          <w:sz w:val="28"/>
          <w:szCs w:val="28"/>
        </w:rPr>
      </w:pPr>
      <w:r w:rsidRPr="000A69D0">
        <w:rPr>
          <w:iCs/>
          <w:sz w:val="28"/>
          <w:szCs w:val="28"/>
        </w:rPr>
        <w:t>В целом роль Конституционного Совета в последние годы возросла, и теперь он считается основным органом защиты прав граждан.</w:t>
      </w:r>
    </w:p>
    <w:p w:rsidR="000A69D0" w:rsidRPr="000A69D0" w:rsidRDefault="000A69D0" w:rsidP="000A69D0">
      <w:pPr>
        <w:spacing w:line="360" w:lineRule="auto"/>
        <w:ind w:firstLine="709"/>
        <w:jc w:val="both"/>
        <w:rPr>
          <w:iCs/>
          <w:sz w:val="28"/>
          <w:szCs w:val="28"/>
        </w:rPr>
      </w:pPr>
      <w:r w:rsidRPr="000A69D0">
        <w:rPr>
          <w:iCs/>
          <w:sz w:val="28"/>
          <w:szCs w:val="28"/>
        </w:rPr>
        <w:t>Другой отличительной чертой французской конституционной системы является то, что министры непосредственно не отвечают за действия государственных служащих и центральных департаментов.</w:t>
      </w:r>
    </w:p>
    <w:p w:rsidR="000A69D0" w:rsidRDefault="000A69D0" w:rsidP="000A69D0">
      <w:pPr>
        <w:spacing w:line="360" w:lineRule="auto"/>
        <w:ind w:firstLine="709"/>
        <w:jc w:val="both"/>
        <w:rPr>
          <w:sz w:val="28"/>
          <w:szCs w:val="28"/>
        </w:rPr>
      </w:pPr>
      <w:r w:rsidRPr="000A69D0">
        <w:rPr>
          <w:iCs/>
          <w:sz w:val="28"/>
          <w:szCs w:val="28"/>
        </w:rPr>
        <w:t>Французская государственная служба вообще некоторым образом отделена от политической власти и в своей области обладает большим авторитетом и легитимностью.</w:t>
      </w:r>
      <w:r w:rsidR="00A72D19">
        <w:rPr>
          <w:iCs/>
          <w:sz w:val="28"/>
          <w:szCs w:val="28"/>
        </w:rPr>
        <w:t xml:space="preserve"> </w:t>
      </w:r>
      <w:r w:rsidRPr="000A69D0">
        <w:rPr>
          <w:sz w:val="28"/>
          <w:szCs w:val="28"/>
        </w:rPr>
        <w:t xml:space="preserve">Конституционный контроль во Франции является, по существу, предварительным. Последующий конституционный контроль осуществляется лишь по жалобам граждан в Конституционный совет на нарушение законом их конституционных прав (с </w:t>
      </w:r>
      <w:smartTag w:uri="urn:schemas-microsoft-com:office:smarttags" w:element="metricconverter">
        <w:smartTagPr>
          <w:attr w:name="ProductID" w:val="1990 г"/>
        </w:smartTagPr>
        <w:r w:rsidRPr="000A69D0">
          <w:rPr>
            <w:sz w:val="28"/>
            <w:szCs w:val="28"/>
          </w:rPr>
          <w:t>1990 г</w:t>
        </w:r>
      </w:smartTag>
      <w:r w:rsidRPr="000A69D0">
        <w:rPr>
          <w:sz w:val="28"/>
          <w:szCs w:val="28"/>
        </w:rPr>
        <w:t>.), но это возможно лишь после рассмотрения таких жалоб Государственным советом или судом. Последующий конституционный контроль осуществляется и при обращении граждан в административные суды (в конечном счете – в Государственный совет), но эти обращения должны быть связаны с актами управления, нарушающими конституционные права граждан.</w:t>
      </w:r>
    </w:p>
    <w:p w:rsidR="000A69D0" w:rsidRDefault="000A69D0" w:rsidP="000A69D0">
      <w:pPr>
        <w:spacing w:line="360" w:lineRule="auto"/>
        <w:ind w:firstLine="709"/>
        <w:jc w:val="both"/>
        <w:rPr>
          <w:sz w:val="28"/>
          <w:szCs w:val="28"/>
        </w:rPr>
      </w:pPr>
      <w:r w:rsidRPr="000A69D0">
        <w:rPr>
          <w:sz w:val="28"/>
          <w:szCs w:val="28"/>
        </w:rPr>
        <w:t xml:space="preserve">Государственный совет является одним из старейших государственных учреждений Франции. Он был основан Наполеоном Бонапартом (тогда Первым консулом Французской республики) в </w:t>
      </w:r>
      <w:smartTag w:uri="urn:schemas-microsoft-com:office:smarttags" w:element="metricconverter">
        <w:smartTagPr>
          <w:attr w:name="ProductID" w:val="1800 г"/>
        </w:smartTagPr>
        <w:r w:rsidRPr="000A69D0">
          <w:rPr>
            <w:sz w:val="28"/>
            <w:szCs w:val="28"/>
          </w:rPr>
          <w:t>1800 г</w:t>
        </w:r>
      </w:smartTag>
      <w:r w:rsidRPr="000A69D0">
        <w:rPr>
          <w:sz w:val="28"/>
          <w:szCs w:val="28"/>
        </w:rPr>
        <w:t>. Его предшественником был так называемый Королевский совет, существовавший с XIII в. и возглавлявшийся самим королем. Теперь условно считают, что президентом совета является премьер-министр или министр юстиции: оба они имеют право председательствовать на заседаниях его генеральной ассамблеи (общего собрания, пленума). Фактически работой Государственного совета руководит его вице-президент.</w:t>
      </w:r>
    </w:p>
    <w:p w:rsidR="00A72D19" w:rsidRPr="00A72D19" w:rsidRDefault="00A72D19" w:rsidP="00A72D19">
      <w:pPr>
        <w:spacing w:line="360" w:lineRule="auto"/>
        <w:ind w:firstLine="709"/>
        <w:jc w:val="both"/>
        <w:rPr>
          <w:sz w:val="28"/>
          <w:szCs w:val="28"/>
        </w:rPr>
      </w:pPr>
      <w:r w:rsidRPr="00A72D19">
        <w:rPr>
          <w:sz w:val="28"/>
          <w:szCs w:val="28"/>
        </w:rPr>
        <w:t>Когда в административный суд направлена жалоба, его сотрудники начинают разбираться с ней. Изучение вопроса входит в обязанности суда, и, когда оно проводится со всей тщательностью, на него может уходить очень много времени.</w:t>
      </w:r>
    </w:p>
    <w:p w:rsidR="00A72D19" w:rsidRPr="00A72D19" w:rsidRDefault="00A72D19" w:rsidP="00A72D19">
      <w:pPr>
        <w:spacing w:line="360" w:lineRule="auto"/>
        <w:ind w:firstLine="709"/>
        <w:jc w:val="both"/>
        <w:rPr>
          <w:sz w:val="28"/>
          <w:szCs w:val="28"/>
        </w:rPr>
      </w:pPr>
      <w:r w:rsidRPr="00A72D19">
        <w:rPr>
          <w:sz w:val="28"/>
          <w:szCs w:val="28"/>
        </w:rPr>
        <w:t xml:space="preserve">Основания для проверки законности административного действия и основания для ответственности административных органов за нанесенный ущерб вырабатывались Государственным Советом. Принцип законности имеет целый ряд дополнительных значений и содержит немало общих принципов права. Общие принципы берут свое начало из таких источников, как Декларация прав человека, Преамбула Конституции </w:t>
      </w:r>
      <w:smartTag w:uri="urn:schemas-microsoft-com:office:smarttags" w:element="metricconverter">
        <w:smartTagPr>
          <w:attr w:name="ProductID" w:val="1946 г"/>
        </w:smartTagPr>
        <w:r w:rsidRPr="00A72D19">
          <w:rPr>
            <w:sz w:val="28"/>
            <w:szCs w:val="28"/>
          </w:rPr>
          <w:t>1946 г</w:t>
        </w:r>
      </w:smartTag>
      <w:r w:rsidRPr="00A72D19">
        <w:rPr>
          <w:sz w:val="28"/>
          <w:szCs w:val="28"/>
        </w:rPr>
        <w:t>., республиканская конституционная традиция, идеи естественного (натурального) права (закона) и равенства, и аналогичные им из частного и гражданского права. Кроме понятий процессуальной справедливости общие принципы защищают личную свободу, равенство и социально-экономические права.</w:t>
      </w:r>
    </w:p>
    <w:p w:rsidR="00A72D19" w:rsidRDefault="00A72D19" w:rsidP="000A69D0">
      <w:pPr>
        <w:spacing w:line="360" w:lineRule="auto"/>
        <w:ind w:firstLine="709"/>
        <w:jc w:val="both"/>
        <w:rPr>
          <w:sz w:val="28"/>
          <w:szCs w:val="28"/>
        </w:rPr>
      </w:pPr>
    </w:p>
    <w:p w:rsidR="000A69D0" w:rsidRDefault="000A69D0" w:rsidP="00BA7596">
      <w:pPr>
        <w:spacing w:line="360" w:lineRule="auto"/>
        <w:ind w:firstLine="709"/>
        <w:jc w:val="both"/>
        <w:rPr>
          <w:sz w:val="28"/>
          <w:szCs w:val="28"/>
        </w:rPr>
      </w:pPr>
      <w:r w:rsidRPr="000A69D0">
        <w:rPr>
          <w:sz w:val="28"/>
          <w:szCs w:val="28"/>
        </w:rPr>
        <w:t>Государственный совет назначается президентом и дает заключения правительству о соответствии его актов закону, а также оценивает с точки зрения конституционности акты регламентарной власти.</w:t>
      </w:r>
    </w:p>
    <w:p w:rsidR="000A69D0" w:rsidRDefault="000A69D0" w:rsidP="00BA7596">
      <w:pPr>
        <w:spacing w:line="360" w:lineRule="auto"/>
        <w:ind w:firstLine="709"/>
        <w:jc w:val="both"/>
        <w:rPr>
          <w:sz w:val="28"/>
          <w:szCs w:val="28"/>
        </w:rPr>
      </w:pPr>
      <w:r w:rsidRPr="000A69D0">
        <w:rPr>
          <w:sz w:val="28"/>
          <w:szCs w:val="28"/>
        </w:rPr>
        <w:t>Все действительные (постоянные) члены Государственного совета (201 человек) назначаются президентом республики. К ним предъявляются очень высокие требования. Для того чтобы начать работу в качестве члена Государственного совета на низшей должности, необходимо закончить Национальную школу администрации. В качестве так называемых докладчиков и государственных советников (постоянных и внештатных) привлекаются высококвалифицированные специалисты из разных сфер деятельности.</w:t>
      </w:r>
    </w:p>
    <w:p w:rsidR="000A69D0" w:rsidRDefault="000A69D0" w:rsidP="00BA7596">
      <w:pPr>
        <w:spacing w:line="360" w:lineRule="auto"/>
        <w:ind w:firstLine="709"/>
        <w:jc w:val="both"/>
        <w:rPr>
          <w:sz w:val="28"/>
          <w:szCs w:val="28"/>
        </w:rPr>
      </w:pPr>
      <w:r w:rsidRPr="000A69D0">
        <w:rPr>
          <w:sz w:val="28"/>
          <w:szCs w:val="28"/>
        </w:rPr>
        <w:t>Государственный совет играет двоякую роль. Во-первых, он оказывает консультационную помощь правительству, давая заключение по всем законопроектам перед передачей их в парламент. Органы государственного управления обязаны</w:t>
      </w:r>
      <w:r>
        <w:rPr>
          <w:sz w:val="28"/>
          <w:szCs w:val="28"/>
        </w:rPr>
        <w:t xml:space="preserve"> </w:t>
      </w:r>
      <w:r w:rsidRPr="000A69D0">
        <w:rPr>
          <w:sz w:val="28"/>
          <w:szCs w:val="28"/>
        </w:rPr>
        <w:t>запрашивать мнение Государственного совета</w:t>
      </w:r>
      <w:r>
        <w:rPr>
          <w:sz w:val="28"/>
          <w:szCs w:val="28"/>
        </w:rPr>
        <w:t xml:space="preserve"> </w:t>
      </w:r>
      <w:r w:rsidRPr="000A69D0">
        <w:rPr>
          <w:sz w:val="28"/>
          <w:szCs w:val="28"/>
        </w:rPr>
        <w:t>относительно распоряжений, затрагивающих правовые, экономические, финансовые, административные вопросы. Во-вторых, в качестве судебной инстанции Государственный совет выполняет функции высшего административного (арбитражного) суда.</w:t>
      </w:r>
    </w:p>
    <w:p w:rsidR="001418B6" w:rsidRDefault="001418B6" w:rsidP="00BA7596">
      <w:pPr>
        <w:spacing w:line="360" w:lineRule="auto"/>
        <w:ind w:firstLine="709"/>
        <w:jc w:val="both"/>
        <w:rPr>
          <w:sz w:val="28"/>
          <w:szCs w:val="28"/>
        </w:rPr>
      </w:pPr>
    </w:p>
    <w:p w:rsidR="00A72D19" w:rsidRPr="001418B6" w:rsidRDefault="001418B6" w:rsidP="001418B6">
      <w:pPr>
        <w:pStyle w:val="1"/>
        <w:spacing w:line="360" w:lineRule="auto"/>
        <w:ind w:firstLine="709"/>
        <w:jc w:val="center"/>
        <w:rPr>
          <w:rFonts w:ascii="Times New Roman" w:hAnsi="Times New Roman"/>
        </w:rPr>
      </w:pPr>
      <w:r>
        <w:rPr>
          <w:rFonts w:ascii="Times New Roman" w:hAnsi="Times New Roman"/>
        </w:rPr>
        <w:br w:type="page"/>
      </w:r>
      <w:bookmarkStart w:id="5" w:name="_Toc273717332"/>
      <w:r w:rsidR="00A72D19" w:rsidRPr="001418B6">
        <w:rPr>
          <w:rFonts w:ascii="Times New Roman" w:hAnsi="Times New Roman"/>
        </w:rPr>
        <w:t>Конституционный надзор в Германии</w:t>
      </w:r>
      <w:bookmarkEnd w:id="5"/>
    </w:p>
    <w:p w:rsidR="00A72D19" w:rsidRPr="00A72D19" w:rsidRDefault="00A72D19" w:rsidP="00A72D19">
      <w:pPr>
        <w:spacing w:line="360" w:lineRule="auto"/>
        <w:ind w:firstLine="709"/>
        <w:jc w:val="both"/>
        <w:rPr>
          <w:sz w:val="28"/>
          <w:szCs w:val="28"/>
        </w:rPr>
      </w:pPr>
      <w:r w:rsidRPr="00A72D19">
        <w:rPr>
          <w:sz w:val="28"/>
          <w:szCs w:val="28"/>
        </w:rPr>
        <w:t xml:space="preserve">В ФРГ существует специальный орган конституционного контроля -Федеральный конституционный суд (далее - ФСК), который осуществляет как предварительный, так и последующий контроль. Он находится в г. Карлсруэ и состоит из 2 сенатов, по 8 членов Федерального конституционного суда в каждом. </w:t>
      </w:r>
    </w:p>
    <w:p w:rsidR="00A72D19" w:rsidRPr="00A72D19" w:rsidRDefault="00A72D19" w:rsidP="00A72D19">
      <w:pPr>
        <w:spacing w:line="360" w:lineRule="auto"/>
        <w:ind w:firstLine="709"/>
        <w:jc w:val="both"/>
        <w:rPr>
          <w:sz w:val="28"/>
          <w:szCs w:val="28"/>
        </w:rPr>
      </w:pPr>
      <w:r w:rsidRPr="004B0ECD">
        <w:rPr>
          <w:sz w:val="28"/>
          <w:szCs w:val="28"/>
        </w:rPr>
        <w:t>Федеральный конституционный суд</w:t>
      </w:r>
      <w:r w:rsidRPr="00A72D19">
        <w:rPr>
          <w:sz w:val="28"/>
          <w:szCs w:val="28"/>
        </w:rPr>
        <w:t xml:space="preserve"> – характерный институт германской послевоенной демократии. </w:t>
      </w:r>
      <w:r w:rsidRPr="004B0ECD">
        <w:rPr>
          <w:sz w:val="28"/>
          <w:szCs w:val="28"/>
        </w:rPr>
        <w:t>Основной закон</w:t>
      </w:r>
      <w:r w:rsidRPr="00A72D19">
        <w:rPr>
          <w:sz w:val="28"/>
          <w:szCs w:val="28"/>
        </w:rPr>
        <w:t xml:space="preserve"> наделил его правом отменять принятые в должном демократическом порядке законы, если суд придет к заключению, что они противоречат конституции. Конституционный суд может начать действовать только тогда, когда он занимается рассмотрением соответствующего иска. Среди тех, кто имеет право подавать такой иск, такие федеральные органы, как федеральный президент, Бундестаг, Бундесрат, федеральное правительство или их части, – депутаты или фракции – а также земельные правительства. В рамках </w:t>
      </w:r>
      <w:r w:rsidR="001418B6">
        <w:rPr>
          <w:sz w:val="28"/>
          <w:szCs w:val="28"/>
        </w:rPr>
        <w:t>«</w:t>
      </w:r>
      <w:r w:rsidRPr="00A72D19">
        <w:rPr>
          <w:sz w:val="28"/>
          <w:szCs w:val="28"/>
        </w:rPr>
        <w:t>конституционного спора</w:t>
      </w:r>
      <w:r w:rsidR="001418B6">
        <w:rPr>
          <w:sz w:val="28"/>
          <w:szCs w:val="28"/>
        </w:rPr>
        <w:t>»</w:t>
      </w:r>
      <w:r w:rsidRPr="00A72D19">
        <w:rPr>
          <w:sz w:val="28"/>
          <w:szCs w:val="28"/>
        </w:rPr>
        <w:t xml:space="preserve"> конституционный суд выступает в защиту гарантированного Основным законом принципа разделения властей и федеративного государственного устройства. Достаточно также одной трети депутатов Бундестага, чтобы подать жалобу против какой-либо правовой нормы (</w:t>
      </w:r>
      <w:r w:rsidR="001418B6">
        <w:rPr>
          <w:sz w:val="28"/>
          <w:szCs w:val="28"/>
        </w:rPr>
        <w:t>«</w:t>
      </w:r>
      <w:r w:rsidRPr="00A72D19">
        <w:rPr>
          <w:sz w:val="28"/>
          <w:szCs w:val="28"/>
        </w:rPr>
        <w:t>абстрактный иск по контролю правовой нормы</w:t>
      </w:r>
      <w:r w:rsidR="001418B6">
        <w:rPr>
          <w:sz w:val="28"/>
          <w:szCs w:val="28"/>
        </w:rPr>
        <w:t>»</w:t>
      </w:r>
      <w:r w:rsidRPr="00A72D19">
        <w:rPr>
          <w:sz w:val="28"/>
          <w:szCs w:val="28"/>
        </w:rPr>
        <w:t xml:space="preserve">), что предусмотрено с целью дать возможность обращаться в конституционный суд и парламентскому меньшинству. Кроме того, </w:t>
      </w:r>
      <w:r w:rsidRPr="004B0ECD">
        <w:rPr>
          <w:sz w:val="28"/>
          <w:szCs w:val="28"/>
        </w:rPr>
        <w:t>Основной закон</w:t>
      </w:r>
      <w:r w:rsidRPr="00A72D19">
        <w:rPr>
          <w:sz w:val="28"/>
          <w:szCs w:val="28"/>
        </w:rPr>
        <w:t xml:space="preserve"> наделяет правом и отдельного гражданина подавать </w:t>
      </w:r>
      <w:r w:rsidR="001418B6">
        <w:rPr>
          <w:sz w:val="28"/>
          <w:szCs w:val="28"/>
        </w:rPr>
        <w:t>«</w:t>
      </w:r>
      <w:r w:rsidRPr="00A72D19">
        <w:rPr>
          <w:sz w:val="28"/>
          <w:szCs w:val="28"/>
        </w:rPr>
        <w:t>конституционную жалобу</w:t>
      </w:r>
      <w:r w:rsidR="001418B6">
        <w:rPr>
          <w:sz w:val="28"/>
          <w:szCs w:val="28"/>
        </w:rPr>
        <w:t>»</w:t>
      </w:r>
      <w:r w:rsidRPr="00A72D19">
        <w:rPr>
          <w:sz w:val="28"/>
          <w:szCs w:val="28"/>
        </w:rPr>
        <w:t>, если он в результате действий того или иного органа власти чувствует себя ущемленным в своих основных правах. Из года в год тысячи граждан подают конституционные жалобы. Однако суд имеет право выбирать из потока жалоб лишь те, по которым может быть принято основополагающее решение в отношении действия основных прав. И, наконец, каждый германский суд обязан обращаться в конституционный суд с (</w:t>
      </w:r>
      <w:r w:rsidR="001418B6">
        <w:rPr>
          <w:sz w:val="28"/>
          <w:szCs w:val="28"/>
        </w:rPr>
        <w:t>«</w:t>
      </w:r>
      <w:r w:rsidRPr="00A72D19">
        <w:rPr>
          <w:sz w:val="28"/>
          <w:szCs w:val="28"/>
        </w:rPr>
        <w:t>конкретным иском по контролю правовой нормы</w:t>
      </w:r>
      <w:r w:rsidR="001418B6">
        <w:rPr>
          <w:sz w:val="28"/>
          <w:szCs w:val="28"/>
        </w:rPr>
        <w:t>»</w:t>
      </w:r>
      <w:r w:rsidRPr="00A72D19">
        <w:rPr>
          <w:sz w:val="28"/>
          <w:szCs w:val="28"/>
        </w:rPr>
        <w:t xml:space="preserve">), если он считает, что закон противоречит конституции. </w:t>
      </w:r>
      <w:r w:rsidRPr="004B0ECD">
        <w:rPr>
          <w:sz w:val="28"/>
          <w:szCs w:val="28"/>
        </w:rPr>
        <w:t>Федеральный конституционный суд</w:t>
      </w:r>
      <w:r w:rsidRPr="00A72D19">
        <w:rPr>
          <w:sz w:val="28"/>
          <w:szCs w:val="28"/>
        </w:rPr>
        <w:t xml:space="preserve"> обладает монопольным правом толкования конституции для всей системы правосудия.</w:t>
      </w:r>
    </w:p>
    <w:p w:rsidR="00A72D19" w:rsidRPr="00A72D19" w:rsidRDefault="00A72D19" w:rsidP="00A72D19">
      <w:pPr>
        <w:spacing w:line="360" w:lineRule="auto"/>
        <w:ind w:firstLine="709"/>
        <w:jc w:val="both"/>
        <w:rPr>
          <w:sz w:val="28"/>
          <w:szCs w:val="28"/>
        </w:rPr>
      </w:pPr>
      <w:r w:rsidRPr="00A72D19">
        <w:rPr>
          <w:sz w:val="28"/>
          <w:szCs w:val="28"/>
        </w:rPr>
        <w:t xml:space="preserve">ФСК разрешает спорные вопросы толкования Конституции, споры по поводу соотношения с Конституцией других федеральных законов и законов, изданных властями земель. </w:t>
      </w:r>
    </w:p>
    <w:p w:rsidR="00A72D19" w:rsidRPr="00A72D19" w:rsidRDefault="00A72D19" w:rsidP="00A72D19">
      <w:pPr>
        <w:spacing w:line="360" w:lineRule="auto"/>
        <w:ind w:firstLine="709"/>
        <w:jc w:val="both"/>
        <w:rPr>
          <w:sz w:val="28"/>
          <w:szCs w:val="28"/>
        </w:rPr>
      </w:pPr>
      <w:r w:rsidRPr="00A72D19">
        <w:rPr>
          <w:sz w:val="28"/>
          <w:szCs w:val="28"/>
        </w:rPr>
        <w:t>Полномочия ФСК включают возможность отмены - по мотивам противоречия Конституции - законов, принятых парламентом ФРГ и властями земель, любых постановлений правительства и иных органов управления и, наконец, по тем же мотивам - решений любых судебных инстанций, в том числе высших федеральных судов. ФСК вправе признавать неконституционной деятельность различных организаций и объединений граждан. Важная функция ФСК - рассмотрение жалоб общин и граждан на нарушение органами власти их основных конституционных прав.</w:t>
      </w:r>
    </w:p>
    <w:p w:rsidR="00A72D19" w:rsidRDefault="00A72D19" w:rsidP="00A72D19">
      <w:pPr>
        <w:spacing w:line="360" w:lineRule="auto"/>
        <w:ind w:firstLine="709"/>
        <w:jc w:val="both"/>
        <w:rPr>
          <w:sz w:val="28"/>
          <w:szCs w:val="28"/>
        </w:rPr>
      </w:pPr>
      <w:r w:rsidRPr="00A72D19">
        <w:rPr>
          <w:sz w:val="28"/>
          <w:szCs w:val="28"/>
        </w:rPr>
        <w:t xml:space="preserve">В Основном законе подробно определен состав </w:t>
      </w:r>
      <w:r w:rsidR="001418B6" w:rsidRPr="00A72D19">
        <w:rPr>
          <w:sz w:val="28"/>
          <w:szCs w:val="28"/>
        </w:rPr>
        <w:t>Федерального</w:t>
      </w:r>
      <w:r w:rsidRPr="00A72D19">
        <w:rPr>
          <w:sz w:val="28"/>
          <w:szCs w:val="28"/>
        </w:rPr>
        <w:t xml:space="preserve"> конституционного суда, его компетенция и </w:t>
      </w:r>
      <w:r w:rsidR="001418B6" w:rsidRPr="00A72D19">
        <w:rPr>
          <w:sz w:val="28"/>
          <w:szCs w:val="28"/>
        </w:rPr>
        <w:t>некоторые</w:t>
      </w:r>
      <w:r w:rsidRPr="00A72D19">
        <w:rPr>
          <w:sz w:val="28"/>
          <w:szCs w:val="28"/>
        </w:rPr>
        <w:t xml:space="preserve"> важные случаи разрешения конституционных </w:t>
      </w:r>
      <w:r w:rsidR="001418B6" w:rsidRPr="00A72D19">
        <w:rPr>
          <w:sz w:val="28"/>
          <w:szCs w:val="28"/>
        </w:rPr>
        <w:t>споров</w:t>
      </w:r>
      <w:r w:rsidRPr="00A72D19">
        <w:rPr>
          <w:sz w:val="28"/>
          <w:szCs w:val="28"/>
        </w:rPr>
        <w:t xml:space="preserve"> (ст. 93, 94, 99, 100). Кроме того, в абзаце 2 ст. 21 закреплено право суда на решение вопроса об антиконституционности политических партий. Таким образом, как по существу, так и по самой форме регулирования </w:t>
      </w:r>
      <w:r w:rsidR="001418B6" w:rsidRPr="00A72D19">
        <w:rPr>
          <w:sz w:val="28"/>
          <w:szCs w:val="28"/>
        </w:rPr>
        <w:t>Основной</w:t>
      </w:r>
      <w:r w:rsidRPr="00A72D19">
        <w:rPr>
          <w:sz w:val="28"/>
          <w:szCs w:val="28"/>
        </w:rPr>
        <w:t xml:space="preserve"> закон выделил Федеральный конституционный суд как особый по важности орган государства, не менее </w:t>
      </w:r>
      <w:r w:rsidR="001418B6" w:rsidRPr="00A72D19">
        <w:rPr>
          <w:sz w:val="28"/>
          <w:szCs w:val="28"/>
        </w:rPr>
        <w:t>значимый</w:t>
      </w:r>
      <w:r w:rsidRPr="00A72D19">
        <w:rPr>
          <w:sz w:val="28"/>
          <w:szCs w:val="28"/>
        </w:rPr>
        <w:t xml:space="preserve">, чем такие конституционные учреждения, как </w:t>
      </w:r>
      <w:r w:rsidR="001418B6" w:rsidRPr="00A72D19">
        <w:rPr>
          <w:sz w:val="28"/>
          <w:szCs w:val="28"/>
        </w:rPr>
        <w:t>бундестаг</w:t>
      </w:r>
      <w:r w:rsidRPr="00A72D19">
        <w:rPr>
          <w:sz w:val="28"/>
          <w:szCs w:val="28"/>
        </w:rPr>
        <w:t xml:space="preserve">, бундесрат, Федеральный президент или </w:t>
      </w:r>
      <w:r w:rsidR="001418B6" w:rsidRPr="00A72D19">
        <w:rPr>
          <w:sz w:val="28"/>
          <w:szCs w:val="28"/>
        </w:rPr>
        <w:t>федеральное</w:t>
      </w:r>
      <w:r w:rsidRPr="00A72D19">
        <w:rPr>
          <w:sz w:val="28"/>
          <w:szCs w:val="28"/>
        </w:rPr>
        <w:t xml:space="preserve"> правительство. </w:t>
      </w:r>
    </w:p>
    <w:p w:rsidR="001418B6" w:rsidRPr="001418B6" w:rsidRDefault="001418B6" w:rsidP="001418B6">
      <w:pPr>
        <w:spacing w:line="360" w:lineRule="auto"/>
        <w:ind w:firstLine="709"/>
        <w:jc w:val="both"/>
        <w:rPr>
          <w:sz w:val="28"/>
          <w:szCs w:val="28"/>
        </w:rPr>
      </w:pPr>
      <w:r w:rsidRPr="001418B6">
        <w:rPr>
          <w:sz w:val="28"/>
          <w:szCs w:val="28"/>
        </w:rPr>
        <w:t>Полномочия Конституционного суда включают рассмотрение следующих категорий дел:</w:t>
      </w:r>
    </w:p>
    <w:p w:rsidR="001418B6" w:rsidRPr="001418B6" w:rsidRDefault="001418B6" w:rsidP="001418B6">
      <w:pPr>
        <w:spacing w:line="360" w:lineRule="auto"/>
        <w:ind w:firstLine="709"/>
        <w:jc w:val="both"/>
        <w:rPr>
          <w:sz w:val="28"/>
          <w:szCs w:val="28"/>
        </w:rPr>
      </w:pPr>
      <w:r w:rsidRPr="001418B6">
        <w:rPr>
          <w:sz w:val="28"/>
          <w:szCs w:val="28"/>
        </w:rPr>
        <w:t xml:space="preserve">а) о толковании Основного закона; </w:t>
      </w:r>
    </w:p>
    <w:p w:rsidR="001418B6" w:rsidRPr="001418B6" w:rsidRDefault="001418B6" w:rsidP="001418B6">
      <w:pPr>
        <w:spacing w:line="360" w:lineRule="auto"/>
        <w:ind w:firstLine="709"/>
        <w:jc w:val="both"/>
        <w:rPr>
          <w:sz w:val="28"/>
          <w:szCs w:val="28"/>
        </w:rPr>
      </w:pPr>
      <w:r w:rsidRPr="001418B6">
        <w:rPr>
          <w:sz w:val="28"/>
          <w:szCs w:val="28"/>
        </w:rPr>
        <w:t xml:space="preserve">б) споры о компетенции между Федерацией, причём в ФКС можно обращаться только после решения Бундесрата о нарушении землёй права и только оспаривая это решение; </w:t>
      </w:r>
    </w:p>
    <w:p w:rsidR="001418B6" w:rsidRPr="001418B6" w:rsidRDefault="001418B6" w:rsidP="001418B6">
      <w:pPr>
        <w:spacing w:line="360" w:lineRule="auto"/>
        <w:ind w:firstLine="709"/>
        <w:jc w:val="both"/>
        <w:rPr>
          <w:sz w:val="28"/>
          <w:szCs w:val="28"/>
        </w:rPr>
      </w:pPr>
      <w:r w:rsidRPr="001418B6">
        <w:rPr>
          <w:sz w:val="28"/>
          <w:szCs w:val="28"/>
        </w:rPr>
        <w:t xml:space="preserve">в) конституционные жалобы граждан на нарушение их основных прав; </w:t>
      </w:r>
    </w:p>
    <w:p w:rsidR="001418B6" w:rsidRPr="001418B6" w:rsidRDefault="001418B6" w:rsidP="001418B6">
      <w:pPr>
        <w:spacing w:line="360" w:lineRule="auto"/>
        <w:ind w:firstLine="709"/>
        <w:jc w:val="both"/>
        <w:rPr>
          <w:sz w:val="28"/>
          <w:szCs w:val="28"/>
        </w:rPr>
      </w:pPr>
      <w:r w:rsidRPr="001418B6">
        <w:rPr>
          <w:sz w:val="28"/>
          <w:szCs w:val="28"/>
        </w:rPr>
        <w:t xml:space="preserve">г) о соответствии Основному закону других актов федеральных органов государственной власти или нормативных правовых актов земель, а также о соответствии федеральному праву права земель (в последнем случае дела рассматриваются по ходатайству федерального правительства, правительства земли или 1/3 депутатов Бундестага); </w:t>
      </w:r>
    </w:p>
    <w:p w:rsidR="001418B6" w:rsidRPr="001418B6" w:rsidRDefault="001418B6" w:rsidP="001418B6">
      <w:pPr>
        <w:spacing w:line="360" w:lineRule="auto"/>
        <w:ind w:firstLine="709"/>
        <w:jc w:val="both"/>
        <w:rPr>
          <w:sz w:val="28"/>
          <w:szCs w:val="28"/>
        </w:rPr>
      </w:pPr>
      <w:r w:rsidRPr="001418B6">
        <w:rPr>
          <w:sz w:val="28"/>
          <w:szCs w:val="28"/>
        </w:rPr>
        <w:t xml:space="preserve">д) конституционные жалобы общин или объединений в связи с нарушением права на самоуправление; </w:t>
      </w:r>
    </w:p>
    <w:p w:rsidR="001418B6" w:rsidRPr="001418B6" w:rsidRDefault="001418B6" w:rsidP="001418B6">
      <w:pPr>
        <w:spacing w:line="360" w:lineRule="auto"/>
        <w:ind w:firstLine="709"/>
        <w:jc w:val="both"/>
        <w:rPr>
          <w:sz w:val="28"/>
          <w:szCs w:val="28"/>
        </w:rPr>
      </w:pPr>
      <w:r w:rsidRPr="001418B6">
        <w:rPr>
          <w:sz w:val="28"/>
          <w:szCs w:val="28"/>
        </w:rPr>
        <w:t>е) конституционные жалобы религиозных обществ, если их фундаментальное право на свободу вероисповедания было нарушено вторжением в сферу их автономии;11 Харитонова Н.Н. Функции органов конституционного контроля // Конституционное и муниципальное право. 2003. № 5. С. 47.</w:t>
      </w:r>
    </w:p>
    <w:p w:rsidR="001418B6" w:rsidRPr="001418B6" w:rsidRDefault="001418B6" w:rsidP="001418B6">
      <w:pPr>
        <w:spacing w:line="360" w:lineRule="auto"/>
        <w:ind w:firstLine="709"/>
        <w:jc w:val="both"/>
        <w:rPr>
          <w:sz w:val="28"/>
          <w:szCs w:val="28"/>
        </w:rPr>
      </w:pPr>
      <w:r w:rsidRPr="001418B6">
        <w:rPr>
          <w:sz w:val="28"/>
          <w:szCs w:val="28"/>
        </w:rPr>
        <w:t xml:space="preserve">е) об утрате и лишении граждан основных прав; об антиконституционности политических партий; </w:t>
      </w:r>
    </w:p>
    <w:p w:rsidR="001418B6" w:rsidRPr="001418B6" w:rsidRDefault="001418B6" w:rsidP="001418B6">
      <w:pPr>
        <w:spacing w:line="360" w:lineRule="auto"/>
        <w:ind w:firstLine="709"/>
        <w:jc w:val="both"/>
        <w:rPr>
          <w:sz w:val="28"/>
          <w:szCs w:val="28"/>
        </w:rPr>
      </w:pPr>
      <w:r w:rsidRPr="001418B6">
        <w:rPr>
          <w:sz w:val="28"/>
          <w:szCs w:val="28"/>
        </w:rPr>
        <w:t>ж) об освобождении от должности Президента в связи с обвинением, представленным Бундестагом и Бундесратом; о жалобах на решения Бундестага, касающихся действительности выборов, приобретения или утраты членства депутатом Бундестага; о перемещении или увольнении судей, нарушивших свои служебные обязанности.</w:t>
      </w:r>
    </w:p>
    <w:p w:rsidR="00A72D19" w:rsidRPr="00A72D19" w:rsidRDefault="00A72D19" w:rsidP="00A72D19">
      <w:pPr>
        <w:spacing w:line="360" w:lineRule="auto"/>
        <w:ind w:firstLine="709"/>
        <w:jc w:val="both"/>
        <w:rPr>
          <w:sz w:val="28"/>
          <w:szCs w:val="28"/>
        </w:rPr>
      </w:pPr>
      <w:r w:rsidRPr="00A72D19">
        <w:rPr>
          <w:sz w:val="28"/>
          <w:szCs w:val="28"/>
        </w:rPr>
        <w:t xml:space="preserve">Принципы организации и деятельности суда развиты в Законе </w:t>
      </w:r>
      <w:r w:rsidR="001418B6">
        <w:rPr>
          <w:sz w:val="28"/>
          <w:szCs w:val="28"/>
        </w:rPr>
        <w:t>«</w:t>
      </w:r>
      <w:r w:rsidRPr="00A72D19">
        <w:rPr>
          <w:sz w:val="28"/>
          <w:szCs w:val="28"/>
        </w:rPr>
        <w:t>О Федеральном конституционном суде</w:t>
      </w:r>
      <w:r w:rsidR="001418B6">
        <w:rPr>
          <w:sz w:val="28"/>
          <w:szCs w:val="28"/>
        </w:rPr>
        <w:t>»</w:t>
      </w:r>
      <w:r w:rsidRPr="00A72D19">
        <w:rPr>
          <w:sz w:val="28"/>
          <w:szCs w:val="28"/>
        </w:rPr>
        <w:t xml:space="preserve"> от 12 марта </w:t>
      </w:r>
      <w:smartTag w:uri="urn:schemas-microsoft-com:office:smarttags" w:element="metricconverter">
        <w:smartTagPr>
          <w:attr w:name="ProductID" w:val="1951 г"/>
        </w:smartTagPr>
        <w:r w:rsidRPr="00A72D19">
          <w:rPr>
            <w:sz w:val="28"/>
            <w:szCs w:val="28"/>
          </w:rPr>
          <w:t>1951 г</w:t>
        </w:r>
      </w:smartTag>
      <w:r w:rsidRPr="00A72D19">
        <w:rPr>
          <w:sz w:val="28"/>
          <w:szCs w:val="28"/>
        </w:rPr>
        <w:t xml:space="preserve">. В нем наиболее полно, по сравнению с аналогичными институтами других стран, проведена идея специального конституционного суда, наблюдающего за соблюдением не только конкретных норм, но и принципов </w:t>
      </w:r>
      <w:r w:rsidR="001418B6" w:rsidRPr="00A72D19">
        <w:rPr>
          <w:sz w:val="28"/>
          <w:szCs w:val="28"/>
        </w:rPr>
        <w:t>Конституции</w:t>
      </w:r>
      <w:r w:rsidRPr="00A72D19">
        <w:rPr>
          <w:sz w:val="28"/>
          <w:szCs w:val="28"/>
        </w:rPr>
        <w:t>.</w:t>
      </w:r>
    </w:p>
    <w:p w:rsidR="00A72D19" w:rsidRPr="00A72D19" w:rsidRDefault="00A72D19" w:rsidP="00A72D19">
      <w:pPr>
        <w:spacing w:line="360" w:lineRule="auto"/>
        <w:ind w:firstLine="709"/>
        <w:jc w:val="both"/>
        <w:rPr>
          <w:sz w:val="28"/>
          <w:szCs w:val="28"/>
        </w:rPr>
      </w:pPr>
      <w:r w:rsidRPr="00A72D19">
        <w:rPr>
          <w:sz w:val="28"/>
          <w:szCs w:val="28"/>
        </w:rPr>
        <w:t xml:space="preserve">Суть конституционной юстиции состоит в контроле над всей правовой системой страны со стороны элитарного по составу, слабо контролируемого представительными учреждениями судебного органа. В Федеральном конституционном суде находит свое </w:t>
      </w:r>
      <w:r w:rsidR="001418B6" w:rsidRPr="00A72D19">
        <w:rPr>
          <w:sz w:val="28"/>
          <w:szCs w:val="28"/>
        </w:rPr>
        <w:t>высшее</w:t>
      </w:r>
      <w:r w:rsidRPr="00A72D19">
        <w:rPr>
          <w:sz w:val="28"/>
          <w:szCs w:val="28"/>
        </w:rPr>
        <w:t xml:space="preserve"> институционное воплощение не только широкое влияние юстиции на общественно-политическую жизнь, но и судебный контроль за законодательной властью. </w:t>
      </w:r>
      <w:r w:rsidR="001418B6" w:rsidRPr="00A72D19">
        <w:rPr>
          <w:sz w:val="28"/>
          <w:szCs w:val="28"/>
        </w:rPr>
        <w:t>Согласно</w:t>
      </w:r>
      <w:r w:rsidRPr="00A72D19">
        <w:rPr>
          <w:sz w:val="28"/>
          <w:szCs w:val="28"/>
        </w:rPr>
        <w:t xml:space="preserve"> Конституции и § 13 Закона о Федеральном конституционном суде этот Суд призван принимать </w:t>
      </w:r>
      <w:r w:rsidR="001418B6" w:rsidRPr="00A72D19">
        <w:rPr>
          <w:sz w:val="28"/>
          <w:szCs w:val="28"/>
        </w:rPr>
        <w:t>решения</w:t>
      </w:r>
      <w:r w:rsidRPr="00A72D19">
        <w:rPr>
          <w:sz w:val="28"/>
          <w:szCs w:val="28"/>
        </w:rPr>
        <w:t xml:space="preserve"> в 18 типовых случаях, касающихся толкования </w:t>
      </w:r>
      <w:r w:rsidR="001418B6" w:rsidRPr="00A72D19">
        <w:rPr>
          <w:sz w:val="28"/>
          <w:szCs w:val="28"/>
        </w:rPr>
        <w:t>Основного</w:t>
      </w:r>
      <w:r w:rsidRPr="00A72D19">
        <w:rPr>
          <w:sz w:val="28"/>
          <w:szCs w:val="28"/>
        </w:rPr>
        <w:t xml:space="preserve"> закона и обычного законодательства федерации и земель, полномочий государственных органов, прав граждан, положения политических партий и многих других важных проблем. </w:t>
      </w:r>
    </w:p>
    <w:p w:rsidR="00A72D19" w:rsidRPr="00A72D19" w:rsidRDefault="00A72D19" w:rsidP="00A72D19">
      <w:pPr>
        <w:spacing w:line="360" w:lineRule="auto"/>
        <w:ind w:firstLine="709"/>
        <w:jc w:val="both"/>
        <w:rPr>
          <w:sz w:val="28"/>
          <w:szCs w:val="28"/>
        </w:rPr>
      </w:pPr>
      <w:r w:rsidRPr="00A72D19">
        <w:rPr>
          <w:sz w:val="28"/>
          <w:szCs w:val="28"/>
        </w:rPr>
        <w:t xml:space="preserve">Диапазон решений Суда по важным общественно-политическим проблемам </w:t>
      </w:r>
      <w:r w:rsidR="001418B6" w:rsidRPr="00A72D19">
        <w:rPr>
          <w:sz w:val="28"/>
          <w:szCs w:val="28"/>
        </w:rPr>
        <w:t>весьма</w:t>
      </w:r>
      <w:r w:rsidRPr="00A72D19">
        <w:rPr>
          <w:sz w:val="28"/>
          <w:szCs w:val="28"/>
        </w:rPr>
        <w:t xml:space="preserve"> широк. Они касаются экономических и социальных </w:t>
      </w:r>
      <w:r w:rsidR="001418B6" w:rsidRPr="00A72D19">
        <w:rPr>
          <w:sz w:val="28"/>
          <w:szCs w:val="28"/>
        </w:rPr>
        <w:t>вопросов</w:t>
      </w:r>
      <w:r w:rsidRPr="00A72D19">
        <w:rPr>
          <w:sz w:val="28"/>
          <w:szCs w:val="28"/>
        </w:rPr>
        <w:t xml:space="preserve">, гражданского и уголовного права, военной </w:t>
      </w:r>
      <w:r w:rsidR="001418B6" w:rsidRPr="00A72D19">
        <w:rPr>
          <w:sz w:val="28"/>
          <w:szCs w:val="28"/>
        </w:rPr>
        <w:t>политики</w:t>
      </w:r>
      <w:r w:rsidRPr="00A72D19">
        <w:rPr>
          <w:sz w:val="28"/>
          <w:szCs w:val="28"/>
        </w:rPr>
        <w:t>, финансовых вопросов, гражданства и даже проблем международных отношений. Особенно велика роль Суда в том, что он не только контролирует законодателя, вынося решения о неконституционности законов, но и связывает его волю в процессе создания законов.</w:t>
      </w:r>
    </w:p>
    <w:p w:rsidR="00A72D19" w:rsidRPr="00A72D19" w:rsidRDefault="00A72D19" w:rsidP="00A72D19">
      <w:pPr>
        <w:spacing w:line="360" w:lineRule="auto"/>
        <w:ind w:firstLine="709"/>
        <w:jc w:val="both"/>
        <w:rPr>
          <w:sz w:val="28"/>
          <w:szCs w:val="28"/>
        </w:rPr>
      </w:pPr>
      <w:r w:rsidRPr="00A72D19">
        <w:rPr>
          <w:sz w:val="28"/>
          <w:szCs w:val="28"/>
        </w:rPr>
        <w:t>В землях (субъектах федерации) действуют конституционные суды. Конституционные суды земель вправе контролировать соответствие актов земель как федеральной, так и местной конституции.</w:t>
      </w:r>
    </w:p>
    <w:p w:rsidR="00A72D19" w:rsidRPr="00A72D19" w:rsidRDefault="00A72D19" w:rsidP="00A72D19">
      <w:pPr>
        <w:spacing w:line="360" w:lineRule="auto"/>
        <w:ind w:firstLine="709"/>
        <w:jc w:val="both"/>
        <w:rPr>
          <w:sz w:val="28"/>
          <w:szCs w:val="28"/>
        </w:rPr>
      </w:pPr>
      <w:r w:rsidRPr="00A72D19">
        <w:rPr>
          <w:sz w:val="28"/>
          <w:szCs w:val="28"/>
        </w:rPr>
        <w:t>В настоящее время суды учреждены во всех землях за исключением земли Шлезвиг-Гольштейна. Функции конституционного контроля в этой земле возложены на Федеральный Конституционный Суд на основании ст. 99 Конституции ФРГ.</w:t>
      </w:r>
    </w:p>
    <w:p w:rsidR="00A72D19" w:rsidRPr="00A72D19" w:rsidRDefault="00A72D19" w:rsidP="00A72D19">
      <w:pPr>
        <w:spacing w:line="360" w:lineRule="auto"/>
        <w:ind w:firstLine="709"/>
        <w:jc w:val="both"/>
        <w:rPr>
          <w:sz w:val="28"/>
          <w:szCs w:val="28"/>
        </w:rPr>
      </w:pPr>
      <w:r w:rsidRPr="00A72D19">
        <w:rPr>
          <w:sz w:val="28"/>
          <w:szCs w:val="28"/>
        </w:rPr>
        <w:t>Порядок рассмотрения споров по поводу неконституционности нормативных актов в США и ФРГ различен. В США, где в качестве органов конституционного контроля выступают общие суды, оспаривать конституционность закона или другого акта может любой гражданин, но лишь в связи с рассмотрением в суде конкретного (гражданского, уголовного и т.д.) дела, для решения которого применяется оспариваемый закон. В ходе разбирательства дела любая сторона может заявить, что этот закон, по ее мнению, противоречит конституции, в связи с чем суд должен вынести свое решение по этому вопросу.</w:t>
      </w:r>
    </w:p>
    <w:p w:rsidR="00A72D19" w:rsidRPr="00A72D19" w:rsidRDefault="00A72D19" w:rsidP="00A72D19">
      <w:pPr>
        <w:spacing w:line="360" w:lineRule="auto"/>
        <w:ind w:firstLine="709"/>
        <w:jc w:val="both"/>
        <w:rPr>
          <w:sz w:val="28"/>
          <w:szCs w:val="28"/>
        </w:rPr>
      </w:pPr>
      <w:r w:rsidRPr="00A72D19">
        <w:rPr>
          <w:sz w:val="28"/>
          <w:szCs w:val="28"/>
        </w:rPr>
        <w:t xml:space="preserve">В ФРГ где учреждены специальные органы конституционного контроля, обращаться непосредственно в такой орган с иском может ограниченный круг должностных лиц и </w:t>
      </w:r>
      <w:r w:rsidR="001418B6" w:rsidRPr="00A72D19">
        <w:rPr>
          <w:sz w:val="28"/>
          <w:szCs w:val="28"/>
        </w:rPr>
        <w:t>государственных</w:t>
      </w:r>
      <w:r w:rsidRPr="00A72D19">
        <w:rPr>
          <w:sz w:val="28"/>
          <w:szCs w:val="28"/>
        </w:rPr>
        <w:t xml:space="preserve"> органов. Это федеральный президент, Бундестаг и Бундесрат или их части- депутаты или фракции, федеральное правительство, земельные правительства. Основной закон наделяет правом и гражданина подавать </w:t>
      </w:r>
      <w:r w:rsidR="001418B6">
        <w:rPr>
          <w:sz w:val="28"/>
          <w:szCs w:val="28"/>
        </w:rPr>
        <w:t>«</w:t>
      </w:r>
      <w:r w:rsidRPr="00A72D19">
        <w:rPr>
          <w:sz w:val="28"/>
          <w:szCs w:val="28"/>
        </w:rPr>
        <w:t>конституционный иск</w:t>
      </w:r>
      <w:r w:rsidR="001418B6">
        <w:rPr>
          <w:sz w:val="28"/>
          <w:szCs w:val="28"/>
        </w:rPr>
        <w:t>»</w:t>
      </w:r>
      <w:r w:rsidRPr="00A72D19">
        <w:rPr>
          <w:sz w:val="28"/>
          <w:szCs w:val="28"/>
        </w:rPr>
        <w:t xml:space="preserve">, если он в результате действий того или иного органа власти чувствует себя ущемлённым в своих основных правах. Кроме того, любой германский суд обязан обращаться в Конституционный суд с </w:t>
      </w:r>
      <w:r w:rsidR="001418B6">
        <w:rPr>
          <w:sz w:val="28"/>
          <w:szCs w:val="28"/>
        </w:rPr>
        <w:t>«</w:t>
      </w:r>
      <w:r w:rsidRPr="00A72D19">
        <w:rPr>
          <w:sz w:val="28"/>
          <w:szCs w:val="28"/>
        </w:rPr>
        <w:t>конкретным иском по контролю правовой нормы</w:t>
      </w:r>
      <w:r w:rsidR="001418B6">
        <w:rPr>
          <w:sz w:val="28"/>
          <w:szCs w:val="28"/>
        </w:rPr>
        <w:t>»</w:t>
      </w:r>
      <w:r w:rsidRPr="00A72D19">
        <w:rPr>
          <w:sz w:val="28"/>
          <w:szCs w:val="28"/>
        </w:rPr>
        <w:t>, если он считает, что некоторый закон противоречит конституции.</w:t>
      </w:r>
    </w:p>
    <w:p w:rsidR="00A72D19" w:rsidRDefault="00A72D19" w:rsidP="00A72D19">
      <w:pPr>
        <w:spacing w:line="360" w:lineRule="auto"/>
        <w:ind w:firstLine="709"/>
        <w:jc w:val="both"/>
        <w:rPr>
          <w:sz w:val="28"/>
          <w:szCs w:val="28"/>
        </w:rPr>
      </w:pPr>
      <w:r w:rsidRPr="00A72D19">
        <w:rPr>
          <w:sz w:val="28"/>
          <w:szCs w:val="28"/>
        </w:rPr>
        <w:t xml:space="preserve">Обсуждение вопроса о неконституционности какого-либо акта в </w:t>
      </w:r>
      <w:r w:rsidR="001418B6" w:rsidRPr="00A72D19">
        <w:rPr>
          <w:sz w:val="28"/>
          <w:szCs w:val="28"/>
        </w:rPr>
        <w:t>органах</w:t>
      </w:r>
      <w:r w:rsidRPr="00A72D19">
        <w:rPr>
          <w:sz w:val="28"/>
          <w:szCs w:val="28"/>
        </w:rPr>
        <w:t xml:space="preserve"> конституционного контроля протекает по-разному. В общих судах эти вопросы изучает и решает судья, в Верховном суде США назначается докладчик - один из членов суда. Составленные им материалы </w:t>
      </w:r>
      <w:r w:rsidR="001418B6" w:rsidRPr="00A72D19">
        <w:rPr>
          <w:sz w:val="28"/>
          <w:szCs w:val="28"/>
        </w:rPr>
        <w:t>обсуждаются</w:t>
      </w:r>
      <w:r w:rsidRPr="00A72D19">
        <w:rPr>
          <w:sz w:val="28"/>
          <w:szCs w:val="28"/>
        </w:rPr>
        <w:t xml:space="preserve"> всем составом суда, затем происходит голосование. В Конституционных судах процесс рассмотрения вопроса о неконституционности акта происходит в основном по правилам гражданского </w:t>
      </w:r>
      <w:r w:rsidR="001418B6" w:rsidRPr="00A72D19">
        <w:rPr>
          <w:sz w:val="28"/>
          <w:szCs w:val="28"/>
        </w:rPr>
        <w:t>процесса</w:t>
      </w:r>
      <w:r w:rsidRPr="00A72D19">
        <w:rPr>
          <w:sz w:val="28"/>
          <w:szCs w:val="28"/>
        </w:rPr>
        <w:t xml:space="preserve"> (по существу, речь идет об особом конституционном процессе) с </w:t>
      </w:r>
      <w:r w:rsidR="001418B6" w:rsidRPr="00A72D19">
        <w:rPr>
          <w:sz w:val="28"/>
          <w:szCs w:val="28"/>
        </w:rPr>
        <w:t>участием</w:t>
      </w:r>
      <w:r w:rsidRPr="00A72D19">
        <w:rPr>
          <w:sz w:val="28"/>
          <w:szCs w:val="28"/>
        </w:rPr>
        <w:t xml:space="preserve"> сторон, их представителей, с вызовом свидетелей, с заключениями экспертов. Докладчик тоже может быть назначен, но представленный им материал имеет вводный характер.</w:t>
      </w:r>
    </w:p>
    <w:p w:rsidR="001418B6" w:rsidRPr="001418B6" w:rsidRDefault="001418B6" w:rsidP="001418B6">
      <w:pPr>
        <w:pStyle w:val="1"/>
        <w:spacing w:line="360" w:lineRule="auto"/>
        <w:ind w:firstLine="709"/>
        <w:jc w:val="center"/>
        <w:rPr>
          <w:rFonts w:ascii="Times New Roman" w:hAnsi="Times New Roman"/>
        </w:rPr>
      </w:pPr>
      <w:r>
        <w:br w:type="page"/>
      </w:r>
      <w:bookmarkStart w:id="6" w:name="_Toc273717333"/>
      <w:r w:rsidRPr="001418B6">
        <w:rPr>
          <w:rFonts w:ascii="Times New Roman" w:hAnsi="Times New Roman"/>
        </w:rPr>
        <w:t>Заключение</w:t>
      </w:r>
      <w:bookmarkEnd w:id="6"/>
    </w:p>
    <w:p w:rsidR="001418B6" w:rsidRPr="001418B6" w:rsidRDefault="001418B6" w:rsidP="001418B6">
      <w:pPr>
        <w:spacing w:line="360" w:lineRule="auto"/>
        <w:ind w:firstLine="709"/>
        <w:jc w:val="both"/>
        <w:rPr>
          <w:sz w:val="28"/>
          <w:szCs w:val="28"/>
        </w:rPr>
      </w:pPr>
      <w:r>
        <w:rPr>
          <w:sz w:val="28"/>
          <w:szCs w:val="28"/>
        </w:rPr>
        <w:t>К</w:t>
      </w:r>
      <w:r w:rsidRPr="001418B6">
        <w:rPr>
          <w:sz w:val="28"/>
          <w:szCs w:val="28"/>
        </w:rPr>
        <w:t xml:space="preserve">онституционализм, как один из важнейших принципов демократии, исходит из предположения о том, что нормы писаной конституции обладают высшей юридической силой по отношению ко всем другим источникам права. </w:t>
      </w:r>
    </w:p>
    <w:p w:rsidR="001418B6" w:rsidRPr="001418B6" w:rsidRDefault="001418B6" w:rsidP="001418B6">
      <w:pPr>
        <w:spacing w:line="360" w:lineRule="auto"/>
        <w:ind w:firstLine="709"/>
        <w:jc w:val="both"/>
        <w:rPr>
          <w:sz w:val="28"/>
          <w:szCs w:val="28"/>
        </w:rPr>
      </w:pPr>
      <w:r w:rsidRPr="001418B6">
        <w:rPr>
          <w:sz w:val="28"/>
          <w:szCs w:val="28"/>
        </w:rPr>
        <w:t xml:space="preserve">Функция конституционного надзора состоит в поддержании и обеспечении конституционной законности. (Впервые применено Верховным судом США под председательством Джона Маршалла в </w:t>
      </w:r>
      <w:smartTag w:uri="urn:schemas-microsoft-com:office:smarttags" w:element="metricconverter">
        <w:smartTagPr>
          <w:attr w:name="ProductID" w:val="1803 г"/>
        </w:smartTagPr>
        <w:r w:rsidRPr="001418B6">
          <w:rPr>
            <w:sz w:val="28"/>
            <w:szCs w:val="28"/>
          </w:rPr>
          <w:t>1803 г</w:t>
        </w:r>
      </w:smartTag>
      <w:r w:rsidRPr="001418B6">
        <w:rPr>
          <w:sz w:val="28"/>
          <w:szCs w:val="28"/>
        </w:rPr>
        <w:t xml:space="preserve">. в решении по делу Мэрбери против Мэдисона). </w:t>
      </w:r>
    </w:p>
    <w:p w:rsidR="001418B6" w:rsidRPr="001418B6" w:rsidRDefault="001418B6" w:rsidP="001418B6">
      <w:pPr>
        <w:spacing w:line="360" w:lineRule="auto"/>
        <w:ind w:firstLine="709"/>
        <w:jc w:val="both"/>
        <w:rPr>
          <w:sz w:val="28"/>
          <w:szCs w:val="28"/>
        </w:rPr>
      </w:pPr>
      <w:r w:rsidRPr="001418B6">
        <w:rPr>
          <w:b/>
          <w:bCs/>
          <w:sz w:val="28"/>
          <w:szCs w:val="28"/>
        </w:rPr>
        <w:t xml:space="preserve">Виды конституционного надзора: </w:t>
      </w:r>
    </w:p>
    <w:p w:rsidR="001418B6" w:rsidRPr="001418B6" w:rsidRDefault="001418B6" w:rsidP="001418B6">
      <w:pPr>
        <w:spacing w:line="360" w:lineRule="auto"/>
        <w:ind w:firstLine="709"/>
        <w:jc w:val="both"/>
        <w:rPr>
          <w:sz w:val="28"/>
          <w:szCs w:val="28"/>
        </w:rPr>
      </w:pPr>
      <w:r w:rsidRPr="001418B6">
        <w:rPr>
          <w:sz w:val="28"/>
          <w:szCs w:val="28"/>
        </w:rPr>
        <w:t xml:space="preserve">1. Децентрализованный (американский). Конституционный надзор осуществляется всеми судами общей юрисдикции (США, Аргентина, Мексика, Дания, Норвегия, Канада, Австралия, Индия, Япония). </w:t>
      </w:r>
    </w:p>
    <w:p w:rsidR="001418B6" w:rsidRPr="001418B6" w:rsidRDefault="001418B6" w:rsidP="001418B6">
      <w:pPr>
        <w:spacing w:line="360" w:lineRule="auto"/>
        <w:ind w:firstLine="709"/>
        <w:jc w:val="both"/>
        <w:rPr>
          <w:sz w:val="28"/>
          <w:szCs w:val="28"/>
        </w:rPr>
      </w:pPr>
      <w:r w:rsidRPr="001418B6">
        <w:rPr>
          <w:sz w:val="28"/>
          <w:szCs w:val="28"/>
        </w:rPr>
        <w:t xml:space="preserve">2. Централизованный (европейский). Конституционный надзор осуществляется специальными квази-судебными органами, которые не входят в систему судов общей юрисдикции (ФРГ, Австрия, Италия, Франция). </w:t>
      </w:r>
    </w:p>
    <w:p w:rsidR="001418B6" w:rsidRPr="001418B6" w:rsidRDefault="001418B6" w:rsidP="001418B6">
      <w:pPr>
        <w:spacing w:line="360" w:lineRule="auto"/>
        <w:ind w:firstLine="709"/>
        <w:jc w:val="both"/>
        <w:rPr>
          <w:sz w:val="28"/>
          <w:szCs w:val="28"/>
        </w:rPr>
      </w:pPr>
      <w:r w:rsidRPr="001418B6">
        <w:rPr>
          <w:b/>
          <w:bCs/>
          <w:sz w:val="28"/>
          <w:szCs w:val="28"/>
        </w:rPr>
        <w:t xml:space="preserve">Объекты конституционного надзора: </w:t>
      </w:r>
    </w:p>
    <w:p w:rsidR="001418B6" w:rsidRPr="001418B6" w:rsidRDefault="001418B6" w:rsidP="001418B6">
      <w:pPr>
        <w:numPr>
          <w:ilvl w:val="1"/>
          <w:numId w:val="1"/>
        </w:numPr>
        <w:spacing w:line="360" w:lineRule="auto"/>
        <w:jc w:val="both"/>
        <w:rPr>
          <w:sz w:val="28"/>
          <w:szCs w:val="28"/>
        </w:rPr>
      </w:pPr>
      <w:r w:rsidRPr="001418B6">
        <w:rPr>
          <w:sz w:val="28"/>
          <w:szCs w:val="28"/>
        </w:rPr>
        <w:t xml:space="preserve">обычные, конституционные и органические законы; </w:t>
      </w:r>
    </w:p>
    <w:p w:rsidR="001418B6" w:rsidRPr="001418B6" w:rsidRDefault="001418B6" w:rsidP="001418B6">
      <w:pPr>
        <w:numPr>
          <w:ilvl w:val="1"/>
          <w:numId w:val="1"/>
        </w:numPr>
        <w:spacing w:line="360" w:lineRule="auto"/>
        <w:jc w:val="both"/>
        <w:rPr>
          <w:sz w:val="28"/>
          <w:szCs w:val="28"/>
        </w:rPr>
      </w:pPr>
      <w:r w:rsidRPr="001418B6">
        <w:rPr>
          <w:sz w:val="28"/>
          <w:szCs w:val="28"/>
        </w:rPr>
        <w:t xml:space="preserve">поправки к конституции; </w:t>
      </w:r>
    </w:p>
    <w:p w:rsidR="001418B6" w:rsidRPr="001418B6" w:rsidRDefault="001418B6" w:rsidP="001418B6">
      <w:pPr>
        <w:numPr>
          <w:ilvl w:val="1"/>
          <w:numId w:val="1"/>
        </w:numPr>
        <w:spacing w:line="360" w:lineRule="auto"/>
        <w:jc w:val="both"/>
        <w:rPr>
          <w:sz w:val="28"/>
          <w:szCs w:val="28"/>
        </w:rPr>
      </w:pPr>
      <w:r w:rsidRPr="001418B6">
        <w:rPr>
          <w:sz w:val="28"/>
          <w:szCs w:val="28"/>
        </w:rPr>
        <w:t xml:space="preserve">международные договоры; </w:t>
      </w:r>
    </w:p>
    <w:p w:rsidR="001418B6" w:rsidRPr="001418B6" w:rsidRDefault="001418B6" w:rsidP="001418B6">
      <w:pPr>
        <w:numPr>
          <w:ilvl w:val="1"/>
          <w:numId w:val="1"/>
        </w:numPr>
        <w:spacing w:line="360" w:lineRule="auto"/>
        <w:jc w:val="both"/>
        <w:rPr>
          <w:sz w:val="28"/>
          <w:szCs w:val="28"/>
        </w:rPr>
      </w:pPr>
      <w:r w:rsidRPr="001418B6">
        <w:rPr>
          <w:sz w:val="28"/>
          <w:szCs w:val="28"/>
        </w:rPr>
        <w:t xml:space="preserve">парламентские регламенты; </w:t>
      </w:r>
    </w:p>
    <w:p w:rsidR="001418B6" w:rsidRPr="001418B6" w:rsidRDefault="001418B6" w:rsidP="001418B6">
      <w:pPr>
        <w:numPr>
          <w:ilvl w:val="1"/>
          <w:numId w:val="1"/>
        </w:numPr>
        <w:spacing w:line="360" w:lineRule="auto"/>
        <w:jc w:val="both"/>
        <w:rPr>
          <w:sz w:val="28"/>
          <w:szCs w:val="28"/>
        </w:rPr>
      </w:pPr>
      <w:r w:rsidRPr="001418B6">
        <w:rPr>
          <w:sz w:val="28"/>
          <w:szCs w:val="28"/>
        </w:rPr>
        <w:t xml:space="preserve">нормативные акты исполнительных органов государственной власти. </w:t>
      </w:r>
    </w:p>
    <w:p w:rsidR="001418B6" w:rsidRPr="001418B6" w:rsidRDefault="001418B6" w:rsidP="001418B6">
      <w:pPr>
        <w:spacing w:line="360" w:lineRule="auto"/>
        <w:ind w:firstLine="709"/>
        <w:jc w:val="both"/>
        <w:rPr>
          <w:sz w:val="28"/>
          <w:szCs w:val="28"/>
        </w:rPr>
      </w:pPr>
      <w:r w:rsidRPr="001418B6">
        <w:rPr>
          <w:b/>
          <w:bCs/>
          <w:sz w:val="28"/>
          <w:szCs w:val="28"/>
        </w:rPr>
        <w:t xml:space="preserve">Субъекты конституционного надзора: </w:t>
      </w:r>
    </w:p>
    <w:p w:rsidR="001418B6" w:rsidRPr="001418B6" w:rsidRDefault="001418B6" w:rsidP="001418B6">
      <w:pPr>
        <w:numPr>
          <w:ilvl w:val="1"/>
          <w:numId w:val="2"/>
        </w:numPr>
        <w:spacing w:line="360" w:lineRule="auto"/>
        <w:jc w:val="both"/>
        <w:rPr>
          <w:sz w:val="28"/>
          <w:szCs w:val="28"/>
        </w:rPr>
      </w:pPr>
      <w:r w:rsidRPr="001418B6">
        <w:rPr>
          <w:sz w:val="28"/>
          <w:szCs w:val="28"/>
        </w:rPr>
        <w:t xml:space="preserve">физические лица; </w:t>
      </w:r>
    </w:p>
    <w:p w:rsidR="001418B6" w:rsidRPr="001418B6" w:rsidRDefault="001418B6" w:rsidP="001418B6">
      <w:pPr>
        <w:numPr>
          <w:ilvl w:val="1"/>
          <w:numId w:val="2"/>
        </w:numPr>
        <w:spacing w:line="360" w:lineRule="auto"/>
        <w:jc w:val="both"/>
        <w:rPr>
          <w:sz w:val="28"/>
          <w:szCs w:val="28"/>
        </w:rPr>
      </w:pPr>
      <w:r w:rsidRPr="001418B6">
        <w:rPr>
          <w:sz w:val="28"/>
          <w:szCs w:val="28"/>
        </w:rPr>
        <w:t xml:space="preserve">юридические лица; </w:t>
      </w:r>
    </w:p>
    <w:p w:rsidR="001418B6" w:rsidRPr="001418B6" w:rsidRDefault="001418B6" w:rsidP="001418B6">
      <w:pPr>
        <w:numPr>
          <w:ilvl w:val="1"/>
          <w:numId w:val="2"/>
        </w:numPr>
        <w:spacing w:line="360" w:lineRule="auto"/>
        <w:jc w:val="both"/>
        <w:rPr>
          <w:sz w:val="28"/>
          <w:szCs w:val="28"/>
        </w:rPr>
      </w:pPr>
      <w:r w:rsidRPr="001418B6">
        <w:rPr>
          <w:sz w:val="28"/>
          <w:szCs w:val="28"/>
        </w:rPr>
        <w:t xml:space="preserve">государственные органы, наделенные правом запроса о конституционности того или иного акта. </w:t>
      </w:r>
    </w:p>
    <w:p w:rsidR="001418B6" w:rsidRPr="001418B6" w:rsidRDefault="001418B6" w:rsidP="001418B6">
      <w:pPr>
        <w:spacing w:line="360" w:lineRule="auto"/>
        <w:ind w:firstLine="709"/>
        <w:jc w:val="both"/>
        <w:rPr>
          <w:sz w:val="28"/>
          <w:szCs w:val="28"/>
        </w:rPr>
      </w:pPr>
      <w:r w:rsidRPr="001418B6">
        <w:rPr>
          <w:b/>
          <w:bCs/>
          <w:sz w:val="28"/>
          <w:szCs w:val="28"/>
        </w:rPr>
        <w:t xml:space="preserve">По своему содержанию конституционный надзор может быть: </w:t>
      </w:r>
    </w:p>
    <w:p w:rsidR="001418B6" w:rsidRPr="001418B6" w:rsidRDefault="001418B6" w:rsidP="001418B6">
      <w:pPr>
        <w:numPr>
          <w:ilvl w:val="1"/>
          <w:numId w:val="3"/>
        </w:numPr>
        <w:spacing w:line="360" w:lineRule="auto"/>
        <w:jc w:val="both"/>
        <w:rPr>
          <w:sz w:val="28"/>
          <w:szCs w:val="28"/>
        </w:rPr>
      </w:pPr>
      <w:r w:rsidRPr="001418B6">
        <w:rPr>
          <w:sz w:val="28"/>
          <w:szCs w:val="28"/>
        </w:rPr>
        <w:t xml:space="preserve">формальным (проверяется соблюдение процедурных правил, установленных для принятия нормативно-правых актов); </w:t>
      </w:r>
    </w:p>
    <w:p w:rsidR="001418B6" w:rsidRPr="001418B6" w:rsidRDefault="001418B6" w:rsidP="001418B6">
      <w:pPr>
        <w:numPr>
          <w:ilvl w:val="1"/>
          <w:numId w:val="3"/>
        </w:numPr>
        <w:spacing w:line="360" w:lineRule="auto"/>
        <w:jc w:val="both"/>
        <w:rPr>
          <w:sz w:val="28"/>
          <w:szCs w:val="28"/>
        </w:rPr>
      </w:pPr>
      <w:r w:rsidRPr="001418B6">
        <w:rPr>
          <w:sz w:val="28"/>
          <w:szCs w:val="28"/>
        </w:rPr>
        <w:t xml:space="preserve">материальным (проверяется содержание нормативных актов с точки зрения соответствия их смыслу конституции). </w:t>
      </w:r>
    </w:p>
    <w:p w:rsidR="001418B6" w:rsidRPr="001418B6" w:rsidRDefault="001418B6" w:rsidP="001418B6">
      <w:pPr>
        <w:spacing w:line="360" w:lineRule="auto"/>
        <w:ind w:firstLine="709"/>
        <w:jc w:val="both"/>
        <w:rPr>
          <w:sz w:val="28"/>
          <w:szCs w:val="28"/>
        </w:rPr>
      </w:pPr>
      <w:r w:rsidRPr="001418B6">
        <w:rPr>
          <w:b/>
          <w:bCs/>
          <w:sz w:val="28"/>
          <w:szCs w:val="28"/>
        </w:rPr>
        <w:t xml:space="preserve">Формы конституционного контроля: </w:t>
      </w:r>
    </w:p>
    <w:p w:rsidR="001418B6" w:rsidRPr="001418B6" w:rsidRDefault="001418B6" w:rsidP="001418B6">
      <w:pPr>
        <w:numPr>
          <w:ilvl w:val="1"/>
          <w:numId w:val="4"/>
        </w:numPr>
        <w:spacing w:line="360" w:lineRule="auto"/>
        <w:jc w:val="both"/>
        <w:rPr>
          <w:sz w:val="28"/>
          <w:szCs w:val="28"/>
        </w:rPr>
      </w:pPr>
      <w:r w:rsidRPr="001418B6">
        <w:rPr>
          <w:sz w:val="28"/>
          <w:szCs w:val="28"/>
        </w:rPr>
        <w:t xml:space="preserve">предварительный - предполагает проверку конституционности законов на стадии их прохождения через парламент (Швеция, Финляндия, Канада). </w:t>
      </w:r>
    </w:p>
    <w:p w:rsidR="001418B6" w:rsidRPr="001418B6" w:rsidRDefault="001418B6" w:rsidP="001418B6">
      <w:pPr>
        <w:numPr>
          <w:ilvl w:val="1"/>
          <w:numId w:val="4"/>
        </w:numPr>
        <w:spacing w:line="360" w:lineRule="auto"/>
        <w:jc w:val="both"/>
        <w:rPr>
          <w:sz w:val="28"/>
          <w:szCs w:val="28"/>
        </w:rPr>
      </w:pPr>
      <w:r w:rsidRPr="001418B6">
        <w:rPr>
          <w:sz w:val="28"/>
          <w:szCs w:val="28"/>
        </w:rPr>
        <w:t xml:space="preserve">последующий - проверке на конституционность подвергаются законы промульгированные и вступившие в силу (США, Италия, ФРГ). </w:t>
      </w:r>
    </w:p>
    <w:p w:rsidR="001418B6" w:rsidRPr="001418B6" w:rsidRDefault="001418B6" w:rsidP="001418B6">
      <w:pPr>
        <w:spacing w:line="360" w:lineRule="auto"/>
        <w:ind w:firstLine="709"/>
        <w:jc w:val="both"/>
        <w:rPr>
          <w:sz w:val="28"/>
          <w:szCs w:val="28"/>
        </w:rPr>
      </w:pPr>
      <w:r w:rsidRPr="001418B6">
        <w:rPr>
          <w:sz w:val="28"/>
          <w:szCs w:val="28"/>
        </w:rPr>
        <w:t xml:space="preserve">В некоторых странах (Франция Ирландия, Никарагуа, Панама) применяются обе формы. </w:t>
      </w:r>
    </w:p>
    <w:p w:rsidR="001418B6" w:rsidRPr="00A72D19" w:rsidRDefault="001418B6" w:rsidP="00A72D19">
      <w:pPr>
        <w:spacing w:line="360" w:lineRule="auto"/>
        <w:ind w:firstLine="709"/>
        <w:jc w:val="both"/>
        <w:rPr>
          <w:sz w:val="28"/>
          <w:szCs w:val="28"/>
        </w:rPr>
      </w:pPr>
    </w:p>
    <w:p w:rsidR="00A72D19" w:rsidRPr="00BA7596" w:rsidRDefault="00A72D19" w:rsidP="00BA7596">
      <w:pPr>
        <w:spacing w:line="360" w:lineRule="auto"/>
        <w:ind w:firstLine="709"/>
        <w:jc w:val="both"/>
        <w:rPr>
          <w:sz w:val="28"/>
          <w:szCs w:val="28"/>
        </w:rPr>
      </w:pPr>
    </w:p>
    <w:p w:rsidR="00164E10" w:rsidRPr="001418B6" w:rsidRDefault="001418B6" w:rsidP="001418B6">
      <w:pPr>
        <w:pStyle w:val="1"/>
        <w:spacing w:line="360" w:lineRule="auto"/>
        <w:ind w:firstLine="709"/>
        <w:jc w:val="center"/>
        <w:rPr>
          <w:rFonts w:ascii="Times New Roman" w:hAnsi="Times New Roman"/>
        </w:rPr>
      </w:pPr>
      <w:r>
        <w:br w:type="page"/>
      </w:r>
      <w:bookmarkStart w:id="7" w:name="_Toc273717334"/>
      <w:r w:rsidR="000A69D0" w:rsidRPr="001418B6">
        <w:rPr>
          <w:rFonts w:ascii="Times New Roman" w:hAnsi="Times New Roman"/>
        </w:rPr>
        <w:t>Список литературы</w:t>
      </w:r>
      <w:bookmarkEnd w:id="7"/>
    </w:p>
    <w:p w:rsidR="00A279CE" w:rsidRPr="00A279CE" w:rsidRDefault="00A279CE" w:rsidP="00A279CE">
      <w:pPr>
        <w:numPr>
          <w:ilvl w:val="0"/>
          <w:numId w:val="5"/>
        </w:numPr>
        <w:spacing w:line="360" w:lineRule="auto"/>
        <w:jc w:val="both"/>
        <w:rPr>
          <w:bCs/>
          <w:sz w:val="28"/>
          <w:szCs w:val="28"/>
        </w:rPr>
      </w:pPr>
      <w:r w:rsidRPr="00A279CE">
        <w:rPr>
          <w:bCs/>
          <w:sz w:val="28"/>
          <w:szCs w:val="28"/>
        </w:rPr>
        <w:t>Афанасьева О. В., Колесников Е. В. Конституционное право зарубежных стран. - . — М.: Норма, 2004</w:t>
      </w:r>
    </w:p>
    <w:p w:rsidR="001418B6" w:rsidRPr="00A279CE" w:rsidRDefault="001418B6" w:rsidP="00A279CE">
      <w:pPr>
        <w:numPr>
          <w:ilvl w:val="0"/>
          <w:numId w:val="5"/>
        </w:numPr>
        <w:spacing w:line="360" w:lineRule="auto"/>
        <w:jc w:val="both"/>
        <w:rPr>
          <w:bCs/>
          <w:sz w:val="28"/>
          <w:szCs w:val="28"/>
        </w:rPr>
      </w:pPr>
      <w:r w:rsidRPr="00A279CE">
        <w:rPr>
          <w:bCs/>
          <w:sz w:val="28"/>
          <w:szCs w:val="28"/>
        </w:rPr>
        <w:t>Багл</w:t>
      </w:r>
      <w:r w:rsidR="00A279CE" w:rsidRPr="00A279CE">
        <w:rPr>
          <w:bCs/>
          <w:sz w:val="28"/>
          <w:szCs w:val="28"/>
        </w:rPr>
        <w:t>ай</w:t>
      </w:r>
      <w:r w:rsidRPr="00A279CE">
        <w:rPr>
          <w:bCs/>
          <w:sz w:val="28"/>
          <w:szCs w:val="28"/>
        </w:rPr>
        <w:t xml:space="preserve"> М.В., Лейбо Ю.И., Энтин Л.М</w:t>
      </w:r>
      <w:r w:rsidR="00A279CE" w:rsidRPr="00A279CE">
        <w:rPr>
          <w:bCs/>
          <w:sz w:val="28"/>
          <w:szCs w:val="28"/>
        </w:rPr>
        <w:t>. Конституционное право зарубежных стран. - М.: Норма, 2009</w:t>
      </w:r>
    </w:p>
    <w:p w:rsidR="000A69D0" w:rsidRPr="00A279CE" w:rsidRDefault="001418B6" w:rsidP="00A279CE">
      <w:pPr>
        <w:numPr>
          <w:ilvl w:val="0"/>
          <w:numId w:val="5"/>
        </w:numPr>
        <w:spacing w:line="360" w:lineRule="auto"/>
        <w:jc w:val="both"/>
        <w:rPr>
          <w:bCs/>
          <w:sz w:val="28"/>
          <w:szCs w:val="28"/>
        </w:rPr>
      </w:pPr>
      <w:r w:rsidRPr="00A279CE">
        <w:rPr>
          <w:bCs/>
          <w:sz w:val="28"/>
          <w:szCs w:val="28"/>
        </w:rPr>
        <w:t xml:space="preserve">Ковачев Д.А.  </w:t>
      </w:r>
      <w:r w:rsidR="000A69D0" w:rsidRPr="00A279CE">
        <w:rPr>
          <w:bCs/>
          <w:sz w:val="28"/>
          <w:szCs w:val="28"/>
        </w:rPr>
        <w:t>Юриспруденция</w:t>
      </w:r>
      <w:r w:rsidRPr="00A279CE">
        <w:rPr>
          <w:bCs/>
          <w:sz w:val="28"/>
          <w:szCs w:val="28"/>
        </w:rPr>
        <w:t>.</w:t>
      </w:r>
      <w:r w:rsidR="000A69D0" w:rsidRPr="00A279CE">
        <w:rPr>
          <w:bCs/>
          <w:sz w:val="28"/>
          <w:szCs w:val="28"/>
        </w:rPr>
        <w:t xml:space="preserve"> –</w:t>
      </w:r>
      <w:r w:rsidRPr="00A279CE">
        <w:rPr>
          <w:bCs/>
          <w:sz w:val="28"/>
          <w:szCs w:val="28"/>
        </w:rPr>
        <w:t xml:space="preserve"> М.:</w:t>
      </w:r>
      <w:r w:rsidR="000A69D0" w:rsidRPr="00A279CE">
        <w:rPr>
          <w:bCs/>
          <w:sz w:val="28"/>
          <w:szCs w:val="28"/>
        </w:rPr>
        <w:t xml:space="preserve"> Волтерс Клувер, 2005</w:t>
      </w:r>
    </w:p>
    <w:p w:rsidR="000A69D0" w:rsidRDefault="00A279CE" w:rsidP="00A279CE">
      <w:pPr>
        <w:numPr>
          <w:ilvl w:val="0"/>
          <w:numId w:val="5"/>
        </w:numPr>
        <w:spacing w:line="360" w:lineRule="auto"/>
        <w:jc w:val="both"/>
        <w:rPr>
          <w:sz w:val="28"/>
          <w:szCs w:val="28"/>
        </w:rPr>
      </w:pPr>
      <w:r w:rsidRPr="00A279CE">
        <w:rPr>
          <w:sz w:val="28"/>
          <w:szCs w:val="28"/>
        </w:rPr>
        <w:t>Лузин В. В. Президентская модель разделения властей (на примере США) // Государство и право, № 3, 1999</w:t>
      </w:r>
    </w:p>
    <w:p w:rsidR="00A279CE" w:rsidRPr="00A279CE" w:rsidRDefault="00A279CE" w:rsidP="00A279CE">
      <w:pPr>
        <w:numPr>
          <w:ilvl w:val="0"/>
          <w:numId w:val="5"/>
        </w:numPr>
        <w:spacing w:line="360" w:lineRule="auto"/>
        <w:jc w:val="both"/>
        <w:rPr>
          <w:sz w:val="28"/>
          <w:szCs w:val="28"/>
        </w:rPr>
      </w:pPr>
      <w:r w:rsidRPr="00A279CE">
        <w:rPr>
          <w:sz w:val="28"/>
          <w:szCs w:val="28"/>
        </w:rPr>
        <w:t>Мосин О.В.</w:t>
      </w:r>
      <w:r>
        <w:rPr>
          <w:sz w:val="28"/>
          <w:szCs w:val="28"/>
        </w:rPr>
        <w:t xml:space="preserve"> Права человека в конституции Франции//</w:t>
      </w:r>
      <w:r w:rsidRPr="00A279CE">
        <w:rPr>
          <w:sz w:val="28"/>
          <w:szCs w:val="28"/>
        </w:rPr>
        <w:t xml:space="preserve"> Государство и право, № </w:t>
      </w:r>
      <w:r>
        <w:rPr>
          <w:sz w:val="28"/>
          <w:szCs w:val="28"/>
        </w:rPr>
        <w:t>5</w:t>
      </w:r>
      <w:r w:rsidRPr="00A279CE">
        <w:rPr>
          <w:sz w:val="28"/>
          <w:szCs w:val="28"/>
        </w:rPr>
        <w:t>,</w:t>
      </w:r>
      <w:r>
        <w:rPr>
          <w:sz w:val="28"/>
          <w:szCs w:val="28"/>
        </w:rPr>
        <w:t xml:space="preserve"> 2008</w:t>
      </w:r>
    </w:p>
    <w:p w:rsidR="00A279CE" w:rsidRPr="00A279CE" w:rsidRDefault="00A279CE" w:rsidP="00A279CE">
      <w:pPr>
        <w:numPr>
          <w:ilvl w:val="0"/>
          <w:numId w:val="5"/>
        </w:numPr>
        <w:spacing w:line="360" w:lineRule="auto"/>
        <w:jc w:val="both"/>
        <w:rPr>
          <w:sz w:val="28"/>
          <w:szCs w:val="28"/>
        </w:rPr>
      </w:pPr>
      <w:r w:rsidRPr="00A279CE">
        <w:rPr>
          <w:sz w:val="28"/>
          <w:szCs w:val="28"/>
        </w:rPr>
        <w:t>Якушев А.В. Конституционное право зарубежных стран: Общая часть, особенная часть (50 государств). – М.: А-Приор, 2009</w:t>
      </w:r>
      <w:bookmarkStart w:id="8" w:name="_GoBack"/>
      <w:bookmarkEnd w:id="8"/>
    </w:p>
    <w:sectPr w:rsidR="00A279CE" w:rsidRPr="00A279CE" w:rsidSect="00A279CE">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9CE" w:rsidRDefault="00A279CE">
      <w:r>
        <w:separator/>
      </w:r>
    </w:p>
  </w:endnote>
  <w:endnote w:type="continuationSeparator" w:id="0">
    <w:p w:rsidR="00A279CE" w:rsidRDefault="00A2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9CE" w:rsidRDefault="00A279CE" w:rsidP="00A279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279CE" w:rsidRDefault="00A279CE" w:rsidP="00A279C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9CE" w:rsidRDefault="00A279CE" w:rsidP="00A279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16BAD">
      <w:rPr>
        <w:rStyle w:val="a5"/>
        <w:noProof/>
      </w:rPr>
      <w:t>2</w:t>
    </w:r>
    <w:r>
      <w:rPr>
        <w:rStyle w:val="a5"/>
      </w:rPr>
      <w:fldChar w:fldCharType="end"/>
    </w:r>
  </w:p>
  <w:p w:rsidR="00A279CE" w:rsidRDefault="00A279CE" w:rsidP="00A279C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9CE" w:rsidRDefault="00A279CE">
      <w:r>
        <w:separator/>
      </w:r>
    </w:p>
  </w:footnote>
  <w:footnote w:type="continuationSeparator" w:id="0">
    <w:p w:rsidR="00A279CE" w:rsidRDefault="00A27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F3F34"/>
    <w:multiLevelType w:val="multilevel"/>
    <w:tmpl w:val="DDC8D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FF6CB8"/>
    <w:multiLevelType w:val="multilevel"/>
    <w:tmpl w:val="DDC8D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5C6BFD"/>
    <w:multiLevelType w:val="multilevel"/>
    <w:tmpl w:val="DDC8D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49049E"/>
    <w:multiLevelType w:val="multilevel"/>
    <w:tmpl w:val="DDC8D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97205B"/>
    <w:multiLevelType w:val="hybridMultilevel"/>
    <w:tmpl w:val="111E1B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E114A07"/>
    <w:multiLevelType w:val="hybridMultilevel"/>
    <w:tmpl w:val="5C9AD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596"/>
    <w:rsid w:val="00051B64"/>
    <w:rsid w:val="0009631D"/>
    <w:rsid w:val="000A69D0"/>
    <w:rsid w:val="0012315A"/>
    <w:rsid w:val="001418B6"/>
    <w:rsid w:val="00164E10"/>
    <w:rsid w:val="002705C1"/>
    <w:rsid w:val="004B0ECD"/>
    <w:rsid w:val="006013A7"/>
    <w:rsid w:val="006F1B53"/>
    <w:rsid w:val="00816BAD"/>
    <w:rsid w:val="009143DA"/>
    <w:rsid w:val="009D48F7"/>
    <w:rsid w:val="00A279CE"/>
    <w:rsid w:val="00A72D19"/>
    <w:rsid w:val="00BA7596"/>
    <w:rsid w:val="00D60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63359EF-E74A-41A5-A3AF-2D481554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418B6"/>
    <w:pPr>
      <w:keepNext/>
      <w:spacing w:before="240" w:after="60"/>
      <w:outlineLvl w:val="0"/>
    </w:pPr>
    <w:rPr>
      <w:rFonts w:ascii="Arial" w:hAnsi="Arial" w:cs="Arial"/>
      <w:b/>
      <w:bCs/>
      <w:kern w:val="32"/>
      <w:sz w:val="32"/>
      <w:szCs w:val="32"/>
    </w:rPr>
  </w:style>
  <w:style w:type="paragraph" w:styleId="2">
    <w:name w:val="heading 2"/>
    <w:basedOn w:val="a"/>
    <w:next w:val="a"/>
    <w:autoRedefine/>
    <w:qFormat/>
    <w:rsid w:val="009D48F7"/>
    <w:pPr>
      <w:keepNext/>
      <w:widowControl w:val="0"/>
      <w:tabs>
        <w:tab w:val="left" w:pos="6285"/>
      </w:tabs>
      <w:autoSpaceDE w:val="0"/>
      <w:autoSpaceDN w:val="0"/>
      <w:adjustRightInd w:val="0"/>
      <w:spacing w:before="100" w:beforeAutospacing="1" w:after="100" w:afterAutospacing="1" w:line="360" w:lineRule="auto"/>
      <w:ind w:firstLine="709"/>
      <w:jc w:val="both"/>
      <w:outlineLvl w:val="1"/>
    </w:pPr>
    <w:rPr>
      <w:b/>
      <w:bCs/>
      <w:iC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A69D0"/>
    <w:rPr>
      <w:color w:val="0000FF"/>
      <w:u w:val="single"/>
    </w:rPr>
  </w:style>
  <w:style w:type="paragraph" w:styleId="10">
    <w:name w:val="toc 1"/>
    <w:basedOn w:val="a"/>
    <w:next w:val="a"/>
    <w:autoRedefine/>
    <w:semiHidden/>
    <w:rsid w:val="00A279CE"/>
  </w:style>
  <w:style w:type="paragraph" w:styleId="a4">
    <w:name w:val="footer"/>
    <w:basedOn w:val="a"/>
    <w:rsid w:val="00A279CE"/>
    <w:pPr>
      <w:tabs>
        <w:tab w:val="center" w:pos="4677"/>
        <w:tab w:val="right" w:pos="9355"/>
      </w:tabs>
    </w:pPr>
  </w:style>
  <w:style w:type="character" w:styleId="a5">
    <w:name w:val="page number"/>
    <w:basedOn w:val="a0"/>
    <w:rsid w:val="00A27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6153">
      <w:bodyDiv w:val="1"/>
      <w:marLeft w:val="0"/>
      <w:marRight w:val="0"/>
      <w:marTop w:val="0"/>
      <w:marBottom w:val="0"/>
      <w:divBdr>
        <w:top w:val="none" w:sz="0" w:space="0" w:color="auto"/>
        <w:left w:val="none" w:sz="0" w:space="0" w:color="auto"/>
        <w:bottom w:val="none" w:sz="0" w:space="0" w:color="auto"/>
        <w:right w:val="none" w:sz="0" w:space="0" w:color="auto"/>
      </w:divBdr>
    </w:div>
    <w:div w:id="67921603">
      <w:bodyDiv w:val="1"/>
      <w:marLeft w:val="0"/>
      <w:marRight w:val="0"/>
      <w:marTop w:val="0"/>
      <w:marBottom w:val="0"/>
      <w:divBdr>
        <w:top w:val="none" w:sz="0" w:space="0" w:color="auto"/>
        <w:left w:val="none" w:sz="0" w:space="0" w:color="auto"/>
        <w:bottom w:val="none" w:sz="0" w:space="0" w:color="auto"/>
        <w:right w:val="none" w:sz="0" w:space="0" w:color="auto"/>
      </w:divBdr>
    </w:div>
    <w:div w:id="98525982">
      <w:bodyDiv w:val="1"/>
      <w:marLeft w:val="0"/>
      <w:marRight w:val="0"/>
      <w:marTop w:val="0"/>
      <w:marBottom w:val="0"/>
      <w:divBdr>
        <w:top w:val="none" w:sz="0" w:space="0" w:color="auto"/>
        <w:left w:val="none" w:sz="0" w:space="0" w:color="auto"/>
        <w:bottom w:val="none" w:sz="0" w:space="0" w:color="auto"/>
        <w:right w:val="none" w:sz="0" w:space="0" w:color="auto"/>
      </w:divBdr>
    </w:div>
    <w:div w:id="201752474">
      <w:bodyDiv w:val="1"/>
      <w:marLeft w:val="0"/>
      <w:marRight w:val="0"/>
      <w:marTop w:val="0"/>
      <w:marBottom w:val="0"/>
      <w:divBdr>
        <w:top w:val="none" w:sz="0" w:space="0" w:color="auto"/>
        <w:left w:val="none" w:sz="0" w:space="0" w:color="auto"/>
        <w:bottom w:val="none" w:sz="0" w:space="0" w:color="auto"/>
        <w:right w:val="none" w:sz="0" w:space="0" w:color="auto"/>
      </w:divBdr>
    </w:div>
    <w:div w:id="434979556">
      <w:bodyDiv w:val="1"/>
      <w:marLeft w:val="0"/>
      <w:marRight w:val="0"/>
      <w:marTop w:val="0"/>
      <w:marBottom w:val="0"/>
      <w:divBdr>
        <w:top w:val="none" w:sz="0" w:space="0" w:color="auto"/>
        <w:left w:val="none" w:sz="0" w:space="0" w:color="auto"/>
        <w:bottom w:val="none" w:sz="0" w:space="0" w:color="auto"/>
        <w:right w:val="none" w:sz="0" w:space="0" w:color="auto"/>
      </w:divBdr>
    </w:div>
    <w:div w:id="442068277">
      <w:bodyDiv w:val="1"/>
      <w:marLeft w:val="0"/>
      <w:marRight w:val="0"/>
      <w:marTop w:val="0"/>
      <w:marBottom w:val="0"/>
      <w:divBdr>
        <w:top w:val="none" w:sz="0" w:space="0" w:color="auto"/>
        <w:left w:val="none" w:sz="0" w:space="0" w:color="auto"/>
        <w:bottom w:val="none" w:sz="0" w:space="0" w:color="auto"/>
        <w:right w:val="none" w:sz="0" w:space="0" w:color="auto"/>
      </w:divBdr>
    </w:div>
    <w:div w:id="444544574">
      <w:bodyDiv w:val="1"/>
      <w:marLeft w:val="0"/>
      <w:marRight w:val="0"/>
      <w:marTop w:val="0"/>
      <w:marBottom w:val="0"/>
      <w:divBdr>
        <w:top w:val="none" w:sz="0" w:space="0" w:color="auto"/>
        <w:left w:val="none" w:sz="0" w:space="0" w:color="auto"/>
        <w:bottom w:val="none" w:sz="0" w:space="0" w:color="auto"/>
        <w:right w:val="none" w:sz="0" w:space="0" w:color="auto"/>
      </w:divBdr>
    </w:div>
    <w:div w:id="547649989">
      <w:bodyDiv w:val="1"/>
      <w:marLeft w:val="0"/>
      <w:marRight w:val="0"/>
      <w:marTop w:val="0"/>
      <w:marBottom w:val="0"/>
      <w:divBdr>
        <w:top w:val="none" w:sz="0" w:space="0" w:color="auto"/>
        <w:left w:val="none" w:sz="0" w:space="0" w:color="auto"/>
        <w:bottom w:val="none" w:sz="0" w:space="0" w:color="auto"/>
        <w:right w:val="none" w:sz="0" w:space="0" w:color="auto"/>
      </w:divBdr>
    </w:div>
    <w:div w:id="551892585">
      <w:bodyDiv w:val="1"/>
      <w:marLeft w:val="0"/>
      <w:marRight w:val="0"/>
      <w:marTop w:val="0"/>
      <w:marBottom w:val="0"/>
      <w:divBdr>
        <w:top w:val="none" w:sz="0" w:space="0" w:color="auto"/>
        <w:left w:val="none" w:sz="0" w:space="0" w:color="auto"/>
        <w:bottom w:val="none" w:sz="0" w:space="0" w:color="auto"/>
        <w:right w:val="none" w:sz="0" w:space="0" w:color="auto"/>
      </w:divBdr>
    </w:div>
    <w:div w:id="561987635">
      <w:bodyDiv w:val="1"/>
      <w:marLeft w:val="0"/>
      <w:marRight w:val="0"/>
      <w:marTop w:val="0"/>
      <w:marBottom w:val="0"/>
      <w:divBdr>
        <w:top w:val="none" w:sz="0" w:space="0" w:color="auto"/>
        <w:left w:val="none" w:sz="0" w:space="0" w:color="auto"/>
        <w:bottom w:val="none" w:sz="0" w:space="0" w:color="auto"/>
        <w:right w:val="none" w:sz="0" w:space="0" w:color="auto"/>
      </w:divBdr>
    </w:div>
    <w:div w:id="596598284">
      <w:bodyDiv w:val="1"/>
      <w:marLeft w:val="0"/>
      <w:marRight w:val="0"/>
      <w:marTop w:val="0"/>
      <w:marBottom w:val="0"/>
      <w:divBdr>
        <w:top w:val="none" w:sz="0" w:space="0" w:color="auto"/>
        <w:left w:val="none" w:sz="0" w:space="0" w:color="auto"/>
        <w:bottom w:val="none" w:sz="0" w:space="0" w:color="auto"/>
        <w:right w:val="none" w:sz="0" w:space="0" w:color="auto"/>
      </w:divBdr>
    </w:div>
    <w:div w:id="598223459">
      <w:bodyDiv w:val="1"/>
      <w:marLeft w:val="0"/>
      <w:marRight w:val="0"/>
      <w:marTop w:val="0"/>
      <w:marBottom w:val="0"/>
      <w:divBdr>
        <w:top w:val="none" w:sz="0" w:space="0" w:color="auto"/>
        <w:left w:val="none" w:sz="0" w:space="0" w:color="auto"/>
        <w:bottom w:val="none" w:sz="0" w:space="0" w:color="auto"/>
        <w:right w:val="none" w:sz="0" w:space="0" w:color="auto"/>
      </w:divBdr>
    </w:div>
    <w:div w:id="645167263">
      <w:bodyDiv w:val="1"/>
      <w:marLeft w:val="0"/>
      <w:marRight w:val="0"/>
      <w:marTop w:val="0"/>
      <w:marBottom w:val="0"/>
      <w:divBdr>
        <w:top w:val="none" w:sz="0" w:space="0" w:color="auto"/>
        <w:left w:val="none" w:sz="0" w:space="0" w:color="auto"/>
        <w:bottom w:val="none" w:sz="0" w:space="0" w:color="auto"/>
        <w:right w:val="none" w:sz="0" w:space="0" w:color="auto"/>
      </w:divBdr>
    </w:div>
    <w:div w:id="689836925">
      <w:bodyDiv w:val="1"/>
      <w:marLeft w:val="0"/>
      <w:marRight w:val="0"/>
      <w:marTop w:val="0"/>
      <w:marBottom w:val="0"/>
      <w:divBdr>
        <w:top w:val="none" w:sz="0" w:space="0" w:color="auto"/>
        <w:left w:val="none" w:sz="0" w:space="0" w:color="auto"/>
        <w:bottom w:val="none" w:sz="0" w:space="0" w:color="auto"/>
        <w:right w:val="none" w:sz="0" w:space="0" w:color="auto"/>
      </w:divBdr>
    </w:div>
    <w:div w:id="700666440">
      <w:bodyDiv w:val="1"/>
      <w:marLeft w:val="0"/>
      <w:marRight w:val="0"/>
      <w:marTop w:val="0"/>
      <w:marBottom w:val="0"/>
      <w:divBdr>
        <w:top w:val="none" w:sz="0" w:space="0" w:color="auto"/>
        <w:left w:val="none" w:sz="0" w:space="0" w:color="auto"/>
        <w:bottom w:val="none" w:sz="0" w:space="0" w:color="auto"/>
        <w:right w:val="none" w:sz="0" w:space="0" w:color="auto"/>
      </w:divBdr>
    </w:div>
    <w:div w:id="711274156">
      <w:bodyDiv w:val="1"/>
      <w:marLeft w:val="0"/>
      <w:marRight w:val="0"/>
      <w:marTop w:val="0"/>
      <w:marBottom w:val="0"/>
      <w:divBdr>
        <w:top w:val="none" w:sz="0" w:space="0" w:color="auto"/>
        <w:left w:val="none" w:sz="0" w:space="0" w:color="auto"/>
        <w:bottom w:val="none" w:sz="0" w:space="0" w:color="auto"/>
        <w:right w:val="none" w:sz="0" w:space="0" w:color="auto"/>
      </w:divBdr>
    </w:div>
    <w:div w:id="786510744">
      <w:bodyDiv w:val="1"/>
      <w:marLeft w:val="0"/>
      <w:marRight w:val="0"/>
      <w:marTop w:val="0"/>
      <w:marBottom w:val="0"/>
      <w:divBdr>
        <w:top w:val="none" w:sz="0" w:space="0" w:color="auto"/>
        <w:left w:val="none" w:sz="0" w:space="0" w:color="auto"/>
        <w:bottom w:val="none" w:sz="0" w:space="0" w:color="auto"/>
        <w:right w:val="none" w:sz="0" w:space="0" w:color="auto"/>
      </w:divBdr>
    </w:div>
    <w:div w:id="787702953">
      <w:bodyDiv w:val="1"/>
      <w:marLeft w:val="0"/>
      <w:marRight w:val="0"/>
      <w:marTop w:val="0"/>
      <w:marBottom w:val="0"/>
      <w:divBdr>
        <w:top w:val="none" w:sz="0" w:space="0" w:color="auto"/>
        <w:left w:val="none" w:sz="0" w:space="0" w:color="auto"/>
        <w:bottom w:val="none" w:sz="0" w:space="0" w:color="auto"/>
        <w:right w:val="none" w:sz="0" w:space="0" w:color="auto"/>
      </w:divBdr>
    </w:div>
    <w:div w:id="790786043">
      <w:bodyDiv w:val="1"/>
      <w:marLeft w:val="0"/>
      <w:marRight w:val="0"/>
      <w:marTop w:val="0"/>
      <w:marBottom w:val="0"/>
      <w:divBdr>
        <w:top w:val="none" w:sz="0" w:space="0" w:color="auto"/>
        <w:left w:val="none" w:sz="0" w:space="0" w:color="auto"/>
        <w:bottom w:val="none" w:sz="0" w:space="0" w:color="auto"/>
        <w:right w:val="none" w:sz="0" w:space="0" w:color="auto"/>
      </w:divBdr>
    </w:div>
    <w:div w:id="849835535">
      <w:bodyDiv w:val="1"/>
      <w:marLeft w:val="0"/>
      <w:marRight w:val="0"/>
      <w:marTop w:val="0"/>
      <w:marBottom w:val="0"/>
      <w:divBdr>
        <w:top w:val="none" w:sz="0" w:space="0" w:color="auto"/>
        <w:left w:val="none" w:sz="0" w:space="0" w:color="auto"/>
        <w:bottom w:val="none" w:sz="0" w:space="0" w:color="auto"/>
        <w:right w:val="none" w:sz="0" w:space="0" w:color="auto"/>
      </w:divBdr>
    </w:div>
    <w:div w:id="1027488800">
      <w:bodyDiv w:val="1"/>
      <w:marLeft w:val="0"/>
      <w:marRight w:val="0"/>
      <w:marTop w:val="0"/>
      <w:marBottom w:val="0"/>
      <w:divBdr>
        <w:top w:val="none" w:sz="0" w:space="0" w:color="auto"/>
        <w:left w:val="none" w:sz="0" w:space="0" w:color="auto"/>
        <w:bottom w:val="none" w:sz="0" w:space="0" w:color="auto"/>
        <w:right w:val="none" w:sz="0" w:space="0" w:color="auto"/>
      </w:divBdr>
    </w:div>
    <w:div w:id="1167674367">
      <w:bodyDiv w:val="1"/>
      <w:marLeft w:val="0"/>
      <w:marRight w:val="0"/>
      <w:marTop w:val="0"/>
      <w:marBottom w:val="0"/>
      <w:divBdr>
        <w:top w:val="none" w:sz="0" w:space="0" w:color="auto"/>
        <w:left w:val="none" w:sz="0" w:space="0" w:color="auto"/>
        <w:bottom w:val="none" w:sz="0" w:space="0" w:color="auto"/>
        <w:right w:val="none" w:sz="0" w:space="0" w:color="auto"/>
      </w:divBdr>
    </w:div>
    <w:div w:id="1217351817">
      <w:bodyDiv w:val="1"/>
      <w:marLeft w:val="0"/>
      <w:marRight w:val="0"/>
      <w:marTop w:val="0"/>
      <w:marBottom w:val="0"/>
      <w:divBdr>
        <w:top w:val="none" w:sz="0" w:space="0" w:color="auto"/>
        <w:left w:val="none" w:sz="0" w:space="0" w:color="auto"/>
        <w:bottom w:val="none" w:sz="0" w:space="0" w:color="auto"/>
        <w:right w:val="none" w:sz="0" w:space="0" w:color="auto"/>
      </w:divBdr>
    </w:div>
    <w:div w:id="1330062371">
      <w:bodyDiv w:val="1"/>
      <w:marLeft w:val="0"/>
      <w:marRight w:val="0"/>
      <w:marTop w:val="0"/>
      <w:marBottom w:val="0"/>
      <w:divBdr>
        <w:top w:val="none" w:sz="0" w:space="0" w:color="auto"/>
        <w:left w:val="none" w:sz="0" w:space="0" w:color="auto"/>
        <w:bottom w:val="none" w:sz="0" w:space="0" w:color="auto"/>
        <w:right w:val="none" w:sz="0" w:space="0" w:color="auto"/>
      </w:divBdr>
    </w:div>
    <w:div w:id="1425492678">
      <w:bodyDiv w:val="1"/>
      <w:marLeft w:val="0"/>
      <w:marRight w:val="0"/>
      <w:marTop w:val="0"/>
      <w:marBottom w:val="0"/>
      <w:divBdr>
        <w:top w:val="none" w:sz="0" w:space="0" w:color="auto"/>
        <w:left w:val="none" w:sz="0" w:space="0" w:color="auto"/>
        <w:bottom w:val="none" w:sz="0" w:space="0" w:color="auto"/>
        <w:right w:val="none" w:sz="0" w:space="0" w:color="auto"/>
      </w:divBdr>
    </w:div>
    <w:div w:id="1607731251">
      <w:bodyDiv w:val="1"/>
      <w:marLeft w:val="0"/>
      <w:marRight w:val="0"/>
      <w:marTop w:val="0"/>
      <w:marBottom w:val="0"/>
      <w:divBdr>
        <w:top w:val="none" w:sz="0" w:space="0" w:color="auto"/>
        <w:left w:val="none" w:sz="0" w:space="0" w:color="auto"/>
        <w:bottom w:val="none" w:sz="0" w:space="0" w:color="auto"/>
        <w:right w:val="none" w:sz="0" w:space="0" w:color="auto"/>
      </w:divBdr>
    </w:div>
    <w:div w:id="1653828420">
      <w:bodyDiv w:val="1"/>
      <w:marLeft w:val="0"/>
      <w:marRight w:val="0"/>
      <w:marTop w:val="0"/>
      <w:marBottom w:val="0"/>
      <w:divBdr>
        <w:top w:val="none" w:sz="0" w:space="0" w:color="auto"/>
        <w:left w:val="none" w:sz="0" w:space="0" w:color="auto"/>
        <w:bottom w:val="none" w:sz="0" w:space="0" w:color="auto"/>
        <w:right w:val="none" w:sz="0" w:space="0" w:color="auto"/>
      </w:divBdr>
    </w:div>
    <w:div w:id="1716543888">
      <w:bodyDiv w:val="1"/>
      <w:marLeft w:val="0"/>
      <w:marRight w:val="0"/>
      <w:marTop w:val="0"/>
      <w:marBottom w:val="0"/>
      <w:divBdr>
        <w:top w:val="none" w:sz="0" w:space="0" w:color="auto"/>
        <w:left w:val="none" w:sz="0" w:space="0" w:color="auto"/>
        <w:bottom w:val="none" w:sz="0" w:space="0" w:color="auto"/>
        <w:right w:val="none" w:sz="0" w:space="0" w:color="auto"/>
      </w:divBdr>
    </w:div>
    <w:div w:id="1737631189">
      <w:bodyDiv w:val="1"/>
      <w:marLeft w:val="0"/>
      <w:marRight w:val="0"/>
      <w:marTop w:val="0"/>
      <w:marBottom w:val="0"/>
      <w:divBdr>
        <w:top w:val="none" w:sz="0" w:space="0" w:color="auto"/>
        <w:left w:val="none" w:sz="0" w:space="0" w:color="auto"/>
        <w:bottom w:val="none" w:sz="0" w:space="0" w:color="auto"/>
        <w:right w:val="none" w:sz="0" w:space="0" w:color="auto"/>
      </w:divBdr>
    </w:div>
    <w:div w:id="1828545657">
      <w:bodyDiv w:val="1"/>
      <w:marLeft w:val="0"/>
      <w:marRight w:val="0"/>
      <w:marTop w:val="0"/>
      <w:marBottom w:val="0"/>
      <w:divBdr>
        <w:top w:val="none" w:sz="0" w:space="0" w:color="auto"/>
        <w:left w:val="none" w:sz="0" w:space="0" w:color="auto"/>
        <w:bottom w:val="none" w:sz="0" w:space="0" w:color="auto"/>
        <w:right w:val="none" w:sz="0" w:space="0" w:color="auto"/>
      </w:divBdr>
    </w:div>
    <w:div w:id="1871256308">
      <w:bodyDiv w:val="1"/>
      <w:marLeft w:val="0"/>
      <w:marRight w:val="0"/>
      <w:marTop w:val="0"/>
      <w:marBottom w:val="0"/>
      <w:divBdr>
        <w:top w:val="none" w:sz="0" w:space="0" w:color="auto"/>
        <w:left w:val="none" w:sz="0" w:space="0" w:color="auto"/>
        <w:bottom w:val="none" w:sz="0" w:space="0" w:color="auto"/>
        <w:right w:val="none" w:sz="0" w:space="0" w:color="auto"/>
      </w:divBdr>
    </w:div>
    <w:div w:id="203950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5721</Words>
  <Characters>32610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кв29</Company>
  <LinksUpToDate>false</LinksUpToDate>
  <CharactersWithSpaces>38255</CharactersWithSpaces>
  <SharedDoc>false</SharedDoc>
  <HLinks>
    <vt:vector size="138" baseType="variant">
      <vt:variant>
        <vt:i4>5111902</vt:i4>
      </vt:variant>
      <vt:variant>
        <vt:i4>90</vt:i4>
      </vt:variant>
      <vt:variant>
        <vt:i4>0</vt:i4>
      </vt:variant>
      <vt:variant>
        <vt:i4>5</vt:i4>
      </vt:variant>
      <vt:variant>
        <vt:lpwstr>http://www.tatsachen-ueber-deutschland.de/ru/political-system/content/glossary04.html?type=1&amp;tx_a21glossary%5Buid%5D=1363&amp;tx_a21glossary%5Bback%5D=109&amp;cHash=54fa471750</vt:lpwstr>
      </vt:variant>
      <vt:variant>
        <vt:lpwstr/>
      </vt:variant>
      <vt:variant>
        <vt:i4>5177437</vt:i4>
      </vt:variant>
      <vt:variant>
        <vt:i4>87</vt:i4>
      </vt:variant>
      <vt:variant>
        <vt:i4>0</vt:i4>
      </vt:variant>
      <vt:variant>
        <vt:i4>5</vt:i4>
      </vt:variant>
      <vt:variant>
        <vt:lpwstr>http://www.tatsachen-ueber-deutschland.de/ru/political-system/content/glossary04.html?type=1&amp;tx_a21glossary%5Buid%5D=1344&amp;tx_a21glossary%5Bback%5D=109&amp;cHash=2ddb5d1320</vt:lpwstr>
      </vt:variant>
      <vt:variant>
        <vt:lpwstr/>
      </vt:variant>
      <vt:variant>
        <vt:i4>5177437</vt:i4>
      </vt:variant>
      <vt:variant>
        <vt:i4>84</vt:i4>
      </vt:variant>
      <vt:variant>
        <vt:i4>0</vt:i4>
      </vt:variant>
      <vt:variant>
        <vt:i4>5</vt:i4>
      </vt:variant>
      <vt:variant>
        <vt:lpwstr>http://www.tatsachen-ueber-deutschland.de/ru/political-system/content/glossary04.html?type=1&amp;tx_a21glossary%5Buid%5D=1344&amp;tx_a21glossary%5Bback%5D=109&amp;cHash=2ddb5d1320</vt:lpwstr>
      </vt:variant>
      <vt:variant>
        <vt:lpwstr/>
      </vt:variant>
      <vt:variant>
        <vt:i4>5111902</vt:i4>
      </vt:variant>
      <vt:variant>
        <vt:i4>81</vt:i4>
      </vt:variant>
      <vt:variant>
        <vt:i4>0</vt:i4>
      </vt:variant>
      <vt:variant>
        <vt:i4>5</vt:i4>
      </vt:variant>
      <vt:variant>
        <vt:lpwstr>http://www.tatsachen-ueber-deutschland.de/ru/political-system/content/glossary04.html?type=1&amp;tx_a21glossary%5Buid%5D=1363&amp;tx_a21glossary%5Bback%5D=109&amp;cHash=54fa471750</vt:lpwstr>
      </vt:variant>
      <vt:variant>
        <vt:lpwstr/>
      </vt:variant>
      <vt:variant>
        <vt:i4>5243003</vt:i4>
      </vt:variant>
      <vt:variant>
        <vt:i4>78</vt:i4>
      </vt:variant>
      <vt:variant>
        <vt:i4>0</vt:i4>
      </vt:variant>
      <vt:variant>
        <vt:i4>5</vt:i4>
      </vt:variant>
      <vt:variant>
        <vt:lpwstr>http://ru.wikipedia.org/wiki/%D0%96%D0%BE%D1%80%D0%B6_%D0%92%D0%B5%D0%B4%D0%B5%D0%BB%D1%8C</vt:lpwstr>
      </vt:variant>
      <vt:variant>
        <vt:lpwstr/>
      </vt:variant>
      <vt:variant>
        <vt:i4>851991</vt:i4>
      </vt:variant>
      <vt:variant>
        <vt:i4>75</vt:i4>
      </vt:variant>
      <vt:variant>
        <vt:i4>0</vt:i4>
      </vt:variant>
      <vt:variant>
        <vt:i4>5</vt:i4>
      </vt:variant>
      <vt:variant>
        <vt:lpwstr>http://ru.wikipedia.org/wiki/1946</vt:lpwstr>
      </vt:variant>
      <vt:variant>
        <vt:lpwstr/>
      </vt:variant>
      <vt:variant>
        <vt:i4>2228307</vt:i4>
      </vt:variant>
      <vt:variant>
        <vt:i4>72</vt:i4>
      </vt:variant>
      <vt:variant>
        <vt:i4>0</vt:i4>
      </vt:variant>
      <vt:variant>
        <vt:i4>5</vt:i4>
      </vt:variant>
      <vt:variant>
        <vt:lpwstr>http://ru.wikipedia.org/wiki/%D0%A7%D0%B5%D1%82%D0%B2%D1%91%D1%80%D1%82%D0%B0%D1%8F_%D1%80%D0%B5%D1%81%D0%BF%D1%83%D0%B1%D0%BB%D0%B8%D0%BA%D0%B0</vt:lpwstr>
      </vt:variant>
      <vt:variant>
        <vt:lpwstr/>
      </vt:variant>
      <vt:variant>
        <vt:i4>65561</vt:i4>
      </vt:variant>
      <vt:variant>
        <vt:i4>69</vt:i4>
      </vt:variant>
      <vt:variant>
        <vt:i4>0</vt:i4>
      </vt:variant>
      <vt:variant>
        <vt:i4>5</vt:i4>
      </vt:variant>
      <vt:variant>
        <vt:lpwstr>http://ru.wikipedia.org/wiki/1789</vt:lpwstr>
      </vt:variant>
      <vt:variant>
        <vt:lpwstr/>
      </vt:variant>
      <vt:variant>
        <vt:i4>2424882</vt:i4>
      </vt:variant>
      <vt:variant>
        <vt:i4>66</vt:i4>
      </vt:variant>
      <vt:variant>
        <vt:i4>0</vt:i4>
      </vt:variant>
      <vt:variant>
        <vt:i4>5</vt:i4>
      </vt:variant>
      <vt:variant>
        <vt:lpwstr>http://ru.wikipedia.org/wiki/%D0%94%D0%B5%D0%BA%D0%BB%D0%B0%D1%80%D0%B0%D1%86%D0%B8%D1%8F_%D0%BF%D1%80%D0%B0%D0%B2_%D1%87%D0%B5%D0%BB%D0%BE%D0%B2%D0%B5%D0%BA%D0%B0_%D0%B8_%D0%B3%D1%80%D0%B0%D0%B6%D0%B4%D0%B0%D0%BD%D0%B8%D0%BD%D0%B0</vt:lpwstr>
      </vt:variant>
      <vt:variant>
        <vt:lpwstr/>
      </vt:variant>
      <vt:variant>
        <vt:i4>5242956</vt:i4>
      </vt:variant>
      <vt:variant>
        <vt:i4>63</vt:i4>
      </vt:variant>
      <vt:variant>
        <vt:i4>0</vt:i4>
      </vt:variant>
      <vt:variant>
        <vt:i4>5</vt:i4>
      </vt:variant>
      <vt:variant>
        <vt:lpwstr>http://ru.wikipedia.org/wiki/%D0%A0%D0%B5%D1%84%D0%B5%D1%80%D0%B5%D0%BD%D0%B4%D1%83%D0%BC</vt:lpwstr>
      </vt:variant>
      <vt:variant>
        <vt:lpwstr/>
      </vt:variant>
      <vt:variant>
        <vt:i4>7602224</vt:i4>
      </vt:variant>
      <vt:variant>
        <vt:i4>60</vt:i4>
      </vt:variant>
      <vt:variant>
        <vt:i4>0</vt:i4>
      </vt:variant>
      <vt:variant>
        <vt:i4>5</vt:i4>
      </vt:variant>
      <vt:variant>
        <vt:lpwstr>http://ru.wikipedia.org/wiki/%D0%9D%D0%B0%D1%86%D0%B8%D0%BE%D0%BD%D0%B0%D0%BB%D1%8C%D0%BD%D0%BE%D0%B5_%D1%81%D0%BE%D0%B1%D1%80%D0%B0%D0%BD%D0%B8%D0%B5_%D0%A4%D1%80%D0%B0%D0%BD%D1%86%D0%B8%D0%B8</vt:lpwstr>
      </vt:variant>
      <vt:variant>
        <vt:lpwstr/>
      </vt:variant>
      <vt:variant>
        <vt:i4>6226041</vt:i4>
      </vt:variant>
      <vt:variant>
        <vt:i4>57</vt:i4>
      </vt:variant>
      <vt:variant>
        <vt:i4>0</vt:i4>
      </vt:variant>
      <vt:variant>
        <vt:i4>5</vt:i4>
      </vt:variant>
      <vt:variant>
        <vt:lpwstr>http://ru.wikipedia.org/wiki/%D0%A1%D0%B5%D0%BD%D0%B0%D1%82_%D0%A4%D1%80%D0%B0%D0%BD%D1%86%D0%B8%D0%B8</vt:lpwstr>
      </vt:variant>
      <vt:variant>
        <vt:lpwstr/>
      </vt:variant>
      <vt:variant>
        <vt:i4>5439589</vt:i4>
      </vt:variant>
      <vt:variant>
        <vt:i4>54</vt:i4>
      </vt:variant>
      <vt:variant>
        <vt:i4>0</vt:i4>
      </vt:variant>
      <vt:variant>
        <vt:i4>5</vt:i4>
      </vt:variant>
      <vt:variant>
        <vt:lpwstr>http://ru.wikipedia.org/wiki/%D0%9F%D1%80%D0%B5%D0%BC%D1%8C%D0%B5%D1%80-%D0%BC%D0%B8%D0%BD%D0%B8%D1%81%D1%82%D1%80_%D0%A4%D1%80%D0%B0%D0%BD%D1%86%D0%B8%D0%B8</vt:lpwstr>
      </vt:variant>
      <vt:variant>
        <vt:lpwstr/>
      </vt:variant>
      <vt:variant>
        <vt:i4>6029344</vt:i4>
      </vt:variant>
      <vt:variant>
        <vt:i4>51</vt:i4>
      </vt:variant>
      <vt:variant>
        <vt:i4>0</vt:i4>
      </vt:variant>
      <vt:variant>
        <vt:i4>5</vt:i4>
      </vt:variant>
      <vt:variant>
        <vt:lpwstr>http://ru.wikipedia.org/wiki/%D0%9F%D1%80%D0%B5%D0%B7%D0%B8%D0%B4%D0%B5%D0%BD%D1%82_%D0%A4%D1%80%D0%B0%D0%BD%D1%86%D0%B8%D0%B8</vt:lpwstr>
      </vt:variant>
      <vt:variant>
        <vt:lpwstr/>
      </vt:variant>
      <vt:variant>
        <vt:i4>524353</vt:i4>
      </vt:variant>
      <vt:variant>
        <vt:i4>48</vt:i4>
      </vt:variant>
      <vt:variant>
        <vt:i4>0</vt:i4>
      </vt:variant>
      <vt:variant>
        <vt:i4>5</vt:i4>
      </vt:variant>
      <vt:variant>
        <vt:lpwstr>http://ru.wikipedia.org/wiki/%D0%9F%D1%80%D0%BE%D0%BC%D1%83%D0%BB%D1%8C%D0%B3%D0%B0%D1%86%D0%B8%D1%8F</vt:lpwstr>
      </vt:variant>
      <vt:variant>
        <vt:lpwstr/>
      </vt:variant>
      <vt:variant>
        <vt:i4>786546</vt:i4>
      </vt:variant>
      <vt:variant>
        <vt:i4>45</vt:i4>
      </vt:variant>
      <vt:variant>
        <vt:i4>0</vt:i4>
      </vt:variant>
      <vt:variant>
        <vt:i4>5</vt:i4>
      </vt:variant>
      <vt:variant>
        <vt:lpwstr>http://ru.wikipedia.org/wiki/%D0%9A%D0%BE%D0%BD%D1%81%D1%82%D0%B8%D1%82%D1%83%D1%86%D0%B8%D0%BE%D0%BD%D0%BD%D1%8B%D0%B9_%D1%81%D1%83%D0%B4</vt:lpwstr>
      </vt:variant>
      <vt:variant>
        <vt:lpwstr/>
      </vt:variant>
      <vt:variant>
        <vt:i4>1245235</vt:i4>
      </vt:variant>
      <vt:variant>
        <vt:i4>38</vt:i4>
      </vt:variant>
      <vt:variant>
        <vt:i4>0</vt:i4>
      </vt:variant>
      <vt:variant>
        <vt:i4>5</vt:i4>
      </vt:variant>
      <vt:variant>
        <vt:lpwstr/>
      </vt:variant>
      <vt:variant>
        <vt:lpwstr>_Toc273717334</vt:lpwstr>
      </vt:variant>
      <vt:variant>
        <vt:i4>1245235</vt:i4>
      </vt:variant>
      <vt:variant>
        <vt:i4>32</vt:i4>
      </vt:variant>
      <vt:variant>
        <vt:i4>0</vt:i4>
      </vt:variant>
      <vt:variant>
        <vt:i4>5</vt:i4>
      </vt:variant>
      <vt:variant>
        <vt:lpwstr/>
      </vt:variant>
      <vt:variant>
        <vt:lpwstr>_Toc273717333</vt:lpwstr>
      </vt:variant>
      <vt:variant>
        <vt:i4>1245235</vt:i4>
      </vt:variant>
      <vt:variant>
        <vt:i4>26</vt:i4>
      </vt:variant>
      <vt:variant>
        <vt:i4>0</vt:i4>
      </vt:variant>
      <vt:variant>
        <vt:i4>5</vt:i4>
      </vt:variant>
      <vt:variant>
        <vt:lpwstr/>
      </vt:variant>
      <vt:variant>
        <vt:lpwstr>_Toc273717332</vt:lpwstr>
      </vt:variant>
      <vt:variant>
        <vt:i4>1245235</vt:i4>
      </vt:variant>
      <vt:variant>
        <vt:i4>20</vt:i4>
      </vt:variant>
      <vt:variant>
        <vt:i4>0</vt:i4>
      </vt:variant>
      <vt:variant>
        <vt:i4>5</vt:i4>
      </vt:variant>
      <vt:variant>
        <vt:lpwstr/>
      </vt:variant>
      <vt:variant>
        <vt:lpwstr>_Toc273717331</vt:lpwstr>
      </vt:variant>
      <vt:variant>
        <vt:i4>1245235</vt:i4>
      </vt:variant>
      <vt:variant>
        <vt:i4>14</vt:i4>
      </vt:variant>
      <vt:variant>
        <vt:i4>0</vt:i4>
      </vt:variant>
      <vt:variant>
        <vt:i4>5</vt:i4>
      </vt:variant>
      <vt:variant>
        <vt:lpwstr/>
      </vt:variant>
      <vt:variant>
        <vt:lpwstr>_Toc273717330</vt:lpwstr>
      </vt:variant>
      <vt:variant>
        <vt:i4>1179699</vt:i4>
      </vt:variant>
      <vt:variant>
        <vt:i4>8</vt:i4>
      </vt:variant>
      <vt:variant>
        <vt:i4>0</vt:i4>
      </vt:variant>
      <vt:variant>
        <vt:i4>5</vt:i4>
      </vt:variant>
      <vt:variant>
        <vt:lpwstr/>
      </vt:variant>
      <vt:variant>
        <vt:lpwstr>_Toc273717329</vt:lpwstr>
      </vt:variant>
      <vt:variant>
        <vt:i4>1179699</vt:i4>
      </vt:variant>
      <vt:variant>
        <vt:i4>2</vt:i4>
      </vt:variant>
      <vt:variant>
        <vt:i4>0</vt:i4>
      </vt:variant>
      <vt:variant>
        <vt:i4>5</vt:i4>
      </vt:variant>
      <vt:variant>
        <vt:lpwstr/>
      </vt:variant>
      <vt:variant>
        <vt:lpwstr>_Toc273717328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оля</dc:creator>
  <cp:keywords/>
  <dc:description/>
  <cp:lastModifiedBy>Irina</cp:lastModifiedBy>
  <cp:revision>2</cp:revision>
  <dcterms:created xsi:type="dcterms:W3CDTF">2014-09-14T18:49:00Z</dcterms:created>
  <dcterms:modified xsi:type="dcterms:W3CDTF">2014-09-14T18:49:00Z</dcterms:modified>
</cp:coreProperties>
</file>