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F0" w:rsidRDefault="00634FF0" w:rsidP="00580763">
      <w:pPr>
        <w:jc w:val="center"/>
        <w:rPr>
          <w:b/>
          <w:sz w:val="32"/>
          <w:szCs w:val="32"/>
        </w:rPr>
      </w:pPr>
    </w:p>
    <w:p w:rsidR="00580763" w:rsidRDefault="00580763" w:rsidP="00580763">
      <w:pPr>
        <w:jc w:val="center"/>
        <w:rPr>
          <w:b/>
          <w:sz w:val="32"/>
          <w:szCs w:val="32"/>
        </w:rPr>
      </w:pPr>
      <w:r>
        <w:rPr>
          <w:b/>
          <w:sz w:val="32"/>
          <w:szCs w:val="32"/>
        </w:rPr>
        <w:t>Федеральная служба по надзору в сфере образования и науки РФ</w:t>
      </w:r>
    </w:p>
    <w:p w:rsidR="00580763" w:rsidRDefault="00580763" w:rsidP="00580763">
      <w:pPr>
        <w:jc w:val="center"/>
        <w:rPr>
          <w:b/>
          <w:sz w:val="32"/>
          <w:szCs w:val="32"/>
        </w:rPr>
      </w:pPr>
    </w:p>
    <w:p w:rsidR="00580763" w:rsidRDefault="00580763" w:rsidP="00580763">
      <w:pPr>
        <w:jc w:val="center"/>
        <w:rPr>
          <w:sz w:val="32"/>
          <w:szCs w:val="32"/>
        </w:rPr>
      </w:pPr>
      <w:r>
        <w:rPr>
          <w:sz w:val="32"/>
          <w:szCs w:val="32"/>
        </w:rPr>
        <w:t>Уральский международный институт туризма – филиал РМАТ</w:t>
      </w:r>
    </w:p>
    <w:p w:rsidR="00580763" w:rsidRDefault="00580763" w:rsidP="00580763">
      <w:pPr>
        <w:jc w:val="center"/>
        <w:rPr>
          <w:sz w:val="32"/>
          <w:szCs w:val="32"/>
        </w:rPr>
      </w:pPr>
    </w:p>
    <w:p w:rsidR="00580763" w:rsidRDefault="00580763" w:rsidP="00580763">
      <w:pPr>
        <w:jc w:val="center"/>
        <w:rPr>
          <w:sz w:val="32"/>
          <w:szCs w:val="32"/>
        </w:rPr>
      </w:pPr>
    </w:p>
    <w:p w:rsidR="00580763" w:rsidRDefault="00580763" w:rsidP="00580763">
      <w:pPr>
        <w:jc w:val="center"/>
        <w:rPr>
          <w:sz w:val="32"/>
          <w:szCs w:val="32"/>
        </w:rPr>
      </w:pPr>
    </w:p>
    <w:p w:rsidR="00580763" w:rsidRDefault="00580763" w:rsidP="00580763">
      <w:pPr>
        <w:jc w:val="center"/>
        <w:rPr>
          <w:sz w:val="32"/>
          <w:szCs w:val="32"/>
        </w:rPr>
      </w:pPr>
    </w:p>
    <w:p w:rsidR="00580763" w:rsidRDefault="00580763" w:rsidP="00580763">
      <w:pPr>
        <w:jc w:val="center"/>
        <w:rPr>
          <w:sz w:val="32"/>
          <w:szCs w:val="32"/>
        </w:rPr>
      </w:pPr>
    </w:p>
    <w:p w:rsidR="00580763" w:rsidRDefault="00580763" w:rsidP="00580763">
      <w:pPr>
        <w:jc w:val="center"/>
        <w:rPr>
          <w:sz w:val="32"/>
          <w:szCs w:val="32"/>
        </w:rPr>
      </w:pPr>
    </w:p>
    <w:p w:rsidR="00580763" w:rsidRDefault="00580763" w:rsidP="00580763">
      <w:pPr>
        <w:jc w:val="center"/>
        <w:rPr>
          <w:b/>
          <w:sz w:val="56"/>
          <w:szCs w:val="56"/>
        </w:rPr>
      </w:pPr>
      <w:r>
        <w:rPr>
          <w:b/>
          <w:sz w:val="56"/>
          <w:szCs w:val="56"/>
        </w:rPr>
        <w:t>КОНТРОЛЬНАЯ РАБОТА</w:t>
      </w:r>
    </w:p>
    <w:p w:rsidR="00580763" w:rsidRDefault="00580763" w:rsidP="00580763">
      <w:pPr>
        <w:jc w:val="center"/>
        <w:rPr>
          <w:b/>
          <w:sz w:val="56"/>
          <w:szCs w:val="56"/>
        </w:rPr>
      </w:pPr>
    </w:p>
    <w:p w:rsidR="00580763" w:rsidRDefault="00580763" w:rsidP="00580763">
      <w:pPr>
        <w:jc w:val="center"/>
        <w:rPr>
          <w:sz w:val="36"/>
          <w:szCs w:val="36"/>
        </w:rPr>
      </w:pPr>
      <w:r>
        <w:rPr>
          <w:sz w:val="36"/>
          <w:szCs w:val="36"/>
        </w:rPr>
        <w:t>По дисциплине «Логистика»</w:t>
      </w:r>
    </w:p>
    <w:p w:rsidR="00580763" w:rsidRDefault="00580763" w:rsidP="00580763">
      <w:pPr>
        <w:jc w:val="center"/>
        <w:rPr>
          <w:sz w:val="36"/>
          <w:szCs w:val="36"/>
        </w:rPr>
      </w:pPr>
    </w:p>
    <w:p w:rsidR="00580763" w:rsidRDefault="00580763" w:rsidP="00580763">
      <w:pPr>
        <w:jc w:val="center"/>
        <w:rPr>
          <w:b/>
          <w:sz w:val="44"/>
          <w:szCs w:val="44"/>
        </w:rPr>
      </w:pPr>
      <w:r>
        <w:rPr>
          <w:b/>
          <w:sz w:val="44"/>
          <w:szCs w:val="44"/>
        </w:rPr>
        <w:t xml:space="preserve">«ПОНЯТИЕ ЛОГИСТИКА. </w:t>
      </w:r>
    </w:p>
    <w:p w:rsidR="00580763" w:rsidRDefault="00580763" w:rsidP="00580763">
      <w:pPr>
        <w:jc w:val="center"/>
        <w:rPr>
          <w:b/>
          <w:sz w:val="44"/>
          <w:szCs w:val="44"/>
        </w:rPr>
      </w:pPr>
      <w:r>
        <w:rPr>
          <w:b/>
          <w:sz w:val="44"/>
          <w:szCs w:val="44"/>
        </w:rPr>
        <w:t>ПРИЧИНЫ ВОЗНИКНОВЕНИЯ КАК НАУКИ.</w:t>
      </w:r>
    </w:p>
    <w:p w:rsidR="00580763" w:rsidRDefault="00580763" w:rsidP="00580763">
      <w:pPr>
        <w:jc w:val="center"/>
        <w:rPr>
          <w:b/>
          <w:sz w:val="44"/>
          <w:szCs w:val="44"/>
        </w:rPr>
      </w:pPr>
      <w:r>
        <w:rPr>
          <w:b/>
          <w:sz w:val="44"/>
          <w:szCs w:val="44"/>
        </w:rPr>
        <w:t>ИСТОРИЯ ЛОГИСТИКИ»</w:t>
      </w:r>
    </w:p>
    <w:p w:rsidR="00580763" w:rsidRDefault="00580763" w:rsidP="00580763">
      <w:pPr>
        <w:rPr>
          <w:sz w:val="44"/>
          <w:szCs w:val="44"/>
        </w:rPr>
      </w:pPr>
    </w:p>
    <w:p w:rsidR="00580763" w:rsidRDefault="00580763" w:rsidP="00580763">
      <w:pPr>
        <w:jc w:val="right"/>
        <w:rPr>
          <w:sz w:val="44"/>
          <w:szCs w:val="44"/>
        </w:rPr>
      </w:pPr>
    </w:p>
    <w:p w:rsidR="00580763" w:rsidRDefault="00580763" w:rsidP="00580763">
      <w:pPr>
        <w:jc w:val="right"/>
        <w:rPr>
          <w:sz w:val="44"/>
          <w:szCs w:val="44"/>
        </w:rPr>
      </w:pPr>
    </w:p>
    <w:p w:rsidR="00580763" w:rsidRDefault="00580763" w:rsidP="00580763">
      <w:pPr>
        <w:jc w:val="right"/>
        <w:rPr>
          <w:sz w:val="44"/>
          <w:szCs w:val="44"/>
        </w:rPr>
      </w:pPr>
    </w:p>
    <w:p w:rsidR="00580763" w:rsidRDefault="00580763" w:rsidP="00580763">
      <w:pPr>
        <w:rPr>
          <w:sz w:val="44"/>
          <w:szCs w:val="44"/>
        </w:rPr>
      </w:pPr>
    </w:p>
    <w:p w:rsidR="00580763" w:rsidRDefault="00580763" w:rsidP="00580763">
      <w:pPr>
        <w:jc w:val="right"/>
        <w:rPr>
          <w:sz w:val="44"/>
          <w:szCs w:val="44"/>
        </w:rPr>
      </w:pPr>
    </w:p>
    <w:p w:rsidR="00580763" w:rsidRDefault="00580763" w:rsidP="00580763">
      <w:pPr>
        <w:jc w:val="right"/>
        <w:rPr>
          <w:sz w:val="32"/>
          <w:szCs w:val="32"/>
        </w:rPr>
      </w:pPr>
      <w:r>
        <w:rPr>
          <w:sz w:val="32"/>
          <w:szCs w:val="32"/>
        </w:rPr>
        <w:t>Выполнила: студентка 5 курса</w:t>
      </w:r>
    </w:p>
    <w:p w:rsidR="00580763" w:rsidRDefault="00580763" w:rsidP="00580763">
      <w:pPr>
        <w:jc w:val="right"/>
        <w:rPr>
          <w:sz w:val="32"/>
          <w:szCs w:val="32"/>
        </w:rPr>
      </w:pPr>
      <w:r>
        <w:rPr>
          <w:sz w:val="32"/>
          <w:szCs w:val="32"/>
        </w:rPr>
        <w:t>502 гр. Заочного факультета</w:t>
      </w:r>
    </w:p>
    <w:p w:rsidR="00580763" w:rsidRDefault="00580763" w:rsidP="00580763">
      <w:pPr>
        <w:jc w:val="right"/>
        <w:rPr>
          <w:sz w:val="32"/>
          <w:szCs w:val="32"/>
        </w:rPr>
      </w:pPr>
      <w:r>
        <w:rPr>
          <w:sz w:val="32"/>
          <w:szCs w:val="32"/>
        </w:rPr>
        <w:t>Калянова Ю.А.</w:t>
      </w:r>
    </w:p>
    <w:p w:rsidR="00580763" w:rsidRDefault="00580763" w:rsidP="00580763">
      <w:pPr>
        <w:rPr>
          <w:sz w:val="32"/>
          <w:szCs w:val="32"/>
        </w:rPr>
      </w:pPr>
    </w:p>
    <w:p w:rsidR="00580763" w:rsidRDefault="00580763" w:rsidP="00580763">
      <w:pPr>
        <w:rPr>
          <w:sz w:val="32"/>
          <w:szCs w:val="32"/>
        </w:rPr>
      </w:pPr>
    </w:p>
    <w:p w:rsidR="00580763" w:rsidRDefault="00580763" w:rsidP="00580763">
      <w:pPr>
        <w:rPr>
          <w:sz w:val="32"/>
          <w:szCs w:val="32"/>
        </w:rPr>
      </w:pPr>
    </w:p>
    <w:p w:rsidR="00580763" w:rsidRDefault="00580763" w:rsidP="00580763">
      <w:pPr>
        <w:rPr>
          <w:sz w:val="32"/>
          <w:szCs w:val="32"/>
        </w:rPr>
      </w:pPr>
    </w:p>
    <w:p w:rsidR="00580763" w:rsidRDefault="00580763" w:rsidP="00580763">
      <w:pPr>
        <w:rPr>
          <w:sz w:val="32"/>
          <w:szCs w:val="32"/>
        </w:rPr>
      </w:pPr>
    </w:p>
    <w:p w:rsidR="00580763" w:rsidRDefault="00580763" w:rsidP="00580763">
      <w:pPr>
        <w:rPr>
          <w:sz w:val="32"/>
          <w:szCs w:val="32"/>
        </w:rPr>
      </w:pPr>
    </w:p>
    <w:p w:rsidR="00580763" w:rsidRDefault="00580763" w:rsidP="00580763">
      <w:pPr>
        <w:rPr>
          <w:sz w:val="32"/>
          <w:szCs w:val="32"/>
        </w:rPr>
      </w:pPr>
    </w:p>
    <w:p w:rsidR="00580763" w:rsidRDefault="00580763" w:rsidP="00580763">
      <w:pPr>
        <w:tabs>
          <w:tab w:val="left" w:pos="4400"/>
        </w:tabs>
        <w:rPr>
          <w:sz w:val="32"/>
          <w:szCs w:val="32"/>
        </w:rPr>
      </w:pPr>
    </w:p>
    <w:p w:rsidR="00580763" w:rsidRDefault="00580763" w:rsidP="00580763">
      <w:pPr>
        <w:tabs>
          <w:tab w:val="left" w:pos="4400"/>
        </w:tabs>
        <w:jc w:val="center"/>
        <w:rPr>
          <w:sz w:val="32"/>
          <w:szCs w:val="32"/>
        </w:rPr>
      </w:pPr>
      <w:r>
        <w:rPr>
          <w:sz w:val="32"/>
          <w:szCs w:val="32"/>
        </w:rPr>
        <w:t>Екатеринбург</w:t>
      </w:r>
    </w:p>
    <w:p w:rsidR="00580763" w:rsidRDefault="00580763" w:rsidP="00580763">
      <w:pPr>
        <w:tabs>
          <w:tab w:val="left" w:pos="4400"/>
        </w:tabs>
        <w:jc w:val="center"/>
        <w:rPr>
          <w:sz w:val="32"/>
          <w:szCs w:val="32"/>
        </w:rPr>
      </w:pPr>
      <w:r>
        <w:rPr>
          <w:sz w:val="32"/>
          <w:szCs w:val="32"/>
        </w:rPr>
        <w:t>2010</w:t>
      </w:r>
    </w:p>
    <w:p w:rsidR="00580763" w:rsidRDefault="00580763" w:rsidP="00580763">
      <w:pPr>
        <w:jc w:val="center"/>
        <w:rPr>
          <w:b/>
          <w:sz w:val="32"/>
          <w:szCs w:val="32"/>
        </w:rPr>
      </w:pPr>
      <w:r w:rsidRPr="00580763">
        <w:rPr>
          <w:b/>
          <w:sz w:val="32"/>
          <w:szCs w:val="32"/>
        </w:rPr>
        <w:t>СОДЕРЖАНИЕ</w:t>
      </w:r>
    </w:p>
    <w:p w:rsidR="00580763" w:rsidRDefault="00580763" w:rsidP="00580763">
      <w:pPr>
        <w:jc w:val="center"/>
        <w:rPr>
          <w:b/>
          <w:sz w:val="32"/>
          <w:szCs w:val="32"/>
        </w:rPr>
      </w:pPr>
    </w:p>
    <w:p w:rsidR="00F96B07" w:rsidRDefault="00F96B07" w:rsidP="00F96B07">
      <w:pPr>
        <w:spacing w:line="360" w:lineRule="auto"/>
      </w:pPr>
      <w:r>
        <w:t>ВВЕДЕНИЕ……………………………………………………………………………………………3</w:t>
      </w:r>
    </w:p>
    <w:p w:rsidR="00F96B07" w:rsidRDefault="00F96B07" w:rsidP="00F96B07">
      <w:pPr>
        <w:spacing w:line="360" w:lineRule="auto"/>
      </w:pPr>
      <w:r>
        <w:t>1. ПОНЯТИЕ ЛОГИСТИКА…………………………………………………………………………4</w:t>
      </w:r>
    </w:p>
    <w:p w:rsidR="00F96B07" w:rsidRDefault="00F96B07" w:rsidP="00F96B07">
      <w:pPr>
        <w:spacing w:line="360" w:lineRule="auto"/>
      </w:pPr>
      <w:r>
        <w:t>2. ПРИЧИНЫ ВОЗНИКНОВЕНИЯ КАК НАУКИ………………………………………………...8</w:t>
      </w:r>
    </w:p>
    <w:p w:rsidR="00F96B07" w:rsidRDefault="00F96B07" w:rsidP="00F96B07">
      <w:pPr>
        <w:spacing w:line="360" w:lineRule="auto"/>
      </w:pPr>
      <w:r>
        <w:t>3. ИСТОРИЯ ЛОГИСТИКИ………………………………………………………………………..11</w:t>
      </w:r>
    </w:p>
    <w:p w:rsidR="00F96B07" w:rsidRDefault="00F96B07" w:rsidP="00F96B07">
      <w:pPr>
        <w:spacing w:line="360" w:lineRule="auto"/>
      </w:pPr>
      <w:r>
        <w:t>ЗАКЛЮЧЕНИЕ……………………………………………………………………………………...15</w:t>
      </w:r>
    </w:p>
    <w:p w:rsidR="00F96B07" w:rsidRDefault="00F96B07" w:rsidP="00F96B07">
      <w:pPr>
        <w:spacing w:line="360" w:lineRule="auto"/>
      </w:pPr>
      <w:r>
        <w:t>СПИСОК ЛИТЕРАТУРЫ…………………………………………………………………………...16</w:t>
      </w:r>
    </w:p>
    <w:p w:rsidR="00F96B07" w:rsidRPr="00F96B07" w:rsidRDefault="00F96B07" w:rsidP="00F96B07">
      <w:pPr>
        <w:spacing w:line="360" w:lineRule="auto"/>
      </w:pPr>
      <w:r>
        <w:t>ПРИЛОЖЕНИЕ 1……………………………………………………………………………………17</w:t>
      </w:r>
    </w:p>
    <w:p w:rsidR="00580763" w:rsidRDefault="00580763" w:rsidP="00580763">
      <w:pPr>
        <w:rPr>
          <w:b/>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Pr="00580763" w:rsidRDefault="00580763" w:rsidP="00580763">
      <w:pPr>
        <w:rPr>
          <w:sz w:val="32"/>
          <w:szCs w:val="32"/>
        </w:rPr>
      </w:pPr>
    </w:p>
    <w:p w:rsidR="00580763" w:rsidRDefault="00580763" w:rsidP="00580763">
      <w:pPr>
        <w:tabs>
          <w:tab w:val="left" w:pos="2500"/>
        </w:tabs>
        <w:rPr>
          <w:sz w:val="32"/>
          <w:szCs w:val="32"/>
        </w:rPr>
      </w:pPr>
    </w:p>
    <w:p w:rsidR="00F96B07" w:rsidRDefault="00F96B07" w:rsidP="00580763">
      <w:pPr>
        <w:tabs>
          <w:tab w:val="left" w:pos="2500"/>
        </w:tabs>
        <w:rPr>
          <w:sz w:val="32"/>
          <w:szCs w:val="32"/>
        </w:rPr>
      </w:pPr>
    </w:p>
    <w:p w:rsidR="00580763" w:rsidRDefault="00580763" w:rsidP="00580763">
      <w:pPr>
        <w:tabs>
          <w:tab w:val="left" w:pos="2500"/>
        </w:tabs>
        <w:jc w:val="center"/>
        <w:rPr>
          <w:b/>
          <w:sz w:val="32"/>
          <w:szCs w:val="32"/>
        </w:rPr>
      </w:pPr>
      <w:r w:rsidRPr="00580763">
        <w:rPr>
          <w:b/>
          <w:sz w:val="32"/>
          <w:szCs w:val="32"/>
        </w:rPr>
        <w:t>ВВЕДЕНИЕ</w:t>
      </w:r>
    </w:p>
    <w:p w:rsidR="00580763" w:rsidRDefault="00580763" w:rsidP="00580763">
      <w:pPr>
        <w:tabs>
          <w:tab w:val="left" w:pos="2500"/>
        </w:tabs>
        <w:jc w:val="center"/>
        <w:rPr>
          <w:b/>
          <w:sz w:val="32"/>
          <w:szCs w:val="32"/>
        </w:rPr>
      </w:pPr>
    </w:p>
    <w:p w:rsidR="00580763" w:rsidRPr="00580763" w:rsidRDefault="00580763" w:rsidP="00580763">
      <w:pPr>
        <w:pStyle w:val="a3"/>
        <w:spacing w:line="360" w:lineRule="auto"/>
        <w:ind w:firstLine="708"/>
        <w:jc w:val="both"/>
        <w:rPr>
          <w:sz w:val="28"/>
          <w:szCs w:val="28"/>
        </w:rPr>
      </w:pPr>
      <w:r w:rsidRPr="00580763">
        <w:rPr>
          <w:bCs/>
          <w:sz w:val="28"/>
          <w:szCs w:val="28"/>
        </w:rPr>
        <w:t>Логистика</w:t>
      </w:r>
      <w:r w:rsidRPr="00580763">
        <w:rPr>
          <w:sz w:val="28"/>
          <w:szCs w:val="28"/>
        </w:rPr>
        <w:t xml:space="preserve"> — часть экономической </w:t>
      </w:r>
      <w:hyperlink r:id="rId7" w:tooltip="Наука" w:history="1">
        <w:r w:rsidRPr="00580763">
          <w:rPr>
            <w:rStyle w:val="a4"/>
            <w:color w:val="auto"/>
            <w:sz w:val="28"/>
            <w:szCs w:val="28"/>
            <w:u w:val="none"/>
          </w:rPr>
          <w:t>науки</w:t>
        </w:r>
      </w:hyperlink>
      <w:r w:rsidRPr="00580763">
        <w:rPr>
          <w:sz w:val="28"/>
          <w:szCs w:val="28"/>
        </w:rPr>
        <w:t xml:space="preserve"> и область деятельности, предмет которой заключается в организации рационального процесса продвижения товаров от производителей к </w:t>
      </w:r>
      <w:hyperlink r:id="rId8" w:tooltip="Потребитель" w:history="1">
        <w:r w:rsidRPr="00580763">
          <w:rPr>
            <w:rStyle w:val="a4"/>
            <w:color w:val="auto"/>
            <w:sz w:val="28"/>
            <w:szCs w:val="28"/>
            <w:u w:val="none"/>
          </w:rPr>
          <w:t>потребителям</w:t>
        </w:r>
      </w:hyperlink>
      <w:r w:rsidRPr="00580763">
        <w:rPr>
          <w:sz w:val="28"/>
          <w:szCs w:val="28"/>
        </w:rPr>
        <w:t xml:space="preserve">, функционирования сферы обращения продукции, товаров, </w:t>
      </w:r>
      <w:hyperlink r:id="rId9" w:tooltip="Услуга" w:history="1">
        <w:r w:rsidRPr="00580763">
          <w:rPr>
            <w:rStyle w:val="a4"/>
            <w:color w:val="auto"/>
            <w:sz w:val="28"/>
            <w:szCs w:val="28"/>
            <w:u w:val="none"/>
          </w:rPr>
          <w:t>услуг</w:t>
        </w:r>
      </w:hyperlink>
      <w:r w:rsidRPr="00580763">
        <w:rPr>
          <w:sz w:val="28"/>
          <w:szCs w:val="28"/>
        </w:rPr>
        <w:t xml:space="preserve">, управления товарными запасами, создания </w:t>
      </w:r>
      <w:hyperlink r:id="rId10" w:tooltip="Инфраструктура" w:history="1">
        <w:r w:rsidRPr="00580763">
          <w:rPr>
            <w:rStyle w:val="a4"/>
            <w:color w:val="auto"/>
            <w:sz w:val="28"/>
            <w:szCs w:val="28"/>
            <w:u w:val="none"/>
          </w:rPr>
          <w:t>инфраструктуры</w:t>
        </w:r>
      </w:hyperlink>
      <w:r w:rsidRPr="00580763">
        <w:rPr>
          <w:sz w:val="28"/>
          <w:szCs w:val="28"/>
        </w:rPr>
        <w:t xml:space="preserve"> товародвижения. </w:t>
      </w:r>
    </w:p>
    <w:p w:rsidR="00580763" w:rsidRPr="00580763" w:rsidRDefault="00580763" w:rsidP="00580763">
      <w:pPr>
        <w:pStyle w:val="a3"/>
        <w:spacing w:line="360" w:lineRule="auto"/>
        <w:ind w:firstLine="708"/>
        <w:jc w:val="both"/>
        <w:rPr>
          <w:sz w:val="28"/>
          <w:szCs w:val="28"/>
        </w:rPr>
      </w:pPr>
      <w:r w:rsidRPr="00580763">
        <w:rPr>
          <w:sz w:val="28"/>
          <w:szCs w:val="28"/>
        </w:rPr>
        <w:t xml:space="preserve">Более широкое определение логистики трактует ее как науку о планировании, управлении и контролем движения материальных, информационных и финансовых ресурсов в различных системах. </w:t>
      </w:r>
      <w:hyperlink r:id="rId11" w:anchor="cite_note-1" w:history="1">
        <w:r w:rsidRPr="00580763">
          <w:rPr>
            <w:rStyle w:val="a4"/>
            <w:color w:val="auto"/>
            <w:sz w:val="28"/>
            <w:szCs w:val="28"/>
            <w:u w:val="none"/>
            <w:vertAlign w:val="superscript"/>
          </w:rPr>
          <w:t>[2]</w:t>
        </w:r>
      </w:hyperlink>
    </w:p>
    <w:p w:rsidR="00580763" w:rsidRPr="00580763" w:rsidRDefault="00580763" w:rsidP="00580763">
      <w:pPr>
        <w:pStyle w:val="a3"/>
        <w:spacing w:line="360" w:lineRule="auto"/>
        <w:ind w:firstLine="708"/>
        <w:jc w:val="both"/>
        <w:rPr>
          <w:sz w:val="28"/>
          <w:szCs w:val="28"/>
        </w:rPr>
      </w:pPr>
      <w:r w:rsidRPr="00580763">
        <w:rPr>
          <w:sz w:val="28"/>
          <w:szCs w:val="28"/>
        </w:rPr>
        <w:t xml:space="preserve">С позиции </w:t>
      </w:r>
      <w:hyperlink r:id="rId12" w:tooltip="Менеджмент" w:history="1">
        <w:r w:rsidRPr="00580763">
          <w:rPr>
            <w:rStyle w:val="a4"/>
            <w:color w:val="auto"/>
            <w:sz w:val="28"/>
            <w:szCs w:val="28"/>
            <w:u w:val="none"/>
          </w:rPr>
          <w:t>менеджмента</w:t>
        </w:r>
      </w:hyperlink>
      <w:r w:rsidRPr="00580763">
        <w:rPr>
          <w:sz w:val="28"/>
          <w:szCs w:val="28"/>
        </w:rPr>
        <w:t xml:space="preserve"> организации логистику можно рассматривать как стратегическое управление материальными потоками в процессе закупки, снабжения, перевозки и хранения материалов, деталей и готового инвентаря (техники и проч.). Понятие включает в себя также управление соответствующими потоками информации, а также финансовыми потоками. Логистика направлена на оптимизацию </w:t>
      </w:r>
      <w:hyperlink r:id="rId13" w:tooltip="Издержки" w:history="1">
        <w:r w:rsidRPr="00580763">
          <w:rPr>
            <w:rStyle w:val="a4"/>
            <w:color w:val="auto"/>
            <w:sz w:val="28"/>
            <w:szCs w:val="28"/>
            <w:u w:val="none"/>
          </w:rPr>
          <w:t>издержек</w:t>
        </w:r>
      </w:hyperlink>
      <w:r w:rsidRPr="00580763">
        <w:rPr>
          <w:sz w:val="28"/>
          <w:szCs w:val="28"/>
        </w:rPr>
        <w:t xml:space="preserve"> и рационализацию процесса производства, </w:t>
      </w:r>
      <w:hyperlink r:id="rId14" w:tooltip="Сбыт (страница отсутствует)" w:history="1">
        <w:r w:rsidRPr="00580763">
          <w:rPr>
            <w:rStyle w:val="a4"/>
            <w:color w:val="auto"/>
            <w:sz w:val="28"/>
            <w:szCs w:val="28"/>
            <w:u w:val="none"/>
          </w:rPr>
          <w:t>сбыта</w:t>
        </w:r>
      </w:hyperlink>
      <w:r w:rsidRPr="00580763">
        <w:rPr>
          <w:sz w:val="28"/>
          <w:szCs w:val="28"/>
        </w:rPr>
        <w:t xml:space="preserve"> и сопутствующего сервиса как в рамках одного предприятия, так и для группы предприятий.</w:t>
      </w:r>
    </w:p>
    <w:p w:rsidR="00580763" w:rsidRPr="00580763" w:rsidRDefault="00580763" w:rsidP="00580763">
      <w:pPr>
        <w:pStyle w:val="a3"/>
        <w:spacing w:line="360" w:lineRule="auto"/>
        <w:ind w:firstLine="708"/>
        <w:jc w:val="both"/>
        <w:rPr>
          <w:sz w:val="28"/>
          <w:szCs w:val="28"/>
        </w:rPr>
      </w:pPr>
      <w:r w:rsidRPr="00580763">
        <w:rPr>
          <w:sz w:val="28"/>
          <w:szCs w:val="28"/>
        </w:rPr>
        <w:t>Логистика — это взгляд (мировоззрение) на все бизнес-процессы предприятия через призму издержек, с целью их оптимизации, контроля и управления ими. По сути, область применения логистики настолько специфична и нова, что в настоящий момент специалисты данной профессии на рынке труда испытывают большие трудности.</w:t>
      </w:r>
    </w:p>
    <w:p w:rsidR="00580763" w:rsidRDefault="00580763" w:rsidP="00580763">
      <w:pPr>
        <w:tabs>
          <w:tab w:val="left" w:pos="2500"/>
        </w:tabs>
        <w:rPr>
          <w:b/>
          <w:sz w:val="32"/>
          <w:szCs w:val="32"/>
        </w:rPr>
      </w:pPr>
    </w:p>
    <w:p w:rsidR="00580763" w:rsidRDefault="00580763" w:rsidP="00580763">
      <w:pPr>
        <w:tabs>
          <w:tab w:val="left" w:pos="2500"/>
        </w:tabs>
        <w:rPr>
          <w:b/>
          <w:sz w:val="32"/>
          <w:szCs w:val="32"/>
        </w:rPr>
      </w:pPr>
    </w:p>
    <w:p w:rsidR="00580763" w:rsidRDefault="00580763" w:rsidP="00580763">
      <w:pPr>
        <w:tabs>
          <w:tab w:val="left" w:pos="2500"/>
        </w:tabs>
        <w:rPr>
          <w:b/>
          <w:sz w:val="32"/>
          <w:szCs w:val="32"/>
        </w:rPr>
      </w:pPr>
    </w:p>
    <w:p w:rsidR="00580763" w:rsidRDefault="00580763" w:rsidP="00580763">
      <w:pPr>
        <w:tabs>
          <w:tab w:val="left" w:pos="2500"/>
        </w:tabs>
        <w:rPr>
          <w:b/>
          <w:sz w:val="32"/>
          <w:szCs w:val="32"/>
        </w:rPr>
      </w:pPr>
    </w:p>
    <w:p w:rsidR="00580763" w:rsidRDefault="00580763" w:rsidP="00580763">
      <w:pPr>
        <w:tabs>
          <w:tab w:val="left" w:pos="2500"/>
        </w:tabs>
        <w:rPr>
          <w:b/>
          <w:sz w:val="32"/>
          <w:szCs w:val="32"/>
        </w:rPr>
      </w:pPr>
    </w:p>
    <w:p w:rsidR="00F96B07" w:rsidRDefault="00F96B07" w:rsidP="00580763">
      <w:pPr>
        <w:tabs>
          <w:tab w:val="left" w:pos="2500"/>
        </w:tabs>
        <w:rPr>
          <w:b/>
          <w:sz w:val="32"/>
          <w:szCs w:val="32"/>
        </w:rPr>
      </w:pPr>
    </w:p>
    <w:p w:rsidR="00580763" w:rsidRDefault="00580763" w:rsidP="00580763">
      <w:pPr>
        <w:tabs>
          <w:tab w:val="left" w:pos="2500"/>
        </w:tabs>
        <w:rPr>
          <w:b/>
          <w:sz w:val="32"/>
          <w:szCs w:val="32"/>
        </w:rPr>
      </w:pPr>
    </w:p>
    <w:p w:rsidR="00580763" w:rsidRDefault="00580763" w:rsidP="00580763">
      <w:pPr>
        <w:numPr>
          <w:ilvl w:val="0"/>
          <w:numId w:val="1"/>
        </w:numPr>
        <w:tabs>
          <w:tab w:val="left" w:pos="2500"/>
        </w:tabs>
        <w:jc w:val="center"/>
        <w:rPr>
          <w:b/>
          <w:sz w:val="32"/>
          <w:szCs w:val="32"/>
        </w:rPr>
      </w:pPr>
      <w:r>
        <w:rPr>
          <w:b/>
          <w:sz w:val="32"/>
          <w:szCs w:val="32"/>
        </w:rPr>
        <w:t>ПОНЯТИЕ ЛОГИСТИКА</w:t>
      </w:r>
    </w:p>
    <w:p w:rsidR="00580763" w:rsidRDefault="00580763" w:rsidP="00580763">
      <w:pPr>
        <w:tabs>
          <w:tab w:val="left" w:pos="2500"/>
        </w:tabs>
        <w:jc w:val="center"/>
        <w:rPr>
          <w:b/>
          <w:sz w:val="32"/>
          <w:szCs w:val="32"/>
        </w:rPr>
      </w:pP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Этимология слова «логистика» в русском языке неоднозначна: термин «логистика» производят как от древнегреческих корней (log-мышление, logistea-исскуство практического проведения расчетов), так и от французского (loger-квартировать, помещать, устраивать постой). Последняя трактовка объясняется тем, что возникновение и развитие практической психологии связывают с военным делом, с проблемами военных сообщений.</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В античной математике под логистикой понимали совокупность известных в то время вычислительных и измерительных алгоритмов – в отличие от развиваемой путем содержательных рассуждений «теоретической математики». Кроме того, в Древних Афинах существовало государственное учреждение «логистерия», где проверялись финансовые отчеты афинских должностных лиц.</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В настоящее время издания, базирующееся на материалах статей из философских словарей Германии, США и Великобритании, трактуют логистику как современную форму логики, отличающуюся от традиционной как своей формализованностью, так и тем, что ее основным методом является логическое исчисление. Логистика в широком смысле – это учение о логическом исчислении, его предпосылках и применении; логистика в узком смысле – только учение о логическом исчислении. В логистике выделяют: исчисление высказываний, предикатов, классов, отношений, модальностей, а также многозначную логику, комбинаторную логику и силлогистику.</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В официальной советской классификации наук термин «логистика» вообще не имел отношения не только к экономике, но и к общественным наукам в целом. Логистика трактовалась как:</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1. синоним термина «математическая логика»;</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2. наименование этапа в развитии математической логики, представленного работами Б. Рассела и его школы. Указывалось, что термин «логистика» имеет ряд производных: логистический метод (способ изложения формальной логики посредством построения формализованных языков), логистическая система (то же, что формальная система).</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Основоположником логистики в ее современном понимании является А. Жомини, который систему управления войсками подразделял на стратегию, тактику и логистику. Он утверждал, что логистика занимается не только перевозками, но и широким кругом вопросов, включающих планирование, управление и снабжение.</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Термин «логистика» до сих пор не получил экономического определения. Во многом это объясняется тем, что логистика включает множество направления и акцентирование внимания на одном из них существенно меняет смысл и содержание самого определения. Содержание дефиниции логистики в значительной мере является следствием функционального значения логистики.</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Так, Американское общество инженеров – логистиков предложило следующее определение: логистика есть искусство и наука управления, техники и технической активности, которые предусматривают планирование, снабжение и применение средств перемещения для реализации намеченных операций во имя достижения поставленной цели. Французские специалисты трактуют логистику как совокупность различных видов деятельности в целях получения с наименьшими затратами необходимого количества продукции в установленное время и в определенном месте.</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Ряд немецких ученных под логистикой подразумевает процесс планирования, реализации и контроля, эффективных и экономных (с точки зрения затрат на перемещение и хранение) материалов, полуфабрикатов и готовой продукции, а так же связанной с их транспортировкой информации о поставке товаров от места производства до места потребления в соответствии с требованиями клиентуры.</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Достаточно интересную трактовку понятия логистики дает Д. Уотерс, определяя ее как функцию. Он пишет: «логистика это функция, отвечающая за материальный поток, идущий от поставщиков в организацию, проходящий через операции внутри организации и за тем уходящий к потребителям». В этой же книге приводится определение, которое дают специалисты Института логистики и транспорта – ведущей профессиональной организации Великобритании в этой сфере. Они считают, что логистика это – зависящая от времени местоположение ресурсов, или стратегическое управление всей цепью поставок. Таким образом, в зарубежных публикациях акцент делается все же на практической стороне логистической деятельности.</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В отличии от зарубежных публикаций, в российской экономической литературе при определении самого понятия логистики авторы делают акцент на научные аспекты. Одно из самых лаконичных определений приводит Б. К. Плоткин: «Логистика это научная дисциплина об управлении потоками в системах». Несмотря на краткость, такое определение все же является слишком широким и всеохватывающим, так как в нем не уточняется, какими именно потоками, в каких системах и с какой целью осуществляется процесс управления.</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М.Н. Григорьев, А.П. Долгов, С.А. Уваров в работе «Логистика» предлагают следующее определение. Логистика – теория и практическая деятельность по планированию, организации, функциональному управлению и контролю процессов движения совокупности материальных, финансовых, трудовых, правовых и информационных потоков в системе рыночной экономики. Итак, применение логистики означает регулирование всего процесса изготовления продукции и оказания услуг от поставщика ресурсов до потребителя конечной продукции. Основной экономический эффект логистического подхода достигается за счет сокращения запасов материальных ресурсов и времени доставки. Главным преимуществом комплексного управления грузовыми перевозками и складским хозяйством является оптимизация суммарных затрат по продвижению и хранению ресурсов.</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Поиск новых источников повышения эффективности деловых фирм приводит к расширению зоны изыскания резервов за пределами фирм. Кроме того, возникла потребность оптимизировать всю совокупность ресурсного потенциала фирм.</w:t>
      </w:r>
    </w:p>
    <w:p w:rsidR="007A6B61" w:rsidRPr="008638FB" w:rsidRDefault="007A6B61" w:rsidP="007A6B61">
      <w:pPr>
        <w:widowControl w:val="0"/>
        <w:shd w:val="clear" w:color="auto" w:fill="FFFFFF"/>
        <w:spacing w:line="360" w:lineRule="auto"/>
        <w:ind w:firstLine="709"/>
        <w:jc w:val="both"/>
        <w:rPr>
          <w:color w:val="000000"/>
          <w:kern w:val="1"/>
          <w:sz w:val="28"/>
          <w:szCs w:val="28"/>
        </w:rPr>
      </w:pPr>
      <w:r w:rsidRPr="008638FB">
        <w:rPr>
          <w:color w:val="000000"/>
          <w:kern w:val="1"/>
          <w:sz w:val="28"/>
          <w:szCs w:val="28"/>
        </w:rPr>
        <w:t>Логистика позволят экономическим субъектам формировать эффективную стратегию по обеспечению своего конкурентного преимущества на основе ориентации на конкретного, детерминированного в пространстве и во времени потребителя. При этом, логистическое мышление включает гораздо более широкий круг вопросов, чем только управление физическим распределением продукции. Для принятия квалифицированного решения необходимо формализовать возможно больший массив информации, адекватно описывающий как саму фирму, так и окружающую ее внешнюю среду. Достижению этих целей и служит логистика, которая знаменует переход от описательно-эмпирического к абстрактно-теоретическому уровню исследования.</w:t>
      </w:r>
    </w:p>
    <w:p w:rsidR="007A6B61" w:rsidRDefault="007A6B61" w:rsidP="007A6B61">
      <w:pPr>
        <w:tabs>
          <w:tab w:val="left" w:pos="2500"/>
        </w:tabs>
        <w:rPr>
          <w:b/>
          <w:sz w:val="32"/>
          <w:szCs w:val="32"/>
        </w:rPr>
      </w:pPr>
    </w:p>
    <w:p w:rsidR="00580763" w:rsidRDefault="00580763"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580763">
      <w:pPr>
        <w:tabs>
          <w:tab w:val="left" w:pos="2500"/>
        </w:tabs>
        <w:rPr>
          <w:b/>
          <w:sz w:val="32"/>
          <w:szCs w:val="32"/>
        </w:rPr>
      </w:pPr>
    </w:p>
    <w:p w:rsidR="007A6B61" w:rsidRDefault="007A6B61" w:rsidP="007A6B61">
      <w:pPr>
        <w:numPr>
          <w:ilvl w:val="0"/>
          <w:numId w:val="1"/>
        </w:numPr>
        <w:tabs>
          <w:tab w:val="left" w:pos="2500"/>
        </w:tabs>
        <w:jc w:val="center"/>
        <w:rPr>
          <w:b/>
          <w:sz w:val="32"/>
          <w:szCs w:val="32"/>
        </w:rPr>
      </w:pPr>
      <w:r>
        <w:rPr>
          <w:b/>
          <w:sz w:val="32"/>
          <w:szCs w:val="32"/>
        </w:rPr>
        <w:t>ПРИЧИНЫ ВОЗНИКНОВЕНИЯ КАК НАУКИ</w:t>
      </w:r>
    </w:p>
    <w:p w:rsidR="007A6B61" w:rsidRDefault="007A6B61" w:rsidP="007A6B61">
      <w:pPr>
        <w:tabs>
          <w:tab w:val="left" w:pos="2500"/>
        </w:tabs>
        <w:ind w:left="360"/>
        <w:jc w:val="center"/>
        <w:rPr>
          <w:b/>
          <w:sz w:val="32"/>
          <w:szCs w:val="32"/>
        </w:rPr>
      </w:pPr>
    </w:p>
    <w:p w:rsidR="00354C8E" w:rsidRPr="00354C8E" w:rsidRDefault="00354C8E" w:rsidP="00AC4DED">
      <w:pPr>
        <w:spacing w:line="360" w:lineRule="auto"/>
        <w:ind w:hanging="283"/>
        <w:jc w:val="both"/>
        <w:rPr>
          <w:sz w:val="28"/>
          <w:szCs w:val="28"/>
        </w:rPr>
      </w:pPr>
      <w:r>
        <w:rPr>
          <w:sz w:val="28"/>
          <w:szCs w:val="28"/>
        </w:rPr>
        <w:tab/>
      </w:r>
      <w:r>
        <w:rPr>
          <w:sz w:val="28"/>
          <w:szCs w:val="28"/>
        </w:rPr>
        <w:tab/>
      </w:r>
      <w:r w:rsidRPr="00354C8E">
        <w:rPr>
          <w:sz w:val="28"/>
          <w:szCs w:val="28"/>
        </w:rPr>
        <w:t>Если обратиться к истории, то решающим фактором для возникновения логистики были армия и войны. Само существование логистики берет начало во французских вооруженных силах конца XVII века - в то время под логистикой понималась совокупность мер, направленных на обеспечение военных действий необходимым снаряжени</w:t>
      </w:r>
      <w:r>
        <w:rPr>
          <w:sz w:val="28"/>
          <w:szCs w:val="28"/>
        </w:rPr>
        <w:t xml:space="preserve">ем, провиантом и боеприпасами. </w:t>
      </w:r>
      <w:r w:rsidRPr="00354C8E">
        <w:rPr>
          <w:sz w:val="28"/>
          <w:szCs w:val="28"/>
        </w:rPr>
        <w:br/>
        <w:t>В наши дни логистика определяется как движение сырья или товаров от места добычи до производства и от производства – до места сбыта. Совет Логистического Менеджмента дает следующую формулировку: «Логистика - это процесс планирования, осуществления и управления эффективным и оптимальным по затратам процессом движения и складирования сырья, данных о наличии товаров на складе,готовых товаров и сопутсвующей информации от пункта производства до пункта потребления с целью удовлетво</w:t>
      </w:r>
      <w:r>
        <w:rPr>
          <w:sz w:val="28"/>
          <w:szCs w:val="28"/>
        </w:rPr>
        <w:t xml:space="preserve">рения требований потребителя." </w:t>
      </w:r>
      <w:r w:rsidRPr="00354C8E">
        <w:rPr>
          <w:sz w:val="28"/>
          <w:szCs w:val="28"/>
        </w:rPr>
        <w:br/>
        <w:t>В современном мире логистика – это очень обширная сфера деятельности, от которой во многом зависит уровень жизни общества. Потребители привыкли ждать от логистики высококачественного сервиса и, собственно, вспоминают о ней лишь когда возникают проблемы с доставкой товаров или услуг. В условиях непрекращающейся борьбы за повышение производительности, бизнес прошел долгий путь по преодолению возникающих трудностей, одновременно улучшая логистику. Несмотря на то, что многие из этих изменений коснулись управления цепочками поставок и распределения, основная задача логистики осталась прежней: организация наиболее качественного обслуживания покуп</w:t>
      </w:r>
      <w:r>
        <w:rPr>
          <w:sz w:val="28"/>
          <w:szCs w:val="28"/>
        </w:rPr>
        <w:t xml:space="preserve">ателя с наименьшими затратами. </w:t>
      </w:r>
      <w:r w:rsidRPr="00354C8E">
        <w:rPr>
          <w:sz w:val="28"/>
          <w:szCs w:val="28"/>
        </w:rPr>
        <w:br/>
        <w:t xml:space="preserve">Что же до глобальной экономики, то целью транснациональных корпораций является достижение максимальной эффективности процесса доставки товаров и услуг до потребителя, будь то частный покупатель или другая корпорация. Поэтому, несмотря на огромный прогресс, который предприятиям, да и целым странам, удалось достичь в развитии логистики, остается еще широкое поле деятельности для дальнейшей оптимизация этих процессов. На то есть несколько причин: </w:t>
      </w:r>
      <w:r w:rsidRPr="00354C8E">
        <w:rPr>
          <w:sz w:val="28"/>
          <w:szCs w:val="28"/>
        </w:rPr>
        <w:br/>
        <w:t xml:space="preserve">1) потребители ожидают и требуют более высокого уровня обслуживания; </w:t>
      </w:r>
      <w:r w:rsidRPr="00354C8E">
        <w:rPr>
          <w:sz w:val="28"/>
          <w:szCs w:val="28"/>
        </w:rPr>
        <w:br/>
        <w:t xml:space="preserve">2) Появление Интернета размыло границу между потребителем и производителем; </w:t>
      </w:r>
      <w:r w:rsidRPr="00354C8E">
        <w:rPr>
          <w:sz w:val="28"/>
          <w:szCs w:val="28"/>
        </w:rPr>
        <w:br/>
        <w:t xml:space="preserve">3) Благодаря Интернету обмен информацией между потребителями стал куда более интенсивным. </w:t>
      </w:r>
      <w:r w:rsidRPr="00354C8E">
        <w:rPr>
          <w:sz w:val="28"/>
          <w:szCs w:val="28"/>
        </w:rPr>
        <w:br/>
      </w:r>
      <w:r w:rsidRPr="00354C8E">
        <w:rPr>
          <w:sz w:val="28"/>
          <w:szCs w:val="28"/>
        </w:rPr>
        <w:br/>
        <w:t xml:space="preserve">Во всем мире (особенно в США) потребители ждут от корпораций не только предоставления заказанных товаров. Помимо технической поддержки по использованию того или иного продукта, потребители ожидают от компаний предоставления дополнительных услуг. Эти дополнительные сервисы могут быть ориентированы непосредственно на потребителя, на продвижение товара или услуги, на более эффективное производство или на уменьшение временных затрат. </w:t>
      </w:r>
      <w:r w:rsidRPr="00354C8E">
        <w:rPr>
          <w:sz w:val="28"/>
          <w:szCs w:val="28"/>
        </w:rPr>
        <w:br/>
      </w:r>
      <w:r w:rsidRPr="00354C8E">
        <w:rPr>
          <w:sz w:val="28"/>
          <w:szCs w:val="28"/>
        </w:rPr>
        <w:br/>
        <w:t>За последние 10 лет в логистике произошло больше изменений, чем за все годы со времен промышленной революции. Будучи отраслью с широкими возможностями, логистика указывает дальнейший путь развития процессов цепочки поставок, тем самым позволяя производству сосредоточиться на своих основных задачах. Традиционная цепочка поставки состоит из пяти звеньев: поставщик, производитель, дистрибьютор, розничный продавец и конечный потребитель. В некоторых отраслях электронная коммерция, вкупе с информационными технологиями, делают возможным прямое взаимодействие поставщика или производителя с потребителем. Тем предприятиям, которые хотят выжить в конкурентной борьбе и остаться на рынке, следует сосредоточить свои усилия на улучшении качества логистики в трех областях: обработка заказов, дос</w:t>
      </w:r>
      <w:r w:rsidR="00F96B07">
        <w:rPr>
          <w:sz w:val="28"/>
          <w:szCs w:val="28"/>
        </w:rPr>
        <w:t xml:space="preserve">тавка и управление складами. </w:t>
      </w:r>
      <w:r w:rsidRPr="00354C8E">
        <w:rPr>
          <w:sz w:val="28"/>
          <w:szCs w:val="28"/>
        </w:rPr>
        <w:br/>
        <w:t xml:space="preserve">Сегодня компьютеры, электронная почта и Интернет позволяют значительно сократить цикл заказа и одновременно создать непрерывный процесс без использования бумажной документации, удобный как для потребителя, так и для компании. Многие корпорации уже разрабатывают "виртуальные организации" – целостные, состоящие из интерактивных частей, системы, охватывающие множество отделов и подорганизаций. Отдача от такой интеграции настолько велика, что обеспечивает этим компаниям существенные конкурентные преимущества - за счет наилучшего обслуживания клиента и минимизации времени исполнения заказа. </w:t>
      </w:r>
      <w:r w:rsidRPr="00354C8E">
        <w:rPr>
          <w:sz w:val="28"/>
          <w:szCs w:val="28"/>
        </w:rPr>
        <w:br/>
      </w:r>
      <w:r w:rsidRPr="00354C8E">
        <w:rPr>
          <w:sz w:val="28"/>
          <w:szCs w:val="28"/>
        </w:rPr>
        <w:br/>
        <w:t xml:space="preserve">Пользуясь услугами интернет-провайдеров, потребители, будь то частные лица или корпорации, получают доступ к источникам информации, а также имеют возможность делать заказы напрямую у корпораций и общаться с другими пользователями Сети. </w:t>
      </w:r>
      <w:r w:rsidRPr="00354C8E">
        <w:rPr>
          <w:sz w:val="28"/>
          <w:szCs w:val="28"/>
        </w:rPr>
        <w:br/>
      </w:r>
      <w:r w:rsidRPr="00354C8E">
        <w:rPr>
          <w:sz w:val="28"/>
          <w:szCs w:val="28"/>
        </w:rPr>
        <w:br/>
      </w:r>
      <w:r w:rsidRPr="00354C8E">
        <w:rPr>
          <w:sz w:val="28"/>
          <w:szCs w:val="28"/>
        </w:rPr>
        <w:br/>
      </w:r>
      <w:r w:rsidRPr="00354C8E">
        <w:rPr>
          <w:sz w:val="28"/>
          <w:szCs w:val="28"/>
        </w:rPr>
        <w:br/>
      </w:r>
    </w:p>
    <w:p w:rsidR="00354C8E" w:rsidRPr="00354C8E" w:rsidRDefault="00354C8E" w:rsidP="00AC4DED">
      <w:pPr>
        <w:spacing w:line="360" w:lineRule="auto"/>
        <w:ind w:hanging="283"/>
        <w:jc w:val="both"/>
        <w:rPr>
          <w:sz w:val="28"/>
          <w:szCs w:val="28"/>
        </w:rPr>
      </w:pPr>
    </w:p>
    <w:p w:rsidR="00354C8E" w:rsidRPr="00354C8E" w:rsidRDefault="00354C8E" w:rsidP="00AC4DED">
      <w:pPr>
        <w:spacing w:line="360" w:lineRule="auto"/>
        <w:ind w:hanging="283"/>
        <w:jc w:val="both"/>
        <w:rPr>
          <w:sz w:val="28"/>
          <w:szCs w:val="28"/>
        </w:rPr>
      </w:pPr>
    </w:p>
    <w:p w:rsidR="00354C8E" w:rsidRPr="00354C8E" w:rsidRDefault="00354C8E" w:rsidP="00AC4DED">
      <w:pPr>
        <w:spacing w:line="360" w:lineRule="auto"/>
        <w:ind w:hanging="283"/>
        <w:jc w:val="both"/>
        <w:rPr>
          <w:sz w:val="28"/>
          <w:szCs w:val="28"/>
        </w:rPr>
      </w:pPr>
    </w:p>
    <w:p w:rsidR="00354C8E" w:rsidRPr="00354C8E" w:rsidRDefault="00354C8E" w:rsidP="00AC4DED">
      <w:pPr>
        <w:spacing w:line="360" w:lineRule="auto"/>
        <w:ind w:hanging="283"/>
        <w:jc w:val="both"/>
        <w:rPr>
          <w:sz w:val="28"/>
          <w:szCs w:val="28"/>
        </w:rPr>
      </w:pPr>
    </w:p>
    <w:p w:rsidR="00354C8E" w:rsidRPr="00354C8E" w:rsidRDefault="00354C8E" w:rsidP="00AC4DED">
      <w:pPr>
        <w:spacing w:line="360" w:lineRule="auto"/>
        <w:ind w:hanging="283"/>
        <w:jc w:val="both"/>
        <w:rPr>
          <w:sz w:val="28"/>
          <w:szCs w:val="28"/>
        </w:rPr>
      </w:pPr>
    </w:p>
    <w:p w:rsidR="00354C8E" w:rsidRPr="00354C8E" w:rsidRDefault="00354C8E" w:rsidP="00AC4DED">
      <w:pPr>
        <w:spacing w:line="360" w:lineRule="auto"/>
        <w:ind w:hanging="283"/>
        <w:jc w:val="both"/>
        <w:rPr>
          <w:sz w:val="28"/>
          <w:szCs w:val="28"/>
        </w:rPr>
      </w:pPr>
    </w:p>
    <w:p w:rsidR="00354C8E" w:rsidRP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AC4DED">
      <w:pPr>
        <w:spacing w:line="360" w:lineRule="auto"/>
        <w:ind w:hanging="283"/>
        <w:jc w:val="both"/>
        <w:rPr>
          <w:sz w:val="28"/>
          <w:szCs w:val="28"/>
        </w:rPr>
      </w:pPr>
    </w:p>
    <w:p w:rsidR="00354C8E" w:rsidRDefault="00354C8E" w:rsidP="00F96B07">
      <w:pPr>
        <w:spacing w:line="360" w:lineRule="auto"/>
        <w:jc w:val="both"/>
        <w:rPr>
          <w:sz w:val="28"/>
          <w:szCs w:val="28"/>
        </w:rPr>
      </w:pPr>
    </w:p>
    <w:p w:rsidR="00354C8E" w:rsidRDefault="00354C8E" w:rsidP="00354C8E">
      <w:pPr>
        <w:numPr>
          <w:ilvl w:val="0"/>
          <w:numId w:val="1"/>
        </w:numPr>
        <w:spacing w:line="360" w:lineRule="auto"/>
        <w:jc w:val="center"/>
        <w:rPr>
          <w:b/>
          <w:sz w:val="32"/>
          <w:szCs w:val="32"/>
        </w:rPr>
      </w:pPr>
      <w:r w:rsidRPr="00354C8E">
        <w:rPr>
          <w:b/>
          <w:sz w:val="32"/>
          <w:szCs w:val="32"/>
        </w:rPr>
        <w:t>ИСТОРИЯ ЛОГИСТИКИ</w:t>
      </w:r>
    </w:p>
    <w:p w:rsidR="00354C8E" w:rsidRPr="00354C8E" w:rsidRDefault="00354C8E" w:rsidP="00354C8E">
      <w:pPr>
        <w:spacing w:line="360" w:lineRule="auto"/>
        <w:ind w:left="360"/>
        <w:jc w:val="center"/>
        <w:rPr>
          <w:b/>
          <w:sz w:val="32"/>
          <w:szCs w:val="32"/>
        </w:rPr>
      </w:pPr>
    </w:p>
    <w:p w:rsidR="00354C8E"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Логистика происходит от греческого слова «logistike», что означа</w:t>
      </w:r>
      <w:r w:rsidRPr="00115760">
        <w:rPr>
          <w:rFonts w:ascii="Times New Roman" w:hAnsi="Times New Roman" w:cs="Times New Roman"/>
          <w:sz w:val="28"/>
          <w:szCs w:val="28"/>
        </w:rPr>
        <w:softHyphen/>
        <w:t>ет</w:t>
      </w:r>
      <w:r w:rsidR="00354C8E">
        <w:rPr>
          <w:rFonts w:ascii="Times New Roman" w:hAnsi="Times New Roman" w:cs="Times New Roman"/>
          <w:sz w:val="28"/>
          <w:szCs w:val="28"/>
        </w:rPr>
        <w:t xml:space="preserve"> искусство вычислять, рассуждать</w:t>
      </w:r>
      <w:r w:rsidRPr="00115760">
        <w:rPr>
          <w:rFonts w:ascii="Times New Roman" w:hAnsi="Times New Roman" w:cs="Times New Roman"/>
          <w:sz w:val="28"/>
          <w:szCs w:val="28"/>
        </w:rPr>
        <w:t>. История возникновения и раз</w:t>
      </w:r>
      <w:r w:rsidRPr="00115760">
        <w:rPr>
          <w:rFonts w:ascii="Times New Roman" w:hAnsi="Times New Roman" w:cs="Times New Roman"/>
          <w:sz w:val="28"/>
          <w:szCs w:val="28"/>
        </w:rPr>
        <w:softHyphen/>
        <w:t>вития</w:t>
      </w:r>
      <w:r w:rsidR="00354C8E">
        <w:rPr>
          <w:rFonts w:ascii="Times New Roman" w:hAnsi="Times New Roman" w:cs="Times New Roman"/>
          <w:sz w:val="28"/>
          <w:szCs w:val="28"/>
        </w:rPr>
        <w:t xml:space="preserve"> практической </w:t>
      </w:r>
      <w:r w:rsidR="00354C8E" w:rsidRPr="00115760">
        <w:rPr>
          <w:rFonts w:ascii="Times New Roman" w:hAnsi="Times New Roman" w:cs="Times New Roman"/>
          <w:sz w:val="28"/>
          <w:szCs w:val="28"/>
        </w:rPr>
        <w:t>лог</w:t>
      </w:r>
      <w:r w:rsidR="00354C8E">
        <w:rPr>
          <w:rFonts w:ascii="Times New Roman" w:hAnsi="Times New Roman" w:cs="Times New Roman"/>
          <w:sz w:val="28"/>
          <w:szCs w:val="28"/>
        </w:rPr>
        <w:t>истики уходит далеко в прошлое.</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5760">
        <w:rPr>
          <w:rFonts w:ascii="Times New Roman" w:hAnsi="Times New Roman" w:cs="Times New Roman"/>
          <w:sz w:val="28"/>
          <w:szCs w:val="28"/>
        </w:rPr>
        <w:t>Известно, что еще в период Римской империи существовали служители, которые</w:t>
      </w:r>
      <w:r>
        <w:rPr>
          <w:rFonts w:ascii="Times New Roman" w:hAnsi="Times New Roman" w:cs="Times New Roman"/>
          <w:sz w:val="28"/>
          <w:szCs w:val="28"/>
        </w:rPr>
        <w:t xml:space="preserve"> </w:t>
      </w:r>
      <w:r w:rsidRPr="00115760">
        <w:rPr>
          <w:rFonts w:ascii="Times New Roman" w:hAnsi="Times New Roman" w:cs="Times New Roman"/>
          <w:sz w:val="28"/>
          <w:szCs w:val="28"/>
        </w:rPr>
        <w:t>носили титул «логисты» или «логистики»; они занимались распределением</w:t>
      </w:r>
      <w:r>
        <w:rPr>
          <w:rFonts w:ascii="Times New Roman" w:hAnsi="Times New Roman" w:cs="Times New Roman"/>
          <w:sz w:val="28"/>
          <w:szCs w:val="28"/>
        </w:rPr>
        <w:t xml:space="preserve"> </w:t>
      </w:r>
      <w:r w:rsidRPr="00115760">
        <w:rPr>
          <w:rFonts w:ascii="Times New Roman" w:hAnsi="Times New Roman" w:cs="Times New Roman"/>
          <w:sz w:val="28"/>
          <w:szCs w:val="28"/>
        </w:rPr>
        <w:t>про</w:t>
      </w:r>
      <w:r w:rsidRPr="00115760">
        <w:rPr>
          <w:rFonts w:ascii="Times New Roman" w:hAnsi="Times New Roman" w:cs="Times New Roman"/>
          <w:sz w:val="28"/>
          <w:szCs w:val="28"/>
        </w:rPr>
        <w:softHyphen/>
        <w:t>дуктов питания. По мнению ряда западных ученых, логистика выросла в науку</w:t>
      </w:r>
      <w:r>
        <w:rPr>
          <w:rFonts w:ascii="Times New Roman" w:hAnsi="Times New Roman" w:cs="Times New Roman"/>
          <w:sz w:val="28"/>
          <w:szCs w:val="28"/>
        </w:rPr>
        <w:t xml:space="preserve"> </w:t>
      </w:r>
      <w:r w:rsidRPr="00115760">
        <w:rPr>
          <w:rFonts w:ascii="Times New Roman" w:hAnsi="Times New Roman" w:cs="Times New Roman"/>
          <w:sz w:val="28"/>
          <w:szCs w:val="28"/>
        </w:rPr>
        <w:t>благодаря военному делу. Создателем первых научных трудов по логистике</w:t>
      </w:r>
      <w:r>
        <w:rPr>
          <w:rFonts w:ascii="Times New Roman" w:hAnsi="Times New Roman" w:cs="Times New Roman"/>
          <w:sz w:val="28"/>
          <w:szCs w:val="28"/>
        </w:rPr>
        <w:t xml:space="preserve"> </w:t>
      </w:r>
      <w:r w:rsidRPr="00115760">
        <w:rPr>
          <w:rFonts w:ascii="Times New Roman" w:hAnsi="Times New Roman" w:cs="Times New Roman"/>
          <w:sz w:val="28"/>
          <w:szCs w:val="28"/>
        </w:rPr>
        <w:t>принято считать французского военного специалиста на</w:t>
      </w:r>
      <w:r w:rsidRPr="00115760">
        <w:rPr>
          <w:rFonts w:ascii="Times New Roman" w:hAnsi="Times New Roman" w:cs="Times New Roman"/>
          <w:sz w:val="28"/>
          <w:szCs w:val="28"/>
        </w:rPr>
        <w:softHyphen/>
        <w:t>чала XIX в. Джомини,</w:t>
      </w:r>
      <w:r>
        <w:rPr>
          <w:rFonts w:ascii="Times New Roman" w:hAnsi="Times New Roman" w:cs="Times New Roman"/>
          <w:sz w:val="28"/>
          <w:szCs w:val="28"/>
        </w:rPr>
        <w:t xml:space="preserve"> </w:t>
      </w:r>
      <w:r w:rsidRPr="00115760">
        <w:rPr>
          <w:rFonts w:ascii="Times New Roman" w:hAnsi="Times New Roman" w:cs="Times New Roman"/>
          <w:sz w:val="28"/>
          <w:szCs w:val="28"/>
        </w:rPr>
        <w:t>который дал такое определение логистики: «практическое искусство маневра</w:t>
      </w:r>
      <w:r>
        <w:rPr>
          <w:rFonts w:ascii="Times New Roman" w:hAnsi="Times New Roman" w:cs="Times New Roman"/>
          <w:sz w:val="28"/>
          <w:szCs w:val="28"/>
        </w:rPr>
        <w:t xml:space="preserve"> </w:t>
      </w:r>
      <w:r w:rsidRPr="00115760">
        <w:rPr>
          <w:rFonts w:ascii="Times New Roman" w:hAnsi="Times New Roman" w:cs="Times New Roman"/>
          <w:sz w:val="28"/>
          <w:szCs w:val="28"/>
        </w:rPr>
        <w:t>войсками». Он утверждал, что ло</w:t>
      </w:r>
      <w:r w:rsidRPr="00115760">
        <w:rPr>
          <w:rFonts w:ascii="Times New Roman" w:hAnsi="Times New Roman" w:cs="Times New Roman"/>
          <w:sz w:val="28"/>
          <w:szCs w:val="28"/>
        </w:rPr>
        <w:softHyphen/>
        <w:t>гистика включает не только перевозки, но и</w:t>
      </w:r>
      <w:r>
        <w:rPr>
          <w:rFonts w:ascii="Times New Roman" w:hAnsi="Times New Roman" w:cs="Times New Roman"/>
          <w:sz w:val="28"/>
          <w:szCs w:val="28"/>
        </w:rPr>
        <w:t xml:space="preserve"> </w:t>
      </w:r>
      <w:r w:rsidRPr="00115760">
        <w:rPr>
          <w:rFonts w:ascii="Times New Roman" w:hAnsi="Times New Roman" w:cs="Times New Roman"/>
          <w:sz w:val="28"/>
          <w:szCs w:val="28"/>
        </w:rPr>
        <w:t>широкий круг вопро</w:t>
      </w:r>
      <w:r w:rsidRPr="00115760">
        <w:rPr>
          <w:rFonts w:ascii="Times New Roman" w:hAnsi="Times New Roman" w:cs="Times New Roman"/>
          <w:sz w:val="28"/>
          <w:szCs w:val="28"/>
        </w:rPr>
        <w:softHyphen/>
        <w:t>сов, таких, как планирование, управление и снабжение,</w:t>
      </w:r>
      <w:r>
        <w:rPr>
          <w:rFonts w:ascii="Times New Roman" w:hAnsi="Times New Roman" w:cs="Times New Roman"/>
          <w:sz w:val="28"/>
          <w:szCs w:val="28"/>
        </w:rPr>
        <w:t xml:space="preserve"> </w:t>
      </w:r>
      <w:r w:rsidRPr="00115760">
        <w:rPr>
          <w:rFonts w:ascii="Times New Roman" w:hAnsi="Times New Roman" w:cs="Times New Roman"/>
          <w:sz w:val="28"/>
          <w:szCs w:val="28"/>
        </w:rPr>
        <w:t>определе</w:t>
      </w:r>
      <w:r w:rsidRPr="00115760">
        <w:rPr>
          <w:rFonts w:ascii="Times New Roman" w:hAnsi="Times New Roman" w:cs="Times New Roman"/>
          <w:sz w:val="28"/>
          <w:szCs w:val="28"/>
        </w:rPr>
        <w:softHyphen/>
        <w:t>ние места дислокации войск, а также строительство мостов, дорог и</w:t>
      </w:r>
      <w:r>
        <w:rPr>
          <w:rFonts w:ascii="Times New Roman" w:hAnsi="Times New Roman" w:cs="Times New Roman"/>
          <w:sz w:val="28"/>
          <w:szCs w:val="28"/>
        </w:rPr>
        <w:t xml:space="preserve"> </w:t>
      </w:r>
      <w:r w:rsidRPr="00115760">
        <w:rPr>
          <w:rFonts w:ascii="Times New Roman" w:hAnsi="Times New Roman" w:cs="Times New Roman"/>
          <w:sz w:val="28"/>
          <w:szCs w:val="28"/>
        </w:rPr>
        <w:t>т.д.</w:t>
      </w:r>
      <w:r>
        <w:rPr>
          <w:rFonts w:ascii="Times New Roman" w:hAnsi="Times New Roman" w:cs="Times New Roman"/>
          <w:sz w:val="28"/>
          <w:szCs w:val="28"/>
        </w:rPr>
        <w:t xml:space="preserve"> </w:t>
      </w:r>
      <w:r w:rsidRPr="00115760">
        <w:rPr>
          <w:rFonts w:ascii="Times New Roman" w:hAnsi="Times New Roman" w:cs="Times New Roman"/>
          <w:sz w:val="28"/>
          <w:szCs w:val="28"/>
        </w:rPr>
        <w:t>Однако как военная наука логистика сфор</w:t>
      </w:r>
      <w:r w:rsidRPr="00115760">
        <w:rPr>
          <w:rFonts w:ascii="Times New Roman" w:hAnsi="Times New Roman" w:cs="Times New Roman"/>
          <w:sz w:val="28"/>
          <w:szCs w:val="28"/>
        </w:rPr>
        <w:softHyphen/>
        <w:t>мировалась лишь к середине XIX века.</w:t>
      </w:r>
      <w:r>
        <w:rPr>
          <w:rFonts w:ascii="Times New Roman" w:hAnsi="Times New Roman" w:cs="Times New Roman"/>
          <w:sz w:val="28"/>
          <w:szCs w:val="28"/>
        </w:rPr>
        <w:t xml:space="preserve"> </w:t>
      </w:r>
      <w:r w:rsidRPr="00115760">
        <w:rPr>
          <w:rFonts w:ascii="Times New Roman" w:hAnsi="Times New Roman" w:cs="Times New Roman"/>
          <w:sz w:val="28"/>
          <w:szCs w:val="28"/>
        </w:rPr>
        <w:t>Логистика стала активно применяться в период второй мировой войны. Четкое</w:t>
      </w:r>
      <w:r>
        <w:rPr>
          <w:rFonts w:ascii="Times New Roman" w:hAnsi="Times New Roman" w:cs="Times New Roman"/>
          <w:sz w:val="28"/>
          <w:szCs w:val="28"/>
        </w:rPr>
        <w:t xml:space="preserve"> </w:t>
      </w:r>
      <w:r w:rsidRPr="00115760">
        <w:rPr>
          <w:rFonts w:ascii="Times New Roman" w:hAnsi="Times New Roman" w:cs="Times New Roman"/>
          <w:sz w:val="28"/>
          <w:szCs w:val="28"/>
        </w:rPr>
        <w:t>взаи</w:t>
      </w:r>
      <w:r w:rsidRPr="00115760">
        <w:rPr>
          <w:rFonts w:ascii="Times New Roman" w:hAnsi="Times New Roman" w:cs="Times New Roman"/>
          <w:sz w:val="28"/>
          <w:szCs w:val="28"/>
        </w:rPr>
        <w:softHyphen/>
        <w:t>модействие военной промышленности, тыловых и фронтовых снаб</w:t>
      </w:r>
      <w:r w:rsidRPr="00115760">
        <w:rPr>
          <w:rFonts w:ascii="Times New Roman" w:hAnsi="Times New Roman" w:cs="Times New Roman"/>
          <w:sz w:val="28"/>
          <w:szCs w:val="28"/>
        </w:rPr>
        <w:softHyphen/>
        <w:t>женческих</w:t>
      </w:r>
      <w:r>
        <w:rPr>
          <w:rFonts w:ascii="Times New Roman" w:hAnsi="Times New Roman" w:cs="Times New Roman"/>
          <w:sz w:val="28"/>
          <w:szCs w:val="28"/>
        </w:rPr>
        <w:t xml:space="preserve"> </w:t>
      </w:r>
      <w:r w:rsidRPr="00115760">
        <w:rPr>
          <w:rFonts w:ascii="Times New Roman" w:hAnsi="Times New Roman" w:cs="Times New Roman"/>
          <w:sz w:val="28"/>
          <w:szCs w:val="28"/>
        </w:rPr>
        <w:t>баз и транспорта позволило своевременно и системати</w:t>
      </w:r>
      <w:r w:rsidRPr="00115760">
        <w:rPr>
          <w:rFonts w:ascii="Times New Roman" w:hAnsi="Times New Roman" w:cs="Times New Roman"/>
          <w:sz w:val="28"/>
          <w:szCs w:val="28"/>
        </w:rPr>
        <w:softHyphen/>
        <w:t>чески обеспечивать</w:t>
      </w:r>
      <w:r>
        <w:rPr>
          <w:rFonts w:ascii="Times New Roman" w:hAnsi="Times New Roman" w:cs="Times New Roman"/>
          <w:sz w:val="28"/>
          <w:szCs w:val="28"/>
        </w:rPr>
        <w:t xml:space="preserve"> </w:t>
      </w:r>
      <w:r w:rsidRPr="00115760">
        <w:rPr>
          <w:rFonts w:ascii="Times New Roman" w:hAnsi="Times New Roman" w:cs="Times New Roman"/>
          <w:sz w:val="28"/>
          <w:szCs w:val="28"/>
        </w:rPr>
        <w:t>американскую армию поставками вооружения, горюче-смазочных материалов и</w:t>
      </w:r>
      <w:r>
        <w:rPr>
          <w:rFonts w:ascii="Times New Roman" w:hAnsi="Times New Roman" w:cs="Times New Roman"/>
          <w:sz w:val="28"/>
          <w:szCs w:val="28"/>
        </w:rPr>
        <w:t xml:space="preserve"> </w:t>
      </w:r>
      <w:r w:rsidRPr="00115760">
        <w:rPr>
          <w:rFonts w:ascii="Times New Roman" w:hAnsi="Times New Roman" w:cs="Times New Roman"/>
          <w:sz w:val="28"/>
          <w:szCs w:val="28"/>
        </w:rPr>
        <w:t>продовольствия в нужных ко</w:t>
      </w:r>
      <w:r w:rsidRPr="00115760">
        <w:rPr>
          <w:rFonts w:ascii="Times New Roman" w:hAnsi="Times New Roman" w:cs="Times New Roman"/>
          <w:sz w:val="28"/>
          <w:szCs w:val="28"/>
        </w:rPr>
        <w:softHyphen/>
        <w:t>личествах. Вот почему во многих западных странах</w:t>
      </w:r>
      <w:r>
        <w:rPr>
          <w:rFonts w:ascii="Times New Roman" w:hAnsi="Times New Roman" w:cs="Times New Roman"/>
          <w:sz w:val="28"/>
          <w:szCs w:val="28"/>
        </w:rPr>
        <w:t xml:space="preserve"> </w:t>
      </w:r>
      <w:r w:rsidRPr="00115760">
        <w:rPr>
          <w:rFonts w:ascii="Times New Roman" w:hAnsi="Times New Roman" w:cs="Times New Roman"/>
          <w:sz w:val="28"/>
          <w:szCs w:val="28"/>
        </w:rPr>
        <w:t>логистику поставили на службу эффективности управления материальными потоками</w:t>
      </w:r>
      <w:r>
        <w:rPr>
          <w:rFonts w:ascii="Times New Roman" w:hAnsi="Times New Roman" w:cs="Times New Roman"/>
          <w:sz w:val="28"/>
          <w:szCs w:val="28"/>
        </w:rPr>
        <w:t xml:space="preserve"> </w:t>
      </w:r>
      <w:r w:rsidRPr="00115760">
        <w:rPr>
          <w:rFonts w:ascii="Times New Roman" w:hAnsi="Times New Roman" w:cs="Times New Roman"/>
          <w:sz w:val="28"/>
          <w:szCs w:val="28"/>
        </w:rPr>
        <w:t>в эко</w:t>
      </w:r>
      <w:r w:rsidRPr="00115760">
        <w:rPr>
          <w:rFonts w:ascii="Times New Roman" w:hAnsi="Times New Roman" w:cs="Times New Roman"/>
          <w:sz w:val="28"/>
          <w:szCs w:val="28"/>
        </w:rPr>
        <w:softHyphen/>
        <w:t>номике. Как и другие методы прикладной математики, логистика постепенно</w:t>
      </w:r>
      <w:r>
        <w:rPr>
          <w:rFonts w:ascii="Times New Roman" w:hAnsi="Times New Roman" w:cs="Times New Roman"/>
          <w:sz w:val="28"/>
          <w:szCs w:val="28"/>
        </w:rPr>
        <w:t xml:space="preserve"> </w:t>
      </w:r>
      <w:r w:rsidRPr="00115760">
        <w:rPr>
          <w:rFonts w:ascii="Times New Roman" w:hAnsi="Times New Roman" w:cs="Times New Roman"/>
          <w:sz w:val="28"/>
          <w:szCs w:val="28"/>
        </w:rPr>
        <w:t>стала переходить из военной области в сферу хозяйственной практики.</w:t>
      </w:r>
      <w:r>
        <w:rPr>
          <w:rFonts w:ascii="Times New Roman" w:hAnsi="Times New Roman" w:cs="Times New Roman"/>
          <w:sz w:val="28"/>
          <w:szCs w:val="28"/>
        </w:rPr>
        <w:t xml:space="preserve"> </w:t>
      </w:r>
      <w:r w:rsidRPr="00115760">
        <w:rPr>
          <w:rFonts w:ascii="Times New Roman" w:hAnsi="Times New Roman" w:cs="Times New Roman"/>
          <w:sz w:val="28"/>
          <w:szCs w:val="28"/>
        </w:rPr>
        <w:t>Первоначально она оформилась как но</w:t>
      </w:r>
      <w:r w:rsidRPr="00115760">
        <w:rPr>
          <w:rFonts w:ascii="Times New Roman" w:hAnsi="Times New Roman" w:cs="Times New Roman"/>
          <w:sz w:val="28"/>
          <w:szCs w:val="28"/>
        </w:rPr>
        <w:softHyphen/>
        <w:t>вый вид теории о реализации управления</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движением товарно-мате</w:t>
      </w:r>
      <w:r w:rsidRPr="00115760">
        <w:rPr>
          <w:rFonts w:ascii="Times New Roman" w:hAnsi="Times New Roman" w:cs="Times New Roman"/>
          <w:sz w:val="28"/>
          <w:szCs w:val="28"/>
        </w:rPr>
        <w:softHyphen/>
        <w:t>риальных ресурсов в сфере обращения, а затем и</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производства.</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5760">
        <w:rPr>
          <w:rFonts w:ascii="Times New Roman" w:hAnsi="Times New Roman" w:cs="Times New Roman"/>
          <w:sz w:val="28"/>
          <w:szCs w:val="28"/>
        </w:rPr>
        <w:t>В предпринимательской деятельности, экономической и научной литературе</w:t>
      </w:r>
      <w:r>
        <w:rPr>
          <w:rFonts w:ascii="Times New Roman" w:hAnsi="Times New Roman" w:cs="Times New Roman"/>
          <w:sz w:val="28"/>
          <w:szCs w:val="28"/>
        </w:rPr>
        <w:t xml:space="preserve"> </w:t>
      </w:r>
      <w:r w:rsidRPr="00115760">
        <w:rPr>
          <w:rFonts w:ascii="Times New Roman" w:hAnsi="Times New Roman" w:cs="Times New Roman"/>
          <w:sz w:val="28"/>
          <w:szCs w:val="28"/>
        </w:rPr>
        <w:t>зарубежные специалисты выделяют два принципиальных направления в определении</w:t>
      </w:r>
      <w:r>
        <w:rPr>
          <w:rFonts w:ascii="Times New Roman" w:hAnsi="Times New Roman" w:cs="Times New Roman"/>
          <w:sz w:val="28"/>
          <w:szCs w:val="28"/>
        </w:rPr>
        <w:t xml:space="preserve"> </w:t>
      </w:r>
      <w:r w:rsidRPr="00115760">
        <w:rPr>
          <w:rFonts w:ascii="Times New Roman" w:hAnsi="Times New Roman" w:cs="Times New Roman"/>
          <w:sz w:val="28"/>
          <w:szCs w:val="28"/>
        </w:rPr>
        <w:t>логистики. Одно из них связано с функ</w:t>
      </w:r>
      <w:r w:rsidRPr="00115760">
        <w:rPr>
          <w:rFonts w:ascii="Times New Roman" w:hAnsi="Times New Roman" w:cs="Times New Roman"/>
          <w:sz w:val="28"/>
          <w:szCs w:val="28"/>
        </w:rPr>
        <w:softHyphen/>
        <w:t>циональным подходом к товародвижению,</w:t>
      </w:r>
      <w:r>
        <w:rPr>
          <w:rFonts w:ascii="Times New Roman" w:hAnsi="Times New Roman" w:cs="Times New Roman"/>
          <w:sz w:val="28"/>
          <w:szCs w:val="28"/>
        </w:rPr>
        <w:t xml:space="preserve"> </w:t>
      </w:r>
      <w:r w:rsidRPr="00115760">
        <w:rPr>
          <w:rFonts w:ascii="Times New Roman" w:hAnsi="Times New Roman" w:cs="Times New Roman"/>
          <w:sz w:val="28"/>
          <w:szCs w:val="28"/>
        </w:rPr>
        <w:t>т. е. управлением всеми физическими операциями, которые необходимо выполнять</w:t>
      </w:r>
      <w:r>
        <w:rPr>
          <w:rFonts w:ascii="Times New Roman" w:hAnsi="Times New Roman" w:cs="Times New Roman"/>
          <w:sz w:val="28"/>
          <w:szCs w:val="28"/>
        </w:rPr>
        <w:t xml:space="preserve"> </w:t>
      </w:r>
      <w:r w:rsidRPr="00115760">
        <w:rPr>
          <w:rFonts w:ascii="Times New Roman" w:hAnsi="Times New Roman" w:cs="Times New Roman"/>
          <w:sz w:val="28"/>
          <w:szCs w:val="28"/>
        </w:rPr>
        <w:t>при до</w:t>
      </w:r>
      <w:r w:rsidRPr="00115760">
        <w:rPr>
          <w:rFonts w:ascii="Times New Roman" w:hAnsi="Times New Roman" w:cs="Times New Roman"/>
          <w:sz w:val="28"/>
          <w:szCs w:val="28"/>
        </w:rPr>
        <w:softHyphen/>
        <w:t>ставке товаров от поставщика к потребителю. Другое направление</w:t>
      </w:r>
      <w:r>
        <w:rPr>
          <w:rFonts w:ascii="Times New Roman" w:hAnsi="Times New Roman" w:cs="Times New Roman"/>
          <w:sz w:val="28"/>
          <w:szCs w:val="28"/>
        </w:rPr>
        <w:t xml:space="preserve"> </w:t>
      </w:r>
      <w:r w:rsidRPr="00115760">
        <w:rPr>
          <w:rFonts w:ascii="Times New Roman" w:hAnsi="Times New Roman" w:cs="Times New Roman"/>
          <w:sz w:val="28"/>
          <w:szCs w:val="28"/>
        </w:rPr>
        <w:t>характеризуется более широким подходом: кроме управления товаро-движенческими</w:t>
      </w:r>
      <w:r>
        <w:rPr>
          <w:rFonts w:ascii="Times New Roman" w:hAnsi="Times New Roman" w:cs="Times New Roman"/>
          <w:sz w:val="28"/>
          <w:szCs w:val="28"/>
        </w:rPr>
        <w:t xml:space="preserve"> </w:t>
      </w:r>
      <w:r w:rsidRPr="00115760">
        <w:rPr>
          <w:rFonts w:ascii="Times New Roman" w:hAnsi="Times New Roman" w:cs="Times New Roman"/>
          <w:sz w:val="28"/>
          <w:szCs w:val="28"/>
        </w:rPr>
        <w:t>операциями, оно включает анализ рынка поставщи</w:t>
      </w:r>
      <w:r w:rsidRPr="00115760">
        <w:rPr>
          <w:rFonts w:ascii="Times New Roman" w:hAnsi="Times New Roman" w:cs="Times New Roman"/>
          <w:sz w:val="28"/>
          <w:szCs w:val="28"/>
        </w:rPr>
        <w:softHyphen/>
        <w:t>ков и потребителей,</w:t>
      </w:r>
      <w:r>
        <w:rPr>
          <w:rFonts w:ascii="Times New Roman" w:hAnsi="Times New Roman" w:cs="Times New Roman"/>
          <w:sz w:val="28"/>
          <w:szCs w:val="28"/>
        </w:rPr>
        <w:t xml:space="preserve"> </w:t>
      </w:r>
      <w:r w:rsidRPr="00115760">
        <w:rPr>
          <w:rFonts w:ascii="Times New Roman" w:hAnsi="Times New Roman" w:cs="Times New Roman"/>
          <w:sz w:val="28"/>
          <w:szCs w:val="28"/>
        </w:rPr>
        <w:t>координацию спроса и предложения на рынке товаров и услуг, а также</w:t>
      </w:r>
      <w:r>
        <w:rPr>
          <w:rFonts w:ascii="Times New Roman" w:hAnsi="Times New Roman" w:cs="Times New Roman"/>
          <w:sz w:val="28"/>
          <w:szCs w:val="28"/>
        </w:rPr>
        <w:t xml:space="preserve"> </w:t>
      </w:r>
      <w:r w:rsidRPr="00115760">
        <w:rPr>
          <w:rFonts w:ascii="Times New Roman" w:hAnsi="Times New Roman" w:cs="Times New Roman"/>
          <w:sz w:val="28"/>
          <w:szCs w:val="28"/>
        </w:rPr>
        <w:t>осуществляет гармонизацию интересов уча</w:t>
      </w:r>
      <w:r w:rsidRPr="00115760">
        <w:rPr>
          <w:rFonts w:ascii="Times New Roman" w:hAnsi="Times New Roman" w:cs="Times New Roman"/>
          <w:sz w:val="28"/>
          <w:szCs w:val="28"/>
        </w:rPr>
        <w:softHyphen/>
        <w:t>стников процесса товародвижения.</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5760">
        <w:rPr>
          <w:rFonts w:ascii="Times New Roman" w:hAnsi="Times New Roman" w:cs="Times New Roman"/>
          <w:sz w:val="28"/>
          <w:szCs w:val="28"/>
        </w:rPr>
        <w:t>Логистика, с одной стороны, — это планирование, управление и контроль</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поступающего на предприятие, обрабатываемого там и покидающего это</w:t>
      </w:r>
      <w:r>
        <w:rPr>
          <w:rFonts w:ascii="Times New Roman" w:hAnsi="Times New Roman" w:cs="Times New Roman"/>
          <w:sz w:val="28"/>
          <w:szCs w:val="28"/>
        </w:rPr>
        <w:t xml:space="preserve"> </w:t>
      </w:r>
      <w:r w:rsidRPr="00115760">
        <w:rPr>
          <w:rFonts w:ascii="Times New Roman" w:hAnsi="Times New Roman" w:cs="Times New Roman"/>
          <w:sz w:val="28"/>
          <w:szCs w:val="28"/>
        </w:rPr>
        <w:t>предприятие потока материальной продукции и соответствующего ему</w:t>
      </w:r>
      <w:r>
        <w:rPr>
          <w:rFonts w:ascii="Times New Roman" w:hAnsi="Times New Roman" w:cs="Times New Roman"/>
          <w:sz w:val="28"/>
          <w:szCs w:val="28"/>
        </w:rPr>
        <w:t xml:space="preserve"> </w:t>
      </w:r>
      <w:r w:rsidRPr="00115760">
        <w:rPr>
          <w:rFonts w:ascii="Times New Roman" w:hAnsi="Times New Roman" w:cs="Times New Roman"/>
          <w:sz w:val="28"/>
          <w:szCs w:val="28"/>
        </w:rPr>
        <w:t>информационного потока.</w:t>
      </w:r>
      <w:r>
        <w:rPr>
          <w:rFonts w:ascii="Times New Roman" w:hAnsi="Times New Roman" w:cs="Times New Roman"/>
          <w:sz w:val="28"/>
          <w:szCs w:val="28"/>
        </w:rPr>
        <w:t xml:space="preserve"> </w:t>
      </w:r>
      <w:r w:rsidRPr="00115760">
        <w:rPr>
          <w:rFonts w:ascii="Times New Roman" w:hAnsi="Times New Roman" w:cs="Times New Roman"/>
          <w:sz w:val="28"/>
          <w:szCs w:val="28"/>
        </w:rPr>
        <w:t>Многие специалисты исследуемой области отдают предпочтение экономической</w:t>
      </w:r>
      <w:r>
        <w:rPr>
          <w:rFonts w:ascii="Times New Roman" w:hAnsi="Times New Roman" w:cs="Times New Roman"/>
          <w:sz w:val="28"/>
          <w:szCs w:val="28"/>
        </w:rPr>
        <w:t xml:space="preserve"> </w:t>
      </w:r>
      <w:r w:rsidRPr="00115760">
        <w:rPr>
          <w:rFonts w:ascii="Times New Roman" w:hAnsi="Times New Roman" w:cs="Times New Roman"/>
          <w:sz w:val="28"/>
          <w:szCs w:val="28"/>
        </w:rPr>
        <w:t>стороне логистики и трак</w:t>
      </w:r>
      <w:r w:rsidRPr="00115760">
        <w:rPr>
          <w:rFonts w:ascii="Times New Roman" w:hAnsi="Times New Roman" w:cs="Times New Roman"/>
          <w:sz w:val="28"/>
          <w:szCs w:val="28"/>
        </w:rPr>
        <w:softHyphen/>
        <w:t>туют ее как совокупность различных видов</w:t>
      </w:r>
      <w:r>
        <w:rPr>
          <w:rFonts w:ascii="Times New Roman" w:hAnsi="Times New Roman" w:cs="Times New Roman"/>
          <w:sz w:val="28"/>
          <w:szCs w:val="28"/>
        </w:rPr>
        <w:t xml:space="preserve"> </w:t>
      </w:r>
      <w:r w:rsidRPr="00115760">
        <w:rPr>
          <w:rFonts w:ascii="Times New Roman" w:hAnsi="Times New Roman" w:cs="Times New Roman"/>
          <w:sz w:val="28"/>
          <w:szCs w:val="28"/>
        </w:rPr>
        <w:t>деятельности с целью получения с наименьшими затратами необходимого</w:t>
      </w:r>
      <w:r>
        <w:rPr>
          <w:rFonts w:ascii="Times New Roman" w:hAnsi="Times New Roman" w:cs="Times New Roman"/>
          <w:sz w:val="28"/>
          <w:szCs w:val="28"/>
        </w:rPr>
        <w:t xml:space="preserve"> </w:t>
      </w:r>
      <w:r w:rsidRPr="00115760">
        <w:rPr>
          <w:rFonts w:ascii="Times New Roman" w:hAnsi="Times New Roman" w:cs="Times New Roman"/>
          <w:sz w:val="28"/>
          <w:szCs w:val="28"/>
        </w:rPr>
        <w:t>количества про</w:t>
      </w:r>
      <w:r w:rsidRPr="00115760">
        <w:rPr>
          <w:rFonts w:ascii="Times New Roman" w:hAnsi="Times New Roman" w:cs="Times New Roman"/>
          <w:sz w:val="28"/>
          <w:szCs w:val="28"/>
        </w:rPr>
        <w:softHyphen/>
        <w:t>дукции в установленное время и в установленном месте, в</w:t>
      </w:r>
      <w:r>
        <w:rPr>
          <w:rFonts w:ascii="Times New Roman" w:hAnsi="Times New Roman" w:cs="Times New Roman"/>
          <w:sz w:val="28"/>
          <w:szCs w:val="28"/>
        </w:rPr>
        <w:t xml:space="preserve"> </w:t>
      </w:r>
      <w:r w:rsidRPr="00115760">
        <w:rPr>
          <w:rFonts w:ascii="Times New Roman" w:hAnsi="Times New Roman" w:cs="Times New Roman"/>
          <w:sz w:val="28"/>
          <w:szCs w:val="28"/>
        </w:rPr>
        <w:t>котором существует конкретная потребность в данной продукции.</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Логистика, кроме того, опреде</w:t>
      </w:r>
      <w:r w:rsidRPr="00115760">
        <w:rPr>
          <w:rFonts w:ascii="Times New Roman" w:hAnsi="Times New Roman" w:cs="Times New Roman"/>
          <w:sz w:val="28"/>
          <w:szCs w:val="28"/>
        </w:rPr>
        <w:softHyphen/>
        <w:t>ляется как некая система, выработанная для</w:t>
      </w:r>
      <w:r>
        <w:rPr>
          <w:rFonts w:ascii="Times New Roman" w:hAnsi="Times New Roman" w:cs="Times New Roman"/>
          <w:sz w:val="28"/>
          <w:szCs w:val="28"/>
        </w:rPr>
        <w:t xml:space="preserve"> </w:t>
      </w:r>
      <w:r w:rsidRPr="00115760">
        <w:rPr>
          <w:rFonts w:ascii="Times New Roman" w:hAnsi="Times New Roman" w:cs="Times New Roman"/>
          <w:sz w:val="28"/>
          <w:szCs w:val="28"/>
        </w:rPr>
        <w:t>каждого предприятия с целью оптимального, с точки зрения получения прибыли,</w:t>
      </w:r>
      <w:r>
        <w:rPr>
          <w:rFonts w:ascii="Times New Roman" w:hAnsi="Times New Roman" w:cs="Times New Roman"/>
          <w:sz w:val="28"/>
          <w:szCs w:val="28"/>
        </w:rPr>
        <w:t xml:space="preserve"> </w:t>
      </w:r>
      <w:r w:rsidRPr="00115760">
        <w:rPr>
          <w:rFonts w:ascii="Times New Roman" w:hAnsi="Times New Roman" w:cs="Times New Roman"/>
          <w:sz w:val="28"/>
          <w:szCs w:val="28"/>
        </w:rPr>
        <w:t>ускоре</w:t>
      </w:r>
      <w:r w:rsidRPr="00115760">
        <w:rPr>
          <w:rFonts w:ascii="Times New Roman" w:hAnsi="Times New Roman" w:cs="Times New Roman"/>
          <w:sz w:val="28"/>
          <w:szCs w:val="28"/>
        </w:rPr>
        <w:softHyphen/>
        <w:t>ния движения материальных ресурсов и товаров внутри и вне</w:t>
      </w:r>
      <w:r>
        <w:rPr>
          <w:rFonts w:ascii="Times New Roman" w:hAnsi="Times New Roman" w:cs="Times New Roman"/>
          <w:sz w:val="28"/>
          <w:szCs w:val="28"/>
        </w:rPr>
        <w:t xml:space="preserve"> </w:t>
      </w:r>
      <w:r w:rsidRPr="00115760">
        <w:rPr>
          <w:rFonts w:ascii="Times New Roman" w:hAnsi="Times New Roman" w:cs="Times New Roman"/>
          <w:sz w:val="28"/>
          <w:szCs w:val="28"/>
        </w:rPr>
        <w:t>пред</w:t>
      </w:r>
      <w:r w:rsidRPr="00115760">
        <w:rPr>
          <w:rFonts w:ascii="Times New Roman" w:hAnsi="Times New Roman" w:cs="Times New Roman"/>
          <w:sz w:val="28"/>
          <w:szCs w:val="28"/>
        </w:rPr>
        <w:softHyphen/>
        <w:t>приятия, начиная от закупок сырья и материалов, прохождения их через</w:t>
      </w:r>
      <w:r>
        <w:rPr>
          <w:rFonts w:ascii="Times New Roman" w:hAnsi="Times New Roman" w:cs="Times New Roman"/>
          <w:sz w:val="28"/>
          <w:szCs w:val="28"/>
        </w:rPr>
        <w:t xml:space="preserve"> </w:t>
      </w:r>
      <w:r w:rsidRPr="00115760">
        <w:rPr>
          <w:rFonts w:ascii="Times New Roman" w:hAnsi="Times New Roman" w:cs="Times New Roman"/>
          <w:sz w:val="28"/>
          <w:szCs w:val="28"/>
        </w:rPr>
        <w:t>производство и кончая поставками готовых изделий потреби</w:t>
      </w:r>
      <w:r w:rsidRPr="00115760">
        <w:rPr>
          <w:rFonts w:ascii="Times New Roman" w:hAnsi="Times New Roman" w:cs="Times New Roman"/>
          <w:sz w:val="28"/>
          <w:szCs w:val="28"/>
        </w:rPr>
        <w:softHyphen/>
        <w:t>телям, включая</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связывающую эти задачи информационную сис</w:t>
      </w:r>
      <w:r w:rsidRPr="00115760">
        <w:rPr>
          <w:rFonts w:ascii="Times New Roman" w:hAnsi="Times New Roman" w:cs="Times New Roman"/>
          <w:sz w:val="28"/>
          <w:szCs w:val="28"/>
        </w:rPr>
        <w:softHyphen/>
        <w:t>тему.</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В ряде определений логистики подчеркивается ее оперативно-финансовый аспект.</w:t>
      </w:r>
    </w:p>
    <w:p w:rsidR="00115760" w:rsidRPr="00354C8E"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В них трактовка логистики исходит из времени расчета партнеров по сделке и</w:t>
      </w:r>
      <w:r>
        <w:rPr>
          <w:rFonts w:ascii="Times New Roman" w:hAnsi="Times New Roman" w:cs="Times New Roman"/>
          <w:sz w:val="28"/>
          <w:szCs w:val="28"/>
        </w:rPr>
        <w:t xml:space="preserve"> </w:t>
      </w:r>
      <w:r w:rsidRPr="00115760">
        <w:rPr>
          <w:rFonts w:ascii="Times New Roman" w:hAnsi="Times New Roman" w:cs="Times New Roman"/>
          <w:sz w:val="28"/>
          <w:szCs w:val="28"/>
        </w:rPr>
        <w:t>деятельности, связанной с движени</w:t>
      </w:r>
      <w:r w:rsidRPr="00115760">
        <w:rPr>
          <w:rFonts w:ascii="Times New Roman" w:hAnsi="Times New Roman" w:cs="Times New Roman"/>
          <w:sz w:val="28"/>
          <w:szCs w:val="28"/>
        </w:rPr>
        <w:softHyphen/>
        <w:t>ем и хранением сырья, полуфабрикатов и</w:t>
      </w:r>
      <w:r>
        <w:rPr>
          <w:rFonts w:ascii="Times New Roman" w:hAnsi="Times New Roman" w:cs="Times New Roman"/>
          <w:sz w:val="28"/>
          <w:szCs w:val="28"/>
        </w:rPr>
        <w:t xml:space="preserve"> </w:t>
      </w:r>
      <w:r w:rsidRPr="00115760">
        <w:rPr>
          <w:rFonts w:ascii="Times New Roman" w:hAnsi="Times New Roman" w:cs="Times New Roman"/>
          <w:sz w:val="28"/>
          <w:szCs w:val="28"/>
        </w:rPr>
        <w:t>готовых изделий в хозяй</w:t>
      </w:r>
      <w:r w:rsidRPr="00115760">
        <w:rPr>
          <w:rFonts w:ascii="Times New Roman" w:hAnsi="Times New Roman" w:cs="Times New Roman"/>
          <w:sz w:val="28"/>
          <w:szCs w:val="28"/>
        </w:rPr>
        <w:softHyphen/>
        <w:t>ственном обороте с момента уплаты денег поставщику до</w:t>
      </w:r>
      <w:r>
        <w:rPr>
          <w:rFonts w:ascii="Times New Roman" w:hAnsi="Times New Roman" w:cs="Times New Roman"/>
          <w:sz w:val="28"/>
          <w:szCs w:val="28"/>
        </w:rPr>
        <w:t xml:space="preserve"> </w:t>
      </w:r>
      <w:r w:rsidRPr="00115760">
        <w:rPr>
          <w:rFonts w:ascii="Times New Roman" w:hAnsi="Times New Roman" w:cs="Times New Roman"/>
          <w:sz w:val="28"/>
          <w:szCs w:val="28"/>
        </w:rPr>
        <w:t>момента получения денег за доставку конечной продукции потребителю. В других</w:t>
      </w:r>
      <w:r>
        <w:rPr>
          <w:rFonts w:ascii="Times New Roman" w:hAnsi="Times New Roman" w:cs="Times New Roman"/>
          <w:sz w:val="28"/>
          <w:szCs w:val="28"/>
        </w:rPr>
        <w:t xml:space="preserve"> </w:t>
      </w:r>
      <w:r w:rsidRPr="00115760">
        <w:rPr>
          <w:rFonts w:ascii="Times New Roman" w:hAnsi="Times New Roman" w:cs="Times New Roman"/>
          <w:sz w:val="28"/>
          <w:szCs w:val="28"/>
        </w:rPr>
        <w:t>определениях логистики находят отражение взгляды специалистов, акцентирующих</w:t>
      </w:r>
      <w:r>
        <w:rPr>
          <w:rFonts w:ascii="Times New Roman" w:hAnsi="Times New Roman" w:cs="Times New Roman"/>
          <w:sz w:val="28"/>
          <w:szCs w:val="28"/>
        </w:rPr>
        <w:t xml:space="preserve"> </w:t>
      </w:r>
      <w:r w:rsidRPr="00115760">
        <w:rPr>
          <w:rFonts w:ascii="Times New Roman" w:hAnsi="Times New Roman" w:cs="Times New Roman"/>
          <w:sz w:val="28"/>
          <w:szCs w:val="28"/>
        </w:rPr>
        <w:t>внимание на отдельных функциях в рассматриваемом цикле.</w:t>
      </w:r>
      <w:r>
        <w:rPr>
          <w:rFonts w:ascii="Times New Roman" w:hAnsi="Times New Roman" w:cs="Times New Roman"/>
          <w:sz w:val="28"/>
          <w:szCs w:val="28"/>
        </w:rPr>
        <w:t xml:space="preserve"> </w:t>
      </w:r>
      <w:r w:rsidRPr="00354C8E">
        <w:rPr>
          <w:rFonts w:ascii="Times New Roman" w:hAnsi="Times New Roman" w:cs="Times New Roman"/>
          <w:sz w:val="28"/>
          <w:szCs w:val="28"/>
        </w:rPr>
        <w:t>Обобщая вышеизложенные определения логисти</w:t>
      </w:r>
      <w:r w:rsidRPr="00354C8E">
        <w:rPr>
          <w:rFonts w:ascii="Times New Roman" w:hAnsi="Times New Roman" w:cs="Times New Roman"/>
          <w:sz w:val="28"/>
          <w:szCs w:val="28"/>
        </w:rPr>
        <w:softHyphen/>
        <w:t xml:space="preserve">ки, ее можно охарактеризовать </w:t>
      </w:r>
      <w:r w:rsidRPr="00354C8E">
        <w:rPr>
          <w:rFonts w:ascii="Times New Roman" w:hAnsi="Times New Roman" w:cs="Times New Roman"/>
          <w:bCs/>
          <w:sz w:val="28"/>
          <w:szCs w:val="28"/>
        </w:rPr>
        <w:t>как</w:t>
      </w:r>
      <w:r w:rsidRPr="00354C8E">
        <w:rPr>
          <w:rFonts w:ascii="Times New Roman" w:hAnsi="Times New Roman" w:cs="Times New Roman"/>
          <w:sz w:val="28"/>
          <w:szCs w:val="28"/>
        </w:rPr>
        <w:t xml:space="preserve"> </w:t>
      </w:r>
      <w:r w:rsidRPr="00354C8E">
        <w:rPr>
          <w:rFonts w:ascii="Times New Roman" w:hAnsi="Times New Roman" w:cs="Times New Roman"/>
          <w:bCs/>
          <w:sz w:val="28"/>
          <w:szCs w:val="28"/>
        </w:rPr>
        <w:t>науку управления материальными потоками от первичного источника до конечного</w:t>
      </w:r>
      <w:r w:rsidRPr="00354C8E">
        <w:rPr>
          <w:rFonts w:ascii="Times New Roman" w:hAnsi="Times New Roman" w:cs="Times New Roman"/>
          <w:sz w:val="28"/>
          <w:szCs w:val="28"/>
        </w:rPr>
        <w:t xml:space="preserve"> </w:t>
      </w:r>
      <w:r w:rsidRPr="00354C8E">
        <w:rPr>
          <w:rFonts w:ascii="Times New Roman" w:hAnsi="Times New Roman" w:cs="Times New Roman"/>
          <w:bCs/>
          <w:sz w:val="28"/>
          <w:szCs w:val="28"/>
        </w:rPr>
        <w:t>потребителя с мини</w:t>
      </w:r>
      <w:r w:rsidRPr="00354C8E">
        <w:rPr>
          <w:rFonts w:ascii="Times New Roman" w:hAnsi="Times New Roman" w:cs="Times New Roman"/>
          <w:bCs/>
          <w:sz w:val="28"/>
          <w:szCs w:val="28"/>
        </w:rPr>
        <w:softHyphen/>
        <w:t>мальными издержками, связанными с товародвижением и</w:t>
      </w:r>
      <w:r w:rsidRPr="00354C8E">
        <w:rPr>
          <w:rFonts w:ascii="Times New Roman" w:hAnsi="Times New Roman" w:cs="Times New Roman"/>
          <w:sz w:val="28"/>
          <w:szCs w:val="28"/>
        </w:rPr>
        <w:t xml:space="preserve"> </w:t>
      </w:r>
      <w:r w:rsidRPr="00354C8E">
        <w:rPr>
          <w:rFonts w:ascii="Times New Roman" w:hAnsi="Times New Roman" w:cs="Times New Roman"/>
          <w:bCs/>
          <w:sz w:val="28"/>
          <w:szCs w:val="28"/>
        </w:rPr>
        <w:t>относящимся к нему потоком информации.</w:t>
      </w:r>
      <w:r w:rsidRPr="00354C8E">
        <w:rPr>
          <w:rFonts w:ascii="Times New Roman" w:hAnsi="Times New Roman" w:cs="Times New Roman"/>
          <w:sz w:val="28"/>
          <w:szCs w:val="28"/>
        </w:rPr>
        <w:t xml:space="preserve"> </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В современных условиях западные специалисты выделяют не</w:t>
      </w:r>
      <w:r w:rsidRPr="00115760">
        <w:rPr>
          <w:rFonts w:ascii="Times New Roman" w:hAnsi="Times New Roman" w:cs="Times New Roman"/>
          <w:sz w:val="28"/>
          <w:szCs w:val="28"/>
        </w:rPr>
        <w:softHyphen/>
        <w:t>сколько видов</w:t>
      </w:r>
      <w:r>
        <w:rPr>
          <w:rFonts w:ascii="Times New Roman" w:hAnsi="Times New Roman" w:cs="Times New Roman"/>
          <w:sz w:val="28"/>
          <w:szCs w:val="28"/>
        </w:rPr>
        <w:t xml:space="preserve"> </w:t>
      </w:r>
      <w:r w:rsidRPr="00115760">
        <w:rPr>
          <w:rFonts w:ascii="Times New Roman" w:hAnsi="Times New Roman" w:cs="Times New Roman"/>
          <w:sz w:val="28"/>
          <w:szCs w:val="28"/>
        </w:rPr>
        <w:t>логистики: логистику, связанную с обеспечением произ</w:t>
      </w:r>
      <w:r w:rsidRPr="00115760">
        <w:rPr>
          <w:rFonts w:ascii="Times New Roman" w:hAnsi="Times New Roman" w:cs="Times New Roman"/>
          <w:sz w:val="28"/>
          <w:szCs w:val="28"/>
        </w:rPr>
        <w:softHyphen/>
        <w:t>водства материалами</w:t>
      </w:r>
      <w:r>
        <w:rPr>
          <w:rFonts w:ascii="Times New Roman" w:hAnsi="Times New Roman" w:cs="Times New Roman"/>
          <w:sz w:val="28"/>
          <w:szCs w:val="28"/>
        </w:rPr>
        <w:t xml:space="preserve"> </w:t>
      </w:r>
      <w:r w:rsidRPr="00115760">
        <w:rPr>
          <w:rFonts w:ascii="Times New Roman" w:hAnsi="Times New Roman" w:cs="Times New Roman"/>
          <w:sz w:val="28"/>
          <w:szCs w:val="28"/>
        </w:rPr>
        <w:t>(закупочная логистика); производственную ло</w:t>
      </w:r>
      <w:r w:rsidRPr="00115760">
        <w:rPr>
          <w:rFonts w:ascii="Times New Roman" w:hAnsi="Times New Roman" w:cs="Times New Roman"/>
          <w:sz w:val="28"/>
          <w:szCs w:val="28"/>
        </w:rPr>
        <w:softHyphen/>
        <w:t>гистику; сбытовую (маркетинговую,</w:t>
      </w:r>
      <w:r>
        <w:rPr>
          <w:rFonts w:ascii="Times New Roman" w:hAnsi="Times New Roman" w:cs="Times New Roman"/>
          <w:sz w:val="28"/>
          <w:szCs w:val="28"/>
        </w:rPr>
        <w:t xml:space="preserve"> </w:t>
      </w:r>
      <w:r w:rsidRPr="00115760">
        <w:rPr>
          <w:rFonts w:ascii="Times New Roman" w:hAnsi="Times New Roman" w:cs="Times New Roman"/>
          <w:sz w:val="28"/>
          <w:szCs w:val="28"/>
        </w:rPr>
        <w:t>или распределительную, логисти</w:t>
      </w:r>
      <w:r w:rsidRPr="00115760">
        <w:rPr>
          <w:rFonts w:ascii="Times New Roman" w:hAnsi="Times New Roman" w:cs="Times New Roman"/>
          <w:sz w:val="28"/>
          <w:szCs w:val="28"/>
        </w:rPr>
        <w:softHyphen/>
        <w:t>ку). Выделяют также и транспортную логистику,</w:t>
      </w:r>
      <w:r>
        <w:rPr>
          <w:rFonts w:ascii="Times New Roman" w:hAnsi="Times New Roman" w:cs="Times New Roman"/>
          <w:sz w:val="28"/>
          <w:szCs w:val="28"/>
        </w:rPr>
        <w:t xml:space="preserve"> </w:t>
      </w:r>
      <w:r w:rsidRPr="00115760">
        <w:rPr>
          <w:rFonts w:ascii="Times New Roman" w:hAnsi="Times New Roman" w:cs="Times New Roman"/>
          <w:sz w:val="28"/>
          <w:szCs w:val="28"/>
        </w:rPr>
        <w:t>которая, в сущности, является составной частью каждого из трех видов</w:t>
      </w:r>
      <w:r>
        <w:rPr>
          <w:rFonts w:ascii="Times New Roman" w:hAnsi="Times New Roman" w:cs="Times New Roman"/>
          <w:sz w:val="28"/>
          <w:szCs w:val="28"/>
        </w:rPr>
        <w:t xml:space="preserve"> </w:t>
      </w:r>
      <w:r w:rsidRPr="00115760">
        <w:rPr>
          <w:rFonts w:ascii="Times New Roman" w:hAnsi="Times New Roman" w:cs="Times New Roman"/>
          <w:sz w:val="28"/>
          <w:szCs w:val="28"/>
        </w:rPr>
        <w:t>логистики. Неотъемлемой частью всех видов логистики является также</w:t>
      </w:r>
      <w:r>
        <w:rPr>
          <w:rFonts w:ascii="Times New Roman" w:hAnsi="Times New Roman" w:cs="Times New Roman"/>
          <w:sz w:val="28"/>
          <w:szCs w:val="28"/>
        </w:rPr>
        <w:t xml:space="preserve"> </w:t>
      </w:r>
      <w:r w:rsidRPr="00115760">
        <w:rPr>
          <w:rFonts w:ascii="Times New Roman" w:hAnsi="Times New Roman" w:cs="Times New Roman"/>
          <w:sz w:val="28"/>
          <w:szCs w:val="28"/>
        </w:rPr>
        <w:t>обяза</w:t>
      </w:r>
      <w:r w:rsidRPr="00115760">
        <w:rPr>
          <w:rFonts w:ascii="Times New Roman" w:hAnsi="Times New Roman" w:cs="Times New Roman"/>
          <w:sz w:val="28"/>
          <w:szCs w:val="28"/>
        </w:rPr>
        <w:softHyphen/>
        <w:t>тельное наличие логистического информационного потока, включа</w:t>
      </w:r>
      <w:r w:rsidRPr="00115760">
        <w:rPr>
          <w:rFonts w:ascii="Times New Roman" w:hAnsi="Times New Roman" w:cs="Times New Roman"/>
          <w:sz w:val="28"/>
          <w:szCs w:val="28"/>
        </w:rPr>
        <w:softHyphen/>
        <w:t>ющего в</w:t>
      </w:r>
      <w:r>
        <w:rPr>
          <w:rFonts w:ascii="Times New Roman" w:hAnsi="Times New Roman" w:cs="Times New Roman"/>
          <w:sz w:val="28"/>
          <w:szCs w:val="28"/>
        </w:rPr>
        <w:t xml:space="preserve"> </w:t>
      </w:r>
      <w:r w:rsidRPr="00115760">
        <w:rPr>
          <w:rFonts w:ascii="Times New Roman" w:hAnsi="Times New Roman" w:cs="Times New Roman"/>
          <w:sz w:val="28"/>
          <w:szCs w:val="28"/>
        </w:rPr>
        <w:t>себя сбор данных о товарном потоке, их передачу, обработ</w:t>
      </w:r>
      <w:r w:rsidRPr="00115760">
        <w:rPr>
          <w:rFonts w:ascii="Times New Roman" w:hAnsi="Times New Roman" w:cs="Times New Roman"/>
          <w:sz w:val="28"/>
          <w:szCs w:val="28"/>
        </w:rPr>
        <w:softHyphen/>
        <w:t>ку и систематизацию</w:t>
      </w:r>
      <w:r>
        <w:rPr>
          <w:rFonts w:ascii="Times New Roman" w:hAnsi="Times New Roman" w:cs="Times New Roman"/>
          <w:sz w:val="28"/>
          <w:szCs w:val="28"/>
        </w:rPr>
        <w:t xml:space="preserve"> </w:t>
      </w:r>
      <w:r w:rsidRPr="00115760">
        <w:rPr>
          <w:rFonts w:ascii="Times New Roman" w:hAnsi="Times New Roman" w:cs="Times New Roman"/>
          <w:sz w:val="28"/>
          <w:szCs w:val="28"/>
        </w:rPr>
        <w:t>с последующей выдачей готовой информации.</w:t>
      </w:r>
    </w:p>
    <w:p w:rsidR="00354C8E"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В логистической цепи  (</w:t>
      </w:r>
      <w:r w:rsidR="00354C8E" w:rsidRPr="00354C8E">
        <w:rPr>
          <w:rFonts w:ascii="Times New Roman" w:hAnsi="Times New Roman" w:cs="Times New Roman"/>
          <w:sz w:val="28"/>
          <w:szCs w:val="28"/>
        </w:rPr>
        <w:t>Приложение 1)</w:t>
      </w:r>
      <w:r w:rsidR="00354C8E">
        <w:rPr>
          <w:rFonts w:ascii="Times New Roman" w:hAnsi="Times New Roman" w:cs="Times New Roman"/>
          <w:sz w:val="28"/>
          <w:szCs w:val="28"/>
        </w:rPr>
        <w:t xml:space="preserve"> </w:t>
      </w:r>
      <w:r w:rsidR="00354C8E" w:rsidRPr="00115760">
        <w:rPr>
          <w:rFonts w:ascii="Times New Roman" w:hAnsi="Times New Roman" w:cs="Times New Roman"/>
          <w:sz w:val="28"/>
          <w:szCs w:val="28"/>
        </w:rPr>
        <w:t>выделяют следующие главные звенья:</w:t>
      </w:r>
      <w:r w:rsidR="00354C8E">
        <w:rPr>
          <w:rFonts w:ascii="Times New Roman" w:hAnsi="Times New Roman" w:cs="Times New Roman"/>
          <w:sz w:val="28"/>
          <w:szCs w:val="28"/>
        </w:rPr>
        <w:t xml:space="preserve"> </w:t>
      </w:r>
      <w:r w:rsidR="00354C8E" w:rsidRPr="00115760">
        <w:rPr>
          <w:rFonts w:ascii="Times New Roman" w:hAnsi="Times New Roman" w:cs="Times New Roman"/>
          <w:sz w:val="28"/>
          <w:szCs w:val="28"/>
        </w:rPr>
        <w:t>поставка материалов, сырья и полуфабрикатов; хранение продукции и сырья;</w:t>
      </w:r>
      <w:r w:rsidR="00354C8E">
        <w:rPr>
          <w:rFonts w:ascii="Times New Roman" w:hAnsi="Times New Roman" w:cs="Times New Roman"/>
          <w:sz w:val="28"/>
          <w:szCs w:val="28"/>
        </w:rPr>
        <w:t xml:space="preserve"> </w:t>
      </w:r>
      <w:r w:rsidR="00354C8E" w:rsidRPr="00115760">
        <w:rPr>
          <w:rFonts w:ascii="Times New Roman" w:hAnsi="Times New Roman" w:cs="Times New Roman"/>
          <w:sz w:val="28"/>
          <w:szCs w:val="28"/>
        </w:rPr>
        <w:t>производство товаров; распределение, включая отправку товаров со склада готовой</w:t>
      </w:r>
      <w:r w:rsidR="00354C8E">
        <w:rPr>
          <w:rFonts w:ascii="Times New Roman" w:hAnsi="Times New Roman" w:cs="Times New Roman"/>
          <w:sz w:val="28"/>
          <w:szCs w:val="28"/>
        </w:rPr>
        <w:t xml:space="preserve"> </w:t>
      </w:r>
      <w:r w:rsidR="00354C8E" w:rsidRPr="00115760">
        <w:rPr>
          <w:rFonts w:ascii="Times New Roman" w:hAnsi="Times New Roman" w:cs="Times New Roman"/>
          <w:sz w:val="28"/>
          <w:szCs w:val="28"/>
        </w:rPr>
        <w:t>продукции; потребление готовой продукции</w:t>
      </w:r>
      <w:r w:rsidR="00354C8E">
        <w:rPr>
          <w:rFonts w:ascii="Times New Roman" w:hAnsi="Times New Roman" w:cs="Times New Roman"/>
          <w:sz w:val="28"/>
          <w:szCs w:val="28"/>
        </w:rPr>
        <w:t>.</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Каждое звено логистической цепи включает свои элементы, что в совокупности</w:t>
      </w:r>
      <w:r>
        <w:rPr>
          <w:rFonts w:ascii="Times New Roman" w:hAnsi="Times New Roman" w:cs="Times New Roman"/>
          <w:sz w:val="28"/>
          <w:szCs w:val="28"/>
        </w:rPr>
        <w:t xml:space="preserve"> </w:t>
      </w:r>
      <w:r w:rsidRPr="00115760">
        <w:rPr>
          <w:rFonts w:ascii="Times New Roman" w:hAnsi="Times New Roman" w:cs="Times New Roman"/>
          <w:sz w:val="28"/>
          <w:szCs w:val="28"/>
        </w:rPr>
        <w:t>образует материальную основу логистики. К материальным элементам логистики</w:t>
      </w:r>
      <w:r>
        <w:rPr>
          <w:rFonts w:ascii="Times New Roman" w:hAnsi="Times New Roman" w:cs="Times New Roman"/>
          <w:sz w:val="28"/>
          <w:szCs w:val="28"/>
        </w:rPr>
        <w:t xml:space="preserve"> </w:t>
      </w:r>
      <w:r w:rsidRPr="00115760">
        <w:rPr>
          <w:rFonts w:ascii="Times New Roman" w:hAnsi="Times New Roman" w:cs="Times New Roman"/>
          <w:sz w:val="28"/>
          <w:szCs w:val="28"/>
        </w:rPr>
        <w:t>относятся транспортные средства и обустройства, складское хозяйство, средства</w:t>
      </w:r>
      <w:r>
        <w:rPr>
          <w:rFonts w:ascii="Times New Roman" w:hAnsi="Times New Roman" w:cs="Times New Roman"/>
          <w:sz w:val="28"/>
          <w:szCs w:val="28"/>
        </w:rPr>
        <w:t xml:space="preserve"> </w:t>
      </w:r>
      <w:r w:rsidRPr="00115760">
        <w:rPr>
          <w:rFonts w:ascii="Times New Roman" w:hAnsi="Times New Roman" w:cs="Times New Roman"/>
          <w:sz w:val="28"/>
          <w:szCs w:val="28"/>
        </w:rPr>
        <w:t>связи и управления. Логистическая система, естественно, охватывает кадры,</w:t>
      </w:r>
      <w:r>
        <w:rPr>
          <w:rFonts w:ascii="Times New Roman" w:hAnsi="Times New Roman" w:cs="Times New Roman"/>
          <w:sz w:val="28"/>
          <w:szCs w:val="28"/>
        </w:rPr>
        <w:t xml:space="preserve"> </w:t>
      </w:r>
      <w:r w:rsidRPr="00115760">
        <w:rPr>
          <w:rFonts w:ascii="Times New Roman" w:hAnsi="Times New Roman" w:cs="Times New Roman"/>
          <w:sz w:val="28"/>
          <w:szCs w:val="28"/>
        </w:rPr>
        <w:t>т.е. тех работников, которые выполняют все последовательные операции.</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Усложнение производства и обострение конкуренции в 90-х гг. нашего столетия</w:t>
      </w:r>
      <w:r>
        <w:rPr>
          <w:rFonts w:ascii="Times New Roman" w:hAnsi="Times New Roman" w:cs="Times New Roman"/>
          <w:sz w:val="28"/>
          <w:szCs w:val="28"/>
        </w:rPr>
        <w:t xml:space="preserve"> </w:t>
      </w:r>
      <w:r w:rsidRPr="00115760">
        <w:rPr>
          <w:rFonts w:ascii="Times New Roman" w:hAnsi="Times New Roman" w:cs="Times New Roman"/>
          <w:sz w:val="28"/>
          <w:szCs w:val="28"/>
        </w:rPr>
        <w:t>потребовали более точной увязки логистики со стратегическими целями фирм, а</w:t>
      </w:r>
      <w:r>
        <w:rPr>
          <w:rFonts w:ascii="Times New Roman" w:hAnsi="Times New Roman" w:cs="Times New Roman"/>
          <w:sz w:val="28"/>
          <w:szCs w:val="28"/>
        </w:rPr>
        <w:t xml:space="preserve"> </w:t>
      </w:r>
      <w:r w:rsidRPr="00115760">
        <w:rPr>
          <w:rFonts w:ascii="Times New Roman" w:hAnsi="Times New Roman" w:cs="Times New Roman"/>
          <w:sz w:val="28"/>
          <w:szCs w:val="28"/>
        </w:rPr>
        <w:t>также активизации роли логисти</w:t>
      </w:r>
      <w:r w:rsidRPr="00115760">
        <w:rPr>
          <w:rFonts w:ascii="Times New Roman" w:hAnsi="Times New Roman" w:cs="Times New Roman"/>
          <w:sz w:val="28"/>
          <w:szCs w:val="28"/>
        </w:rPr>
        <w:softHyphen/>
        <w:t>ки в повышении гибкости фирм, их способности</w:t>
      </w:r>
      <w:r>
        <w:rPr>
          <w:rFonts w:ascii="Times New Roman" w:hAnsi="Times New Roman" w:cs="Times New Roman"/>
          <w:sz w:val="28"/>
          <w:szCs w:val="28"/>
        </w:rPr>
        <w:t xml:space="preserve"> </w:t>
      </w:r>
      <w:r w:rsidRPr="00115760">
        <w:rPr>
          <w:rFonts w:ascii="Times New Roman" w:hAnsi="Times New Roman" w:cs="Times New Roman"/>
          <w:sz w:val="28"/>
          <w:szCs w:val="28"/>
        </w:rPr>
        <w:t>быстро реагиро</w:t>
      </w:r>
      <w:r w:rsidRPr="00115760">
        <w:rPr>
          <w:rFonts w:ascii="Times New Roman" w:hAnsi="Times New Roman" w:cs="Times New Roman"/>
          <w:sz w:val="28"/>
          <w:szCs w:val="28"/>
        </w:rPr>
        <w:softHyphen/>
        <w:t>вать на рыночные сигналы. В связи с этим главной задачей</w:t>
      </w:r>
      <w:r>
        <w:rPr>
          <w:rFonts w:ascii="Times New Roman" w:hAnsi="Times New Roman" w:cs="Times New Roman"/>
          <w:sz w:val="28"/>
          <w:szCs w:val="28"/>
        </w:rPr>
        <w:t xml:space="preserve"> </w:t>
      </w:r>
      <w:r w:rsidRPr="00115760">
        <w:rPr>
          <w:rFonts w:ascii="Times New Roman" w:hAnsi="Times New Roman" w:cs="Times New Roman"/>
          <w:sz w:val="28"/>
          <w:szCs w:val="28"/>
        </w:rPr>
        <w:t>логистики стала разработка тщательно взвешенного и обоснованного предложения,</w:t>
      </w:r>
      <w:r>
        <w:rPr>
          <w:rFonts w:ascii="Times New Roman" w:hAnsi="Times New Roman" w:cs="Times New Roman"/>
          <w:sz w:val="28"/>
          <w:szCs w:val="28"/>
        </w:rPr>
        <w:t xml:space="preserve"> </w:t>
      </w:r>
      <w:r w:rsidRPr="00115760">
        <w:rPr>
          <w:rFonts w:ascii="Times New Roman" w:hAnsi="Times New Roman" w:cs="Times New Roman"/>
          <w:sz w:val="28"/>
          <w:szCs w:val="28"/>
        </w:rPr>
        <w:t>которое способствовало бы достижению наибольшей эффективности работы фирмы,</w:t>
      </w:r>
      <w:r>
        <w:rPr>
          <w:rFonts w:ascii="Times New Roman" w:hAnsi="Times New Roman" w:cs="Times New Roman"/>
          <w:sz w:val="28"/>
          <w:szCs w:val="28"/>
        </w:rPr>
        <w:t xml:space="preserve"> </w:t>
      </w:r>
      <w:r w:rsidRPr="00115760">
        <w:rPr>
          <w:rFonts w:ascii="Times New Roman" w:hAnsi="Times New Roman" w:cs="Times New Roman"/>
          <w:sz w:val="28"/>
          <w:szCs w:val="28"/>
        </w:rPr>
        <w:t>повышению ее рыночной доли и получению преимуществ перед конкурентами.</w:t>
      </w:r>
    </w:p>
    <w:p w:rsidR="00115760" w:rsidRPr="00115760" w:rsidRDefault="00115760"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5760">
        <w:rPr>
          <w:rFonts w:ascii="Times New Roman" w:hAnsi="Times New Roman" w:cs="Times New Roman"/>
          <w:sz w:val="28"/>
          <w:szCs w:val="28"/>
        </w:rPr>
        <w:t>Разумеется, ориентация на миними</w:t>
      </w:r>
      <w:r w:rsidRPr="00115760">
        <w:rPr>
          <w:rFonts w:ascii="Times New Roman" w:hAnsi="Times New Roman" w:cs="Times New Roman"/>
          <w:sz w:val="28"/>
          <w:szCs w:val="28"/>
        </w:rPr>
        <w:softHyphen/>
        <w:t>зацию издержек остается в силе, как об этом</w:t>
      </w:r>
      <w:r>
        <w:rPr>
          <w:rFonts w:ascii="Times New Roman" w:hAnsi="Times New Roman" w:cs="Times New Roman"/>
          <w:sz w:val="28"/>
          <w:szCs w:val="28"/>
        </w:rPr>
        <w:t xml:space="preserve"> </w:t>
      </w:r>
      <w:r w:rsidRPr="00115760">
        <w:rPr>
          <w:rFonts w:ascii="Times New Roman" w:hAnsi="Times New Roman" w:cs="Times New Roman"/>
          <w:sz w:val="28"/>
          <w:szCs w:val="28"/>
        </w:rPr>
        <w:t>уже отмечалось выше, но лишь при условии нахождения оптимального уровня</w:t>
      </w:r>
      <w:r>
        <w:rPr>
          <w:rFonts w:ascii="Times New Roman" w:hAnsi="Times New Roman" w:cs="Times New Roman"/>
          <w:sz w:val="28"/>
          <w:szCs w:val="28"/>
        </w:rPr>
        <w:t xml:space="preserve"> </w:t>
      </w:r>
      <w:r w:rsidRPr="00115760">
        <w:rPr>
          <w:rFonts w:ascii="Times New Roman" w:hAnsi="Times New Roman" w:cs="Times New Roman"/>
          <w:sz w:val="28"/>
          <w:szCs w:val="28"/>
        </w:rPr>
        <w:t>сочетания из</w:t>
      </w:r>
      <w:r w:rsidRPr="00115760">
        <w:rPr>
          <w:rFonts w:ascii="Times New Roman" w:hAnsi="Times New Roman" w:cs="Times New Roman"/>
          <w:sz w:val="28"/>
          <w:szCs w:val="28"/>
        </w:rPr>
        <w:softHyphen/>
        <w:t>держек и рентабельности основного и оборотного капитала,</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задейст</w:t>
      </w:r>
      <w:r w:rsidRPr="00115760">
        <w:rPr>
          <w:rFonts w:ascii="Times New Roman" w:hAnsi="Times New Roman" w:cs="Times New Roman"/>
          <w:sz w:val="28"/>
          <w:szCs w:val="28"/>
        </w:rPr>
        <w:softHyphen/>
        <w:t>вованного в рамках рыночной стратегии.</w:t>
      </w:r>
      <w:r>
        <w:rPr>
          <w:rFonts w:ascii="Times New Roman" w:hAnsi="Times New Roman" w:cs="Times New Roman"/>
          <w:sz w:val="28"/>
          <w:szCs w:val="28"/>
        </w:rPr>
        <w:t xml:space="preserve"> </w:t>
      </w:r>
      <w:r w:rsidRPr="00115760">
        <w:rPr>
          <w:rFonts w:ascii="Times New Roman" w:hAnsi="Times New Roman" w:cs="Times New Roman"/>
          <w:sz w:val="28"/>
          <w:szCs w:val="28"/>
        </w:rPr>
        <w:t>Одна из основных задач логистики заключается также в создании интегрированной</w:t>
      </w:r>
      <w:r>
        <w:rPr>
          <w:rFonts w:ascii="Times New Roman" w:hAnsi="Times New Roman" w:cs="Times New Roman"/>
          <w:sz w:val="28"/>
          <w:szCs w:val="28"/>
        </w:rPr>
        <w:t xml:space="preserve"> </w:t>
      </w:r>
      <w:r w:rsidRPr="00115760">
        <w:rPr>
          <w:rFonts w:ascii="Times New Roman" w:hAnsi="Times New Roman" w:cs="Times New Roman"/>
          <w:sz w:val="28"/>
          <w:szCs w:val="28"/>
        </w:rPr>
        <w:t>эффективной системы регулирования и контроля ма</w:t>
      </w:r>
      <w:r w:rsidRPr="00115760">
        <w:rPr>
          <w:rFonts w:ascii="Times New Roman" w:hAnsi="Times New Roman" w:cs="Times New Roman"/>
          <w:sz w:val="28"/>
          <w:szCs w:val="28"/>
        </w:rPr>
        <w:softHyphen/>
        <w:t>териальных и информационных</w:t>
      </w:r>
      <w:r>
        <w:rPr>
          <w:rFonts w:ascii="Times New Roman" w:hAnsi="Times New Roman" w:cs="Times New Roman"/>
          <w:sz w:val="28"/>
          <w:szCs w:val="28"/>
        </w:rPr>
        <w:t xml:space="preserve"> </w:t>
      </w:r>
      <w:r w:rsidRPr="00115760">
        <w:rPr>
          <w:rFonts w:ascii="Times New Roman" w:hAnsi="Times New Roman" w:cs="Times New Roman"/>
          <w:sz w:val="28"/>
          <w:szCs w:val="28"/>
        </w:rPr>
        <w:t>потоков, обеспечивающей высокое качество поставки продукции. С этой задачей</w:t>
      </w:r>
      <w:r>
        <w:rPr>
          <w:rFonts w:ascii="Times New Roman" w:hAnsi="Times New Roman" w:cs="Times New Roman"/>
          <w:sz w:val="28"/>
          <w:szCs w:val="28"/>
        </w:rPr>
        <w:t xml:space="preserve"> </w:t>
      </w:r>
      <w:r w:rsidRPr="00115760">
        <w:rPr>
          <w:rFonts w:ascii="Times New Roman" w:hAnsi="Times New Roman" w:cs="Times New Roman"/>
          <w:sz w:val="28"/>
          <w:szCs w:val="28"/>
        </w:rPr>
        <w:t>самым тесным обра</w:t>
      </w:r>
      <w:r w:rsidRPr="00115760">
        <w:rPr>
          <w:rFonts w:ascii="Times New Roman" w:hAnsi="Times New Roman" w:cs="Times New Roman"/>
          <w:sz w:val="28"/>
          <w:szCs w:val="28"/>
        </w:rPr>
        <w:softHyphen/>
        <w:t>зом сопряжено решение таких проблем, как: соответствие друг</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другу материальных и информационных потоков; контроль за материаль</w:t>
      </w:r>
      <w:r w:rsidRPr="00115760">
        <w:rPr>
          <w:rFonts w:ascii="Times New Roman" w:hAnsi="Times New Roman" w:cs="Times New Roman"/>
          <w:sz w:val="28"/>
          <w:szCs w:val="28"/>
        </w:rPr>
        <w:softHyphen/>
        <w:t>ным</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потоком и передача данных о нем в единый центр; определение стратегии и</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технологии физического перемещения товаров; разра</w:t>
      </w:r>
      <w:r w:rsidRPr="00115760">
        <w:rPr>
          <w:rFonts w:ascii="Times New Roman" w:hAnsi="Times New Roman" w:cs="Times New Roman"/>
          <w:sz w:val="28"/>
          <w:szCs w:val="28"/>
        </w:rPr>
        <w:softHyphen/>
        <w:t>ботка способов управления</w:t>
      </w:r>
    </w:p>
    <w:p w:rsidR="00115760" w:rsidRPr="00115760" w:rsidRDefault="00115760" w:rsidP="00115760">
      <w:pPr>
        <w:pStyle w:val="HTML"/>
        <w:spacing w:line="360" w:lineRule="auto"/>
        <w:jc w:val="both"/>
        <w:rPr>
          <w:rFonts w:ascii="Times New Roman" w:hAnsi="Times New Roman" w:cs="Times New Roman"/>
          <w:sz w:val="28"/>
          <w:szCs w:val="28"/>
        </w:rPr>
      </w:pPr>
      <w:r w:rsidRPr="00115760">
        <w:rPr>
          <w:rFonts w:ascii="Times New Roman" w:hAnsi="Times New Roman" w:cs="Times New Roman"/>
          <w:sz w:val="28"/>
          <w:szCs w:val="28"/>
        </w:rPr>
        <w:t>операциями движения товаров; установ</w:t>
      </w:r>
      <w:r w:rsidRPr="00115760">
        <w:rPr>
          <w:rFonts w:ascii="Times New Roman" w:hAnsi="Times New Roman" w:cs="Times New Roman"/>
          <w:sz w:val="28"/>
          <w:szCs w:val="28"/>
        </w:rPr>
        <w:softHyphen/>
        <w:t>ление норм стандартизации полуфабрикатов</w:t>
      </w:r>
      <w:r w:rsidR="00410192">
        <w:rPr>
          <w:rFonts w:ascii="Times New Roman" w:hAnsi="Times New Roman" w:cs="Times New Roman"/>
          <w:sz w:val="28"/>
          <w:szCs w:val="28"/>
        </w:rPr>
        <w:t xml:space="preserve"> </w:t>
      </w:r>
      <w:r w:rsidRPr="00115760">
        <w:rPr>
          <w:rFonts w:ascii="Times New Roman" w:hAnsi="Times New Roman" w:cs="Times New Roman"/>
          <w:sz w:val="28"/>
          <w:szCs w:val="28"/>
        </w:rPr>
        <w:t>и упаковки; определе</w:t>
      </w:r>
      <w:r w:rsidRPr="00115760">
        <w:rPr>
          <w:rFonts w:ascii="Times New Roman" w:hAnsi="Times New Roman" w:cs="Times New Roman"/>
          <w:sz w:val="28"/>
          <w:szCs w:val="28"/>
        </w:rPr>
        <w:softHyphen/>
        <w:t>ние объема производства, транспортировки и</w:t>
      </w:r>
      <w:r w:rsidR="00410192">
        <w:rPr>
          <w:rFonts w:ascii="Times New Roman" w:hAnsi="Times New Roman" w:cs="Times New Roman"/>
          <w:sz w:val="28"/>
          <w:szCs w:val="28"/>
        </w:rPr>
        <w:t xml:space="preserve"> </w:t>
      </w:r>
      <w:r w:rsidRPr="00115760">
        <w:rPr>
          <w:rFonts w:ascii="Times New Roman" w:hAnsi="Times New Roman" w:cs="Times New Roman"/>
          <w:sz w:val="28"/>
          <w:szCs w:val="28"/>
        </w:rPr>
        <w:t>складирования; рас</w:t>
      </w:r>
      <w:r w:rsidRPr="00115760">
        <w:rPr>
          <w:rFonts w:ascii="Times New Roman" w:hAnsi="Times New Roman" w:cs="Times New Roman"/>
          <w:sz w:val="28"/>
          <w:szCs w:val="28"/>
        </w:rPr>
        <w:softHyphen/>
        <w:t>хождение между намеченными целями и возможностями закупки</w:t>
      </w:r>
      <w:r w:rsidR="00410192">
        <w:rPr>
          <w:rFonts w:ascii="Times New Roman" w:hAnsi="Times New Roman" w:cs="Times New Roman"/>
          <w:sz w:val="28"/>
          <w:szCs w:val="28"/>
        </w:rPr>
        <w:t xml:space="preserve"> </w:t>
      </w:r>
      <w:r w:rsidRPr="00115760">
        <w:rPr>
          <w:rFonts w:ascii="Times New Roman" w:hAnsi="Times New Roman" w:cs="Times New Roman"/>
          <w:sz w:val="28"/>
          <w:szCs w:val="28"/>
        </w:rPr>
        <w:t>и производства.</w:t>
      </w:r>
    </w:p>
    <w:p w:rsidR="00115760" w:rsidRPr="00115760" w:rsidRDefault="00410192" w:rsidP="001157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15760" w:rsidRPr="00115760">
        <w:rPr>
          <w:rFonts w:ascii="Times New Roman" w:hAnsi="Times New Roman" w:cs="Times New Roman"/>
          <w:sz w:val="28"/>
          <w:szCs w:val="28"/>
        </w:rPr>
        <w:t>В соответствии с современными задачами логистики различают два вида ее</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функций: оперативные и координационные. Оперативный характер функций связан с</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непосредственным уп</w:t>
      </w:r>
      <w:r w:rsidR="00115760" w:rsidRPr="00115760">
        <w:rPr>
          <w:rFonts w:ascii="Times New Roman" w:hAnsi="Times New Roman" w:cs="Times New Roman"/>
          <w:sz w:val="28"/>
          <w:szCs w:val="28"/>
        </w:rPr>
        <w:softHyphen/>
        <w:t>равлением движением материальных ценностей в сфере</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снабжения, производства и распределения и, по существу, мало, чем отличается</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от функций традиционного материально-технического обеспечения. К функциям в</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сфере снабжения относится управление движени</w:t>
      </w:r>
      <w:r w:rsidR="00115760" w:rsidRPr="00115760">
        <w:rPr>
          <w:rFonts w:ascii="Times New Roman" w:hAnsi="Times New Roman" w:cs="Times New Roman"/>
          <w:sz w:val="28"/>
          <w:szCs w:val="28"/>
        </w:rPr>
        <w:softHyphen/>
        <w:t>ем сырья и материалов, отдельных</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частей или запасов готовой про</w:t>
      </w:r>
      <w:r w:rsidR="00115760" w:rsidRPr="00115760">
        <w:rPr>
          <w:rFonts w:ascii="Times New Roman" w:hAnsi="Times New Roman" w:cs="Times New Roman"/>
          <w:sz w:val="28"/>
          <w:szCs w:val="28"/>
        </w:rPr>
        <w:softHyphen/>
        <w:t>дукции от поставщика или пункта их</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приобретения к производст</w:t>
      </w:r>
      <w:r w:rsidR="00115760" w:rsidRPr="00115760">
        <w:rPr>
          <w:rFonts w:ascii="Times New Roman" w:hAnsi="Times New Roman" w:cs="Times New Roman"/>
          <w:sz w:val="28"/>
          <w:szCs w:val="28"/>
        </w:rPr>
        <w:softHyphen/>
        <w:t>венным предприятиям, складам или торговым</w:t>
      </w:r>
      <w:r>
        <w:rPr>
          <w:rFonts w:ascii="Times New Roman" w:hAnsi="Times New Roman" w:cs="Times New Roman"/>
          <w:sz w:val="28"/>
          <w:szCs w:val="28"/>
        </w:rPr>
        <w:t xml:space="preserve"> </w:t>
      </w:r>
      <w:r w:rsidR="00115760" w:rsidRPr="00115760">
        <w:rPr>
          <w:rFonts w:ascii="Times New Roman" w:hAnsi="Times New Roman" w:cs="Times New Roman"/>
          <w:sz w:val="28"/>
          <w:szCs w:val="28"/>
        </w:rPr>
        <w:t xml:space="preserve">хранилищам. </w:t>
      </w:r>
    </w:p>
    <w:p w:rsidR="00354C8E" w:rsidRPr="00115760" w:rsidRDefault="00354C8E" w:rsidP="00354C8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К </w:t>
      </w:r>
      <w:r w:rsidRPr="00115760">
        <w:rPr>
          <w:rFonts w:ascii="Times New Roman" w:hAnsi="Times New Roman" w:cs="Times New Roman"/>
          <w:sz w:val="28"/>
          <w:szCs w:val="28"/>
        </w:rPr>
        <w:t>числу функций логистической координации относятся: выяв</w:t>
      </w:r>
      <w:r w:rsidRPr="00115760">
        <w:rPr>
          <w:rFonts w:ascii="Times New Roman" w:hAnsi="Times New Roman" w:cs="Times New Roman"/>
          <w:sz w:val="28"/>
          <w:szCs w:val="28"/>
        </w:rPr>
        <w:softHyphen/>
        <w:t>ление и анализ</w:t>
      </w:r>
      <w:r>
        <w:rPr>
          <w:rFonts w:ascii="Times New Roman" w:hAnsi="Times New Roman" w:cs="Times New Roman"/>
          <w:sz w:val="28"/>
          <w:szCs w:val="28"/>
        </w:rPr>
        <w:t xml:space="preserve"> </w:t>
      </w:r>
      <w:r w:rsidRPr="00115760">
        <w:rPr>
          <w:rFonts w:ascii="Times New Roman" w:hAnsi="Times New Roman" w:cs="Times New Roman"/>
          <w:sz w:val="28"/>
          <w:szCs w:val="28"/>
        </w:rPr>
        <w:t>потребностей в материальных ресурсах различных фаз и частей производства;</w:t>
      </w:r>
      <w:r>
        <w:rPr>
          <w:rFonts w:ascii="Times New Roman" w:hAnsi="Times New Roman" w:cs="Times New Roman"/>
          <w:sz w:val="28"/>
          <w:szCs w:val="28"/>
        </w:rPr>
        <w:t xml:space="preserve"> </w:t>
      </w:r>
      <w:r w:rsidRPr="00115760">
        <w:rPr>
          <w:rFonts w:ascii="Times New Roman" w:hAnsi="Times New Roman" w:cs="Times New Roman"/>
          <w:sz w:val="28"/>
          <w:szCs w:val="28"/>
        </w:rPr>
        <w:t>анализ рынков, на которых действует предприятие, и прогнозирование поведения</w:t>
      </w:r>
      <w:r>
        <w:rPr>
          <w:rFonts w:ascii="Times New Roman" w:hAnsi="Times New Roman" w:cs="Times New Roman"/>
          <w:sz w:val="28"/>
          <w:szCs w:val="28"/>
        </w:rPr>
        <w:t xml:space="preserve"> </w:t>
      </w:r>
      <w:r w:rsidRPr="00115760">
        <w:rPr>
          <w:rFonts w:ascii="Times New Roman" w:hAnsi="Times New Roman" w:cs="Times New Roman"/>
          <w:sz w:val="28"/>
          <w:szCs w:val="28"/>
        </w:rPr>
        <w:t>других источников этих рынков; обработка данных, касающихся заказов и</w:t>
      </w:r>
      <w:r>
        <w:rPr>
          <w:rFonts w:ascii="Times New Roman" w:hAnsi="Times New Roman" w:cs="Times New Roman"/>
          <w:sz w:val="28"/>
          <w:szCs w:val="28"/>
        </w:rPr>
        <w:t xml:space="preserve"> </w:t>
      </w:r>
      <w:r w:rsidRPr="00115760">
        <w:rPr>
          <w:rFonts w:ascii="Times New Roman" w:hAnsi="Times New Roman" w:cs="Times New Roman"/>
          <w:sz w:val="28"/>
          <w:szCs w:val="28"/>
        </w:rPr>
        <w:t>потребностей клиентуры.</w:t>
      </w:r>
    </w:p>
    <w:p w:rsidR="00354C8E" w:rsidRPr="00115760" w:rsidRDefault="00354C8E" w:rsidP="00354C8E">
      <w:pPr>
        <w:pStyle w:val="HTML"/>
        <w:spacing w:line="360" w:lineRule="auto"/>
        <w:jc w:val="both"/>
        <w:rPr>
          <w:rFonts w:ascii="Times New Roman" w:hAnsi="Times New Roman" w:cs="Times New Roman"/>
          <w:sz w:val="28"/>
          <w:szCs w:val="28"/>
        </w:rPr>
      </w:pPr>
    </w:p>
    <w:p w:rsidR="00F96B07" w:rsidRDefault="00F96B07" w:rsidP="00F96B07">
      <w:pPr>
        <w:tabs>
          <w:tab w:val="left" w:pos="2500"/>
        </w:tabs>
        <w:rPr>
          <w:sz w:val="28"/>
          <w:szCs w:val="28"/>
        </w:rPr>
      </w:pPr>
    </w:p>
    <w:p w:rsidR="007A6B61" w:rsidRDefault="007A6B61" w:rsidP="00F96B07">
      <w:pPr>
        <w:tabs>
          <w:tab w:val="left" w:pos="2500"/>
        </w:tabs>
        <w:jc w:val="center"/>
        <w:rPr>
          <w:b/>
          <w:sz w:val="32"/>
          <w:szCs w:val="32"/>
        </w:rPr>
      </w:pPr>
      <w:r>
        <w:rPr>
          <w:b/>
          <w:sz w:val="32"/>
          <w:szCs w:val="32"/>
        </w:rPr>
        <w:t>ЗАКЛЮЧЕНИЕ</w:t>
      </w:r>
    </w:p>
    <w:p w:rsidR="007A6B61" w:rsidRDefault="007A6B61" w:rsidP="007A6B61">
      <w:pPr>
        <w:tabs>
          <w:tab w:val="left" w:pos="2500"/>
        </w:tabs>
        <w:jc w:val="center"/>
        <w:rPr>
          <w:b/>
          <w:sz w:val="32"/>
          <w:szCs w:val="32"/>
        </w:rPr>
      </w:pPr>
    </w:p>
    <w:p w:rsidR="007A6B61" w:rsidRPr="008638FB" w:rsidRDefault="007A6B61" w:rsidP="007A6B61">
      <w:pPr>
        <w:widowControl w:val="0"/>
        <w:spacing w:line="360" w:lineRule="auto"/>
        <w:ind w:firstLine="709"/>
        <w:jc w:val="both"/>
        <w:rPr>
          <w:sz w:val="28"/>
          <w:szCs w:val="28"/>
        </w:rPr>
      </w:pPr>
      <w:r w:rsidRPr="008638FB">
        <w:rPr>
          <w:sz w:val="28"/>
          <w:szCs w:val="28"/>
        </w:rPr>
        <w:t>Предмет логистики очень сложен и неоднороден, чем он и отличается от наук, изучающих смежные виды функционального менеджмента.</w:t>
      </w:r>
    </w:p>
    <w:p w:rsidR="007A6B61" w:rsidRPr="008638FB" w:rsidRDefault="007A6B61" w:rsidP="007A6B61">
      <w:pPr>
        <w:widowControl w:val="0"/>
        <w:spacing w:line="360" w:lineRule="auto"/>
        <w:ind w:firstLine="709"/>
        <w:jc w:val="both"/>
        <w:rPr>
          <w:sz w:val="28"/>
          <w:szCs w:val="28"/>
        </w:rPr>
      </w:pPr>
      <w:r w:rsidRPr="008638FB">
        <w:rPr>
          <w:sz w:val="28"/>
          <w:szCs w:val="28"/>
        </w:rPr>
        <w:t>Логистическое управление в значительной степени воздействует на состояние финансово-экономического и правового обеспечения в рыночных условиях многообразных хозяйственных связей. Это прежде всего относится к рынку транспортных услуг, организации и функционированию складского хозяйства, к развитию транспортных служб в посреднических организациях и на предприятиях.</w:t>
      </w:r>
    </w:p>
    <w:p w:rsidR="007A6B61" w:rsidRPr="008638FB" w:rsidRDefault="007A6B61" w:rsidP="007A6B61">
      <w:pPr>
        <w:widowControl w:val="0"/>
        <w:spacing w:line="360" w:lineRule="auto"/>
        <w:ind w:firstLine="709"/>
        <w:jc w:val="both"/>
        <w:rPr>
          <w:sz w:val="28"/>
          <w:szCs w:val="28"/>
        </w:rPr>
      </w:pPr>
      <w:r w:rsidRPr="008638FB">
        <w:rPr>
          <w:sz w:val="28"/>
          <w:szCs w:val="28"/>
        </w:rPr>
        <w:t>Определение логистики следует трактовать как теорию и практику управления процессами движения совокупности материальных. Финансовых, трудовых, правовых и информационных потоков в структурах рыночной экономики. Основная концептуальная идея логистики состоит  в необходимости приспособления фирмы к изменяющейся рыночной обстановке, расходуя при этом как можно меньше в данных условиях средств.</w:t>
      </w:r>
    </w:p>
    <w:p w:rsidR="007A6B61" w:rsidRPr="008638FB" w:rsidRDefault="007A6B61" w:rsidP="007A6B61">
      <w:pPr>
        <w:widowControl w:val="0"/>
        <w:spacing w:line="360" w:lineRule="auto"/>
        <w:ind w:firstLine="709"/>
        <w:jc w:val="both"/>
        <w:rPr>
          <w:sz w:val="28"/>
          <w:szCs w:val="28"/>
        </w:rPr>
      </w:pPr>
      <w:r w:rsidRPr="008638FB">
        <w:rPr>
          <w:sz w:val="28"/>
          <w:szCs w:val="28"/>
        </w:rPr>
        <w:t>В России важно определить экономические зоны первоочередного применения логистики. Монополизация существенно ограничивает возможности ее использования. При отсутствии конкуренции не остается места для логистического мышления. Необходимым условием для развития отечественной логистики является ликвидация экономических предпосылок для воспроизводства монополистических тенденций. В противном случае невозможно создать условия для развития конкуренции, основанной на свободном выборе партнеров, ценообразовании и формировании заказов. Именно эти условия определяют наличие экономической среды, адекватной рыночным отношениям, и только при их наличии можно говорить об эффективном применении логистических методов управления.</w:t>
      </w:r>
    </w:p>
    <w:p w:rsidR="007A6B61" w:rsidRDefault="007A6B61" w:rsidP="00115760">
      <w:pPr>
        <w:tabs>
          <w:tab w:val="left" w:pos="2500"/>
        </w:tabs>
        <w:jc w:val="center"/>
        <w:rPr>
          <w:b/>
          <w:sz w:val="32"/>
          <w:szCs w:val="32"/>
        </w:rPr>
      </w:pPr>
      <w:r w:rsidRPr="008638FB">
        <w:rPr>
          <w:sz w:val="28"/>
          <w:szCs w:val="28"/>
        </w:rPr>
        <w:br w:type="page"/>
      </w:r>
      <w:r w:rsidR="00115760" w:rsidRPr="00115760">
        <w:rPr>
          <w:b/>
          <w:sz w:val="32"/>
          <w:szCs w:val="32"/>
        </w:rPr>
        <w:t>СПИСОК ЛИТЕРАТУРЫ</w:t>
      </w:r>
    </w:p>
    <w:p w:rsidR="00115760" w:rsidRDefault="00115760" w:rsidP="00115760">
      <w:pPr>
        <w:tabs>
          <w:tab w:val="left" w:pos="2500"/>
        </w:tabs>
        <w:spacing w:line="360" w:lineRule="auto"/>
        <w:jc w:val="center"/>
        <w:rPr>
          <w:b/>
          <w:sz w:val="32"/>
          <w:szCs w:val="32"/>
        </w:rPr>
      </w:pPr>
    </w:p>
    <w:p w:rsidR="00115760" w:rsidRPr="00F96B07" w:rsidRDefault="00115760" w:rsidP="00F96B07">
      <w:pPr>
        <w:pStyle w:val="a3"/>
        <w:spacing w:line="360" w:lineRule="auto"/>
        <w:jc w:val="both"/>
        <w:rPr>
          <w:sz w:val="28"/>
          <w:szCs w:val="28"/>
        </w:rPr>
      </w:pPr>
      <w:r w:rsidRPr="00F96B07">
        <w:rPr>
          <w:sz w:val="28"/>
          <w:szCs w:val="28"/>
        </w:rPr>
        <w:t>1. Основы логистики. Под ред. Миротина Л.Б. - М.: ИНФРА-М, 2005.</w:t>
      </w:r>
    </w:p>
    <w:p w:rsidR="00115760" w:rsidRPr="00F96B07" w:rsidRDefault="00115760" w:rsidP="00F96B07">
      <w:pPr>
        <w:pStyle w:val="a3"/>
        <w:spacing w:line="360" w:lineRule="auto"/>
        <w:jc w:val="both"/>
        <w:rPr>
          <w:sz w:val="28"/>
          <w:szCs w:val="28"/>
        </w:rPr>
      </w:pPr>
      <w:r w:rsidRPr="00F96B07">
        <w:rPr>
          <w:sz w:val="28"/>
          <w:szCs w:val="28"/>
        </w:rPr>
        <w:t>2. Неруш Ю. М. Коммерческая логистика: Учебник для вузов - М.: ЮНИТИ, 2007.</w:t>
      </w:r>
    </w:p>
    <w:p w:rsidR="00115760" w:rsidRPr="00F96B07" w:rsidRDefault="00115760" w:rsidP="00F96B07">
      <w:pPr>
        <w:pStyle w:val="a3"/>
        <w:spacing w:line="360" w:lineRule="auto"/>
        <w:jc w:val="both"/>
        <w:rPr>
          <w:sz w:val="28"/>
          <w:szCs w:val="28"/>
        </w:rPr>
      </w:pPr>
      <w:r w:rsidRPr="00F96B07">
        <w:rPr>
          <w:sz w:val="28"/>
          <w:szCs w:val="28"/>
        </w:rPr>
        <w:t>3. Плоткин Б.К. Основы теории и практики логистики. - СПб.: СПбГУЭФ, 2006.</w:t>
      </w:r>
    </w:p>
    <w:p w:rsidR="00115760" w:rsidRPr="00F96B07" w:rsidRDefault="00115760" w:rsidP="00F96B07">
      <w:pPr>
        <w:pStyle w:val="a3"/>
        <w:spacing w:line="360" w:lineRule="auto"/>
        <w:jc w:val="both"/>
        <w:rPr>
          <w:sz w:val="28"/>
          <w:szCs w:val="28"/>
        </w:rPr>
      </w:pPr>
      <w:r w:rsidRPr="00F96B07">
        <w:rPr>
          <w:sz w:val="28"/>
          <w:szCs w:val="28"/>
        </w:rPr>
        <w:t>4. Родников А. Н. Логистика: Терминологический словарь. - М.: Экономика, 2005.</w:t>
      </w:r>
    </w:p>
    <w:p w:rsidR="00115760" w:rsidRPr="00F96B07" w:rsidRDefault="00115760" w:rsidP="00F96B07">
      <w:pPr>
        <w:pStyle w:val="a3"/>
        <w:spacing w:line="360" w:lineRule="auto"/>
        <w:jc w:val="both"/>
        <w:rPr>
          <w:sz w:val="28"/>
          <w:szCs w:val="28"/>
        </w:rPr>
      </w:pPr>
      <w:r w:rsidRPr="00F96B07">
        <w:rPr>
          <w:sz w:val="28"/>
          <w:szCs w:val="28"/>
        </w:rPr>
        <w:t>5. Смехов А. А. Основы транспортной логистики. - М.: Транспорт, 2005.</w:t>
      </w:r>
    </w:p>
    <w:p w:rsidR="00F96B07" w:rsidRPr="00F96B07" w:rsidRDefault="00F96B07" w:rsidP="00F96B07">
      <w:pPr>
        <w:pStyle w:val="a3"/>
        <w:spacing w:line="360" w:lineRule="auto"/>
        <w:jc w:val="both"/>
        <w:rPr>
          <w:sz w:val="28"/>
          <w:szCs w:val="28"/>
        </w:rPr>
      </w:pPr>
      <w:r w:rsidRPr="00F96B07">
        <w:rPr>
          <w:sz w:val="28"/>
          <w:szCs w:val="28"/>
        </w:rPr>
        <w:t xml:space="preserve">6. </w:t>
      </w:r>
      <w:r w:rsidRPr="00F96B07">
        <w:rPr>
          <w:sz w:val="28"/>
          <w:szCs w:val="28"/>
          <w:lang w:val="en-US"/>
        </w:rPr>
        <w:t>www</w:t>
      </w:r>
      <w:r w:rsidRPr="00F96B07">
        <w:rPr>
          <w:sz w:val="28"/>
          <w:szCs w:val="28"/>
        </w:rPr>
        <w:t xml:space="preserve">. </w:t>
      </w:r>
      <w:r w:rsidRPr="00F96B07">
        <w:rPr>
          <w:sz w:val="28"/>
          <w:szCs w:val="28"/>
          <w:lang w:val="en-US"/>
        </w:rPr>
        <w:t>sklada</w:t>
      </w:r>
      <w:r w:rsidRPr="00F96B07">
        <w:rPr>
          <w:sz w:val="28"/>
          <w:szCs w:val="28"/>
        </w:rPr>
        <w:t>.</w:t>
      </w:r>
      <w:r w:rsidRPr="00F96B07">
        <w:rPr>
          <w:sz w:val="28"/>
          <w:szCs w:val="28"/>
          <w:lang w:val="en-US"/>
        </w:rPr>
        <w:t>ru</w:t>
      </w:r>
      <w:r w:rsidRPr="00F96B07">
        <w:rPr>
          <w:sz w:val="28"/>
          <w:szCs w:val="28"/>
        </w:rPr>
        <w:t>;</w:t>
      </w:r>
    </w:p>
    <w:p w:rsidR="00F96B07" w:rsidRDefault="00F96B07" w:rsidP="00F96B07">
      <w:pPr>
        <w:pStyle w:val="a3"/>
        <w:spacing w:line="360" w:lineRule="auto"/>
        <w:jc w:val="both"/>
        <w:rPr>
          <w:sz w:val="28"/>
          <w:szCs w:val="28"/>
        </w:rPr>
      </w:pPr>
      <w:r w:rsidRPr="00F96B07">
        <w:rPr>
          <w:sz w:val="28"/>
          <w:szCs w:val="28"/>
        </w:rPr>
        <w:t xml:space="preserve">7. </w:t>
      </w:r>
      <w:r w:rsidRPr="00F96B07">
        <w:rPr>
          <w:sz w:val="28"/>
          <w:szCs w:val="28"/>
          <w:lang w:val="en-US"/>
        </w:rPr>
        <w:t>www.</w:t>
      </w:r>
      <w:r w:rsidRPr="00F96B07">
        <w:rPr>
          <w:sz w:val="28"/>
          <w:szCs w:val="28"/>
        </w:rPr>
        <w:t xml:space="preserve"> oborot.ru</w:t>
      </w:r>
      <w:r>
        <w:rPr>
          <w:sz w:val="28"/>
          <w:szCs w:val="28"/>
        </w:rPr>
        <w:t>;</w:t>
      </w:r>
    </w:p>
    <w:p w:rsidR="00F96B07" w:rsidRPr="00F96B07" w:rsidRDefault="00F96B07" w:rsidP="00F96B07">
      <w:pPr>
        <w:pStyle w:val="a3"/>
        <w:spacing w:line="360" w:lineRule="auto"/>
        <w:jc w:val="both"/>
        <w:rPr>
          <w:sz w:val="28"/>
          <w:szCs w:val="28"/>
        </w:rPr>
      </w:pPr>
      <w:r>
        <w:rPr>
          <w:sz w:val="28"/>
          <w:szCs w:val="28"/>
        </w:rPr>
        <w:t xml:space="preserve">8. </w:t>
      </w:r>
      <w:r w:rsidRPr="00F96B07">
        <w:rPr>
          <w:sz w:val="28"/>
          <w:szCs w:val="28"/>
        </w:rPr>
        <w:t>www.wl-center.ru</w:t>
      </w:r>
      <w:r>
        <w:rPr>
          <w:sz w:val="28"/>
          <w:szCs w:val="28"/>
        </w:rPr>
        <w:t>;</w:t>
      </w:r>
    </w:p>
    <w:p w:rsidR="00354C8E" w:rsidRDefault="00354C8E" w:rsidP="00115760">
      <w:pPr>
        <w:tabs>
          <w:tab w:val="left" w:pos="2500"/>
        </w:tabs>
        <w:rPr>
          <w:b/>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Pr="00354C8E" w:rsidRDefault="00354C8E" w:rsidP="00354C8E">
      <w:pPr>
        <w:rPr>
          <w:sz w:val="32"/>
          <w:szCs w:val="32"/>
        </w:rPr>
      </w:pPr>
    </w:p>
    <w:p w:rsidR="00354C8E" w:rsidRDefault="00354C8E" w:rsidP="00354C8E">
      <w:pPr>
        <w:rPr>
          <w:sz w:val="32"/>
          <w:szCs w:val="32"/>
        </w:rPr>
        <w:sectPr w:rsidR="00354C8E" w:rsidSect="007A6B61">
          <w:footerReference w:type="even" r:id="rId15"/>
          <w:footerReference w:type="default" r:id="rId16"/>
          <w:pgSz w:w="11906" w:h="16838"/>
          <w:pgMar w:top="899" w:right="850" w:bottom="899" w:left="1260" w:header="708" w:footer="708" w:gutter="0"/>
          <w:cols w:space="708"/>
          <w:titlePg/>
          <w:docGrid w:linePitch="360"/>
        </w:sectPr>
      </w:pPr>
    </w:p>
    <w:p w:rsidR="00354C8E" w:rsidRDefault="00354C8E" w:rsidP="00354C8E">
      <w:pPr>
        <w:rPr>
          <w:sz w:val="32"/>
          <w:szCs w:val="32"/>
        </w:rPr>
      </w:pPr>
      <w:r>
        <w:rPr>
          <w:sz w:val="32"/>
          <w:szCs w:val="32"/>
        </w:rPr>
        <w:t>Приложение 1</w:t>
      </w:r>
    </w:p>
    <w:p w:rsidR="00354C8E" w:rsidRDefault="00354C8E" w:rsidP="00354C8E">
      <w:pPr>
        <w:rPr>
          <w:sz w:val="32"/>
          <w:szCs w:val="32"/>
        </w:rPr>
      </w:pPr>
    </w:p>
    <w:p w:rsidR="00354C8E" w:rsidRPr="00354C8E" w:rsidRDefault="003E2338" w:rsidP="00354C8E">
      <w:pP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255.75pt">
            <v:imagedata r:id="rId17" o:title="image002"/>
          </v:shape>
        </w:pict>
      </w:r>
    </w:p>
    <w:p w:rsidR="00354C8E" w:rsidRPr="00354C8E" w:rsidRDefault="00354C8E" w:rsidP="00354C8E">
      <w:pPr>
        <w:rPr>
          <w:sz w:val="32"/>
          <w:szCs w:val="32"/>
        </w:rPr>
      </w:pPr>
      <w:bookmarkStart w:id="0" w:name="_GoBack"/>
      <w:bookmarkEnd w:id="0"/>
    </w:p>
    <w:sectPr w:rsidR="00354C8E" w:rsidRPr="00354C8E" w:rsidSect="00354C8E">
      <w:pgSz w:w="16838" w:h="11906" w:orient="landscape"/>
      <w:pgMar w:top="1259" w:right="902" w:bottom="851"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61" w:rsidRDefault="007A6B61">
      <w:r>
        <w:separator/>
      </w:r>
    </w:p>
  </w:endnote>
  <w:endnote w:type="continuationSeparator" w:id="0">
    <w:p w:rsidR="007A6B61" w:rsidRDefault="007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61" w:rsidRDefault="007A6B61" w:rsidP="00410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6B61" w:rsidRDefault="007A6B61" w:rsidP="007A6B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61" w:rsidRDefault="007A6B61" w:rsidP="00410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4FF0">
      <w:rPr>
        <w:rStyle w:val="a6"/>
        <w:noProof/>
      </w:rPr>
      <w:t>2</w:t>
    </w:r>
    <w:r>
      <w:rPr>
        <w:rStyle w:val="a6"/>
      </w:rPr>
      <w:fldChar w:fldCharType="end"/>
    </w:r>
  </w:p>
  <w:p w:rsidR="007A6B61" w:rsidRDefault="007A6B61" w:rsidP="007A6B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61" w:rsidRDefault="007A6B61">
      <w:r>
        <w:separator/>
      </w:r>
    </w:p>
  </w:footnote>
  <w:footnote w:type="continuationSeparator" w:id="0">
    <w:p w:rsidR="007A6B61" w:rsidRDefault="007A6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C7642"/>
    <w:multiLevelType w:val="hybridMultilevel"/>
    <w:tmpl w:val="202C9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763"/>
    <w:rsid w:val="00115760"/>
    <w:rsid w:val="00354C8E"/>
    <w:rsid w:val="003E2338"/>
    <w:rsid w:val="00410192"/>
    <w:rsid w:val="004509F7"/>
    <w:rsid w:val="00580763"/>
    <w:rsid w:val="00634FF0"/>
    <w:rsid w:val="007A6B61"/>
    <w:rsid w:val="00AC4DED"/>
    <w:rsid w:val="00F9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2992F50-79D8-44F4-A97C-AE16DEAC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7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0763"/>
    <w:pPr>
      <w:spacing w:before="100" w:beforeAutospacing="1" w:after="100" w:afterAutospacing="1"/>
    </w:pPr>
  </w:style>
  <w:style w:type="character" w:styleId="a4">
    <w:name w:val="Hyperlink"/>
    <w:basedOn w:val="a0"/>
    <w:rsid w:val="00580763"/>
    <w:rPr>
      <w:color w:val="0000FF"/>
      <w:u w:val="single"/>
    </w:rPr>
  </w:style>
  <w:style w:type="paragraph" w:styleId="a5">
    <w:name w:val="footer"/>
    <w:basedOn w:val="a"/>
    <w:rsid w:val="007A6B61"/>
    <w:pPr>
      <w:tabs>
        <w:tab w:val="center" w:pos="4677"/>
        <w:tab w:val="right" w:pos="9355"/>
      </w:tabs>
    </w:pPr>
  </w:style>
  <w:style w:type="character" w:styleId="a6">
    <w:name w:val="page number"/>
    <w:basedOn w:val="a0"/>
    <w:rsid w:val="007A6B61"/>
  </w:style>
  <w:style w:type="paragraph" w:styleId="HTML">
    <w:name w:val="HTML Preformatted"/>
    <w:basedOn w:val="a"/>
    <w:rsid w:val="0011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789">
      <w:bodyDiv w:val="1"/>
      <w:marLeft w:val="0"/>
      <w:marRight w:val="0"/>
      <w:marTop w:val="0"/>
      <w:marBottom w:val="0"/>
      <w:divBdr>
        <w:top w:val="none" w:sz="0" w:space="0" w:color="auto"/>
        <w:left w:val="none" w:sz="0" w:space="0" w:color="auto"/>
        <w:bottom w:val="none" w:sz="0" w:space="0" w:color="auto"/>
        <w:right w:val="none" w:sz="0" w:space="0" w:color="auto"/>
      </w:divBdr>
    </w:div>
    <w:div w:id="671613741">
      <w:bodyDiv w:val="1"/>
      <w:marLeft w:val="0"/>
      <w:marRight w:val="0"/>
      <w:marTop w:val="0"/>
      <w:marBottom w:val="0"/>
      <w:divBdr>
        <w:top w:val="none" w:sz="0" w:space="0" w:color="auto"/>
        <w:left w:val="none" w:sz="0" w:space="0" w:color="auto"/>
        <w:bottom w:val="none" w:sz="0" w:space="0" w:color="auto"/>
        <w:right w:val="none" w:sz="0" w:space="0" w:color="auto"/>
      </w:divBdr>
    </w:div>
    <w:div w:id="1114712714">
      <w:bodyDiv w:val="1"/>
      <w:marLeft w:val="0"/>
      <w:marRight w:val="0"/>
      <w:marTop w:val="0"/>
      <w:marBottom w:val="0"/>
      <w:divBdr>
        <w:top w:val="none" w:sz="0" w:space="0" w:color="auto"/>
        <w:left w:val="none" w:sz="0" w:space="0" w:color="auto"/>
        <w:bottom w:val="none" w:sz="0" w:space="0" w:color="auto"/>
        <w:right w:val="none" w:sz="0" w:space="0" w:color="auto"/>
      </w:divBdr>
    </w:div>
    <w:div w:id="1317565785">
      <w:bodyDiv w:val="1"/>
      <w:marLeft w:val="0"/>
      <w:marRight w:val="0"/>
      <w:marTop w:val="0"/>
      <w:marBottom w:val="0"/>
      <w:divBdr>
        <w:top w:val="none" w:sz="0" w:space="0" w:color="auto"/>
        <w:left w:val="none" w:sz="0" w:space="0" w:color="auto"/>
        <w:bottom w:val="none" w:sz="0" w:space="0" w:color="auto"/>
        <w:right w:val="none" w:sz="0" w:space="0" w:color="auto"/>
      </w:divBdr>
    </w:div>
    <w:div w:id="17859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2%D1%80%D0%B5%D0%B1%D0%B8%D1%82%D0%B5%D0%BB%D1%8C" TargetMode="External"/><Relationship Id="rId13" Type="http://schemas.openxmlformats.org/officeDocument/2006/relationships/hyperlink" Target="http://ru.wikipedia.org/wiki/%D0%98%D0%B7%D0%B4%D0%B5%D1%80%D0%B6%D0%BA%D0%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D%D0%B0%D1%83%D0%BA%D0%B0" TargetMode="External"/><Relationship Id="rId12" Type="http://schemas.openxmlformats.org/officeDocument/2006/relationships/hyperlink" Target="http://ru.wikipedia.org/wiki/%D0%9C%D0%B5%D0%BD%D0%B5%D0%B4%D0%B6%D0%BC%D0%B5%D0%BD%D1%82"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B%D0%BE%D0%B3%D0%B8%D1%81%D1%82%D0%B8%D0%BA%D0%B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D0%98%D0%BD%D1%84%D1%80%D0%B0%D1%81%D1%82%D1%80%D1%83%D0%BA%D1%82%D1%83%D1%80%D0%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3%D1%81%D0%BB%D1%83%D0%B3%D0%B0" TargetMode="External"/><Relationship Id="rId14" Type="http://schemas.openxmlformats.org/officeDocument/2006/relationships/hyperlink" Target="http://ru.wikipedia.org/w/index.php?title=%D0%A1%D0%B1%D1%8B%D1%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20240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23743</CharactersWithSpaces>
  <SharedDoc>false</SharedDoc>
  <HLinks>
    <vt:vector size="48" baseType="variant">
      <vt:variant>
        <vt:i4>5177419</vt:i4>
      </vt:variant>
      <vt:variant>
        <vt:i4>21</vt:i4>
      </vt:variant>
      <vt:variant>
        <vt:i4>0</vt:i4>
      </vt:variant>
      <vt:variant>
        <vt:i4>5</vt:i4>
      </vt:variant>
      <vt:variant>
        <vt:lpwstr>http://ru.wikipedia.org/w/index.php?title=%D0%A1%D0%B1%D1%8B%D1%82&amp;action=edit&amp;redlink=1</vt:lpwstr>
      </vt:variant>
      <vt:variant>
        <vt:lpwstr/>
      </vt:variant>
      <vt:variant>
        <vt:i4>524359</vt:i4>
      </vt:variant>
      <vt:variant>
        <vt:i4>18</vt:i4>
      </vt:variant>
      <vt:variant>
        <vt:i4>0</vt:i4>
      </vt:variant>
      <vt:variant>
        <vt:i4>5</vt:i4>
      </vt:variant>
      <vt:variant>
        <vt:lpwstr>http://ru.wikipedia.org/wiki/%D0%98%D0%B7%D0%B4%D0%B5%D1%80%D0%B6%D0%BA%D0%B8</vt:lpwstr>
      </vt:variant>
      <vt:variant>
        <vt:lpwstr/>
      </vt:variant>
      <vt:variant>
        <vt:i4>524313</vt:i4>
      </vt:variant>
      <vt:variant>
        <vt:i4>15</vt:i4>
      </vt:variant>
      <vt:variant>
        <vt:i4>0</vt:i4>
      </vt:variant>
      <vt:variant>
        <vt:i4>5</vt:i4>
      </vt:variant>
      <vt:variant>
        <vt:lpwstr>http://ru.wikipedia.org/wiki/%D0%9C%D0%B5%D0%BD%D0%B5%D0%B4%D0%B6%D0%BC%D0%B5%D0%BD%D1%82</vt:lpwstr>
      </vt:variant>
      <vt:variant>
        <vt:lpwstr/>
      </vt:variant>
      <vt:variant>
        <vt:i4>2031739</vt:i4>
      </vt:variant>
      <vt:variant>
        <vt:i4>12</vt:i4>
      </vt:variant>
      <vt:variant>
        <vt:i4>0</vt:i4>
      </vt:variant>
      <vt:variant>
        <vt:i4>5</vt:i4>
      </vt:variant>
      <vt:variant>
        <vt:lpwstr>http://ru.wikipedia.org/wiki/%D0%9B%D0%BE%D0%B3%D0%B8%D1%81%D1%82%D0%B8%D0%BA%D0%B0</vt:lpwstr>
      </vt:variant>
      <vt:variant>
        <vt:lpwstr>cite_note-1</vt:lpwstr>
      </vt:variant>
      <vt:variant>
        <vt:i4>524310</vt:i4>
      </vt:variant>
      <vt:variant>
        <vt:i4>9</vt:i4>
      </vt:variant>
      <vt:variant>
        <vt:i4>0</vt:i4>
      </vt:variant>
      <vt:variant>
        <vt:i4>5</vt:i4>
      </vt:variant>
      <vt:variant>
        <vt:lpwstr>http://ru.wikipedia.org/wiki/%D0%98%D0%BD%D1%84%D1%80%D0%B0%D1%81%D1%82%D1%80%D1%83%D0%BA%D1%82%D1%83%D1%80%D0%B0</vt:lpwstr>
      </vt:variant>
      <vt:variant>
        <vt:lpwstr/>
      </vt:variant>
      <vt:variant>
        <vt:i4>720974</vt:i4>
      </vt:variant>
      <vt:variant>
        <vt:i4>6</vt:i4>
      </vt:variant>
      <vt:variant>
        <vt:i4>0</vt:i4>
      </vt:variant>
      <vt:variant>
        <vt:i4>5</vt:i4>
      </vt:variant>
      <vt:variant>
        <vt:lpwstr>http://ru.wikipedia.org/wiki/%D0%A3%D1%81%D0%BB%D1%83%D0%B3%D0%B0</vt:lpwstr>
      </vt:variant>
      <vt:variant>
        <vt:lpwstr/>
      </vt:variant>
      <vt:variant>
        <vt:i4>2359351</vt:i4>
      </vt:variant>
      <vt:variant>
        <vt:i4>3</vt:i4>
      </vt:variant>
      <vt:variant>
        <vt:i4>0</vt:i4>
      </vt:variant>
      <vt:variant>
        <vt:i4>5</vt:i4>
      </vt:variant>
      <vt:variant>
        <vt:lpwstr>http://ru.wikipedia.org/wiki/%D0%9F%D0%BE%D1%82%D1%80%D0%B5%D0%B1%D0%B8%D1%82%D0%B5%D0%BB%D1%8C</vt:lpwstr>
      </vt:variant>
      <vt:variant>
        <vt:lpwstr/>
      </vt:variant>
      <vt:variant>
        <vt:i4>8323177</vt:i4>
      </vt:variant>
      <vt:variant>
        <vt:i4>0</vt:i4>
      </vt:variant>
      <vt:variant>
        <vt:i4>0</vt:i4>
      </vt:variant>
      <vt:variant>
        <vt:i4>5</vt:i4>
      </vt:variant>
      <vt:variant>
        <vt:lpwstr>http://ru.wikipedia.org/wiki/%D0%9D%D0%B0%D1%83%D0%BA%D0%B0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admin</cp:lastModifiedBy>
  <cp:revision>2</cp:revision>
  <dcterms:created xsi:type="dcterms:W3CDTF">2014-04-03T17:40:00Z</dcterms:created>
  <dcterms:modified xsi:type="dcterms:W3CDTF">2014-04-03T17:40:00Z</dcterms:modified>
</cp:coreProperties>
</file>