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A4D" w:rsidRPr="00C8699E" w:rsidRDefault="00846A4D" w:rsidP="00846A4D">
      <w:pPr>
        <w:spacing w:before="120"/>
        <w:jc w:val="center"/>
        <w:rPr>
          <w:b/>
          <w:sz w:val="32"/>
        </w:rPr>
      </w:pPr>
      <w:r w:rsidRPr="00C8699E">
        <w:rPr>
          <w:b/>
          <w:sz w:val="32"/>
        </w:rPr>
        <w:t>Понятие, предмет, задачи и функции российского уголовного права</w:t>
      </w:r>
    </w:p>
    <w:p w:rsidR="00846A4D" w:rsidRPr="00C8699E" w:rsidRDefault="00846A4D" w:rsidP="00846A4D">
      <w:pPr>
        <w:spacing w:before="120"/>
        <w:jc w:val="center"/>
        <w:rPr>
          <w:sz w:val="28"/>
        </w:rPr>
      </w:pPr>
      <w:r w:rsidRPr="00C8699E">
        <w:rPr>
          <w:sz w:val="28"/>
        </w:rPr>
        <w:t xml:space="preserve">Курсовая работа по предмету уголовное право </w:t>
      </w:r>
    </w:p>
    <w:p w:rsidR="00846A4D" w:rsidRPr="00C8699E" w:rsidRDefault="00846A4D" w:rsidP="00846A4D">
      <w:pPr>
        <w:spacing w:before="120"/>
        <w:jc w:val="center"/>
        <w:rPr>
          <w:sz w:val="28"/>
        </w:rPr>
      </w:pPr>
      <w:r w:rsidRPr="00C8699E">
        <w:rPr>
          <w:sz w:val="28"/>
        </w:rPr>
        <w:t xml:space="preserve">Выполнил: студент 2 курса юридического факультета Million dollar boy </w:t>
      </w:r>
    </w:p>
    <w:p w:rsidR="00846A4D" w:rsidRPr="00C8699E" w:rsidRDefault="00846A4D" w:rsidP="00846A4D">
      <w:pPr>
        <w:spacing w:before="120"/>
        <w:jc w:val="center"/>
        <w:rPr>
          <w:sz w:val="28"/>
        </w:rPr>
      </w:pPr>
      <w:r w:rsidRPr="00C8699E">
        <w:rPr>
          <w:sz w:val="28"/>
        </w:rPr>
        <w:t xml:space="preserve">Институт гуманитарного образования </w:t>
      </w:r>
    </w:p>
    <w:p w:rsidR="00846A4D" w:rsidRPr="00C8699E" w:rsidRDefault="00846A4D" w:rsidP="00846A4D">
      <w:pPr>
        <w:spacing w:before="120"/>
        <w:jc w:val="center"/>
        <w:rPr>
          <w:sz w:val="28"/>
        </w:rPr>
      </w:pPr>
      <w:r w:rsidRPr="00C8699E">
        <w:rPr>
          <w:sz w:val="28"/>
        </w:rPr>
        <w:t>Москва 2007 год</w:t>
      </w:r>
    </w:p>
    <w:p w:rsidR="00846A4D" w:rsidRPr="00C8699E" w:rsidRDefault="00846A4D" w:rsidP="00846A4D">
      <w:pPr>
        <w:spacing w:before="120"/>
        <w:jc w:val="center"/>
        <w:rPr>
          <w:b/>
          <w:sz w:val="28"/>
          <w:lang w:val="en-US"/>
        </w:rPr>
      </w:pPr>
      <w:r w:rsidRPr="00C8699E">
        <w:rPr>
          <w:b/>
          <w:sz w:val="28"/>
        </w:rPr>
        <w:t xml:space="preserve">Введение </w:t>
      </w:r>
    </w:p>
    <w:p w:rsidR="00846A4D" w:rsidRDefault="00846A4D" w:rsidP="00846A4D">
      <w:pPr>
        <w:spacing w:before="120"/>
        <w:ind w:firstLine="567"/>
        <w:jc w:val="both"/>
      </w:pPr>
      <w:r w:rsidRPr="0001592C">
        <w:t>Тема представленной курсовой работы</w:t>
      </w:r>
      <w:r>
        <w:t xml:space="preserve">, </w:t>
      </w:r>
      <w:r w:rsidRPr="0001592C">
        <w:t>“Понятие</w:t>
      </w:r>
      <w:r>
        <w:t xml:space="preserve">, </w:t>
      </w:r>
      <w:r w:rsidRPr="0001592C">
        <w:t>предмет</w:t>
      </w:r>
      <w:r>
        <w:t xml:space="preserve">, </w:t>
      </w:r>
      <w:r w:rsidRPr="0001592C">
        <w:t>задачи и функции российского уголовного права”</w:t>
      </w:r>
      <w:r>
        <w:t xml:space="preserve">, </w:t>
      </w:r>
      <w:r w:rsidRPr="0001592C">
        <w:t>была выбрана не случайно</w:t>
      </w:r>
      <w:r>
        <w:t xml:space="preserve">, </w:t>
      </w:r>
      <w:r w:rsidRPr="0001592C">
        <w:t>поскольку</w:t>
      </w:r>
      <w:r>
        <w:t xml:space="preserve">, </w:t>
      </w:r>
      <w:r w:rsidRPr="0001592C">
        <w:t>являет собой фундаментальные основы функционирования и развития российского уголовного права. Библейские заповеди</w:t>
      </w:r>
      <w:r>
        <w:t xml:space="preserve">, </w:t>
      </w:r>
      <w:r w:rsidRPr="0001592C">
        <w:t>сформулированные в Ветхом Завете</w:t>
      </w:r>
      <w:r>
        <w:t xml:space="preserve">, </w:t>
      </w:r>
      <w:r w:rsidRPr="0001592C">
        <w:t>находят свое отражение в основных уголовно-правовых запретах</w:t>
      </w:r>
      <w:r>
        <w:t xml:space="preserve">, </w:t>
      </w:r>
      <w:r w:rsidRPr="0001592C">
        <w:t>в этой связи</w:t>
      </w:r>
      <w:r>
        <w:t xml:space="preserve">, </w:t>
      </w:r>
      <w:r w:rsidRPr="0001592C">
        <w:t>Уголовное право</w:t>
      </w:r>
      <w:r>
        <w:t xml:space="preserve">, </w:t>
      </w:r>
      <w:r w:rsidRPr="0001592C">
        <w:t>несомненно</w:t>
      </w:r>
      <w:r>
        <w:t xml:space="preserve">, </w:t>
      </w:r>
      <w:r w:rsidRPr="0001592C">
        <w:t>представляет собой явление цивилизации и культуры. Уголовное право</w:t>
      </w:r>
      <w:r>
        <w:t xml:space="preserve">, </w:t>
      </w:r>
      <w:r w:rsidRPr="0001592C">
        <w:t>как явление</w:t>
      </w:r>
      <w:r>
        <w:t xml:space="preserve">, </w:t>
      </w:r>
      <w:r w:rsidRPr="0001592C">
        <w:t>сосуществует практически со всеми гранями общественной жизни: межличностными отношениями</w:t>
      </w:r>
      <w:r>
        <w:t xml:space="preserve">, </w:t>
      </w:r>
      <w:r w:rsidRPr="0001592C">
        <w:t>экономикой</w:t>
      </w:r>
      <w:r>
        <w:t xml:space="preserve">, </w:t>
      </w:r>
      <w:r w:rsidRPr="0001592C">
        <w:t>государственной властью</w:t>
      </w:r>
      <w:r>
        <w:t xml:space="preserve">, </w:t>
      </w:r>
      <w:r w:rsidRPr="0001592C">
        <w:t>наукой</w:t>
      </w:r>
      <w:r>
        <w:t xml:space="preserve">, </w:t>
      </w:r>
      <w:r w:rsidRPr="0001592C">
        <w:t>творчеством и многими другими. Уголовное право охраняет</w:t>
      </w:r>
      <w:r>
        <w:t xml:space="preserve">, </w:t>
      </w:r>
      <w:r w:rsidRPr="0001592C">
        <w:t>регулирует</w:t>
      </w:r>
      <w:r>
        <w:t xml:space="preserve">, </w:t>
      </w:r>
      <w:r w:rsidRPr="0001592C">
        <w:t>предотвращает и воспитывает</w:t>
      </w:r>
      <w:r>
        <w:t xml:space="preserve">, </w:t>
      </w:r>
      <w:r w:rsidRPr="0001592C">
        <w:t>а именно</w:t>
      </w:r>
      <w:r>
        <w:t xml:space="preserve">, </w:t>
      </w:r>
      <w:r w:rsidRPr="0001592C">
        <w:t>охраняет основные сферы жизнедеятельности людей от преступных посягательств</w:t>
      </w:r>
      <w:r>
        <w:t xml:space="preserve">, </w:t>
      </w:r>
      <w:r w:rsidRPr="0001592C">
        <w:t>регулирует их поведение в рамках правового поля</w:t>
      </w:r>
      <w:r>
        <w:t xml:space="preserve">, </w:t>
      </w:r>
      <w:r w:rsidRPr="0001592C">
        <w:t>предотвращает совершение новых преступлений</w:t>
      </w:r>
      <w:r>
        <w:t xml:space="preserve">, </w:t>
      </w:r>
      <w:r w:rsidRPr="0001592C">
        <w:t>воспитывает в людях дух уважения к закону и добропорядочности. Уголовное право</w:t>
      </w:r>
      <w:r>
        <w:t xml:space="preserve">, </w:t>
      </w:r>
      <w:r w:rsidRPr="0001592C">
        <w:t>очевидно</w:t>
      </w:r>
      <w:r>
        <w:t xml:space="preserve">, </w:t>
      </w:r>
      <w:r w:rsidRPr="0001592C">
        <w:t>одна из ведущих отраслей российской правовой системы</w:t>
      </w:r>
      <w:r>
        <w:t xml:space="preserve">, </w:t>
      </w:r>
      <w:r w:rsidRPr="0001592C">
        <w:t>по многим основаниям. Уголовное право не только защищает принципиально значимые проявления свободы человека</w:t>
      </w:r>
      <w:r>
        <w:t xml:space="preserve">, </w:t>
      </w:r>
      <w:r w:rsidRPr="0001592C">
        <w:t>но и во многих случаях обеспечивает защиту ряда специфических свобод</w:t>
      </w:r>
      <w:r>
        <w:t xml:space="preserve">, </w:t>
      </w:r>
      <w:r w:rsidRPr="0001592C">
        <w:t>охрана которых предусмотрена нормами лишь данной правовой отрасли. Вместе с тем уголовно-правовая защита свободы – это венец уголовного права</w:t>
      </w:r>
      <w:r>
        <w:t xml:space="preserve">, </w:t>
      </w:r>
      <w:r w:rsidRPr="0001592C">
        <w:t>зачастую не соответствующий действительному положению дел</w:t>
      </w:r>
      <w:r>
        <w:t xml:space="preserve">, </w:t>
      </w:r>
      <w:r w:rsidRPr="0001592C">
        <w:t>охрана прав и интересов граждан России во многом оставляет желать лучшего</w:t>
      </w:r>
      <w:r>
        <w:t xml:space="preserve">, </w:t>
      </w:r>
      <w:r w:rsidRPr="0001592C">
        <w:t>что и является безоговорочным подтверждением вышесказанного. Издержки практической реализации уголовного права масштабируются под влиянием различных факторов</w:t>
      </w:r>
      <w:r>
        <w:t xml:space="preserve">, </w:t>
      </w:r>
      <w:r w:rsidRPr="0001592C">
        <w:t>будь то политические</w:t>
      </w:r>
      <w:r>
        <w:t xml:space="preserve">, </w:t>
      </w:r>
      <w:r w:rsidRPr="0001592C">
        <w:t>социальные</w:t>
      </w:r>
      <w:r>
        <w:t xml:space="preserve">, </w:t>
      </w:r>
      <w:r w:rsidRPr="0001592C">
        <w:t>экономические факторы или нравственные устои общества. Целью данной работы является исследование и описание основополагающих аспектов российского уголовного права. Автор рассмотрит следующие вопросы:</w:t>
      </w:r>
    </w:p>
    <w:p w:rsidR="00846A4D" w:rsidRPr="0001592C" w:rsidRDefault="00846A4D" w:rsidP="00846A4D">
      <w:pPr>
        <w:spacing w:before="120"/>
        <w:ind w:firstLine="567"/>
        <w:jc w:val="both"/>
      </w:pPr>
      <w:r>
        <w:t xml:space="preserve"> - </w:t>
      </w:r>
      <w:r w:rsidRPr="0001592C">
        <w:t>формулирование понятия “уголовное право”</w:t>
      </w:r>
      <w:r>
        <w:t xml:space="preserve">, </w:t>
      </w:r>
      <w:r w:rsidRPr="0001592C">
        <w:t>определение присущих данному понятию свойств и признаков</w:t>
      </w:r>
      <w:r>
        <w:t xml:space="preserve">, </w:t>
      </w:r>
      <w:r w:rsidRPr="0001592C">
        <w:t>причин возникновения и развития;</w:t>
      </w:r>
      <w:r>
        <w:t xml:space="preserve"> - </w:t>
      </w:r>
      <w:r w:rsidRPr="0001592C">
        <w:t>предмет регулирования российского уголовного права</w:t>
      </w:r>
      <w:r>
        <w:t xml:space="preserve">, </w:t>
      </w:r>
      <w:r w:rsidRPr="0001592C">
        <w:t>с присущей ему уникальной спецификой;</w:t>
      </w:r>
      <w:r>
        <w:t xml:space="preserve"> - </w:t>
      </w:r>
      <w:r w:rsidRPr="0001592C">
        <w:t>исследование задач и функций российского уголовного права. При написании данной работы</w:t>
      </w:r>
      <w:r>
        <w:t xml:space="preserve">, </w:t>
      </w:r>
      <w:r w:rsidRPr="0001592C">
        <w:t>автор обращается к положениям Уголовного Кодекса Российской Федерации</w:t>
      </w:r>
      <w:r>
        <w:t xml:space="preserve">, </w:t>
      </w:r>
      <w:r w:rsidRPr="0001592C">
        <w:t>РСФСР</w:t>
      </w:r>
      <w:r>
        <w:t xml:space="preserve">, </w:t>
      </w:r>
      <w:r w:rsidRPr="0001592C">
        <w:t>а также научным трудам ученых-юристов</w:t>
      </w:r>
      <w:r>
        <w:t xml:space="preserve">, </w:t>
      </w:r>
      <w:r w:rsidRPr="0001592C">
        <w:t>как досоветского и советского периодов</w:t>
      </w:r>
      <w:r>
        <w:t xml:space="preserve">, </w:t>
      </w:r>
      <w:r w:rsidRPr="0001592C">
        <w:t>так и современной России.</w:t>
      </w:r>
    </w:p>
    <w:p w:rsidR="00846A4D" w:rsidRPr="00C8699E" w:rsidRDefault="00846A4D" w:rsidP="00846A4D">
      <w:pPr>
        <w:spacing w:before="120"/>
        <w:jc w:val="center"/>
        <w:rPr>
          <w:b/>
          <w:sz w:val="28"/>
        </w:rPr>
      </w:pPr>
      <w:r w:rsidRPr="00C8699E">
        <w:rPr>
          <w:b/>
          <w:sz w:val="28"/>
        </w:rPr>
        <w:t>1. Понятие уголовного права</w:t>
      </w:r>
    </w:p>
    <w:p w:rsidR="00846A4D" w:rsidRDefault="00846A4D" w:rsidP="00846A4D">
      <w:pPr>
        <w:spacing w:before="120"/>
        <w:ind w:firstLine="567"/>
        <w:jc w:val="both"/>
      </w:pPr>
      <w:r w:rsidRPr="0001592C">
        <w:t>В современных условиях понятие уголовного права используется в нескольких значениях. Под уголовным правом понимают в первую очередь одну из отраслей отечественного права как систему взаимосвязанных и построенных на определенных принципах</w:t>
      </w:r>
      <w:r>
        <w:t xml:space="preserve">, </w:t>
      </w:r>
      <w:r w:rsidRPr="0001592C">
        <w:t>принятых в форме федеральных уголовных законов Государственной Думой и одобренных Советом Федерации Федерального Собрания Российской Федерации</w:t>
      </w:r>
      <w:r>
        <w:t xml:space="preserve">, </w:t>
      </w:r>
      <w:r w:rsidRPr="0001592C">
        <w:t>подписанных Президентом РФ</w:t>
      </w:r>
      <w:r>
        <w:t xml:space="preserve">, </w:t>
      </w:r>
      <w:r w:rsidRPr="0001592C">
        <w:t>опубликованных в официальном порядке и введенных в действие юридических норм</w:t>
      </w:r>
      <w:r>
        <w:t xml:space="preserve">, </w:t>
      </w:r>
      <w:r w:rsidRPr="0001592C">
        <w:t>в которых устанавливается</w:t>
      </w:r>
      <w:r>
        <w:t xml:space="preserve">, </w:t>
      </w:r>
      <w:r w:rsidRPr="0001592C">
        <w:t>какие общественно опасные деяния признаются преступлениями и какие виды наказаний или иные меры уголовно-правового характера и в каких пределах применяются к лицам</w:t>
      </w:r>
      <w:r>
        <w:t xml:space="preserve">, </w:t>
      </w:r>
      <w:r w:rsidRPr="0001592C">
        <w:t>совершившим преступления. Нормы уголовного права могут приниматься путем всенародного голосования – референдума; такие нормы</w:t>
      </w:r>
      <w:r>
        <w:t xml:space="preserve">, </w:t>
      </w:r>
      <w:r w:rsidRPr="0001592C">
        <w:t>в частности</w:t>
      </w:r>
      <w:r>
        <w:t xml:space="preserve">, </w:t>
      </w:r>
      <w:r w:rsidRPr="0001592C">
        <w:t xml:space="preserve">содержатся в Конституции РФ </w:t>
      </w:r>
      <w:smartTag w:uri="urn:schemas-microsoft-com:office:smarttags" w:element="metricconverter">
        <w:smartTagPr>
          <w:attr w:name="ProductID" w:val="1993 г"/>
        </w:smartTagPr>
        <w:r w:rsidRPr="0001592C">
          <w:t>1993 г</w:t>
        </w:r>
      </w:smartTag>
      <w:r w:rsidRPr="0001592C">
        <w:t>. (ст. 20</w:t>
      </w:r>
      <w:r>
        <w:t xml:space="preserve">, </w:t>
      </w:r>
      <w:r w:rsidRPr="0001592C">
        <w:t>50</w:t>
      </w:r>
      <w:r>
        <w:t xml:space="preserve">, </w:t>
      </w:r>
      <w:r w:rsidRPr="0001592C">
        <w:t>51 и др.) В условиях переходного периода уголовное право России включает в свой состав также и некоторые нормы</w:t>
      </w:r>
      <w:r>
        <w:t xml:space="preserve">, </w:t>
      </w:r>
      <w:r w:rsidRPr="0001592C">
        <w:t>содержащиеся в уголовно-правовых актах бывшего СССР. В ч. 4 ст. 15 Конституции РФ указывается</w:t>
      </w:r>
      <w:r>
        <w:t xml:space="preserve">, </w:t>
      </w:r>
      <w:r w:rsidRPr="0001592C">
        <w:t>что общепризнанные принципы и нормы международного права и международные договоры Российской Федерации являются составной частью ее правовой системы. Следовательно</w:t>
      </w:r>
      <w:r>
        <w:t xml:space="preserve">, </w:t>
      </w:r>
      <w:r w:rsidRPr="0001592C">
        <w:t>нормы уголовного права могут содержаться в международных конвенциях</w:t>
      </w:r>
      <w:r>
        <w:t xml:space="preserve">, </w:t>
      </w:r>
      <w:r w:rsidRPr="0001592C">
        <w:t>пактах и договорах</w:t>
      </w:r>
      <w:r>
        <w:t xml:space="preserve">, </w:t>
      </w:r>
      <w:r w:rsidRPr="0001592C">
        <w:t>ратифицированных в установленном порядке Российской Федерацией или бывшим СССР.</w:t>
      </w:r>
    </w:p>
    <w:p w:rsidR="00846A4D" w:rsidRDefault="00846A4D" w:rsidP="00846A4D">
      <w:pPr>
        <w:spacing w:before="120"/>
        <w:ind w:firstLine="567"/>
        <w:jc w:val="both"/>
      </w:pPr>
      <w:r w:rsidRPr="0001592C">
        <w:t>В доктрине уголовного права досоветской России уголовное право трактовалось как “совокупность законов</w:t>
      </w:r>
      <w:r>
        <w:t xml:space="preserve">, </w:t>
      </w:r>
      <w:r w:rsidRPr="0001592C">
        <w:t>обычаев и положений судебной практики”1. Иного взгляда придерживался Н.С. Таганцев</w:t>
      </w:r>
      <w:r>
        <w:t xml:space="preserve">, </w:t>
      </w:r>
      <w:r w:rsidRPr="0001592C">
        <w:t>который уголовное право рассматривал как “совокупность юридических правил</w:t>
      </w:r>
      <w:r>
        <w:t xml:space="preserve">, </w:t>
      </w:r>
      <w:r w:rsidRPr="0001592C">
        <w:t>определяющих</w:t>
      </w:r>
    </w:p>
    <w:p w:rsidR="00846A4D" w:rsidRDefault="00846A4D" w:rsidP="00846A4D">
      <w:pPr>
        <w:spacing w:before="120"/>
        <w:ind w:firstLine="567"/>
        <w:jc w:val="both"/>
      </w:pPr>
      <w:r w:rsidRPr="0001592C">
        <w:t xml:space="preserve"> Кистяковский А.Ф.</w:t>
      </w:r>
    </w:p>
    <w:p w:rsidR="00846A4D" w:rsidRDefault="00846A4D" w:rsidP="00846A4D">
      <w:pPr>
        <w:spacing w:before="120"/>
        <w:ind w:firstLine="567"/>
        <w:jc w:val="both"/>
      </w:pPr>
      <w:r w:rsidRPr="0001592C">
        <w:t>отношение</w:t>
      </w:r>
      <w:r>
        <w:t xml:space="preserve">, </w:t>
      </w:r>
      <w:r w:rsidRPr="0001592C">
        <w:t>возникающее между государственной властью и теми нарушениями правового порядка</w:t>
      </w:r>
      <w:r>
        <w:t xml:space="preserve">, </w:t>
      </w:r>
      <w:r w:rsidRPr="0001592C">
        <w:t>которые мы называем преступлениями”1.</w:t>
      </w:r>
    </w:p>
    <w:p w:rsidR="00846A4D" w:rsidRDefault="00846A4D" w:rsidP="00846A4D">
      <w:pPr>
        <w:spacing w:before="120"/>
        <w:ind w:firstLine="567"/>
        <w:jc w:val="both"/>
      </w:pPr>
      <w:r w:rsidRPr="0001592C">
        <w:t>И в зарубежных странах одни авторы уголовное право рассматривали и рассматривают лишь как писаные</w:t>
      </w:r>
      <w:r>
        <w:t xml:space="preserve">, </w:t>
      </w:r>
      <w:r w:rsidRPr="0001592C">
        <w:t>законом установленные нормы права; другие – как совокупность норм</w:t>
      </w:r>
      <w:r>
        <w:t xml:space="preserve">, </w:t>
      </w:r>
      <w:r w:rsidRPr="0001592C">
        <w:t>установленных законом</w:t>
      </w:r>
      <w:r>
        <w:t xml:space="preserve">, </w:t>
      </w:r>
      <w:r w:rsidRPr="0001592C">
        <w:t>а также содержащихся в обычаях и сформулированных практикой. В современных условиях к тому есть социально-правовые основания. Например</w:t>
      </w:r>
      <w:r>
        <w:t xml:space="preserve">, </w:t>
      </w:r>
      <w:r w:rsidRPr="0001592C">
        <w:t>применительно к Англии</w:t>
      </w:r>
      <w:r>
        <w:t xml:space="preserve">, </w:t>
      </w:r>
      <w:r w:rsidRPr="0001592C">
        <w:t>США и некоторым другим странам правильной будет трактовка уголовного права как совокупность законов</w:t>
      </w:r>
      <w:r>
        <w:t xml:space="preserve">, </w:t>
      </w:r>
      <w:r w:rsidRPr="0001592C">
        <w:t>обычаев и положений судебной практики. Применительно к континентальной системе права (Франция</w:t>
      </w:r>
      <w:r>
        <w:t xml:space="preserve">, </w:t>
      </w:r>
      <w:r w:rsidRPr="0001592C">
        <w:t>ФРГ и др.) наиболее верной является первая точка зрения. Известный немецкий криминалист Ф. Лист</w:t>
      </w:r>
      <w:r>
        <w:t xml:space="preserve">, </w:t>
      </w:r>
      <w:r w:rsidRPr="0001592C">
        <w:t>например</w:t>
      </w:r>
      <w:r>
        <w:t xml:space="preserve">, </w:t>
      </w:r>
      <w:r w:rsidRPr="0001592C">
        <w:t>считал</w:t>
      </w:r>
      <w:r>
        <w:t xml:space="preserve">, </w:t>
      </w:r>
      <w:r w:rsidRPr="0001592C">
        <w:t>что “уголовное право есть совокупность норм</w:t>
      </w:r>
      <w:r>
        <w:t xml:space="preserve">, </w:t>
      </w:r>
      <w:r w:rsidRPr="0001592C">
        <w:t>посредством которых государство с известными фактическими отношениями – преступными деяниями – связывает юридические последствия</w:t>
      </w:r>
      <w:r>
        <w:t xml:space="preserve"> - </w:t>
      </w:r>
      <w:r w:rsidRPr="0001592C">
        <w:t>наказание”2.</w:t>
      </w:r>
    </w:p>
    <w:p w:rsidR="00846A4D" w:rsidRDefault="00846A4D" w:rsidP="00846A4D">
      <w:pPr>
        <w:spacing w:before="120"/>
        <w:ind w:firstLine="567"/>
        <w:jc w:val="both"/>
      </w:pPr>
      <w:r w:rsidRPr="0001592C">
        <w:t>В настоящее время в России принятие норм уголовного права относится к исключительной компетенции Российской Федерации3</w:t>
      </w:r>
      <w:r>
        <w:t xml:space="preserve">, </w:t>
      </w:r>
      <w:r w:rsidRPr="0001592C">
        <w:t>в частности Государственной Думы Федерального Собрания и референдума (по вопросам амнистии и помилования). Во времена досоветской России нормы уголовного права формулировались и содержались в судебниках</w:t>
      </w:r>
      <w:r>
        <w:t xml:space="preserve">, </w:t>
      </w:r>
      <w:r w:rsidRPr="0001592C">
        <w:t>судных грамотах</w:t>
      </w:r>
      <w:r>
        <w:t xml:space="preserve">, </w:t>
      </w:r>
      <w:r w:rsidRPr="0001592C">
        <w:t>уставах</w:t>
      </w:r>
      <w:r>
        <w:t xml:space="preserve">, </w:t>
      </w:r>
      <w:r w:rsidRPr="0001592C">
        <w:t>уложениях</w:t>
      </w:r>
      <w:r>
        <w:t xml:space="preserve">, </w:t>
      </w:r>
      <w:r w:rsidRPr="0001592C">
        <w:t>положениях</w:t>
      </w:r>
      <w:r>
        <w:t xml:space="preserve">, </w:t>
      </w:r>
      <w:r w:rsidRPr="0001592C">
        <w:t>издавались по высочайшему распоряжению или указанию царя</w:t>
      </w:r>
      <w:r>
        <w:t xml:space="preserve">, </w:t>
      </w:r>
      <w:r w:rsidRPr="0001592C">
        <w:t>а в годы советской власти – содержались в различных актах органов государственной власти и управления вначале РСФСР</w:t>
      </w:r>
      <w:r>
        <w:t xml:space="preserve">, </w:t>
      </w:r>
      <w:r w:rsidRPr="0001592C">
        <w:t>а затем – органов государственной власти СССР и РСФСР. В эти годы в нашей стране полностью отрицалось значение обычаев и судебного прецедента как источников уголовного права.</w:t>
      </w:r>
    </w:p>
    <w:p w:rsidR="00846A4D" w:rsidRDefault="00846A4D" w:rsidP="00846A4D">
      <w:pPr>
        <w:spacing w:before="120"/>
        <w:ind w:firstLine="567"/>
        <w:jc w:val="both"/>
      </w:pPr>
      <w:r w:rsidRPr="0001592C">
        <w:t>С точки зрения исторической справедливости следует подчеркнуть</w:t>
      </w:r>
      <w:r>
        <w:t xml:space="preserve">, </w:t>
      </w:r>
      <w:r w:rsidRPr="0001592C">
        <w:t>что уголовное право России</w:t>
      </w:r>
      <w:r>
        <w:t xml:space="preserve">, </w:t>
      </w:r>
      <w:r w:rsidRPr="0001592C">
        <w:t>как</w:t>
      </w:r>
      <w:r>
        <w:t xml:space="preserve">, </w:t>
      </w:r>
      <w:r w:rsidRPr="0001592C">
        <w:t>впрочем</w:t>
      </w:r>
      <w:r>
        <w:t xml:space="preserve">, </w:t>
      </w:r>
      <w:r w:rsidRPr="0001592C">
        <w:t>и других стран</w:t>
      </w:r>
      <w:r>
        <w:t xml:space="preserve">, </w:t>
      </w:r>
      <w:r w:rsidRPr="0001592C">
        <w:t>берет свое начало в обычном</w:t>
      </w:r>
      <w:r>
        <w:t xml:space="preserve">, </w:t>
      </w:r>
      <w:r w:rsidRPr="0001592C">
        <w:t>неписаном праве. Обычаи и положения судебной практики долгие 1 Таганцев Н.С. С. 1 2 Лист Ф. С. 1 3 п. “о” ст. 71 Конституции РФ 7 годы являлись питательной средой или основой писаного уголовного права. И в настоящее время разъяснения Пленума Верховного Суда РФ</w:t>
      </w:r>
      <w:r>
        <w:t xml:space="preserve">, </w:t>
      </w:r>
      <w:r w:rsidRPr="0001592C">
        <w:t>а также решения по уголовным делам Президиума</w:t>
      </w:r>
      <w:r>
        <w:t xml:space="preserve">, </w:t>
      </w:r>
      <w:r w:rsidRPr="0001592C">
        <w:t>Судебной коллегии и Кассационной палаты Верховного суда РФ имеют важное значение в восполнении пробелов и преодолении противоречий</w:t>
      </w:r>
      <w:r>
        <w:t xml:space="preserve">, </w:t>
      </w:r>
      <w:r w:rsidRPr="0001592C">
        <w:t>имеющихся в уголовном праве России. Нормы уголовного права не только регламентируют вопросы о том</w:t>
      </w:r>
      <w:r>
        <w:t xml:space="preserve">, </w:t>
      </w:r>
      <w:r w:rsidRPr="0001592C">
        <w:t>какие общественно опасные деяния признаются преступлениями и какие виды наказаний или иные меры уголовно-правового характера могут и должны применяться к лицам</w:t>
      </w:r>
      <w:r>
        <w:t xml:space="preserve">, </w:t>
      </w:r>
      <w:r w:rsidRPr="0001592C">
        <w:t>их совершающим</w:t>
      </w:r>
      <w:r>
        <w:t xml:space="preserve">, </w:t>
      </w:r>
      <w:r w:rsidRPr="0001592C">
        <w:t>но также определяют задачи и структуру уголовного законодательства России</w:t>
      </w:r>
      <w:r>
        <w:t xml:space="preserve">, </w:t>
      </w:r>
      <w:r w:rsidRPr="0001592C">
        <w:t>основания и принципы уголовной ответственности</w:t>
      </w:r>
      <w:r>
        <w:t xml:space="preserve">, </w:t>
      </w:r>
      <w:r w:rsidRPr="0001592C">
        <w:t>пределы и принципы действия уголовного закона во времени</w:t>
      </w:r>
      <w:r>
        <w:t xml:space="preserve">, </w:t>
      </w:r>
      <w:r w:rsidRPr="0001592C">
        <w:t>пространстве и по кругу лиц</w:t>
      </w:r>
      <w:r>
        <w:t xml:space="preserve">, </w:t>
      </w:r>
      <w:r w:rsidRPr="0001592C">
        <w:t>основания и условия</w:t>
      </w:r>
      <w:r>
        <w:t xml:space="preserve">, </w:t>
      </w:r>
      <w:r w:rsidRPr="0001592C">
        <w:t>при которых лицо</w:t>
      </w:r>
      <w:r>
        <w:t xml:space="preserve">, </w:t>
      </w:r>
      <w:r w:rsidRPr="0001592C">
        <w:t>совершившее преступление</w:t>
      </w:r>
      <w:r>
        <w:t xml:space="preserve">, </w:t>
      </w:r>
      <w:r w:rsidRPr="0001592C">
        <w:t>может быть освобождено от уголовной ответственности или от наказания</w:t>
      </w:r>
      <w:r>
        <w:t xml:space="preserve">, </w:t>
      </w:r>
      <w:r w:rsidRPr="0001592C">
        <w:t>особенности уголовной ответственности несовершеннолетних и т.п. Согласно ст. 3 Конституции РФ носителем суверенитета и единственным источником власти в Российской Федерации является ее многонациональный народ. Народ осуществляет свою власть непосредственно</w:t>
      </w:r>
      <w:r>
        <w:t xml:space="preserve">, </w:t>
      </w:r>
      <w:r w:rsidRPr="0001592C">
        <w:t>а также через органы государственной власти и органы местного самоуправления. Высшим непосредственным выражением власти народа являются референдумы и свободные выборы. Вот почему уголовные законы</w:t>
      </w:r>
      <w:r>
        <w:t xml:space="preserve">, </w:t>
      </w:r>
      <w:r w:rsidRPr="0001592C">
        <w:t>принятые Государственной Думой и одобренные Советом Федерации как представительными органами народа</w:t>
      </w:r>
      <w:r>
        <w:t xml:space="preserve">, </w:t>
      </w:r>
      <w:r w:rsidRPr="0001592C">
        <w:t>а также путем референдума</w:t>
      </w:r>
      <w:r>
        <w:t xml:space="preserve">, </w:t>
      </w:r>
      <w:r w:rsidRPr="0001592C">
        <w:t>следует рассматривать как выражение власти и воли большинства многонационального народа России.</w:t>
      </w:r>
    </w:p>
    <w:p w:rsidR="00846A4D" w:rsidRDefault="00846A4D" w:rsidP="00846A4D">
      <w:pPr>
        <w:spacing w:before="120"/>
        <w:ind w:firstLine="567"/>
        <w:jc w:val="both"/>
      </w:pPr>
      <w:r w:rsidRPr="0001592C">
        <w:t>Уголовное право рабовладельческого общества и государства выражало и закрепляло интересы и привилегии господствовавшего в то время класса рабовладельцев</w:t>
      </w:r>
      <w:r>
        <w:t xml:space="preserve">, </w:t>
      </w:r>
      <w:r w:rsidRPr="0001592C">
        <w:t>защищало в первую очередь коренные экономические и политические интересы этого класса</w:t>
      </w:r>
      <w:r>
        <w:t xml:space="preserve">, </w:t>
      </w:r>
      <w:r w:rsidRPr="0001592C">
        <w:t>оставляя рабов фактически бесправными и не защищенными правом. Уголовное право</w:t>
      </w:r>
      <w:r>
        <w:t xml:space="preserve"> </w:t>
      </w:r>
      <w:r w:rsidRPr="0001592C">
        <w:t>феодальной социально – экономической формации узаконивало произвол феодалов и сюзеренов</w:t>
      </w:r>
      <w:r>
        <w:t xml:space="preserve">, </w:t>
      </w:r>
      <w:r w:rsidRPr="0001592C">
        <w:t>закрепляло сословное неравенство в вопросах уголовной ответственности и наказания. Буржуазно уголовное право отменило все сословные привилегии</w:t>
      </w:r>
      <w:r>
        <w:t xml:space="preserve">, </w:t>
      </w:r>
      <w:r w:rsidRPr="0001592C">
        <w:t>провозгласило формальное равенство всех граждан перед уголовным законом. Оно ввело много новых прогрессивных институтов и положений в уголовное право и уголовное правосудие. Однако и в буржуазном обществе малоимущие чаще всего оказываются бессильными перед уголовным законом и не защищенными правосудием. Эти черты были присущи и уголовному праву досоветской России.</w:t>
      </w:r>
    </w:p>
    <w:p w:rsidR="00846A4D" w:rsidRDefault="00846A4D" w:rsidP="00846A4D">
      <w:pPr>
        <w:spacing w:before="120"/>
        <w:ind w:firstLine="567"/>
        <w:jc w:val="both"/>
      </w:pPr>
      <w:r w:rsidRPr="0001592C">
        <w:t>Уголовное право послеоктябрьской России открыто провозгласило классовую направленность</w:t>
      </w:r>
      <w:r>
        <w:t xml:space="preserve">, </w:t>
      </w:r>
      <w:r w:rsidRPr="0001592C">
        <w:t>оно стало рассматриваться в качестве средства подавления сопротивления и ликвидации тех слоев населения</w:t>
      </w:r>
      <w:r>
        <w:t xml:space="preserve">, </w:t>
      </w:r>
      <w:r w:rsidRPr="0001592C">
        <w:t>кто не воспринял идеи и ценности советской власти. Например</w:t>
      </w:r>
      <w:r>
        <w:t xml:space="preserve">, </w:t>
      </w:r>
      <w:r w:rsidRPr="0001592C">
        <w:t xml:space="preserve">в п. 5 Декрета СНК от 24 ноября </w:t>
      </w:r>
      <w:smartTag w:uri="urn:schemas-microsoft-com:office:smarttags" w:element="metricconverter">
        <w:smartTagPr>
          <w:attr w:name="ProductID" w:val="1917 г"/>
        </w:smartTagPr>
        <w:r w:rsidRPr="0001592C">
          <w:t>1917 г</w:t>
        </w:r>
      </w:smartTag>
      <w:r w:rsidRPr="0001592C">
        <w:t>. “О суде” провозглашалось</w:t>
      </w:r>
      <w:r>
        <w:t xml:space="preserve">, </w:t>
      </w:r>
      <w:r w:rsidRPr="0001592C">
        <w:t>что местные суды решают дела именем Российской Республики и руководствуются в своих решениях и приговорах законами свергнутых правительств лишь постольку</w:t>
      </w:r>
      <w:r>
        <w:t xml:space="preserve">, </w:t>
      </w:r>
      <w:r w:rsidRPr="0001592C">
        <w:t>поскольку таковые не отменены революцией и не противоречат революционной совести и революционному правосознанию. Отмененными были признаны “все законы</w:t>
      </w:r>
      <w:r>
        <w:t xml:space="preserve">, </w:t>
      </w:r>
      <w:r w:rsidRPr="0001592C">
        <w:t>противоречащие декретам ЦИК Советов рабочих</w:t>
      </w:r>
      <w:r>
        <w:t xml:space="preserve">, </w:t>
      </w:r>
      <w:r w:rsidRPr="0001592C">
        <w:t>солдатских и крестьянских депутатов и Рабочего и Крестьянского Правительства</w:t>
      </w:r>
      <w:r>
        <w:t xml:space="preserve">, </w:t>
      </w:r>
      <w:r w:rsidRPr="0001592C">
        <w:t xml:space="preserve">а также программам-минимумам Р.С.Д.Р. партии и партии С.-Р.”1. Раздел 1 “Об уголовном праве ” Руководящих начал по уголовному праву РСФСР от 12 декабря </w:t>
      </w:r>
      <w:smartTag w:uri="urn:schemas-microsoft-com:office:smarttags" w:element="metricconverter">
        <w:smartTagPr>
          <w:attr w:name="ProductID" w:val="1919 г"/>
        </w:smartTagPr>
        <w:r w:rsidRPr="0001592C">
          <w:t>1919 г</w:t>
        </w:r>
      </w:smartTag>
      <w:r w:rsidRPr="0001592C">
        <w:t>. Содержал следующие положения:</w:t>
      </w:r>
    </w:p>
    <w:p w:rsidR="00846A4D" w:rsidRDefault="00846A4D" w:rsidP="00846A4D">
      <w:pPr>
        <w:spacing w:before="120"/>
        <w:ind w:firstLine="567"/>
        <w:jc w:val="both"/>
      </w:pPr>
      <w:r w:rsidRPr="0001592C">
        <w:t>1. “Право – это система (порядок) общественных отношений</w:t>
      </w:r>
      <w:r>
        <w:t xml:space="preserve">, </w:t>
      </w:r>
      <w:r w:rsidRPr="0001592C">
        <w:t>соответствующая интересам господствующего класса и охраняемая организованной его силой.</w:t>
      </w:r>
    </w:p>
    <w:p w:rsidR="00846A4D" w:rsidRDefault="00846A4D" w:rsidP="00846A4D">
      <w:pPr>
        <w:spacing w:before="120"/>
        <w:ind w:firstLine="567"/>
        <w:jc w:val="both"/>
      </w:pPr>
      <w:r w:rsidRPr="0001592C">
        <w:t>2. Уголовное право имеет своим содержанием правовые нормы и другие правовые меры</w:t>
      </w:r>
      <w:r>
        <w:t xml:space="preserve">, </w:t>
      </w:r>
      <w:r w:rsidRPr="0001592C">
        <w:t>которыми система общественных отношений 1 Собрание узаконений РСФСР. 1917. № 4.</w:t>
      </w:r>
    </w:p>
    <w:p w:rsidR="00846A4D" w:rsidRDefault="00846A4D" w:rsidP="00846A4D">
      <w:pPr>
        <w:spacing w:before="120"/>
        <w:ind w:firstLine="567"/>
        <w:jc w:val="both"/>
      </w:pPr>
      <w:r w:rsidRPr="0001592C">
        <w:t>данного классового общества охраняется от нарушения (преступления) посредством репрессии (наказания).</w:t>
      </w:r>
    </w:p>
    <w:p w:rsidR="00846A4D" w:rsidRDefault="00846A4D" w:rsidP="00846A4D">
      <w:pPr>
        <w:spacing w:before="120"/>
        <w:ind w:firstLine="567"/>
        <w:jc w:val="both"/>
      </w:pPr>
      <w:r w:rsidRPr="0001592C">
        <w:t>3. Советское уголовное право имеет задачей посредством репрессий охранять систему общественных отношений</w:t>
      </w:r>
      <w:r>
        <w:t xml:space="preserve">, </w:t>
      </w:r>
      <w:r w:rsidRPr="0001592C">
        <w:t>соответствующую интересам трудящихся масс</w:t>
      </w:r>
      <w:r>
        <w:t xml:space="preserve">, </w:t>
      </w:r>
      <w:r w:rsidRPr="0001592C">
        <w:t>организовавшихся в господствующий класс в переходный от капитализма к коммунизму период диктатуры пролетариата”1.</w:t>
      </w:r>
    </w:p>
    <w:p w:rsidR="00846A4D" w:rsidRDefault="00846A4D" w:rsidP="00846A4D">
      <w:pPr>
        <w:spacing w:before="120"/>
        <w:ind w:firstLine="567"/>
        <w:jc w:val="both"/>
      </w:pPr>
      <w:r w:rsidRPr="0001592C">
        <w:t>Если в первые годы советской власти уголовное право России выражало интересы рабочих</w:t>
      </w:r>
      <w:r>
        <w:t xml:space="preserve">, </w:t>
      </w:r>
      <w:r w:rsidRPr="0001592C">
        <w:t>крестьянства</w:t>
      </w:r>
      <w:r>
        <w:t xml:space="preserve">, </w:t>
      </w:r>
      <w:r w:rsidRPr="0001592C">
        <w:t>солдатских масс</w:t>
      </w:r>
      <w:r>
        <w:t xml:space="preserve">, </w:t>
      </w:r>
      <w:r w:rsidRPr="0001592C">
        <w:t>то в последующие годы оно стало отражать главным образом интересы партийной и советской номенклатуры</w:t>
      </w:r>
      <w:r>
        <w:t xml:space="preserve">, </w:t>
      </w:r>
      <w:r w:rsidRPr="0001592C">
        <w:t>что и привело к массовым репрессиям в стране. Хотя в нормах уголовного права 40-50-х гг. не было каких либо прямых указаний</w:t>
      </w:r>
      <w:r>
        <w:t xml:space="preserve">, </w:t>
      </w:r>
      <w:r w:rsidRPr="0001592C">
        <w:t>дающих те или иные преимущества тем или иным социальным группам населения</w:t>
      </w:r>
      <w:r>
        <w:t xml:space="preserve">, </w:t>
      </w:r>
      <w:r w:rsidRPr="0001592C">
        <w:t>нациям или народностям Союза ССР или РСФСР</w:t>
      </w:r>
      <w:r>
        <w:t xml:space="preserve">, </w:t>
      </w:r>
      <w:r w:rsidRPr="0001592C">
        <w:t>однако оно сохраняло условия</w:t>
      </w:r>
      <w:r>
        <w:t xml:space="preserve">, </w:t>
      </w:r>
      <w:r w:rsidRPr="0001592C">
        <w:t>которые затрудняли или делали невозможным привлечение к уголовной ответственности за преступные злоупотребления представителей “руководящей” номенклатуры. Вместе с тем уголовное право советского времени не следует подвергать огульному охаиванию</w:t>
      </w:r>
      <w:r>
        <w:t xml:space="preserve">, </w:t>
      </w:r>
      <w:r w:rsidRPr="0001592C">
        <w:t>как это иногда имеет место. За годы советской власти в уголовное право СССР и Российской Федерации введено немало гуманных институтов</w:t>
      </w:r>
      <w:r>
        <w:t xml:space="preserve">, </w:t>
      </w:r>
      <w:r w:rsidRPr="0001592C">
        <w:t>проведена огромная работа по его систематизации и совершенствованию. Некоторые институты уголовного права советского периода восприняты и успешно используются в зарубежных странах. Поэтому следует согласиться с призывами проявлять осмотрительность при пересмотре и обновлении институтов уголовного законодательства</w:t>
      </w:r>
      <w:r>
        <w:t xml:space="preserve">, </w:t>
      </w:r>
      <w:r w:rsidRPr="0001592C">
        <w:t>созданных за это период</w:t>
      </w:r>
      <w:r>
        <w:t xml:space="preserve">, </w:t>
      </w:r>
      <w:r w:rsidRPr="0001592C">
        <w:t>сохраняя все</w:t>
      </w:r>
      <w:r>
        <w:t xml:space="preserve">, </w:t>
      </w:r>
      <w:r w:rsidRPr="0001592C">
        <w:t>что выдержало проверку временем и составляет</w:t>
      </w:r>
      <w:r>
        <w:t xml:space="preserve">, </w:t>
      </w:r>
      <w:r w:rsidRPr="0001592C">
        <w:t>по существу</w:t>
      </w:r>
      <w:r>
        <w:t xml:space="preserve">, </w:t>
      </w:r>
      <w:r w:rsidRPr="0001592C">
        <w:t>общечеловеческие ценности.</w:t>
      </w:r>
    </w:p>
    <w:p w:rsidR="00846A4D" w:rsidRDefault="00846A4D" w:rsidP="00846A4D">
      <w:pPr>
        <w:spacing w:before="120"/>
        <w:ind w:firstLine="567"/>
        <w:jc w:val="both"/>
      </w:pPr>
      <w:r w:rsidRPr="0001592C">
        <w:t>Не до конца выясненным остается вопрос о том</w:t>
      </w:r>
      <w:r>
        <w:t xml:space="preserve">, </w:t>
      </w:r>
      <w:r w:rsidRPr="0001592C">
        <w:t>почему рассматриваемая отрасль права в России и странах СНГ именуется уголовным правом</w:t>
      </w:r>
      <w:r>
        <w:t xml:space="preserve">, </w:t>
      </w:r>
      <w:r w:rsidRPr="0001592C">
        <w:t>в Великобритании и США – криминальным</w:t>
      </w:r>
      <w:r>
        <w:t xml:space="preserve">, </w:t>
      </w:r>
      <w:r w:rsidRPr="0001592C">
        <w:t>в других</w:t>
      </w:r>
    </w:p>
    <w:p w:rsidR="00846A4D" w:rsidRDefault="00846A4D" w:rsidP="00846A4D">
      <w:pPr>
        <w:spacing w:before="120"/>
        <w:ind w:firstLine="567"/>
        <w:jc w:val="both"/>
      </w:pPr>
      <w:r w:rsidRPr="0001592C">
        <w:t>1 Собрание узаконений РСФСР. 1919. № 66.</w:t>
      </w:r>
    </w:p>
    <w:p w:rsidR="00846A4D" w:rsidRDefault="00846A4D" w:rsidP="00846A4D">
      <w:pPr>
        <w:spacing w:before="120"/>
        <w:ind w:firstLine="567"/>
        <w:jc w:val="both"/>
      </w:pPr>
      <w:r w:rsidRPr="0001592C">
        <w:t>государствах (Болгария</w:t>
      </w:r>
      <w:r>
        <w:t xml:space="preserve">, </w:t>
      </w:r>
      <w:r w:rsidRPr="0001592C">
        <w:t>ФРГ и др.) – наказательным правом. Выдающийся русский криминалист Н.С. Таганцев в связи с этим писал: “Преступное деяние как юридическое отношение заключает в себе два отдельных момента: отношение преступника к охраняемому законом юридическому интересу – преступление и отношение государства к преступнику</w:t>
      </w:r>
      <w:r>
        <w:t xml:space="preserve">, </w:t>
      </w:r>
      <w:r w:rsidRPr="0001592C">
        <w:t>вызываемое учиненным им преступным деянием</w:t>
      </w:r>
      <w:r>
        <w:t xml:space="preserve">, - </w:t>
      </w:r>
      <w:r w:rsidRPr="0001592C">
        <w:t>наказание; поэтому и уголовное право может быть конструировано двояко: или на первый план ставится преступное деяние</w:t>
      </w:r>
      <w:r>
        <w:t xml:space="preserve">, </w:t>
      </w:r>
      <w:r w:rsidRPr="0001592C">
        <w:t>по отношению к которому кара или наказание является более или менее неизбежным последствием</w:t>
      </w:r>
      <w:r>
        <w:t xml:space="preserve">, </w:t>
      </w:r>
      <w:r w:rsidRPr="0001592C">
        <w:t>или же вперед выдвигается карательная деятельность государства и преступное деяние рассматривается только как основание этой деятельности. Отсюда и двойственное название науки...”1.</w:t>
      </w:r>
    </w:p>
    <w:p w:rsidR="00846A4D" w:rsidRDefault="00846A4D" w:rsidP="00846A4D">
      <w:pPr>
        <w:spacing w:before="120"/>
        <w:ind w:firstLine="567"/>
        <w:jc w:val="both"/>
      </w:pPr>
      <w:r w:rsidRPr="0001592C">
        <w:t>Применительно к русскому уголовному праву обычно это объясняют тем</w:t>
      </w:r>
      <w:r>
        <w:t xml:space="preserve">, </w:t>
      </w:r>
      <w:r w:rsidRPr="0001592C">
        <w:t>что термин “уголовный” происходит от слова “голова”</w:t>
      </w:r>
      <w:r>
        <w:t xml:space="preserve">, </w:t>
      </w:r>
      <w:r w:rsidRPr="0001592C">
        <w:t>среди значений которого в древнерусском языке было “убитый” (т.е. лишенный головы). В Псковской судной грамоте</w:t>
      </w:r>
      <w:r>
        <w:t xml:space="preserve">, </w:t>
      </w:r>
      <w:r w:rsidRPr="0001592C">
        <w:t>например</w:t>
      </w:r>
      <w:r>
        <w:t xml:space="preserve">, </w:t>
      </w:r>
      <w:r w:rsidRPr="0001592C">
        <w:t>словом “головщина” обозначалось совершение убийства (ст.26</w:t>
      </w:r>
      <w:r>
        <w:t xml:space="preserve">, </w:t>
      </w:r>
      <w:r w:rsidRPr="0001592C">
        <w:t>96-98)2. В Древней Руси</w:t>
      </w:r>
      <w:r>
        <w:t xml:space="preserve">, </w:t>
      </w:r>
      <w:r w:rsidRPr="0001592C">
        <w:t>как известно</w:t>
      </w:r>
      <w:r>
        <w:t xml:space="preserve">, </w:t>
      </w:r>
      <w:r w:rsidRPr="0001592C">
        <w:t>не употреблялось понятие преступления</w:t>
      </w:r>
      <w:r>
        <w:t xml:space="preserve">, </w:t>
      </w:r>
      <w:r w:rsidRPr="0001592C">
        <w:t>а деяния преступного характера называли “неправдой”</w:t>
      </w:r>
      <w:r>
        <w:t xml:space="preserve">, </w:t>
      </w:r>
      <w:r w:rsidRPr="0001592C">
        <w:t>“обидой” и т.п. В этих документах не прослеживаются различия между нормами уголовного права и нормами уголовно-процессуального права. Такое различие стало проводиться в России лишь в XVIII-XIX вв.</w:t>
      </w:r>
    </w:p>
    <w:p w:rsidR="00846A4D" w:rsidRDefault="00846A4D" w:rsidP="00846A4D">
      <w:pPr>
        <w:spacing w:before="120"/>
        <w:ind w:firstLine="567"/>
        <w:jc w:val="both"/>
      </w:pPr>
      <w:r w:rsidRPr="0001592C">
        <w:t>1.1 Уголовное право как отрасль правовой науки</w:t>
      </w:r>
    </w:p>
    <w:p w:rsidR="00846A4D" w:rsidRDefault="00846A4D" w:rsidP="00846A4D">
      <w:pPr>
        <w:spacing w:before="120"/>
        <w:ind w:firstLine="567"/>
        <w:jc w:val="both"/>
      </w:pPr>
      <w:r w:rsidRPr="0001592C">
        <w:t>Понятием уголовного права обозначают</w:t>
      </w:r>
      <w:r>
        <w:t xml:space="preserve">, </w:t>
      </w:r>
      <w:r w:rsidRPr="0001592C">
        <w:t>кроме того</w:t>
      </w:r>
      <w:r>
        <w:t xml:space="preserve">, </w:t>
      </w:r>
      <w:r w:rsidRPr="0001592C">
        <w:t>отрасль отечественной правовой науки</w:t>
      </w:r>
      <w:r>
        <w:t xml:space="preserve">, </w:t>
      </w:r>
      <w:r w:rsidRPr="0001592C">
        <w:t>которая изучает</w:t>
      </w:r>
      <w:r>
        <w:t xml:space="preserve">, </w:t>
      </w:r>
      <w:r w:rsidRPr="0001592C">
        <w:t>систематизирует и объясняет социальную обусловленность и существо уголовного закона</w:t>
      </w:r>
      <w:r>
        <w:t xml:space="preserve">, </w:t>
      </w:r>
      <w:r w:rsidRPr="0001592C">
        <w:t>принципы его действия</w:t>
      </w:r>
      <w:r>
        <w:t xml:space="preserve">, </w:t>
      </w:r>
      <w:r w:rsidRPr="0001592C">
        <w:t>понятие преступления</w:t>
      </w:r>
      <w:r>
        <w:t xml:space="preserve">, </w:t>
      </w:r>
      <w:r w:rsidRPr="0001592C">
        <w:t>категории преступлений</w:t>
      </w:r>
      <w:r>
        <w:t xml:space="preserve">, </w:t>
      </w:r>
      <w:r w:rsidRPr="0001592C">
        <w:t>признаки отдельных составов преступлений</w:t>
      </w:r>
      <w:r>
        <w:t xml:space="preserve">, </w:t>
      </w:r>
      <w:r w:rsidRPr="0001592C">
        <w:t>исследует различные стороны преступного поведения</w:t>
      </w:r>
      <w:r>
        <w:t xml:space="preserve">, </w:t>
      </w:r>
      <w:r w:rsidRPr="0001592C">
        <w:t>виды уголовных наказаний и иных мер уголовно-1 Таганцев Н.С. Русское уголовное право. Часть общая. Т. 1. Тула</w:t>
      </w:r>
      <w:r>
        <w:t xml:space="preserve">, </w:t>
      </w:r>
      <w:r w:rsidRPr="0001592C">
        <w:t xml:space="preserve">2001. С. 27. 2 Законодательство Древней Руси. Т. </w:t>
      </w:r>
      <w:smartTag w:uri="urn:schemas-microsoft-com:office:smarttags" w:element="metricconverter">
        <w:smartTagPr>
          <w:attr w:name="ProductID" w:val="1. М"/>
        </w:smartTagPr>
        <w:r w:rsidRPr="0001592C">
          <w:t>1. М</w:t>
        </w:r>
      </w:smartTag>
      <w:r w:rsidRPr="0001592C">
        <w:t>.</w:t>
      </w:r>
      <w:r>
        <w:t xml:space="preserve">, </w:t>
      </w:r>
      <w:r w:rsidRPr="0001592C">
        <w:t>1984.</w:t>
      </w:r>
    </w:p>
    <w:p w:rsidR="00846A4D" w:rsidRDefault="00846A4D" w:rsidP="00846A4D">
      <w:pPr>
        <w:spacing w:before="120"/>
        <w:ind w:firstLine="567"/>
        <w:jc w:val="both"/>
      </w:pPr>
      <w:r w:rsidRPr="0001592C">
        <w:t>11 правового характера</w:t>
      </w:r>
      <w:r>
        <w:t xml:space="preserve">, </w:t>
      </w:r>
      <w:r w:rsidRPr="0001592C">
        <w:t>правила и пределы их применения</w:t>
      </w:r>
      <w:r>
        <w:t xml:space="preserve">, </w:t>
      </w:r>
      <w:r w:rsidRPr="0001592C">
        <w:t>рассматривает понятие и признаки субъекта преступления и личности преступника</w:t>
      </w:r>
      <w:r>
        <w:t xml:space="preserve">, </w:t>
      </w:r>
      <w:r w:rsidRPr="0001592C">
        <w:t>разрабатывает научные рекомендации по совершенствованию уголовного законодательства и практики его применения следственно-судебными органами</w:t>
      </w:r>
      <w:r>
        <w:t xml:space="preserve">, </w:t>
      </w:r>
      <w:r w:rsidRPr="0001592C">
        <w:t>исполняющими уголовные наказания.</w:t>
      </w:r>
    </w:p>
    <w:p w:rsidR="00846A4D" w:rsidRDefault="00846A4D" w:rsidP="00846A4D">
      <w:pPr>
        <w:spacing w:before="120"/>
        <w:ind w:firstLine="567"/>
        <w:jc w:val="both"/>
      </w:pPr>
      <w:r w:rsidRPr="0001592C">
        <w:t>А.Ф. Кистяковский писал</w:t>
      </w:r>
      <w:r>
        <w:t xml:space="preserve">, </w:t>
      </w:r>
      <w:r w:rsidRPr="0001592C">
        <w:t>что термин “уголовное право” имеет двоякий смысл: “Во-первых</w:t>
      </w:r>
      <w:r>
        <w:t xml:space="preserve">, </w:t>
      </w:r>
      <w:r w:rsidRPr="0001592C">
        <w:t>он означает совокупность законов</w:t>
      </w:r>
      <w:r>
        <w:t xml:space="preserve">, </w:t>
      </w:r>
      <w:r w:rsidRPr="0001592C">
        <w:t>относящихся к преступлению и наказанию. Во-вторых</w:t>
      </w:r>
      <w:r>
        <w:t xml:space="preserve">, </w:t>
      </w:r>
      <w:r w:rsidRPr="0001592C">
        <w:t>им именуется та наука</w:t>
      </w:r>
      <w:r>
        <w:t xml:space="preserve">, </w:t>
      </w:r>
      <w:r w:rsidRPr="0001592C">
        <w:t>которая исследует и излагает понятия о преступлении и наказании ”1.</w:t>
      </w:r>
    </w:p>
    <w:p w:rsidR="00846A4D" w:rsidRDefault="00846A4D" w:rsidP="00846A4D">
      <w:pPr>
        <w:spacing w:before="120"/>
        <w:ind w:firstLine="567"/>
        <w:jc w:val="both"/>
      </w:pPr>
      <w:r w:rsidRPr="0001592C">
        <w:t>1.2 Уголовное право как учебная дисциплина Понятием уголовного права в настоящее время обозначают также учебную дисциплину</w:t>
      </w:r>
      <w:r>
        <w:t xml:space="preserve">, </w:t>
      </w:r>
      <w:r w:rsidRPr="0001592C">
        <w:t>которая преподается в высших и средних профессиональных образовательных учреждениях юридического профиля и изучается студентами и слушателями</w:t>
      </w:r>
      <w:r>
        <w:t xml:space="preserve">, </w:t>
      </w:r>
      <w:r w:rsidRPr="0001592C">
        <w:t>обучающимися в этих учебных учреждениях. Первым учебником по российскому уголовному праву является работа Осипа Горегляда “Опыт начертания российского уголовного права. Часть 1. О преступлениях и наказаниях вообще”</w:t>
      </w:r>
      <w:r>
        <w:t xml:space="preserve">, </w:t>
      </w:r>
      <w:r w:rsidRPr="0001592C">
        <w:t xml:space="preserve">изданная в </w:t>
      </w:r>
      <w:smartTag w:uri="urn:schemas-microsoft-com:office:smarttags" w:element="metricconverter">
        <w:smartTagPr>
          <w:attr w:name="ProductID" w:val="1815 г"/>
        </w:smartTagPr>
        <w:r w:rsidRPr="0001592C">
          <w:t>1815 г</w:t>
        </w:r>
      </w:smartTag>
      <w:r w:rsidRPr="0001592C">
        <w:t>. В Санкт-Петербурге. Использование понятия уголовного права как отрасли права</w:t>
      </w:r>
      <w:r>
        <w:t xml:space="preserve">, </w:t>
      </w:r>
      <w:r w:rsidRPr="0001592C">
        <w:t>науки и учебного курса (учебной дисциплины) покоится на единой нормативно-правовой базе – системе действующих норм уголовного права.</w:t>
      </w:r>
    </w:p>
    <w:p w:rsidR="00846A4D" w:rsidRDefault="00846A4D" w:rsidP="00846A4D">
      <w:pPr>
        <w:spacing w:before="120"/>
        <w:ind w:firstLine="567"/>
        <w:jc w:val="both"/>
      </w:pPr>
      <w:r w:rsidRPr="0001592C">
        <w:t>1 Кистяковский А.Ф. С. 1 12 2. Предмет уголовного права Уголовному праву</w:t>
      </w:r>
      <w:r>
        <w:t xml:space="preserve">, </w:t>
      </w:r>
      <w:r w:rsidRPr="0001592C">
        <w:t>как отрасли</w:t>
      </w:r>
      <w:r>
        <w:t xml:space="preserve">, </w:t>
      </w:r>
      <w:r w:rsidRPr="0001592C">
        <w:t>присущи все признаки</w:t>
      </w:r>
      <w:r>
        <w:t xml:space="preserve">, </w:t>
      </w:r>
      <w:r w:rsidRPr="0001592C">
        <w:t>свойственные праву в целом</w:t>
      </w:r>
      <w:r>
        <w:t xml:space="preserve">, </w:t>
      </w:r>
      <w:r w:rsidRPr="0001592C">
        <w:t>такие как: нормативность</w:t>
      </w:r>
      <w:r>
        <w:t xml:space="preserve">, </w:t>
      </w:r>
      <w:r w:rsidRPr="0001592C">
        <w:t>обязательность исполнения</w:t>
      </w:r>
      <w:r>
        <w:t xml:space="preserve">, </w:t>
      </w:r>
      <w:r w:rsidRPr="0001592C">
        <w:t>формальность и многие другие</w:t>
      </w:r>
      <w:r>
        <w:t xml:space="preserve">, </w:t>
      </w:r>
      <w:r w:rsidRPr="0001592C">
        <w:t>а также специфические признаки</w:t>
      </w:r>
      <w:r>
        <w:t xml:space="preserve">, </w:t>
      </w:r>
      <w:r w:rsidRPr="0001592C">
        <w:t>вытекающие из его отраслевой принадлежности. Из общей теории права известно</w:t>
      </w:r>
      <w:r>
        <w:t xml:space="preserve">, </w:t>
      </w:r>
      <w:r w:rsidRPr="0001592C">
        <w:t>что одна отрасль права отличается от другой в первую очередь по предмету регулирования</w:t>
      </w:r>
      <w:r>
        <w:t xml:space="preserve">, </w:t>
      </w:r>
      <w:r w:rsidRPr="0001592C">
        <w:t>то есть по кругу регулируемых общественных отношений. Известно</w:t>
      </w:r>
      <w:r>
        <w:t xml:space="preserve">, </w:t>
      </w:r>
      <w:r w:rsidRPr="0001592C">
        <w:t>что в общей теории права получила распространение точка зрения</w:t>
      </w:r>
      <w:r>
        <w:t xml:space="preserve">, </w:t>
      </w:r>
      <w:r w:rsidRPr="0001592C">
        <w:t>согласно которой уголовное право лишено самостоятельного предмета регулирования</w:t>
      </w:r>
      <w:r>
        <w:t xml:space="preserve">, </w:t>
      </w:r>
      <w:r w:rsidRPr="0001592C">
        <w:t>а общественные отношения регулируют другие отрасли права. Уголовное же право лишь охраняет эти отношения</w:t>
      </w:r>
      <w:r>
        <w:t xml:space="preserve">, </w:t>
      </w:r>
      <w:r w:rsidRPr="0001592C">
        <w:t>являясь своеобразным средством их обеспечения1. Однако</w:t>
      </w:r>
      <w:r>
        <w:t xml:space="preserve">, </w:t>
      </w:r>
      <w:r w:rsidRPr="0001592C">
        <w:t>с этим трудно согласиться. Поскольку право диктует исходящие от государства общеобязательные правила</w:t>
      </w:r>
      <w:r>
        <w:t xml:space="preserve">, </w:t>
      </w:r>
      <w:r w:rsidRPr="0001592C">
        <w:t>оно есть регулятор поведения людей в обществе. В этом контексте не является исключением и право уголовное. Поэтому неверно представление о том</w:t>
      </w:r>
      <w:r>
        <w:t xml:space="preserve">, </w:t>
      </w:r>
      <w:r w:rsidRPr="0001592C">
        <w:t>что нормы уголовного права лишь охраняют общественные отношения</w:t>
      </w:r>
      <w:r>
        <w:t xml:space="preserve">, </w:t>
      </w:r>
      <w:r w:rsidRPr="0001592C">
        <w:t>регулируемые иными отраслями права. Как правило</w:t>
      </w:r>
      <w:r>
        <w:t xml:space="preserve">, </w:t>
      </w:r>
      <w:r w:rsidRPr="0001592C">
        <w:t>нормы каждой отрасли права самостоятельно охраняют собственные предписания. Уголовно-правовая санкция в принципе не может применяться за нарушение</w:t>
      </w:r>
      <w:r>
        <w:t xml:space="preserve">, </w:t>
      </w:r>
      <w:r w:rsidRPr="0001592C">
        <w:t>например</w:t>
      </w:r>
      <w:r>
        <w:t xml:space="preserve">, </w:t>
      </w:r>
      <w:r w:rsidRPr="0001592C">
        <w:t>административно-правового запрета</w:t>
      </w:r>
      <w:r>
        <w:t xml:space="preserve">, </w:t>
      </w:r>
      <w:r w:rsidRPr="0001592C">
        <w:t>касающегося специфических общественных отношений</w:t>
      </w:r>
      <w:r>
        <w:t xml:space="preserve">, - </w:t>
      </w:r>
      <w:r w:rsidRPr="0001592C">
        <w:t>такое правоприменение означало бы грубейшее нарушение законности.</w:t>
      </w:r>
    </w:p>
    <w:p w:rsidR="00846A4D" w:rsidRDefault="00846A4D" w:rsidP="00846A4D">
      <w:pPr>
        <w:spacing w:before="120"/>
        <w:ind w:firstLine="567"/>
        <w:jc w:val="both"/>
      </w:pPr>
      <w:r w:rsidRPr="0001592C">
        <w:t>Сведение функций уголовного права лишь к охранительной способно привести только к расширению сферы охраняемых им общественных отношений</w:t>
      </w:r>
      <w:r>
        <w:t xml:space="preserve">, </w:t>
      </w:r>
      <w:r w:rsidRPr="0001592C">
        <w:t>что будет явным преувеличением охранительной роли уголовного права. Уголовно-правовые санкции призваны защищать не все</w:t>
      </w:r>
      <w:r>
        <w:t xml:space="preserve">, </w:t>
      </w:r>
      <w:r w:rsidRPr="0001592C">
        <w:t>а наиболее важные права</w:t>
      </w:r>
      <w:r>
        <w:t xml:space="preserve">, </w:t>
      </w:r>
      <w:r w:rsidRPr="0001592C">
        <w:t>свободы и интересы личности</w:t>
      </w:r>
      <w:r>
        <w:t xml:space="preserve">, </w:t>
      </w:r>
      <w:r w:rsidRPr="0001592C">
        <w:t>общества и государства. Чрезмерное расширение сферы уголовного права может привести лишь к отрицательным последствиям</w:t>
      </w:r>
      <w:r>
        <w:t xml:space="preserve">, </w:t>
      </w:r>
      <w:r w:rsidRPr="0001592C">
        <w:t>как для личности</w:t>
      </w:r>
      <w:r>
        <w:t xml:space="preserve">, </w:t>
      </w:r>
      <w:r w:rsidRPr="0001592C">
        <w:t>так и для 1 А.И. Королев. Теория государства и права. Л.</w:t>
      </w:r>
      <w:r>
        <w:t xml:space="preserve">, </w:t>
      </w:r>
      <w:r w:rsidRPr="0001592C">
        <w:t>1987. С. 407.</w:t>
      </w:r>
    </w:p>
    <w:p w:rsidR="00846A4D" w:rsidRDefault="00846A4D" w:rsidP="00846A4D">
      <w:pPr>
        <w:spacing w:before="120"/>
        <w:ind w:firstLine="567"/>
        <w:jc w:val="both"/>
      </w:pPr>
      <w:r w:rsidRPr="0001592C">
        <w:t>13 общества. При решении вопроса о самостоятельной юридической природе уголовного права следует учитывать и то</w:t>
      </w:r>
      <w:r>
        <w:t xml:space="preserve">, </w:t>
      </w:r>
      <w:r w:rsidRPr="0001592C">
        <w:t>что еще в теории советского права наметился иной подход к соотношению регулятивных и охранительных моментов любых отраслей права. Так</w:t>
      </w:r>
      <w:r>
        <w:t xml:space="preserve">, </w:t>
      </w:r>
      <w:r w:rsidRPr="0001592C">
        <w:t>в курсе общей теории государства и права говорилось: “Конечно</w:t>
      </w:r>
      <w:r>
        <w:t xml:space="preserve">, </w:t>
      </w:r>
      <w:r w:rsidRPr="0001592C">
        <w:t>в системе права все нормы связаны между собой и взаимно обусловливают друг друга</w:t>
      </w:r>
      <w:r>
        <w:t xml:space="preserve">, </w:t>
      </w:r>
      <w:r w:rsidRPr="0001592C">
        <w:t>но выделять из них только правоохранительные нормы не представляется возможным. Одна и та же норма может быть регулятивной в одном отношении и охранительной в другом</w:t>
      </w:r>
      <w:r>
        <w:t xml:space="preserve">, </w:t>
      </w:r>
      <w:r w:rsidRPr="0001592C">
        <w:t>как нормы уголовного и процессуального права. Иными словами</w:t>
      </w:r>
      <w:r>
        <w:t xml:space="preserve">, </w:t>
      </w:r>
      <w:r w:rsidRPr="0001592C">
        <w:t>каждая норма имеет как регулятивный характер</w:t>
      </w:r>
      <w:r>
        <w:t xml:space="preserve">, </w:t>
      </w:r>
      <w:r w:rsidRPr="0001592C">
        <w:t>поскольку она предназначена регулировать поведение</w:t>
      </w:r>
      <w:r>
        <w:t xml:space="preserve">, </w:t>
      </w:r>
      <w:r w:rsidRPr="0001592C">
        <w:t>так и правоохранительный</w:t>
      </w:r>
      <w:r>
        <w:t xml:space="preserve">, </w:t>
      </w:r>
      <w:r w:rsidRPr="0001592C">
        <w:t>так как она</w:t>
      </w:r>
      <w:r>
        <w:t xml:space="preserve">, </w:t>
      </w:r>
      <w:r w:rsidRPr="0001592C">
        <w:t>будучи оснащенной государственной санкцией</w:t>
      </w:r>
      <w:r>
        <w:t xml:space="preserve">, </w:t>
      </w:r>
      <w:r w:rsidRPr="0001592C">
        <w:t>охраняет возможность и необходимость определенного поведения1” Уголовное право регулирует общественные отношения</w:t>
      </w:r>
      <w:r>
        <w:t xml:space="preserve">, </w:t>
      </w:r>
      <w:r w:rsidRPr="0001592C">
        <w:t>направленные на охрану личности</w:t>
      </w:r>
      <w:r>
        <w:t xml:space="preserve">, </w:t>
      </w:r>
      <w:r w:rsidRPr="0001592C">
        <w:t>ее прав и свобод</w:t>
      </w:r>
      <w:r>
        <w:t xml:space="preserve">, </w:t>
      </w:r>
      <w:r w:rsidRPr="0001592C">
        <w:t>общества и государства от преступных посягательств. Как всякое право оно может выполнять свою задачу только путем регулирования соответствующих отношений. В уголовном праве регулятивная функция есть проявление его охранительной функции</w:t>
      </w:r>
      <w:r>
        <w:t xml:space="preserve">, </w:t>
      </w:r>
      <w:r w:rsidRPr="0001592C">
        <w:t>форма и способ ее осуществления.</w:t>
      </w:r>
    </w:p>
    <w:p w:rsidR="00846A4D" w:rsidRDefault="00846A4D" w:rsidP="00846A4D">
      <w:pPr>
        <w:spacing w:before="120"/>
        <w:ind w:firstLine="567"/>
        <w:jc w:val="both"/>
      </w:pPr>
      <w:r w:rsidRPr="0001592C">
        <w:t>Вывод о самостоятельной природе уголовного права</w:t>
      </w:r>
      <w:r>
        <w:t xml:space="preserve">, </w:t>
      </w:r>
      <w:r w:rsidRPr="0001592C">
        <w:t>выражающейся в существовании особого предмета уголовно-правового регулирования</w:t>
      </w:r>
      <w:r>
        <w:t xml:space="preserve">, </w:t>
      </w:r>
      <w:r w:rsidRPr="0001592C">
        <w:t>вовсе не означает</w:t>
      </w:r>
      <w:r>
        <w:t xml:space="preserve">, </w:t>
      </w:r>
      <w:r w:rsidRPr="0001592C">
        <w:t>как это иногда утверждается</w:t>
      </w:r>
      <w:r>
        <w:t xml:space="preserve">, </w:t>
      </w:r>
      <w:r w:rsidRPr="0001592C">
        <w:t>что уголовно правовая норма не воспроизводит каких-либо норм других отраслей права и что уголовная противоправность определяется уголовным законом независимо от других отраслей права2. Данная точка зрения не учитывает системности норм права в целом. Поскольку самостоятельность норм любой отрасли права относительна</w:t>
      </w:r>
      <w:r>
        <w:t xml:space="preserve">, </w:t>
      </w:r>
      <w:r w:rsidRPr="0001592C">
        <w:t>“в праве не может быть абсолютно изолированных друг от друга отраслей”3. Это положение особенно ярко подтверждается на примере взаимосвязи именно уголовно-правовых норм с нормами других 1 Марксистско-ленинская общая теория государства и права. Социалистическое право. М.</w:t>
      </w:r>
      <w:r>
        <w:t xml:space="preserve">, </w:t>
      </w:r>
      <w:r w:rsidRPr="0001592C">
        <w:t>1973. С. 261</w:t>
      </w:r>
      <w:r>
        <w:t xml:space="preserve"> - </w:t>
      </w:r>
      <w:r w:rsidRPr="0001592C">
        <w:t>262 2 Дурманов Н.Д. Советский уголовный закон. М.</w:t>
      </w:r>
      <w:r>
        <w:t xml:space="preserve">, </w:t>
      </w:r>
      <w:r w:rsidRPr="0001592C">
        <w:t>1967. С. 99</w:t>
      </w:r>
      <w:r>
        <w:t xml:space="preserve">, </w:t>
      </w:r>
      <w:r w:rsidRPr="0001592C">
        <w:t>104 3 Шебанов А.Ф.</w:t>
      </w:r>
    </w:p>
    <w:p w:rsidR="00846A4D" w:rsidRDefault="00846A4D" w:rsidP="00846A4D">
      <w:pPr>
        <w:spacing w:before="120"/>
        <w:ind w:firstLine="567"/>
        <w:jc w:val="both"/>
      </w:pPr>
      <w:r w:rsidRPr="0001592C">
        <w:t>14 отраслей права. Многие уголовно-правовые нормы включают в себя нормы самых различных отраслей. Более того</w:t>
      </w:r>
      <w:r>
        <w:t xml:space="preserve">, </w:t>
      </w:r>
      <w:r w:rsidRPr="0001592C">
        <w:t>анализ уголовного законодательства позволяет утверждать</w:t>
      </w:r>
      <w:r>
        <w:t xml:space="preserve">, </w:t>
      </w:r>
      <w:r w:rsidRPr="0001592C">
        <w:t>что нет такой отрасли права</w:t>
      </w:r>
      <w:r>
        <w:t xml:space="preserve">, </w:t>
      </w:r>
      <w:r w:rsidRPr="0001592C">
        <w:t>нормы которой не входили бы органически в уголовно-правовые. Так</w:t>
      </w:r>
      <w:r>
        <w:t xml:space="preserve">, </w:t>
      </w:r>
      <w:r w:rsidRPr="0001592C">
        <w:t>в содержание бланкетных диспозиций уголовного закона входят нормы и конституционного (например</w:t>
      </w:r>
      <w:r>
        <w:t xml:space="preserve">, </w:t>
      </w:r>
      <w:r w:rsidRPr="0001592C">
        <w:t>ст. 141 УК РФ)</w:t>
      </w:r>
      <w:r>
        <w:t xml:space="preserve">, </w:t>
      </w:r>
      <w:r w:rsidRPr="0001592C">
        <w:t>и административного (ст. 264 УК РФ)</w:t>
      </w:r>
      <w:r>
        <w:t xml:space="preserve">, </w:t>
      </w:r>
      <w:r w:rsidRPr="0001592C">
        <w:t>и гражданского (ст. 146 УК РФ)</w:t>
      </w:r>
      <w:r>
        <w:t xml:space="preserve">, </w:t>
      </w:r>
      <w:r w:rsidRPr="0001592C">
        <w:t>и других отраслей российского права. В этих случаях условия уголовной ответственности за совершение определенных общественно опасных деяний содержатся в нормах не только уголовного права</w:t>
      </w:r>
      <w:r>
        <w:t xml:space="preserve">, </w:t>
      </w:r>
      <w:r w:rsidRPr="0001592C">
        <w:t>но и других отраслей. Любые правовые нормы и право в целом предназначены для воздействия на волевое поведение людей</w:t>
      </w:r>
      <w:r>
        <w:t xml:space="preserve">, </w:t>
      </w:r>
      <w:r w:rsidRPr="0001592C">
        <w:t>а предметом правового регулирования служат общественные отношения. Содержание таких отношений</w:t>
      </w:r>
      <w:r>
        <w:t xml:space="preserve">, </w:t>
      </w:r>
      <w:r w:rsidRPr="0001592C">
        <w:t>регулируемых уголовным правом</w:t>
      </w:r>
      <w:r>
        <w:t xml:space="preserve">, </w:t>
      </w:r>
      <w:r w:rsidRPr="0001592C">
        <w:t>является</w:t>
      </w:r>
      <w:r>
        <w:t xml:space="preserve">, </w:t>
      </w:r>
      <w:r w:rsidRPr="0001592C">
        <w:t>во-первых</w:t>
      </w:r>
      <w:r>
        <w:t xml:space="preserve">, </w:t>
      </w:r>
      <w:r w:rsidRPr="0001592C">
        <w:t>вполне специфическим</w:t>
      </w:r>
      <w:r>
        <w:t xml:space="preserve">, </w:t>
      </w:r>
      <w:r w:rsidRPr="0001592C">
        <w:t>а во-вторых</w:t>
      </w:r>
      <w:r>
        <w:t xml:space="preserve">, </w:t>
      </w:r>
      <w:r w:rsidRPr="0001592C">
        <w:t>сложным и неоднозначным. При этом можно выделить три основные разновидности данных отношений</w:t>
      </w:r>
      <w:r>
        <w:t xml:space="preserve">, </w:t>
      </w:r>
      <w:r w:rsidRPr="0001592C">
        <w:t>образующих в совокупности предмет уголовно-правового регулирования.</w:t>
      </w:r>
    </w:p>
    <w:p w:rsidR="00846A4D" w:rsidRDefault="00846A4D" w:rsidP="00846A4D">
      <w:pPr>
        <w:spacing w:before="120"/>
        <w:ind w:firstLine="567"/>
        <w:jc w:val="both"/>
      </w:pPr>
      <w:r w:rsidRPr="0001592C">
        <w:t>Первой разновидностью указанных отношений являются так называемые охранительные уголовно-правовые отношения</w:t>
      </w:r>
      <w:r>
        <w:t xml:space="preserve">, </w:t>
      </w:r>
      <w:r w:rsidRPr="0001592C">
        <w:t>в их традиционном понимании с позиции общей теории права</w:t>
      </w:r>
      <w:r>
        <w:t xml:space="preserve">, </w:t>
      </w:r>
      <w:r w:rsidRPr="0001592C">
        <w:t>возникающие в связи с совершением преступления. Это отношения между лицом</w:t>
      </w:r>
      <w:r>
        <w:t xml:space="preserve">, </w:t>
      </w:r>
      <w:r w:rsidRPr="0001592C">
        <w:t>совершившим запрещенное уголовным законом преступное деяние</w:t>
      </w:r>
      <w:r>
        <w:t xml:space="preserve">, </w:t>
      </w:r>
      <w:r w:rsidRPr="0001592C">
        <w:t>и государства в лице суда</w:t>
      </w:r>
      <w:r>
        <w:t xml:space="preserve">, </w:t>
      </w:r>
      <w:r w:rsidRPr="0001592C">
        <w:t>следователя</w:t>
      </w:r>
      <w:r>
        <w:t xml:space="preserve">, </w:t>
      </w:r>
      <w:r w:rsidRPr="0001592C">
        <w:t>прокурора</w:t>
      </w:r>
      <w:r>
        <w:t xml:space="preserve">, </w:t>
      </w:r>
      <w:r w:rsidRPr="0001592C">
        <w:t>органа дознания. Каждый из субъектов данного правоотношения обладает определенными правами и несет корреспондирующие им обязанности. Так</w:t>
      </w:r>
      <w:r>
        <w:t xml:space="preserve">, </w:t>
      </w:r>
      <w:r w:rsidRPr="0001592C">
        <w:t>первый обязан претерпеть неблагоприятные последствия</w:t>
      </w:r>
      <w:r>
        <w:t xml:space="preserve">, </w:t>
      </w:r>
      <w:r w:rsidRPr="0001592C">
        <w:t>которые уголовный закон связывает с совершением преступления</w:t>
      </w:r>
      <w:r>
        <w:t xml:space="preserve">, </w:t>
      </w:r>
      <w:r w:rsidRPr="0001592C">
        <w:t>в конечном счете</w:t>
      </w:r>
      <w:r>
        <w:t xml:space="preserve">, </w:t>
      </w:r>
      <w:r w:rsidRPr="0001592C">
        <w:t>понести наказание</w:t>
      </w:r>
      <w:r>
        <w:t xml:space="preserve">, </w:t>
      </w:r>
      <w:r w:rsidRPr="0001592C">
        <w:t>предусмотренной той уголовно-правовой нормой</w:t>
      </w:r>
      <w:r>
        <w:t xml:space="preserve">, </w:t>
      </w:r>
      <w:r w:rsidRPr="0001592C">
        <w:t>которую он нарушил. Другой субъект – суд вправе принудить первого (с помощью следственных</w:t>
      </w:r>
      <w:r>
        <w:t xml:space="preserve">, </w:t>
      </w:r>
      <w:r w:rsidRPr="0001592C">
        <w:t>прокурорских органов и органов дознания) к исполнению этой обязанности. Но данное право отвечает обязанности тех же органов привлечь лицо к 15 уголовной ответственности</w:t>
      </w:r>
      <w:r>
        <w:t xml:space="preserve">, </w:t>
      </w:r>
      <w:r w:rsidRPr="0001592C">
        <w:t>а суда – назначить наказание или меру</w:t>
      </w:r>
      <w:r>
        <w:t xml:space="preserve">, </w:t>
      </w:r>
      <w:r w:rsidRPr="0001592C">
        <w:t>его заменяющую</w:t>
      </w:r>
      <w:r>
        <w:t xml:space="preserve">, </w:t>
      </w:r>
      <w:r w:rsidRPr="0001592C">
        <w:t>согласно тому</w:t>
      </w:r>
      <w:r>
        <w:t xml:space="preserve">, </w:t>
      </w:r>
      <w:r w:rsidRPr="0001592C">
        <w:t>как уголовный закон формирует особенности условий уголовной ответственности лица</w:t>
      </w:r>
      <w:r>
        <w:t xml:space="preserve">, </w:t>
      </w:r>
      <w:r w:rsidRPr="0001592C">
        <w:t>совершившего соответствующее преступление. Таким образом</w:t>
      </w:r>
      <w:r>
        <w:t xml:space="preserve">, </w:t>
      </w:r>
      <w:r w:rsidRPr="0001592C">
        <w:t>предметом охранительных уголовно-правовых отношений является реализация уголовной ответственности и наказания</w:t>
      </w:r>
      <w:r>
        <w:t xml:space="preserve">, </w:t>
      </w:r>
      <w:r w:rsidRPr="0001592C">
        <w:t>связанная как с установлением события преступления</w:t>
      </w:r>
      <w:r>
        <w:t xml:space="preserve">, </w:t>
      </w:r>
      <w:r w:rsidRPr="0001592C">
        <w:t>так и с назначением наказания</w:t>
      </w:r>
      <w:r>
        <w:t xml:space="preserve">, </w:t>
      </w:r>
      <w:r w:rsidRPr="0001592C">
        <w:t>освобождением от уголовной ответственности и наказания</w:t>
      </w:r>
      <w:r>
        <w:t xml:space="preserve">, </w:t>
      </w:r>
      <w:r w:rsidRPr="0001592C">
        <w:t>включая применение принудительных мер медицинского и воспитательного характера</w:t>
      </w:r>
      <w:r>
        <w:t xml:space="preserve">, </w:t>
      </w:r>
      <w:r w:rsidRPr="0001592C">
        <w:t>и иных мер уголовно-правового воздействия. Второй разновидностью отношений</w:t>
      </w:r>
      <w:r>
        <w:t xml:space="preserve">, </w:t>
      </w:r>
      <w:r w:rsidRPr="0001592C">
        <w:t>которые входят в предмет уголовного права</w:t>
      </w:r>
      <w:r>
        <w:t xml:space="preserve">, </w:t>
      </w:r>
      <w:r w:rsidRPr="0001592C">
        <w:t>служат отношения</w:t>
      </w:r>
      <w:r>
        <w:t xml:space="preserve">, </w:t>
      </w:r>
      <w:r w:rsidRPr="0001592C">
        <w:t>связанные с удержанием лица от совершения преступления посредством угрозы наказания</w:t>
      </w:r>
      <w:r>
        <w:t xml:space="preserve">, </w:t>
      </w:r>
      <w:r w:rsidRPr="0001592C">
        <w:t>содержащейся в уголовно-правовых нормах. Отрицать за уголовно-правовыми запретами роль праворегулирующего начала – значит утверждать</w:t>
      </w:r>
      <w:r>
        <w:t xml:space="preserve">, </w:t>
      </w:r>
      <w:r w:rsidRPr="0001592C">
        <w:t>что они не упорядочивают поведение людей в обществе. В действительности</w:t>
      </w:r>
      <w:r>
        <w:t xml:space="preserve">, </w:t>
      </w:r>
      <w:r w:rsidRPr="0001592C">
        <w:t>установление уголовно-правового запрета есть выражение принудительной силы государства. Нарушение запрета предполагает применение наказания к лицу</w:t>
      </w:r>
      <w:r>
        <w:t xml:space="preserve">, </w:t>
      </w:r>
      <w:r w:rsidRPr="0001592C">
        <w:t>совершившему преступление. В этом заключается специфика обязанности не совершать преступления</w:t>
      </w:r>
      <w:r>
        <w:t xml:space="preserve">, </w:t>
      </w:r>
      <w:r w:rsidRPr="0001592C">
        <w:t>устанавливаемой уголовным законом</w:t>
      </w:r>
      <w:r>
        <w:t xml:space="preserve">, </w:t>
      </w:r>
      <w:r w:rsidRPr="0001592C">
        <w:t>и ее отличие от обязанностей морально-нравственного порядка. Уголовный запрет налагает на граждан обязанность воздерживаться от совершения преступления и поэтому призван регулировать поведение людей в обществе. Однако в реальной действительности уголовно-правовой запрет фактически регулирует поведение не всех членов общества</w:t>
      </w:r>
      <w:r>
        <w:t xml:space="preserve">, </w:t>
      </w:r>
      <w:r w:rsidRPr="0001592C">
        <w:t>а лишь некоторой его части. Криминологи неоднократно предпринимали попытки установить примерную ее численность. По данным М.М. Исаева</w:t>
      </w:r>
      <w:r>
        <w:t xml:space="preserve">, </w:t>
      </w:r>
      <w:r w:rsidRPr="0001592C">
        <w:t>полученным в 20-х гг.</w:t>
      </w:r>
      <w:r>
        <w:t xml:space="preserve">, </w:t>
      </w:r>
      <w:r w:rsidRPr="0001592C">
        <w:t>страх перед наказанием удержал от совершения преступления около 20% опрашиваемых. По результатом аналогичного опроса</w:t>
      </w:r>
      <w:r>
        <w:t xml:space="preserve">, </w:t>
      </w:r>
      <w:r w:rsidRPr="0001592C">
        <w:t>проведенного в 70-х гг. болгарскими криминологами</w:t>
      </w:r>
      <w:r>
        <w:t xml:space="preserve">, </w:t>
      </w:r>
      <w:r w:rsidRPr="0001592C">
        <w:t>такой показатель составил 6%; советскими 9%</w:t>
      </w:r>
      <w:r>
        <w:t xml:space="preserve"> - </w:t>
      </w:r>
      <w:r w:rsidRPr="0001592C">
        <w:t>для городских и 21% для сельских жителей; польскими – примерно 20%.</w:t>
      </w:r>
    </w:p>
    <w:p w:rsidR="00846A4D" w:rsidRPr="0001592C" w:rsidRDefault="00846A4D" w:rsidP="00846A4D">
      <w:pPr>
        <w:spacing w:before="120"/>
        <w:ind w:firstLine="567"/>
        <w:jc w:val="both"/>
      </w:pPr>
      <w:r w:rsidRPr="0001592C">
        <w:t>16 Конечно</w:t>
      </w:r>
      <w:r>
        <w:t xml:space="preserve">, </w:t>
      </w:r>
      <w:r w:rsidRPr="0001592C">
        <w:t>приведенные исследования дают лишь ориентировочное представление о числе лиц</w:t>
      </w:r>
      <w:r>
        <w:t xml:space="preserve">, </w:t>
      </w:r>
      <w:r w:rsidRPr="0001592C">
        <w:t>на которых уголовный закон оказывает предупредительное воздействие. Однако</w:t>
      </w:r>
      <w:r>
        <w:t xml:space="preserve">, </w:t>
      </w:r>
      <w:r w:rsidRPr="0001592C">
        <w:t>оно позволяет сделать вывод</w:t>
      </w:r>
      <w:r>
        <w:t xml:space="preserve">, </w:t>
      </w:r>
      <w:r w:rsidRPr="0001592C">
        <w:t>что такое воздействие существует</w:t>
      </w:r>
      <w:r>
        <w:t xml:space="preserve">, </w:t>
      </w:r>
      <w:r w:rsidRPr="0001592C">
        <w:t>и размеры его нельзя ни преуменьшать</w:t>
      </w:r>
      <w:r>
        <w:t xml:space="preserve">, </w:t>
      </w:r>
      <w:r w:rsidRPr="0001592C">
        <w:t>ни преувеличивать. Таким образом</w:t>
      </w:r>
      <w:r>
        <w:t xml:space="preserve">, </w:t>
      </w:r>
      <w:r w:rsidRPr="0001592C">
        <w:t>отношения</w:t>
      </w:r>
      <w:r>
        <w:t xml:space="preserve">, </w:t>
      </w:r>
      <w:r w:rsidRPr="0001592C">
        <w:t>назовем их общепредупредительными уголовно-правовыми отношениями</w:t>
      </w:r>
      <w:r>
        <w:t xml:space="preserve">, </w:t>
      </w:r>
      <w:r w:rsidRPr="0001592C">
        <w:t>связанные с воздержанием лиц от совершения преступления</w:t>
      </w:r>
      <w:r>
        <w:t xml:space="preserve">, </w:t>
      </w:r>
      <w:r w:rsidRPr="0001592C">
        <w:t>вытекающие из уголовно-правового запрета</w:t>
      </w:r>
      <w:r>
        <w:t xml:space="preserve">, </w:t>
      </w:r>
      <w:r w:rsidRPr="0001592C">
        <w:t>также входят в предмет уголовно-правового регулирования. Третья разновидность общественных отношений</w:t>
      </w:r>
      <w:r>
        <w:t xml:space="preserve">, </w:t>
      </w:r>
      <w:r w:rsidRPr="0001592C">
        <w:t>входящих в предмет уголовного права</w:t>
      </w:r>
      <w:r>
        <w:t xml:space="preserve">, </w:t>
      </w:r>
      <w:r w:rsidRPr="0001592C">
        <w:t>регулируется уголовно-правовыми нормами</w:t>
      </w:r>
      <w:r>
        <w:t xml:space="preserve">, </w:t>
      </w:r>
      <w:r w:rsidRPr="0001592C">
        <w:t>которые наделяют граждан правами на причинение вреда при защите от опасных посягательств при необходимой обороне</w:t>
      </w:r>
      <w:r>
        <w:t xml:space="preserve">, </w:t>
      </w:r>
      <w:r w:rsidRPr="0001592C">
        <w:t>а также при крайней необходимости и других обстоятельствах</w:t>
      </w:r>
      <w:r>
        <w:t xml:space="preserve">, </w:t>
      </w:r>
      <w:r w:rsidRPr="0001592C">
        <w:t>исключающих преступность деяния. Эти отношения специфичны</w:t>
      </w:r>
      <w:r>
        <w:t xml:space="preserve">, </w:t>
      </w:r>
      <w:r w:rsidRPr="0001592C">
        <w:t>в частности</w:t>
      </w:r>
      <w:r>
        <w:t xml:space="preserve">, </w:t>
      </w:r>
      <w:r w:rsidRPr="0001592C">
        <w:t>по своему субъективному составу. С одной стороны</w:t>
      </w:r>
      <w:r>
        <w:t xml:space="preserve">, </w:t>
      </w:r>
      <w:r w:rsidRPr="0001592C">
        <w:t>осуществляющий</w:t>
      </w:r>
      <w:r>
        <w:t xml:space="preserve">, </w:t>
      </w:r>
      <w:r w:rsidRPr="0001592C">
        <w:t>например</w:t>
      </w:r>
      <w:r>
        <w:t xml:space="preserve">, </w:t>
      </w:r>
      <w:r w:rsidRPr="0001592C">
        <w:t>свое право на необходимую оборону вступает в правовые отношения с лицом</w:t>
      </w:r>
      <w:r>
        <w:t xml:space="preserve">, </w:t>
      </w:r>
      <w:r w:rsidRPr="0001592C">
        <w:t>посягающим на интересы личности</w:t>
      </w:r>
      <w:r>
        <w:t xml:space="preserve">, </w:t>
      </w:r>
      <w:r w:rsidRPr="0001592C">
        <w:t>общества или государства и обычно нарушающим соответствующий уголовно-правовой запрет; с другой – поведение обороняющегося вправе признать правомерным только суд и прокурорско-следственные органы. В каждом случае именно они обязаны всесторонне рассмотреть событие</w:t>
      </w:r>
      <w:r>
        <w:t xml:space="preserve">, </w:t>
      </w:r>
      <w:r w:rsidRPr="0001592C">
        <w:t>связанное с причинением вреда при защите от опасного посягательства</w:t>
      </w:r>
      <w:r>
        <w:t xml:space="preserve">, </w:t>
      </w:r>
      <w:r w:rsidRPr="0001592C">
        <w:t>подтвердить правомерность действий обороняющегося</w:t>
      </w:r>
      <w:r>
        <w:t xml:space="preserve">, </w:t>
      </w:r>
      <w:r w:rsidRPr="0001592C">
        <w:t>официально освободив его от ответственности за причиненный им вред. Таким образом</w:t>
      </w:r>
      <w:r>
        <w:t xml:space="preserve">, </w:t>
      </w:r>
      <w:r w:rsidRPr="0001592C">
        <w:t>обороняющийся вступает в правовые отношения и с государством в лице суда</w:t>
      </w:r>
      <w:r>
        <w:t xml:space="preserve">, </w:t>
      </w:r>
      <w:r w:rsidRPr="0001592C">
        <w:t>прокурорско-следственных органов. Эти отношения можно именовать регулятивными уголовно-правовыми отношениями</w:t>
      </w:r>
      <w:r>
        <w:t xml:space="preserve">, </w:t>
      </w:r>
      <w:r w:rsidRPr="0001592C">
        <w:t>в отличие от охранительных уголовно-правовых отношений</w:t>
      </w:r>
      <w:r>
        <w:t xml:space="preserve">, </w:t>
      </w:r>
      <w:r w:rsidRPr="0001592C">
        <w:t>поскольку они складываются на основе регулятивных норм и регулируют правомерное поведение лица</w:t>
      </w:r>
      <w:r>
        <w:t xml:space="preserve">, </w:t>
      </w:r>
      <w:r w:rsidRPr="0001592C">
        <w:t>являющегося одновременно и социально полезным.</w:t>
      </w:r>
    </w:p>
    <w:p w:rsidR="00846A4D" w:rsidRPr="0001592C" w:rsidRDefault="00B85B6F" w:rsidP="00846A4D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25pt;height:336pt">
            <v:imagedata r:id="rId4" o:title=""/>
          </v:shape>
        </w:pict>
      </w:r>
    </w:p>
    <w:p w:rsidR="00846A4D" w:rsidRDefault="00846A4D" w:rsidP="00846A4D">
      <w:pPr>
        <w:spacing w:before="120"/>
        <w:ind w:firstLine="567"/>
        <w:jc w:val="both"/>
      </w:pPr>
      <w:r w:rsidRPr="0001592C">
        <w:t>3. Задачи и функции уголовного права</w:t>
      </w:r>
    </w:p>
    <w:p w:rsidR="00846A4D" w:rsidRPr="0001592C" w:rsidRDefault="00846A4D" w:rsidP="00846A4D">
      <w:pPr>
        <w:spacing w:before="120"/>
        <w:ind w:firstLine="567"/>
        <w:jc w:val="both"/>
      </w:pPr>
      <w:r w:rsidRPr="0001592C">
        <w:t>В ст. 2 Уголовного Кодекса1 Российской Федерации сформулированы задачи уголовного законодательства</w:t>
      </w:r>
      <w:r>
        <w:t xml:space="preserve">, </w:t>
      </w:r>
      <w:r w:rsidRPr="0001592C">
        <w:t>следовательно</w:t>
      </w:r>
      <w:r>
        <w:t xml:space="preserve">, </w:t>
      </w:r>
      <w:r w:rsidRPr="0001592C">
        <w:t>и уголовного права. 3.1 Охранительная функция уголовного права Из формулировки данной статьи видно</w:t>
      </w:r>
      <w:r>
        <w:t xml:space="preserve">, </w:t>
      </w:r>
      <w:r w:rsidRPr="0001592C">
        <w:t>что на первое место ставится охранительная функция уголовного права</w:t>
      </w:r>
      <w:r>
        <w:t xml:space="preserve">, </w:t>
      </w:r>
      <w:r w:rsidRPr="0001592C">
        <w:t>являющаяся основной его задачей</w:t>
      </w:r>
      <w:r>
        <w:t xml:space="preserve">, </w:t>
      </w:r>
      <w:r w:rsidRPr="0001592C">
        <w:t>ради реализации которой оно и существует. По своей сути эта задача уголовного права традиционна</w:t>
      </w:r>
      <w:r>
        <w:t xml:space="preserve">, </w:t>
      </w:r>
      <w:r w:rsidRPr="0001592C">
        <w:t>практически она мало зависит от политического строя государства</w:t>
      </w:r>
      <w:r>
        <w:t xml:space="preserve">, </w:t>
      </w:r>
      <w:r w:rsidRPr="0001592C">
        <w:t>особенностей его экономики</w:t>
      </w:r>
      <w:r>
        <w:t xml:space="preserve">, </w:t>
      </w:r>
      <w:r w:rsidRPr="0001592C">
        <w:t>идеологии и т.д. Уголовное право</w:t>
      </w:r>
      <w:r>
        <w:t xml:space="preserve">, </w:t>
      </w:r>
      <w:r w:rsidRPr="0001592C">
        <w:t>в конечном счете</w:t>
      </w:r>
      <w:r>
        <w:t xml:space="preserve">, </w:t>
      </w:r>
      <w:r w:rsidRPr="0001592C">
        <w:t>для того и существует</w:t>
      </w:r>
      <w:r>
        <w:t xml:space="preserve">, </w:t>
      </w:r>
      <w:r w:rsidRPr="0001592C">
        <w:t>чтобы присущими ему специфическими средствами осуществлять защиту общественных отношений от преступных посягательств. Уголовный Кодекс</w:t>
      </w:r>
      <w:r>
        <w:t xml:space="preserve">, </w:t>
      </w:r>
      <w:r w:rsidRPr="0001592C">
        <w:t>определяя задачи уголовного права</w:t>
      </w:r>
      <w:r>
        <w:t xml:space="preserve">, </w:t>
      </w:r>
      <w:r w:rsidRPr="0001592C">
        <w:t>закрепил приоритеты уголовно-правовой охраны. Иерархия ценностей</w:t>
      </w:r>
      <w:r>
        <w:t xml:space="preserve">, </w:t>
      </w:r>
      <w:r w:rsidRPr="0001592C">
        <w:t>защищаемых уголовным правом</w:t>
      </w:r>
      <w:r>
        <w:t xml:space="preserve">, </w:t>
      </w:r>
      <w:r w:rsidRPr="0001592C">
        <w:t>выглядит следующим образом:</w:t>
      </w:r>
    </w:p>
    <w:p w:rsidR="00846A4D" w:rsidRPr="0001592C" w:rsidRDefault="00B85B6F" w:rsidP="00846A4D">
      <w:pPr>
        <w:spacing w:before="120"/>
        <w:ind w:firstLine="567"/>
        <w:jc w:val="both"/>
      </w:pPr>
      <w:r>
        <w:pict>
          <v:shape id="_x0000_i1026" type="#_x0000_t75" style="width:122.25pt;height:142.5pt">
            <v:imagedata r:id="rId5" o:title=""/>
          </v:shape>
        </w:pict>
      </w:r>
    </w:p>
    <w:p w:rsidR="00846A4D" w:rsidRDefault="00846A4D" w:rsidP="00846A4D">
      <w:pPr>
        <w:spacing w:before="120"/>
        <w:ind w:firstLine="567"/>
        <w:jc w:val="both"/>
      </w:pPr>
      <w:r w:rsidRPr="0001592C">
        <w:t>Приоритетная охрана личности исходит из Основного Закона страны</w:t>
      </w:r>
      <w:r>
        <w:t xml:space="preserve">, </w:t>
      </w:r>
      <w:r w:rsidRPr="0001592C">
        <w:t>соответствует традициям</w:t>
      </w:r>
      <w:r>
        <w:t xml:space="preserve">, </w:t>
      </w:r>
      <w:r w:rsidRPr="0001592C">
        <w:t>существующим в развитых демократических государствах. Особенная часть уголовного права также открывается разделом “Преступления против личности”.</w:t>
      </w:r>
    </w:p>
    <w:p w:rsidR="00846A4D" w:rsidRDefault="00846A4D" w:rsidP="00846A4D">
      <w:pPr>
        <w:spacing w:before="120"/>
        <w:ind w:firstLine="567"/>
        <w:jc w:val="both"/>
      </w:pPr>
      <w:r w:rsidRPr="0001592C">
        <w:t>Уголовным правом провозглашается равная охрана всех форм собственности. В числе важнейших объектов защиты названы общественный порядок и общественная безопасность</w:t>
      </w:r>
      <w:r>
        <w:t xml:space="preserve">, </w:t>
      </w:r>
      <w:r w:rsidRPr="0001592C">
        <w:t>так как они обеспечивают безопасные условия жизнедеятельности людей</w:t>
      </w:r>
      <w:r>
        <w:t xml:space="preserve">, </w:t>
      </w:r>
      <w:r w:rsidRPr="0001592C">
        <w:t>нормальное функционирование общественных и государственных институтов. В качестве объекта уголовно-правовой защиты предусмотрен конституционный строй РФ</w:t>
      </w:r>
      <w:r>
        <w:t xml:space="preserve">, </w:t>
      </w:r>
      <w:r w:rsidRPr="0001592C">
        <w:t>основы которого определены в Конституции Российской Федерации1. Придавая исключительно важное значение сохранению благоприятной для человека и иных живых существ природной среды</w:t>
      </w:r>
      <w:r>
        <w:t xml:space="preserve">, </w:t>
      </w:r>
      <w:r w:rsidRPr="0001592C">
        <w:t>экологического правопорядка и безопасности населения</w:t>
      </w:r>
      <w:r>
        <w:t xml:space="preserve">, </w:t>
      </w:r>
      <w:r w:rsidRPr="0001592C">
        <w:t>УК выделил в виде самостоятельного объекта охраны окружающую среду. Наконец</w:t>
      </w:r>
      <w:r>
        <w:t xml:space="preserve">, </w:t>
      </w:r>
      <w:r w:rsidRPr="0001592C">
        <w:t>впервые на законодательном уровне сформулирована такая задача уголовного права</w:t>
      </w:r>
      <w:r>
        <w:t xml:space="preserve">, </w:t>
      </w:r>
      <w:r w:rsidRPr="0001592C">
        <w:t>как обеспечение мира и безопасности человечества. 3.2 Предупредительная функция уголовного права Наряду с охранительной в уголовном законодательстве закреплена и предупредительная функция уголовного права. В числе задач уголовного права предупреждение преступлений выделено впервые</w:t>
      </w:r>
      <w:r>
        <w:t xml:space="preserve">, </w:t>
      </w:r>
      <w:r w:rsidRPr="0001592C">
        <w:t>хотя очевидно</w:t>
      </w:r>
      <w:r>
        <w:t xml:space="preserve">, </w:t>
      </w:r>
      <w:r w:rsidRPr="0001592C">
        <w:t>что она стояла всегда. Эта задача – предупредительная роль – реализуется</w:t>
      </w:r>
      <w:r>
        <w:t xml:space="preserve">, </w:t>
      </w:r>
      <w:r w:rsidRPr="0001592C">
        <w:t>прежде всего</w:t>
      </w:r>
      <w:r>
        <w:t xml:space="preserve">, </w:t>
      </w:r>
      <w:r w:rsidRPr="0001592C">
        <w:t>через психологическое воздействие на сознание граждан путем их устрашения и убеждения. Содержание этого воздействия неоднозначно и зависит от отношения людей к уголовному запрету. Большинство не совершает преступления не из-за страха быть наказанным</w:t>
      </w:r>
      <w:r>
        <w:t xml:space="preserve">, </w:t>
      </w:r>
      <w:r w:rsidRPr="0001592C">
        <w:t>а в силу своих положительных нравственных качеств и моральных принципов. Для них уголовное право является дополнительным регулятором поведения. Уголовное право</w:t>
      </w:r>
      <w:r>
        <w:t xml:space="preserve">, </w:t>
      </w:r>
      <w:r w:rsidRPr="0001592C">
        <w:t>следовательно</w:t>
      </w:r>
      <w:r>
        <w:t xml:space="preserve">, </w:t>
      </w:r>
      <w:r w:rsidRPr="0001592C">
        <w:t>в первую очередь адресовано двум категориям лиц: 1) воздерживающимся от совершения преступлений из-за боязни ответственности и наказания; 2) игнорирующим уголовно-правовой запрет и совершающим преступления.</w:t>
      </w:r>
    </w:p>
    <w:p w:rsidR="00846A4D" w:rsidRDefault="00846A4D" w:rsidP="00846A4D">
      <w:pPr>
        <w:spacing w:before="120"/>
        <w:ind w:firstLine="567"/>
        <w:jc w:val="both"/>
      </w:pPr>
      <w:r w:rsidRPr="0001592C">
        <w:t>Предупредительная функция уголовного права выражена не только в запрещающих</w:t>
      </w:r>
      <w:r>
        <w:t xml:space="preserve">, </w:t>
      </w:r>
      <w:r w:rsidRPr="0001592C">
        <w:t>но и в поощрительных нормах</w:t>
      </w:r>
      <w:r>
        <w:t xml:space="preserve">, </w:t>
      </w:r>
      <w:r w:rsidRPr="0001592C">
        <w:t>которые побуждают лицо: а) активно противодействовать преступлению и преступнику (необходима</w:t>
      </w:r>
    </w:p>
    <w:p w:rsidR="00846A4D" w:rsidRDefault="00846A4D" w:rsidP="00846A4D">
      <w:pPr>
        <w:spacing w:before="120"/>
        <w:ind w:firstLine="567"/>
        <w:jc w:val="both"/>
      </w:pPr>
      <w:r w:rsidRPr="0001592C">
        <w:t>1 Глава 1 Конституции РФ 20 оборона</w:t>
      </w:r>
      <w:r>
        <w:t xml:space="preserve">, </w:t>
      </w:r>
      <w:r w:rsidRPr="0001592C">
        <w:t>задержание преступника и т.д.); б) отказаться от доведения до конца начатого преступления или восстановить нарушенное благо (добровольный отказ от совершения преступления</w:t>
      </w:r>
      <w:r>
        <w:t xml:space="preserve">, </w:t>
      </w:r>
      <w:r w:rsidRPr="0001592C">
        <w:t>добровольное освобождение похищенного человека</w:t>
      </w:r>
      <w:r>
        <w:t xml:space="preserve">, </w:t>
      </w:r>
      <w:r w:rsidRPr="0001592C">
        <w:t>добровольное и своевременное сообщение органам власти о совершенной государственной измене и т.д.) 3.3 Воспитательная функция уголовного права Уголовному праву присуща и воспитательная функция. Она реализуется в первую очередь при применении уголовно-правовых норм. Совершение преступления вызывает негативную морально-политическую оценку со стороны не только государства</w:t>
      </w:r>
      <w:r>
        <w:t xml:space="preserve">, </w:t>
      </w:r>
      <w:r w:rsidRPr="0001592C">
        <w:t>но и членов общества.</w:t>
      </w:r>
    </w:p>
    <w:p w:rsidR="00846A4D" w:rsidRDefault="00846A4D" w:rsidP="00846A4D">
      <w:pPr>
        <w:spacing w:before="120"/>
        <w:ind w:firstLine="567"/>
        <w:jc w:val="both"/>
      </w:pPr>
      <w:r w:rsidRPr="0001592C">
        <w:t>Для реализации поставленных перед ним задач уголовное право наделено соответствующими специфическими средствами</w:t>
      </w:r>
      <w:r>
        <w:t xml:space="preserve">, </w:t>
      </w:r>
      <w:r w:rsidRPr="0001592C">
        <w:t>перечисленными в ч.2 ст. 2 УК РФ. Для их осуществления в уголовном законодательстве устанавливаются основание и принципы уголовной ответственности; определяется</w:t>
      </w:r>
      <w:r>
        <w:t xml:space="preserve">, </w:t>
      </w:r>
      <w:r w:rsidRPr="0001592C">
        <w:t>какие деяния признаются преступными; закрепляются виды наказаний и иные меры уголовно правового характера. Под иными мерами</w:t>
      </w:r>
      <w:r>
        <w:t xml:space="preserve">, </w:t>
      </w:r>
      <w:r w:rsidRPr="0001592C">
        <w:t>о которых говорит Кодекс</w:t>
      </w:r>
      <w:r>
        <w:t xml:space="preserve">, </w:t>
      </w:r>
      <w:r w:rsidRPr="0001592C">
        <w:t>понимаются принудительные меры воспитательного воздействия1 и принудительные меры медицинского характера2.</w:t>
      </w:r>
    </w:p>
    <w:p w:rsidR="00846A4D" w:rsidRPr="0001592C" w:rsidRDefault="00846A4D" w:rsidP="00846A4D">
      <w:pPr>
        <w:spacing w:before="120"/>
        <w:ind w:firstLine="567"/>
        <w:jc w:val="both"/>
      </w:pPr>
      <w:r w:rsidRPr="0001592C">
        <w:t>Преступность требует установления жесткого социального контроля со стороны государства</w:t>
      </w:r>
      <w:r>
        <w:t xml:space="preserve">, </w:t>
      </w:r>
      <w:r w:rsidRPr="0001592C">
        <w:t>создания специальных государственных структур</w:t>
      </w:r>
      <w:r>
        <w:t xml:space="preserve">, </w:t>
      </w:r>
      <w:r w:rsidRPr="0001592C">
        <w:t>использования государственно-властных полномочий</w:t>
      </w:r>
      <w:r>
        <w:t xml:space="preserve">, </w:t>
      </w:r>
      <w:r w:rsidRPr="0001592C">
        <w:t>определения государственной политики в борьбе с ней. Политика борьбы с преступностью</w:t>
      </w:r>
      <w:r>
        <w:t xml:space="preserve">, </w:t>
      </w:r>
      <w:r w:rsidRPr="0001592C">
        <w:t>будучи составной частью внутренней политики государства</w:t>
      </w:r>
      <w:r>
        <w:t xml:space="preserve">, </w:t>
      </w:r>
      <w:r w:rsidRPr="0001592C">
        <w:t>характеризуется совокупностью основополагающих научно обоснованных идей и положений об исходных позициях</w:t>
      </w:r>
      <w:r>
        <w:t xml:space="preserve">, </w:t>
      </w:r>
      <w:r w:rsidRPr="0001592C">
        <w:t>стратегических направлениях</w:t>
      </w:r>
      <w:r>
        <w:t xml:space="preserve">, </w:t>
      </w:r>
      <w:r w:rsidRPr="0001592C">
        <w:t>путях и средствах преодоления преступных посягательств</w:t>
      </w:r>
      <w:r>
        <w:t xml:space="preserve">, </w:t>
      </w:r>
      <w:r w:rsidRPr="0001592C">
        <w:t>которыми руководствуются государственные и общественные органы в своей практической деятельности. Ее основой выступает уголовная политика</w:t>
      </w:r>
      <w:r>
        <w:t xml:space="preserve">, </w:t>
      </w:r>
      <w:r w:rsidRPr="0001592C">
        <w:t>под которой понимаются принципы и направления</w:t>
      </w:r>
      <w:r>
        <w:t xml:space="preserve">, </w:t>
      </w:r>
      <w:r w:rsidRPr="0001592C">
        <w:t>формы и методы борьбы с 1 ст. 90</w:t>
      </w:r>
      <w:r>
        <w:t xml:space="preserve">, </w:t>
      </w:r>
      <w:r w:rsidRPr="0001592C">
        <w:t>91 УК РФ; 2 ст. 99 УК РФ. 21 преступностью</w:t>
      </w:r>
      <w:r>
        <w:t xml:space="preserve">, </w:t>
      </w:r>
      <w:r w:rsidRPr="0001592C">
        <w:t>основывающаяся на уголовном праве. Таким образом</w:t>
      </w:r>
      <w:r>
        <w:t xml:space="preserve">, </w:t>
      </w:r>
      <w:r w:rsidRPr="0001592C">
        <w:t>задачи уголовного права реализуются через уголовную политику. Она определяет: 1) исходные принципы и положения по борьбе с преступностью методами уголовного права; 2) круг общественно опасных деяний признаваемых преступлениями; 3) перечень деяний</w:t>
      </w:r>
      <w:r>
        <w:t xml:space="preserve">, </w:t>
      </w:r>
      <w:r w:rsidRPr="0001592C">
        <w:t>подлежащих декриминализации; 4) характер наказуемости деяний; 5) основания и условия освобождения от уголовной ответственности и наказания; 6) направления правоприменительной деятельности; 7) эффективность норм и институтов уголовного права; 8) воздействие на правовое сознание и правовую культуру населения.</w:t>
      </w:r>
    </w:p>
    <w:p w:rsidR="00846A4D" w:rsidRDefault="00846A4D" w:rsidP="00846A4D">
      <w:pPr>
        <w:spacing w:before="120"/>
        <w:ind w:firstLine="567"/>
        <w:jc w:val="both"/>
      </w:pPr>
      <w:r w:rsidRPr="0001592C">
        <w:t>общественный порядок и общественная безопасность</w:t>
      </w:r>
      <w:r>
        <w:t xml:space="preserve">, </w:t>
      </w:r>
      <w:r w:rsidRPr="0001592C">
        <w:t>так как они обеспечивают безопасные условия жизнедеятельности людей</w:t>
      </w:r>
      <w:r>
        <w:t xml:space="preserve">, </w:t>
      </w:r>
      <w:r w:rsidRPr="0001592C">
        <w:t>нормальное функционирование общественных и государственных институтов. В качестве объекта уголовно-правовой защиты предусмотрен конституционный строй РФ</w:t>
      </w:r>
      <w:r>
        <w:t xml:space="preserve">, </w:t>
      </w:r>
      <w:r w:rsidRPr="0001592C">
        <w:t>основы которого определены в Конституции Российской Федерации1. Придавая исключительно важное значение сохранению благоприятной для человека и иных живых существ природной среды</w:t>
      </w:r>
      <w:r>
        <w:t xml:space="preserve">, </w:t>
      </w:r>
      <w:r w:rsidRPr="0001592C">
        <w:t>экологического правопорядка и безопасности населения</w:t>
      </w:r>
      <w:r>
        <w:t xml:space="preserve">, </w:t>
      </w:r>
      <w:r w:rsidRPr="0001592C">
        <w:t>УК выделил в виде самостоятельного объекта охраны окружающую среду. Наконец</w:t>
      </w:r>
      <w:r>
        <w:t xml:space="preserve">, </w:t>
      </w:r>
      <w:r w:rsidRPr="0001592C">
        <w:t>впервые на законодательном уровне сформулирована такая задача уголовного права</w:t>
      </w:r>
      <w:r>
        <w:t xml:space="preserve">, </w:t>
      </w:r>
      <w:r w:rsidRPr="0001592C">
        <w:t>как обеспечение мира и безопасности человечества. 3.2 Предупредительная функция уголовного права Наряду с охранительной в уголовном законодательстве закреплена и предупредительная функция уголовного права. В числе задач уголовного права предупреждение преступлений выделено впервые</w:t>
      </w:r>
      <w:r>
        <w:t xml:space="preserve">, </w:t>
      </w:r>
      <w:r w:rsidRPr="0001592C">
        <w:t>хотя очевидно</w:t>
      </w:r>
      <w:r>
        <w:t xml:space="preserve">, </w:t>
      </w:r>
      <w:r w:rsidRPr="0001592C">
        <w:t>что она стояла всегда. Эта задача – предупредительная роль – реализуется</w:t>
      </w:r>
      <w:r>
        <w:t xml:space="preserve">, </w:t>
      </w:r>
      <w:r w:rsidRPr="0001592C">
        <w:t>прежде всего</w:t>
      </w:r>
      <w:r>
        <w:t xml:space="preserve">, </w:t>
      </w:r>
      <w:r w:rsidRPr="0001592C">
        <w:t>через психологическое воздействие на сознание граждан путем их устрашения и убеждения. Содержание этого воздействия неоднозначно и зависит от отношения людей к уголовному запрету. Большинство не совершает преступления не из-за страха быть наказанным</w:t>
      </w:r>
      <w:r>
        <w:t xml:space="preserve">, </w:t>
      </w:r>
      <w:r w:rsidRPr="0001592C">
        <w:t>а в силу своих положительных нравственных качеств и моральных принципов. Для них уголовное право является дополнительным регулятором поведения. Уголовное право</w:t>
      </w:r>
      <w:r>
        <w:t xml:space="preserve">, </w:t>
      </w:r>
      <w:r w:rsidRPr="0001592C">
        <w:t>следовательно</w:t>
      </w:r>
      <w:r>
        <w:t xml:space="preserve">, </w:t>
      </w:r>
      <w:r w:rsidRPr="0001592C">
        <w:t>в первую очередь адресовано двум категориям лиц: 1) воздерживающимся от совершения преступлений из-за боязни ответственности и наказания; 2) игнорирующим уголовно-правовой запрет и совершающим преступления.</w:t>
      </w:r>
    </w:p>
    <w:p w:rsidR="00846A4D" w:rsidRPr="0001592C" w:rsidRDefault="00846A4D" w:rsidP="00846A4D">
      <w:pPr>
        <w:spacing w:before="120"/>
        <w:ind w:firstLine="567"/>
        <w:jc w:val="both"/>
      </w:pPr>
      <w:r w:rsidRPr="0001592C">
        <w:t>Предупредительная функция уголовного права выражена не только в запрещающих</w:t>
      </w:r>
      <w:r>
        <w:t xml:space="preserve">, </w:t>
      </w:r>
      <w:r w:rsidRPr="0001592C">
        <w:t>но и в поощрительных нормах</w:t>
      </w:r>
      <w:r>
        <w:t xml:space="preserve">, </w:t>
      </w:r>
      <w:r w:rsidRPr="0001592C">
        <w:t>которые побуждают лицо: а) активно противодействовать преступлению и преступнику (необходима 1 Глава 1 Конституции РФ 20 оборона</w:t>
      </w:r>
      <w:r>
        <w:t xml:space="preserve">, </w:t>
      </w:r>
      <w:r w:rsidRPr="0001592C">
        <w:t>задержание преступника и т.д.); б) отказаться от доведения до конца начатого преступления или восстановить нарушенное благо (добровольный отказ от совершения преступления</w:t>
      </w:r>
      <w:r>
        <w:t xml:space="preserve">, </w:t>
      </w:r>
      <w:r w:rsidRPr="0001592C">
        <w:t>добровольное освобождение похищенного человека</w:t>
      </w:r>
      <w:r>
        <w:t xml:space="preserve">, </w:t>
      </w:r>
      <w:r w:rsidRPr="0001592C">
        <w:t>добровольное и своевременное сообщение органам власти о совершенной государственной измене и т.д.) 3.3 Воспитательная функция уголовного права Уголовному праву присуща и воспитательная функция. Она реализуется в первую очередь при применении уголовно-правовых норм. Совершение преступления вызывает негативную морально-политическую оценку со стороны не только государства</w:t>
      </w:r>
      <w:r>
        <w:t xml:space="preserve">, </w:t>
      </w:r>
      <w:r w:rsidRPr="0001592C">
        <w:t>но и членов общества. Для реализации поставленных перед ним задач уголовное право наделено соответствующими специфическими средствами</w:t>
      </w:r>
      <w:r>
        <w:t xml:space="preserve">, </w:t>
      </w:r>
      <w:r w:rsidRPr="0001592C">
        <w:t>перечисленными в ч.2 ст. 2 УК РФ. Для их осуществления в уголовном законодательстве устанавливаются основание и принципы уголовной ответственности; определяется</w:t>
      </w:r>
      <w:r>
        <w:t xml:space="preserve">, </w:t>
      </w:r>
      <w:r w:rsidRPr="0001592C">
        <w:t>какие деяния признаются преступными; закрепляются виды наказаний и иные меры уголовно правового характера. Под иными мерами</w:t>
      </w:r>
      <w:r>
        <w:t xml:space="preserve">, </w:t>
      </w:r>
      <w:r w:rsidRPr="0001592C">
        <w:t>о которых говорит Кодекс</w:t>
      </w:r>
      <w:r>
        <w:t xml:space="preserve">, </w:t>
      </w:r>
      <w:r w:rsidRPr="0001592C">
        <w:t>понимаются принудительные меры воспитательного воздействия1 и принудительные меры медицинского характера2. Преступность требует установления жесткого социального контроля со стороны государства</w:t>
      </w:r>
      <w:r>
        <w:t xml:space="preserve">, </w:t>
      </w:r>
      <w:r w:rsidRPr="0001592C">
        <w:t>создания специальных государственных структур</w:t>
      </w:r>
      <w:r>
        <w:t xml:space="preserve">, </w:t>
      </w:r>
      <w:r w:rsidRPr="0001592C">
        <w:t>использования государственно-властных полномочий</w:t>
      </w:r>
      <w:r>
        <w:t xml:space="preserve">, </w:t>
      </w:r>
      <w:r w:rsidRPr="0001592C">
        <w:t>определения государственной политики в борьбе с ней. Политика борьбы с преступностью</w:t>
      </w:r>
      <w:r>
        <w:t xml:space="preserve">, </w:t>
      </w:r>
      <w:r w:rsidRPr="0001592C">
        <w:t>будучи составной частью внутренней политики государства</w:t>
      </w:r>
      <w:r>
        <w:t xml:space="preserve">, </w:t>
      </w:r>
      <w:r w:rsidRPr="0001592C">
        <w:t>характеризуется совокупностью основополагающих научно обоснованных идей и положений об исходных позициях</w:t>
      </w:r>
      <w:r>
        <w:t xml:space="preserve">, </w:t>
      </w:r>
      <w:r w:rsidRPr="0001592C">
        <w:t>стратегических направлениях</w:t>
      </w:r>
      <w:r>
        <w:t xml:space="preserve">, </w:t>
      </w:r>
      <w:r w:rsidRPr="0001592C">
        <w:t>путях и средствах преодоления преступных посягательств</w:t>
      </w:r>
      <w:r>
        <w:t xml:space="preserve">, </w:t>
      </w:r>
      <w:r w:rsidRPr="0001592C">
        <w:t>которыми руководствуются государственные и общественные органы в своей практической деятельности. Ее основой выступает уголовная политика</w:t>
      </w:r>
      <w:r>
        <w:t xml:space="preserve">, </w:t>
      </w:r>
      <w:r w:rsidRPr="0001592C">
        <w:t>под которой понимаются принципы и направления</w:t>
      </w:r>
      <w:r>
        <w:t xml:space="preserve">, </w:t>
      </w:r>
      <w:r w:rsidRPr="0001592C">
        <w:t>формы и методы борьбы с 1 ст. 90</w:t>
      </w:r>
      <w:r>
        <w:t xml:space="preserve">, </w:t>
      </w:r>
      <w:r w:rsidRPr="0001592C">
        <w:t>91 УК РФ; 2 ст. 99 УК РФ. 21 преступностью</w:t>
      </w:r>
      <w:r>
        <w:t xml:space="preserve">, </w:t>
      </w:r>
      <w:r w:rsidRPr="0001592C">
        <w:t>основывающаяся на уголовном праве. Таким образом</w:t>
      </w:r>
      <w:r>
        <w:t xml:space="preserve">, </w:t>
      </w:r>
      <w:r w:rsidRPr="0001592C">
        <w:t>задачи уголовного права реализуются через уголовную политику. Она определяет: 1) исходные принципы и положения по борьбе с преступностью методами уголовного права; 2) круг общественно опасных деяний признаваемых преступлениями; 3) перечень деяний</w:t>
      </w:r>
      <w:r>
        <w:t xml:space="preserve">, </w:t>
      </w:r>
      <w:r w:rsidRPr="0001592C">
        <w:t>подлежащих декриминализации; 4) характер наказуемости деяний; 5) основания и условия освобождения от уголовной ответственности и наказания; 6) направления правоприменительной деятельности; 7) эффективность норм и институтов уголовного права; 8) воздействие на правовое сознание и правовую культуру населения.</w:t>
      </w:r>
    </w:p>
    <w:p w:rsidR="00846A4D" w:rsidRPr="00C8699E" w:rsidRDefault="00846A4D" w:rsidP="00846A4D">
      <w:pPr>
        <w:spacing w:before="120"/>
        <w:jc w:val="center"/>
        <w:rPr>
          <w:b/>
          <w:sz w:val="28"/>
        </w:rPr>
      </w:pPr>
      <w:r w:rsidRPr="00C8699E">
        <w:rPr>
          <w:b/>
          <w:sz w:val="28"/>
        </w:rPr>
        <w:t>Список литературы</w:t>
      </w:r>
    </w:p>
    <w:p w:rsidR="00846A4D" w:rsidRPr="0001592C" w:rsidRDefault="00846A4D" w:rsidP="00846A4D">
      <w:pPr>
        <w:spacing w:before="120"/>
        <w:ind w:firstLine="567"/>
        <w:jc w:val="both"/>
      </w:pPr>
      <w:r w:rsidRPr="0001592C">
        <w:t xml:space="preserve">1. Конституция Российской Федерации </w:t>
      </w:r>
      <w:smartTag w:uri="urn:schemas-microsoft-com:office:smarttags" w:element="metricconverter">
        <w:smartTagPr>
          <w:attr w:name="ProductID" w:val="1993 г"/>
        </w:smartTagPr>
        <w:r w:rsidRPr="0001592C">
          <w:t>1993 г</w:t>
        </w:r>
      </w:smartTag>
      <w:r w:rsidRPr="0001592C">
        <w:t>.;</w:t>
      </w:r>
    </w:p>
    <w:p w:rsidR="00846A4D" w:rsidRPr="0001592C" w:rsidRDefault="00846A4D" w:rsidP="00846A4D">
      <w:pPr>
        <w:spacing w:before="120"/>
        <w:ind w:firstLine="567"/>
        <w:jc w:val="both"/>
      </w:pPr>
      <w:r w:rsidRPr="0001592C">
        <w:t xml:space="preserve">2. УК РСФСР </w:t>
      </w:r>
      <w:smartTag w:uri="urn:schemas-microsoft-com:office:smarttags" w:element="metricconverter">
        <w:smartTagPr>
          <w:attr w:name="ProductID" w:val="1922 г"/>
        </w:smartTagPr>
        <w:r w:rsidRPr="0001592C">
          <w:t>1922 г</w:t>
        </w:r>
      </w:smartTag>
      <w:r w:rsidRPr="0001592C">
        <w:t xml:space="preserve">.; УК РСФСР </w:t>
      </w:r>
      <w:smartTag w:uri="urn:schemas-microsoft-com:office:smarttags" w:element="metricconverter">
        <w:smartTagPr>
          <w:attr w:name="ProductID" w:val="1926 г"/>
        </w:smartTagPr>
        <w:r w:rsidRPr="0001592C">
          <w:t>1926 г</w:t>
        </w:r>
      </w:smartTag>
      <w:r w:rsidRPr="0001592C">
        <w:t xml:space="preserve">.; УК РСФСР 1960г.; УК РФ </w:t>
      </w:r>
      <w:smartTag w:uri="urn:schemas-microsoft-com:office:smarttags" w:element="metricconverter">
        <w:smartTagPr>
          <w:attr w:name="ProductID" w:val="1996 г"/>
        </w:smartTagPr>
        <w:r w:rsidRPr="0001592C">
          <w:t>1996 г</w:t>
        </w:r>
      </w:smartTag>
      <w:r w:rsidRPr="0001592C">
        <w:t>.;</w:t>
      </w:r>
    </w:p>
    <w:p w:rsidR="00846A4D" w:rsidRPr="0001592C" w:rsidRDefault="00846A4D" w:rsidP="00846A4D">
      <w:pPr>
        <w:spacing w:before="120"/>
        <w:ind w:firstLine="567"/>
        <w:jc w:val="both"/>
      </w:pPr>
      <w:r w:rsidRPr="0001592C">
        <w:t>3. Курс уголовного права: В 5. Т. 1</w:t>
      </w:r>
      <w:r>
        <w:t xml:space="preserve">, </w:t>
      </w:r>
      <w:r w:rsidRPr="0001592C">
        <w:t>2. Общая часть / Под ред. Г.Н. Борзенкова</w:t>
      </w:r>
      <w:r>
        <w:t xml:space="preserve">, </w:t>
      </w:r>
      <w:r w:rsidRPr="0001592C">
        <w:t>В.С. Комиссарова. Серия: Учебник для вузов. М.</w:t>
      </w:r>
      <w:r>
        <w:t xml:space="preserve">, </w:t>
      </w:r>
      <w:r w:rsidRPr="0001592C">
        <w:t>2002;</w:t>
      </w:r>
    </w:p>
    <w:p w:rsidR="00846A4D" w:rsidRPr="0001592C" w:rsidRDefault="00846A4D" w:rsidP="00846A4D">
      <w:pPr>
        <w:spacing w:before="120"/>
        <w:ind w:firstLine="567"/>
        <w:jc w:val="both"/>
      </w:pPr>
      <w:r w:rsidRPr="0001592C">
        <w:t>4. Лист Ф. Учебник уголовного права. Общая часть. М.</w:t>
      </w:r>
      <w:r>
        <w:t xml:space="preserve">, </w:t>
      </w:r>
      <w:r w:rsidRPr="0001592C">
        <w:t>1903;</w:t>
      </w:r>
    </w:p>
    <w:p w:rsidR="00846A4D" w:rsidRPr="0001592C" w:rsidRDefault="00846A4D" w:rsidP="00846A4D">
      <w:pPr>
        <w:spacing w:before="120"/>
        <w:ind w:firstLine="567"/>
        <w:jc w:val="both"/>
      </w:pPr>
      <w:r w:rsidRPr="0001592C">
        <w:t>5. Мадьярова А.В. Разъяснения Верховного Суда Российской Федерации в механизме уголовно-правового регулирования. СПб.</w:t>
      </w:r>
      <w:r>
        <w:t xml:space="preserve">, </w:t>
      </w:r>
      <w:r w:rsidRPr="0001592C">
        <w:t>2002;</w:t>
      </w:r>
    </w:p>
    <w:p w:rsidR="00846A4D" w:rsidRPr="0001592C" w:rsidRDefault="00846A4D" w:rsidP="00846A4D">
      <w:pPr>
        <w:spacing w:before="120"/>
        <w:ind w:firstLine="567"/>
        <w:jc w:val="both"/>
      </w:pPr>
      <w:r w:rsidRPr="0001592C">
        <w:t>6. Панченко П.Н. Уголовная политика – основа законности борьбы с преступностью. Н. Новгород</w:t>
      </w:r>
      <w:r>
        <w:t xml:space="preserve">, </w:t>
      </w:r>
      <w:r w:rsidRPr="0001592C">
        <w:t>1991;</w:t>
      </w:r>
    </w:p>
    <w:p w:rsidR="00846A4D" w:rsidRPr="0001592C" w:rsidRDefault="00846A4D" w:rsidP="00846A4D">
      <w:pPr>
        <w:spacing w:before="120"/>
        <w:ind w:firstLine="567"/>
        <w:jc w:val="both"/>
      </w:pPr>
      <w:r w:rsidRPr="0001592C">
        <w:t>7. Разгильдиев Б.Т. Задачи уголовного права Российской Федерации и их реализация. Саратов</w:t>
      </w:r>
      <w:r>
        <w:t xml:space="preserve">, </w:t>
      </w:r>
      <w:r w:rsidRPr="0001592C">
        <w:t>1993;</w:t>
      </w:r>
    </w:p>
    <w:p w:rsidR="00846A4D" w:rsidRPr="0001592C" w:rsidRDefault="00846A4D" w:rsidP="00846A4D">
      <w:pPr>
        <w:spacing w:before="120"/>
        <w:ind w:firstLine="567"/>
        <w:jc w:val="both"/>
      </w:pPr>
      <w:r w:rsidRPr="0001592C">
        <w:t>8. Таганцев Н.С. Русское уголовное право. Часть общая. Т. 1. Тула</w:t>
      </w:r>
      <w:r>
        <w:t xml:space="preserve">, </w:t>
      </w:r>
      <w:r w:rsidRPr="0001592C">
        <w:t>2001;</w:t>
      </w:r>
    </w:p>
    <w:p w:rsidR="00846A4D" w:rsidRPr="0001592C" w:rsidRDefault="00846A4D" w:rsidP="00846A4D">
      <w:pPr>
        <w:spacing w:before="120"/>
        <w:ind w:firstLine="567"/>
        <w:jc w:val="both"/>
      </w:pPr>
      <w:r w:rsidRPr="0001592C">
        <w:t>9. Королев А.И. Теория государства и права. Л.</w:t>
      </w:r>
      <w:r>
        <w:t xml:space="preserve">, </w:t>
      </w:r>
      <w:r w:rsidRPr="0001592C">
        <w:t>1987;</w:t>
      </w:r>
    </w:p>
    <w:p w:rsidR="00846A4D" w:rsidRPr="0001592C" w:rsidRDefault="00846A4D" w:rsidP="00846A4D">
      <w:pPr>
        <w:spacing w:before="120"/>
        <w:ind w:firstLine="567"/>
        <w:jc w:val="both"/>
      </w:pPr>
      <w:r w:rsidRPr="0001592C">
        <w:t>10. Филимонов В.Д. Охранительная функция уголовного права. М.</w:t>
      </w:r>
      <w:r>
        <w:t xml:space="preserve">, </w:t>
      </w:r>
      <w:r w:rsidRPr="0001592C">
        <w:t>2003.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A4D"/>
    <w:rsid w:val="0001592C"/>
    <w:rsid w:val="001A35F6"/>
    <w:rsid w:val="003914EE"/>
    <w:rsid w:val="00811DD4"/>
    <w:rsid w:val="00846A4D"/>
    <w:rsid w:val="00977260"/>
    <w:rsid w:val="00B328F9"/>
    <w:rsid w:val="00B85B6F"/>
    <w:rsid w:val="00C8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A564F92B-18C7-4713-8DAB-3E8D068E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A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6A4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5430</Words>
  <Characters>30955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Понятие, предмет, задачи и функции российского уголовного права</vt:lpstr>
    </vt:vector>
  </TitlesOfParts>
  <Company>Home</Company>
  <LinksUpToDate>false</LinksUpToDate>
  <CharactersWithSpaces>36313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Понятие, предмет, задачи и функции российского уголовного права</dc:title>
  <dc:subject/>
  <dc:creator>User</dc:creator>
  <cp:keywords/>
  <dc:description/>
  <cp:lastModifiedBy>admin</cp:lastModifiedBy>
  <cp:revision>2</cp:revision>
  <dcterms:created xsi:type="dcterms:W3CDTF">2014-02-20T04:16:00Z</dcterms:created>
  <dcterms:modified xsi:type="dcterms:W3CDTF">2014-02-20T04:16:00Z</dcterms:modified>
</cp:coreProperties>
</file>