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82" w:rsidRPr="00BF453C" w:rsidRDefault="00734982" w:rsidP="00135297">
      <w:pPr>
        <w:spacing w:line="360" w:lineRule="auto"/>
        <w:jc w:val="center"/>
        <w:rPr>
          <w:color w:val="000000"/>
          <w:sz w:val="28"/>
          <w:szCs w:val="28"/>
        </w:rPr>
      </w:pPr>
      <w:r w:rsidRPr="00BF453C">
        <w:rPr>
          <w:color w:val="000000"/>
          <w:sz w:val="28"/>
          <w:szCs w:val="28"/>
        </w:rPr>
        <w:t>УЧРЕЖДЕНИЕ ОБРАЗОВАНИЯ</w:t>
      </w:r>
    </w:p>
    <w:p w:rsidR="00734982" w:rsidRPr="00BF453C" w:rsidRDefault="00734982" w:rsidP="00135297">
      <w:pPr>
        <w:spacing w:line="360" w:lineRule="auto"/>
        <w:jc w:val="center"/>
        <w:rPr>
          <w:color w:val="000000"/>
          <w:sz w:val="28"/>
          <w:szCs w:val="28"/>
        </w:rPr>
      </w:pPr>
      <w:r w:rsidRPr="00BF453C">
        <w:rPr>
          <w:color w:val="000000"/>
          <w:sz w:val="28"/>
          <w:szCs w:val="28"/>
        </w:rPr>
        <w:t>«ВИТЕБСКАЯ ордена «ЗНАК ПОЧЕТА» ГОСУДАРСТВЕННАЯ</w:t>
      </w:r>
    </w:p>
    <w:p w:rsidR="00734982" w:rsidRPr="00BF453C" w:rsidRDefault="00734982" w:rsidP="00135297">
      <w:pPr>
        <w:spacing w:line="360" w:lineRule="auto"/>
        <w:jc w:val="center"/>
        <w:rPr>
          <w:color w:val="000000"/>
          <w:sz w:val="28"/>
          <w:szCs w:val="28"/>
        </w:rPr>
      </w:pPr>
      <w:r w:rsidRPr="00BF453C">
        <w:rPr>
          <w:color w:val="000000"/>
          <w:sz w:val="28"/>
          <w:szCs w:val="28"/>
        </w:rPr>
        <w:t>АКАДЕМИЯ ВЕТЕРИНАРНОЙ МЕДЕЦИНЫ»</w:t>
      </w:r>
    </w:p>
    <w:p w:rsidR="00734982" w:rsidRPr="00BF453C" w:rsidRDefault="00734982" w:rsidP="00135297">
      <w:pPr>
        <w:spacing w:line="360" w:lineRule="auto"/>
        <w:jc w:val="center"/>
        <w:rPr>
          <w:color w:val="000000"/>
          <w:sz w:val="28"/>
          <w:szCs w:val="28"/>
        </w:rPr>
      </w:pPr>
      <w:r w:rsidRPr="00BF453C">
        <w:rPr>
          <w:color w:val="000000"/>
          <w:sz w:val="28"/>
          <w:szCs w:val="28"/>
        </w:rPr>
        <w:t>Кафедра «Частного животноводства»</w:t>
      </w:r>
    </w:p>
    <w:p w:rsidR="00734982" w:rsidRPr="00BF453C" w:rsidRDefault="00734982"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135297" w:rsidRPr="00BF453C" w:rsidRDefault="00135297" w:rsidP="00135297">
      <w:pPr>
        <w:spacing w:line="360" w:lineRule="auto"/>
        <w:jc w:val="center"/>
        <w:rPr>
          <w:color w:val="000000"/>
          <w:sz w:val="28"/>
          <w:szCs w:val="28"/>
        </w:rPr>
      </w:pPr>
    </w:p>
    <w:p w:rsidR="002461E9" w:rsidRPr="00BF453C" w:rsidRDefault="00734982" w:rsidP="00135297">
      <w:pPr>
        <w:pStyle w:val="a6"/>
        <w:spacing w:before="0" w:after="0" w:line="360" w:lineRule="auto"/>
        <w:rPr>
          <w:rFonts w:ascii="Times New Roman" w:hAnsi="Times New Roman" w:cs="Times New Roman"/>
          <w:sz w:val="28"/>
          <w:szCs w:val="28"/>
        </w:rPr>
      </w:pPr>
      <w:r w:rsidRPr="00BF453C">
        <w:rPr>
          <w:rFonts w:ascii="Times New Roman" w:hAnsi="Times New Roman" w:cs="Times New Roman"/>
          <w:sz w:val="28"/>
          <w:szCs w:val="28"/>
        </w:rPr>
        <w:t>Реферат</w:t>
      </w:r>
    </w:p>
    <w:p w:rsidR="001D60F5" w:rsidRPr="00BF453C" w:rsidRDefault="00734982" w:rsidP="00135297">
      <w:pPr>
        <w:spacing w:line="360" w:lineRule="auto"/>
        <w:jc w:val="center"/>
        <w:rPr>
          <w:rStyle w:val="10"/>
          <w:rFonts w:ascii="Times New Roman" w:hAnsi="Times New Roman" w:cs="Times New Roman"/>
          <w:sz w:val="28"/>
          <w:szCs w:val="28"/>
        </w:rPr>
      </w:pPr>
      <w:r w:rsidRPr="00BF453C">
        <w:rPr>
          <w:i/>
          <w:iCs/>
          <w:color w:val="000000"/>
          <w:sz w:val="28"/>
          <w:szCs w:val="28"/>
          <w:u w:val="single"/>
        </w:rPr>
        <w:t>На тему</w:t>
      </w:r>
      <w:r w:rsidRPr="00BF453C">
        <w:rPr>
          <w:rStyle w:val="10"/>
          <w:rFonts w:ascii="Times New Roman" w:hAnsi="Times New Roman" w:cs="Times New Roman"/>
          <w:sz w:val="28"/>
          <w:szCs w:val="28"/>
        </w:rPr>
        <w:t>: «Породы лошадей»</w:t>
      </w:r>
    </w:p>
    <w:p w:rsidR="008E4526" w:rsidRPr="00BF453C" w:rsidRDefault="008E4526" w:rsidP="00135297">
      <w:pPr>
        <w:spacing w:line="360" w:lineRule="auto"/>
        <w:jc w:val="center"/>
        <w:rPr>
          <w:rStyle w:val="10"/>
          <w:rFonts w:ascii="Times New Roman" w:hAnsi="Times New Roman" w:cs="Times New Roman"/>
          <w:sz w:val="28"/>
          <w:szCs w:val="28"/>
        </w:rPr>
      </w:pPr>
    </w:p>
    <w:p w:rsidR="008E4526" w:rsidRPr="00BF453C" w:rsidRDefault="008E4526" w:rsidP="00135297">
      <w:pPr>
        <w:spacing w:line="360" w:lineRule="auto"/>
        <w:jc w:val="center"/>
        <w:rPr>
          <w:rStyle w:val="10"/>
          <w:rFonts w:ascii="Times New Roman" w:hAnsi="Times New Roman" w:cs="Times New Roman"/>
          <w:sz w:val="28"/>
          <w:szCs w:val="28"/>
        </w:rPr>
      </w:pPr>
    </w:p>
    <w:p w:rsidR="001D60F5" w:rsidRPr="00BF453C" w:rsidRDefault="001D60F5" w:rsidP="00135297">
      <w:pPr>
        <w:spacing w:line="360" w:lineRule="auto"/>
        <w:jc w:val="center"/>
        <w:rPr>
          <w:color w:val="000000"/>
          <w:sz w:val="28"/>
          <w:szCs w:val="28"/>
        </w:rPr>
      </w:pPr>
    </w:p>
    <w:p w:rsidR="001D60F5" w:rsidRPr="00BF453C" w:rsidRDefault="001D60F5" w:rsidP="00135297">
      <w:pPr>
        <w:spacing w:line="360" w:lineRule="auto"/>
        <w:jc w:val="center"/>
        <w:rPr>
          <w:color w:val="000000"/>
          <w:sz w:val="28"/>
          <w:szCs w:val="28"/>
        </w:rPr>
      </w:pPr>
    </w:p>
    <w:p w:rsidR="001D60F5" w:rsidRPr="00BF453C" w:rsidRDefault="001D60F5" w:rsidP="00135297">
      <w:pPr>
        <w:spacing w:line="360" w:lineRule="auto"/>
        <w:jc w:val="center"/>
        <w:rPr>
          <w:color w:val="000000"/>
          <w:sz w:val="28"/>
          <w:szCs w:val="28"/>
        </w:rPr>
      </w:pPr>
    </w:p>
    <w:p w:rsidR="008E4526" w:rsidRPr="00BF453C" w:rsidRDefault="008E4526" w:rsidP="00135297">
      <w:pPr>
        <w:spacing w:line="360" w:lineRule="auto"/>
        <w:jc w:val="center"/>
        <w:rPr>
          <w:color w:val="000000"/>
          <w:sz w:val="28"/>
          <w:szCs w:val="28"/>
        </w:rPr>
      </w:pPr>
    </w:p>
    <w:p w:rsidR="001D60F5" w:rsidRPr="00BF453C" w:rsidRDefault="001D60F5" w:rsidP="00135297">
      <w:pPr>
        <w:spacing w:line="360" w:lineRule="auto"/>
        <w:jc w:val="center"/>
        <w:rPr>
          <w:sz w:val="28"/>
          <w:szCs w:val="28"/>
        </w:rPr>
      </w:pPr>
    </w:p>
    <w:p w:rsidR="001D60F5" w:rsidRPr="00BF453C" w:rsidRDefault="001D60F5" w:rsidP="00135297">
      <w:pPr>
        <w:spacing w:line="360" w:lineRule="auto"/>
        <w:jc w:val="center"/>
        <w:rPr>
          <w:sz w:val="28"/>
          <w:szCs w:val="28"/>
          <w:lang w:val="en-US"/>
        </w:rPr>
      </w:pPr>
    </w:p>
    <w:p w:rsidR="008E4526" w:rsidRPr="00BF453C" w:rsidRDefault="008E4526" w:rsidP="00135297">
      <w:pPr>
        <w:spacing w:line="360" w:lineRule="auto"/>
        <w:jc w:val="center"/>
        <w:rPr>
          <w:sz w:val="28"/>
          <w:szCs w:val="28"/>
          <w:lang w:val="en-US"/>
        </w:rPr>
      </w:pPr>
    </w:p>
    <w:p w:rsidR="008E4526" w:rsidRPr="00BF453C" w:rsidRDefault="008E4526" w:rsidP="00135297">
      <w:pPr>
        <w:spacing w:line="360" w:lineRule="auto"/>
        <w:jc w:val="center"/>
        <w:rPr>
          <w:sz w:val="28"/>
          <w:szCs w:val="28"/>
          <w:lang w:val="en-US"/>
        </w:rPr>
      </w:pPr>
    </w:p>
    <w:p w:rsidR="008E4526" w:rsidRPr="00BF453C" w:rsidRDefault="008E4526" w:rsidP="00135297">
      <w:pPr>
        <w:spacing w:line="360" w:lineRule="auto"/>
        <w:jc w:val="center"/>
        <w:rPr>
          <w:sz w:val="28"/>
          <w:szCs w:val="28"/>
          <w:lang w:val="en-US"/>
        </w:rPr>
      </w:pPr>
    </w:p>
    <w:p w:rsidR="001D60F5" w:rsidRPr="00BF453C" w:rsidRDefault="001D60F5" w:rsidP="00135297">
      <w:pPr>
        <w:spacing w:line="360" w:lineRule="auto"/>
        <w:jc w:val="center"/>
        <w:rPr>
          <w:sz w:val="28"/>
          <w:szCs w:val="28"/>
        </w:rPr>
      </w:pPr>
    </w:p>
    <w:p w:rsidR="008E4526" w:rsidRPr="00BF453C" w:rsidRDefault="008E4526" w:rsidP="00135297">
      <w:pPr>
        <w:spacing w:line="360" w:lineRule="auto"/>
        <w:jc w:val="center"/>
        <w:rPr>
          <w:sz w:val="28"/>
          <w:szCs w:val="28"/>
        </w:rPr>
      </w:pPr>
    </w:p>
    <w:p w:rsidR="001D60F5" w:rsidRPr="00BF453C" w:rsidRDefault="008E4526" w:rsidP="00135297">
      <w:pPr>
        <w:pStyle w:val="a6"/>
        <w:spacing w:before="0" w:after="0" w:line="360" w:lineRule="auto"/>
        <w:rPr>
          <w:rFonts w:ascii="Times New Roman" w:hAnsi="Times New Roman" w:cs="Times New Roman"/>
          <w:sz w:val="28"/>
          <w:szCs w:val="28"/>
          <w:lang w:val="en-US"/>
        </w:rPr>
      </w:pPr>
      <w:r w:rsidRPr="00BF453C">
        <w:rPr>
          <w:rFonts w:ascii="Times New Roman" w:hAnsi="Times New Roman" w:cs="Times New Roman"/>
          <w:sz w:val="28"/>
          <w:szCs w:val="28"/>
        </w:rPr>
        <w:t>Витебск 20</w:t>
      </w:r>
      <w:r w:rsidRPr="00BF453C">
        <w:rPr>
          <w:rFonts w:ascii="Times New Roman" w:hAnsi="Times New Roman" w:cs="Times New Roman"/>
          <w:sz w:val="28"/>
          <w:szCs w:val="28"/>
          <w:lang w:val="en-US"/>
        </w:rPr>
        <w:t>11</w:t>
      </w:r>
    </w:p>
    <w:p w:rsidR="00675F9A" w:rsidRPr="00BF453C" w:rsidRDefault="00135297" w:rsidP="00135297">
      <w:pPr>
        <w:spacing w:line="360" w:lineRule="auto"/>
        <w:ind w:firstLine="709"/>
        <w:jc w:val="both"/>
        <w:rPr>
          <w:b/>
          <w:bCs/>
          <w:sz w:val="28"/>
          <w:szCs w:val="28"/>
        </w:rPr>
      </w:pPr>
      <w:r w:rsidRPr="00BF453C">
        <w:rPr>
          <w:sz w:val="28"/>
          <w:szCs w:val="28"/>
        </w:rPr>
        <w:br w:type="page"/>
      </w:r>
      <w:r w:rsidR="00675F9A" w:rsidRPr="00BF453C">
        <w:rPr>
          <w:b/>
          <w:bCs/>
          <w:sz w:val="28"/>
          <w:szCs w:val="28"/>
        </w:rPr>
        <w:t>Введение</w:t>
      </w:r>
    </w:p>
    <w:p w:rsidR="00675F9A" w:rsidRPr="00BF453C" w:rsidRDefault="00675F9A" w:rsidP="00135297">
      <w:pPr>
        <w:spacing w:line="360" w:lineRule="auto"/>
        <w:ind w:firstLine="709"/>
        <w:jc w:val="both"/>
        <w:rPr>
          <w:b/>
          <w:bCs/>
          <w:sz w:val="28"/>
          <w:szCs w:val="28"/>
        </w:rPr>
      </w:pPr>
    </w:p>
    <w:p w:rsidR="00675F9A" w:rsidRPr="00BF453C" w:rsidRDefault="00675F9A" w:rsidP="00135297">
      <w:pPr>
        <w:spacing w:line="360" w:lineRule="auto"/>
        <w:ind w:firstLine="709"/>
        <w:jc w:val="both"/>
        <w:rPr>
          <w:sz w:val="28"/>
          <w:szCs w:val="28"/>
        </w:rPr>
      </w:pPr>
      <w:r w:rsidRPr="00BF453C">
        <w:rPr>
          <w:sz w:val="28"/>
          <w:szCs w:val="28"/>
        </w:rPr>
        <w:t xml:space="preserve">В связи с возрастанием роли лошади в хозяйственной деятельности человека возмещает потребность в улучшении и совершенствовании ее экологических качеств и </w:t>
      </w:r>
      <w:r w:rsidR="002461E9" w:rsidRPr="00BF453C">
        <w:rPr>
          <w:sz w:val="28"/>
          <w:szCs w:val="28"/>
        </w:rPr>
        <w:t>производительности</w:t>
      </w:r>
      <w:r w:rsidR="00CE6A5C" w:rsidRPr="00BF453C">
        <w:rPr>
          <w:sz w:val="28"/>
          <w:szCs w:val="28"/>
        </w:rPr>
        <w:t>.</w:t>
      </w:r>
      <w:r w:rsidRPr="00BF453C">
        <w:rPr>
          <w:sz w:val="28"/>
          <w:szCs w:val="28"/>
        </w:rPr>
        <w:t xml:space="preserve"> В условиях РБ в коневодстве определилась 3-и направления:</w:t>
      </w:r>
    </w:p>
    <w:p w:rsidR="00675F9A" w:rsidRPr="00BF453C" w:rsidRDefault="00675F9A" w:rsidP="00135297">
      <w:pPr>
        <w:spacing w:line="360" w:lineRule="auto"/>
        <w:ind w:firstLine="709"/>
        <w:jc w:val="both"/>
        <w:rPr>
          <w:sz w:val="28"/>
          <w:szCs w:val="28"/>
        </w:rPr>
      </w:pPr>
      <w:r w:rsidRPr="00BF453C">
        <w:rPr>
          <w:sz w:val="28"/>
          <w:szCs w:val="28"/>
        </w:rPr>
        <w:t>- племенное</w:t>
      </w:r>
    </w:p>
    <w:p w:rsidR="00675F9A" w:rsidRPr="00BF453C" w:rsidRDefault="00675F9A" w:rsidP="00135297">
      <w:pPr>
        <w:spacing w:line="360" w:lineRule="auto"/>
        <w:ind w:firstLine="709"/>
        <w:jc w:val="both"/>
        <w:rPr>
          <w:sz w:val="28"/>
          <w:szCs w:val="28"/>
        </w:rPr>
      </w:pPr>
      <w:r w:rsidRPr="00BF453C">
        <w:rPr>
          <w:sz w:val="28"/>
          <w:szCs w:val="28"/>
        </w:rPr>
        <w:t>- продуктивное</w:t>
      </w:r>
      <w:r w:rsidR="00135297" w:rsidRPr="00BF453C">
        <w:rPr>
          <w:sz w:val="28"/>
          <w:szCs w:val="28"/>
        </w:rPr>
        <w:t xml:space="preserve"> </w:t>
      </w:r>
    </w:p>
    <w:p w:rsidR="00675F9A" w:rsidRPr="00BF453C" w:rsidRDefault="00675F9A" w:rsidP="00135297">
      <w:pPr>
        <w:spacing w:line="360" w:lineRule="auto"/>
        <w:ind w:firstLine="709"/>
        <w:jc w:val="both"/>
        <w:rPr>
          <w:sz w:val="28"/>
          <w:szCs w:val="28"/>
        </w:rPr>
      </w:pPr>
      <w:r w:rsidRPr="00BF453C">
        <w:rPr>
          <w:sz w:val="28"/>
          <w:szCs w:val="28"/>
        </w:rPr>
        <w:t>- спортивное</w:t>
      </w:r>
    </w:p>
    <w:p w:rsidR="00675F9A" w:rsidRPr="00BF453C" w:rsidRDefault="00675F9A" w:rsidP="00135297">
      <w:pPr>
        <w:spacing w:line="360" w:lineRule="auto"/>
        <w:ind w:firstLine="709"/>
        <w:jc w:val="both"/>
        <w:rPr>
          <w:sz w:val="28"/>
          <w:szCs w:val="28"/>
        </w:rPr>
      </w:pPr>
      <w:r w:rsidRPr="00BF453C">
        <w:rPr>
          <w:sz w:val="28"/>
          <w:szCs w:val="28"/>
        </w:rPr>
        <w:t>Применяются меры по улучшению работы конных заводов, коневодческих ферм устраняются обезличие в использовании лошадей в сельском хозяйстве.</w:t>
      </w:r>
    </w:p>
    <w:p w:rsidR="00853B4F" w:rsidRPr="00BF453C" w:rsidRDefault="00853B4F" w:rsidP="00135297">
      <w:pPr>
        <w:spacing w:line="360" w:lineRule="auto"/>
        <w:ind w:firstLine="709"/>
        <w:jc w:val="both"/>
        <w:rPr>
          <w:sz w:val="28"/>
          <w:szCs w:val="28"/>
        </w:rPr>
      </w:pPr>
      <w:r w:rsidRPr="00BF453C">
        <w:rPr>
          <w:sz w:val="28"/>
          <w:szCs w:val="28"/>
        </w:rPr>
        <w:t>Коневодство - важная отрасль животноводства, не утратившая своего значения в специфических</w:t>
      </w:r>
      <w:r w:rsidR="00135297" w:rsidRPr="00BF453C">
        <w:rPr>
          <w:sz w:val="28"/>
          <w:szCs w:val="28"/>
        </w:rPr>
        <w:t xml:space="preserve"> </w:t>
      </w:r>
      <w:r w:rsidRPr="00BF453C">
        <w:rPr>
          <w:sz w:val="28"/>
          <w:szCs w:val="28"/>
        </w:rPr>
        <w:t xml:space="preserve">условиях продолжающегося технологического прогресса. </w:t>
      </w:r>
    </w:p>
    <w:p w:rsidR="00853B4F" w:rsidRPr="00BF453C" w:rsidRDefault="00853B4F" w:rsidP="00135297">
      <w:pPr>
        <w:spacing w:line="360" w:lineRule="auto"/>
        <w:ind w:firstLine="709"/>
        <w:jc w:val="both"/>
        <w:rPr>
          <w:sz w:val="28"/>
          <w:szCs w:val="28"/>
        </w:rPr>
      </w:pPr>
      <w:r w:rsidRPr="00BF453C">
        <w:rPr>
          <w:sz w:val="28"/>
          <w:szCs w:val="28"/>
        </w:rPr>
        <w:t>По своему значению коневодство всегда занимало особое положение среди других отраслей животноводства. Роль лошади на протяжении тысячелетий изменялось в зависимости от развития производительных сил и техники.</w:t>
      </w:r>
    </w:p>
    <w:p w:rsidR="00675F9A" w:rsidRPr="00BF453C" w:rsidRDefault="00675F9A" w:rsidP="00135297">
      <w:pPr>
        <w:spacing w:line="360" w:lineRule="auto"/>
        <w:ind w:firstLine="709"/>
        <w:jc w:val="both"/>
        <w:rPr>
          <w:sz w:val="28"/>
          <w:szCs w:val="28"/>
        </w:rPr>
      </w:pPr>
      <w:r w:rsidRPr="00BF453C">
        <w:rPr>
          <w:sz w:val="28"/>
          <w:szCs w:val="28"/>
        </w:rPr>
        <w:t>Ставятся задачи в коневодстве – увеличить поголовье лошадей, улучшить их воспроизводство и рациональное использование на сельскохозяйственных и транспортных работах. Установлен план выращивания жеребят в хозяйствах и сдачи в порядке государственных закупок лошадей для убоя на мясо. В целях дальнейшего совершенствования существующих и выведение новых пород, линий и семейств намечены мероприятия по улучшению селекционно-племенной работы в коневодстве, а так же расширение научных исследований по профилактике заболеваний и лечению лошадей. Таким образом, коневодство предназначено удовлетворять потребности народного хозяйства в лошадях различного типа и назначения для эффективного использования их тяговой силы на различных работах и в транспорте, для туризма и спорта, а так же для производства мяса, кумыса, кожевного сырья.</w:t>
      </w:r>
    </w:p>
    <w:p w:rsidR="009C4C46" w:rsidRPr="00BF453C" w:rsidRDefault="00BD55F4" w:rsidP="00135297">
      <w:pPr>
        <w:spacing w:line="360" w:lineRule="auto"/>
        <w:ind w:firstLine="709"/>
        <w:jc w:val="both"/>
        <w:rPr>
          <w:b/>
          <w:bCs/>
          <w:sz w:val="28"/>
          <w:szCs w:val="28"/>
        </w:rPr>
      </w:pPr>
      <w:r w:rsidRPr="00BF453C">
        <w:rPr>
          <w:sz w:val="28"/>
          <w:szCs w:val="28"/>
        </w:rPr>
        <w:br w:type="page"/>
      </w:r>
      <w:r w:rsidRPr="00BF453C">
        <w:rPr>
          <w:b/>
          <w:bCs/>
          <w:sz w:val="28"/>
          <w:szCs w:val="28"/>
        </w:rPr>
        <w:t>1. Классификация пород лошадей</w:t>
      </w:r>
    </w:p>
    <w:p w:rsidR="00BD55F4" w:rsidRPr="00BF453C" w:rsidRDefault="00BD55F4" w:rsidP="00135297">
      <w:pPr>
        <w:spacing w:line="360" w:lineRule="auto"/>
        <w:ind w:firstLine="709"/>
        <w:jc w:val="both"/>
        <w:rPr>
          <w:sz w:val="28"/>
          <w:szCs w:val="28"/>
        </w:rPr>
      </w:pPr>
    </w:p>
    <w:p w:rsidR="009C4C46" w:rsidRPr="00BF453C" w:rsidRDefault="009C4C46" w:rsidP="00135297">
      <w:pPr>
        <w:spacing w:line="360" w:lineRule="auto"/>
        <w:ind w:firstLine="709"/>
        <w:jc w:val="both"/>
        <w:rPr>
          <w:sz w:val="28"/>
          <w:szCs w:val="28"/>
        </w:rPr>
      </w:pPr>
      <w:r w:rsidRPr="00BF453C">
        <w:rPr>
          <w:sz w:val="28"/>
          <w:szCs w:val="28"/>
        </w:rPr>
        <w:t xml:space="preserve">Породы лошадей классифицируются по зоологическим и зоотехническим или производственным показателям. </w:t>
      </w:r>
    </w:p>
    <w:p w:rsidR="009C4C46" w:rsidRPr="00BF453C" w:rsidRDefault="009C4C46" w:rsidP="00135297">
      <w:pPr>
        <w:spacing w:line="360" w:lineRule="auto"/>
        <w:ind w:firstLine="709"/>
        <w:jc w:val="both"/>
        <w:rPr>
          <w:sz w:val="28"/>
          <w:szCs w:val="28"/>
        </w:rPr>
      </w:pPr>
      <w:r w:rsidRPr="00BF453C">
        <w:rPr>
          <w:sz w:val="28"/>
          <w:szCs w:val="28"/>
        </w:rPr>
        <w:t>Первая классификация пород лошадей была разработана в 1855 году, в основу которой положена рабочая производительность на выделение лошадей быстрых аллюров и шаговых. Более упрощенную зоотехническую классификацию лошадей предложил А.С.Красников (1973 год), он предложил подразделять на местные, заводские и переходные.</w:t>
      </w:r>
    </w:p>
    <w:p w:rsidR="009C4C46" w:rsidRPr="00BF453C" w:rsidRDefault="009C4C46" w:rsidP="00135297">
      <w:pPr>
        <w:spacing w:line="360" w:lineRule="auto"/>
        <w:ind w:firstLine="709"/>
        <w:jc w:val="both"/>
        <w:rPr>
          <w:sz w:val="28"/>
          <w:szCs w:val="28"/>
        </w:rPr>
      </w:pPr>
      <w:r w:rsidRPr="00BF453C">
        <w:rPr>
          <w:sz w:val="28"/>
          <w:szCs w:val="28"/>
        </w:rPr>
        <w:t>Учитывая современные требования к коневодству, Ю.Н.</w:t>
      </w:r>
      <w:r w:rsidR="00BD55F4" w:rsidRPr="00BF453C">
        <w:rPr>
          <w:sz w:val="28"/>
          <w:szCs w:val="28"/>
        </w:rPr>
        <w:t xml:space="preserve"> </w:t>
      </w:r>
      <w:r w:rsidRPr="00BF453C">
        <w:rPr>
          <w:sz w:val="28"/>
          <w:szCs w:val="28"/>
        </w:rPr>
        <w:t>Барминцев классифицирует породы по характеру и направлению их использования.</w:t>
      </w:r>
      <w:r w:rsidR="00135297" w:rsidRPr="00BF453C">
        <w:rPr>
          <w:sz w:val="28"/>
          <w:szCs w:val="28"/>
        </w:rPr>
        <w:t xml:space="preserve"> </w:t>
      </w:r>
    </w:p>
    <w:p w:rsidR="00675F9A" w:rsidRPr="00BF453C" w:rsidRDefault="00675F9A" w:rsidP="00135297">
      <w:pPr>
        <w:spacing w:line="360" w:lineRule="auto"/>
        <w:ind w:firstLine="709"/>
        <w:jc w:val="both"/>
        <w:rPr>
          <w:b/>
          <w:bCs/>
          <w:sz w:val="28"/>
          <w:szCs w:val="28"/>
        </w:rPr>
      </w:pPr>
    </w:p>
    <w:p w:rsidR="002D71EE" w:rsidRPr="00BF453C" w:rsidRDefault="002D71EE" w:rsidP="00135297">
      <w:pPr>
        <w:spacing w:line="360" w:lineRule="auto"/>
        <w:ind w:firstLine="709"/>
        <w:jc w:val="both"/>
        <w:rPr>
          <w:sz w:val="28"/>
          <w:szCs w:val="28"/>
        </w:rPr>
      </w:pPr>
      <w:r w:rsidRPr="00BF453C">
        <w:rPr>
          <w:sz w:val="28"/>
          <w:szCs w:val="28"/>
        </w:rPr>
        <w:t>Таблица 1</w:t>
      </w:r>
      <w:r w:rsidR="00BD55F4" w:rsidRPr="00BF453C">
        <w:rPr>
          <w:sz w:val="28"/>
          <w:szCs w:val="28"/>
        </w:rPr>
        <w:t xml:space="preserve"> -</w:t>
      </w:r>
      <w:r w:rsidR="00135297" w:rsidRPr="00BF453C">
        <w:rPr>
          <w:sz w:val="28"/>
          <w:szCs w:val="28"/>
        </w:rPr>
        <w:t xml:space="preserve"> </w:t>
      </w:r>
      <w:r w:rsidRPr="00BF453C">
        <w:rPr>
          <w:sz w:val="28"/>
          <w:szCs w:val="28"/>
        </w:rPr>
        <w:t xml:space="preserve">Классификация пород лошадей </w:t>
      </w:r>
      <w:r w:rsidR="00BD55F4" w:rsidRPr="00BF453C">
        <w:rPr>
          <w:sz w:val="28"/>
          <w:szCs w:val="28"/>
        </w:rPr>
        <w:t>по направлению их использования</w:t>
      </w:r>
    </w:p>
    <w:tbl>
      <w:tblPr>
        <w:tblW w:w="9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1800"/>
        <w:gridCol w:w="1486"/>
        <w:gridCol w:w="1800"/>
      </w:tblGrid>
      <w:tr w:rsidR="002D71EE" w:rsidRPr="00BF453C">
        <w:tc>
          <w:tcPr>
            <w:tcW w:w="4140" w:type="dxa"/>
            <w:gridSpan w:val="2"/>
            <w:vAlign w:val="bottom"/>
          </w:tcPr>
          <w:p w:rsidR="002D71EE" w:rsidRPr="00BF453C" w:rsidRDefault="002D71EE" w:rsidP="00BD55F4">
            <w:pPr>
              <w:spacing w:line="360" w:lineRule="auto"/>
              <w:jc w:val="both"/>
              <w:rPr>
                <w:sz w:val="20"/>
                <w:szCs w:val="20"/>
              </w:rPr>
            </w:pPr>
            <w:r w:rsidRPr="00BF453C">
              <w:rPr>
                <w:sz w:val="20"/>
                <w:szCs w:val="20"/>
              </w:rPr>
              <w:t>Упряжные</w:t>
            </w:r>
          </w:p>
        </w:tc>
        <w:tc>
          <w:tcPr>
            <w:tcW w:w="1800" w:type="dxa"/>
            <w:vMerge w:val="restart"/>
            <w:vAlign w:val="center"/>
          </w:tcPr>
          <w:p w:rsidR="002D71EE" w:rsidRPr="00BF453C" w:rsidRDefault="002D71EE" w:rsidP="00BD55F4">
            <w:pPr>
              <w:spacing w:line="360" w:lineRule="auto"/>
              <w:jc w:val="both"/>
              <w:rPr>
                <w:sz w:val="20"/>
                <w:szCs w:val="20"/>
              </w:rPr>
            </w:pPr>
            <w:r w:rsidRPr="00BF453C">
              <w:rPr>
                <w:sz w:val="20"/>
                <w:szCs w:val="20"/>
              </w:rPr>
              <w:t>Верховые</w:t>
            </w:r>
          </w:p>
        </w:tc>
        <w:tc>
          <w:tcPr>
            <w:tcW w:w="1486" w:type="dxa"/>
            <w:vMerge w:val="restart"/>
            <w:vAlign w:val="center"/>
          </w:tcPr>
          <w:p w:rsidR="002D71EE" w:rsidRPr="00BF453C" w:rsidRDefault="00BD55F4" w:rsidP="00BD55F4">
            <w:pPr>
              <w:spacing w:line="360" w:lineRule="auto"/>
              <w:jc w:val="both"/>
              <w:rPr>
                <w:sz w:val="20"/>
                <w:szCs w:val="20"/>
              </w:rPr>
            </w:pPr>
            <w:r w:rsidRPr="00BF453C">
              <w:rPr>
                <w:sz w:val="20"/>
                <w:szCs w:val="20"/>
              </w:rPr>
              <w:t>Продук</w:t>
            </w:r>
            <w:r w:rsidR="002D71EE" w:rsidRPr="00BF453C">
              <w:rPr>
                <w:sz w:val="20"/>
                <w:szCs w:val="20"/>
              </w:rPr>
              <w:t>тивные</w:t>
            </w:r>
          </w:p>
        </w:tc>
        <w:tc>
          <w:tcPr>
            <w:tcW w:w="1800" w:type="dxa"/>
            <w:vMerge w:val="restart"/>
            <w:vAlign w:val="center"/>
          </w:tcPr>
          <w:p w:rsidR="002D71EE" w:rsidRPr="00BF453C" w:rsidRDefault="002D71EE" w:rsidP="00BD55F4">
            <w:pPr>
              <w:spacing w:line="360" w:lineRule="auto"/>
              <w:jc w:val="both"/>
              <w:rPr>
                <w:sz w:val="20"/>
                <w:szCs w:val="20"/>
              </w:rPr>
            </w:pPr>
            <w:r w:rsidRPr="00BF453C">
              <w:rPr>
                <w:sz w:val="20"/>
                <w:szCs w:val="20"/>
              </w:rPr>
              <w:t>Пони</w:t>
            </w:r>
          </w:p>
        </w:tc>
      </w:tr>
      <w:tr w:rsidR="002D71EE" w:rsidRPr="00BF453C">
        <w:trPr>
          <w:trHeight w:val="555"/>
        </w:trPr>
        <w:tc>
          <w:tcPr>
            <w:tcW w:w="1980" w:type="dxa"/>
            <w:vAlign w:val="bottom"/>
          </w:tcPr>
          <w:p w:rsidR="002D71EE" w:rsidRPr="00BF453C" w:rsidRDefault="002D71EE" w:rsidP="00BD55F4">
            <w:pPr>
              <w:spacing w:line="360" w:lineRule="auto"/>
              <w:jc w:val="both"/>
              <w:rPr>
                <w:sz w:val="20"/>
                <w:szCs w:val="20"/>
              </w:rPr>
            </w:pPr>
            <w:r w:rsidRPr="00BF453C">
              <w:rPr>
                <w:sz w:val="20"/>
                <w:szCs w:val="20"/>
              </w:rPr>
              <w:t>Легко-упряжные</w:t>
            </w:r>
          </w:p>
        </w:tc>
        <w:tc>
          <w:tcPr>
            <w:tcW w:w="2160" w:type="dxa"/>
            <w:vAlign w:val="bottom"/>
          </w:tcPr>
          <w:p w:rsidR="002D71EE" w:rsidRPr="00BF453C" w:rsidRDefault="002D71EE" w:rsidP="00BD55F4">
            <w:pPr>
              <w:spacing w:line="360" w:lineRule="auto"/>
              <w:jc w:val="both"/>
              <w:rPr>
                <w:sz w:val="20"/>
                <w:szCs w:val="20"/>
              </w:rPr>
            </w:pPr>
            <w:r w:rsidRPr="00BF453C">
              <w:rPr>
                <w:sz w:val="20"/>
                <w:szCs w:val="20"/>
              </w:rPr>
              <w:t>Тяжело-</w:t>
            </w:r>
          </w:p>
          <w:p w:rsidR="002D71EE" w:rsidRPr="00BF453C" w:rsidRDefault="002D71EE" w:rsidP="00BD55F4">
            <w:pPr>
              <w:spacing w:line="360" w:lineRule="auto"/>
              <w:jc w:val="both"/>
              <w:rPr>
                <w:sz w:val="20"/>
                <w:szCs w:val="20"/>
              </w:rPr>
            </w:pPr>
            <w:r w:rsidRPr="00BF453C">
              <w:rPr>
                <w:sz w:val="20"/>
                <w:szCs w:val="20"/>
              </w:rPr>
              <w:t>Упряжные</w:t>
            </w:r>
          </w:p>
        </w:tc>
        <w:tc>
          <w:tcPr>
            <w:tcW w:w="1800" w:type="dxa"/>
            <w:vMerge/>
            <w:vAlign w:val="bottom"/>
          </w:tcPr>
          <w:p w:rsidR="002D71EE" w:rsidRPr="00BF453C" w:rsidRDefault="002D71EE" w:rsidP="00BD55F4">
            <w:pPr>
              <w:spacing w:line="360" w:lineRule="auto"/>
              <w:jc w:val="both"/>
              <w:rPr>
                <w:sz w:val="20"/>
                <w:szCs w:val="20"/>
              </w:rPr>
            </w:pPr>
          </w:p>
        </w:tc>
        <w:tc>
          <w:tcPr>
            <w:tcW w:w="1486" w:type="dxa"/>
            <w:vMerge/>
            <w:vAlign w:val="bottom"/>
          </w:tcPr>
          <w:p w:rsidR="002D71EE" w:rsidRPr="00BF453C" w:rsidRDefault="002D71EE" w:rsidP="00BD55F4">
            <w:pPr>
              <w:spacing w:line="360" w:lineRule="auto"/>
              <w:jc w:val="both"/>
              <w:rPr>
                <w:sz w:val="20"/>
                <w:szCs w:val="20"/>
              </w:rPr>
            </w:pPr>
          </w:p>
        </w:tc>
        <w:tc>
          <w:tcPr>
            <w:tcW w:w="1800" w:type="dxa"/>
            <w:vMerge/>
            <w:vAlign w:val="bottom"/>
          </w:tcPr>
          <w:p w:rsidR="002D71EE" w:rsidRPr="00BF453C" w:rsidRDefault="002D71EE" w:rsidP="00BD55F4">
            <w:pPr>
              <w:spacing w:line="360" w:lineRule="auto"/>
              <w:jc w:val="both"/>
              <w:rPr>
                <w:sz w:val="20"/>
                <w:szCs w:val="20"/>
              </w:rPr>
            </w:pPr>
          </w:p>
        </w:tc>
      </w:tr>
      <w:tr w:rsidR="002D71EE" w:rsidRPr="00BF453C">
        <w:trPr>
          <w:trHeight w:val="3375"/>
        </w:trPr>
        <w:tc>
          <w:tcPr>
            <w:tcW w:w="1980" w:type="dxa"/>
            <w:vAlign w:val="bottom"/>
          </w:tcPr>
          <w:p w:rsidR="002D71EE" w:rsidRPr="00BF453C" w:rsidRDefault="002D71EE" w:rsidP="00BD55F4">
            <w:pPr>
              <w:spacing w:line="360" w:lineRule="auto"/>
              <w:jc w:val="both"/>
              <w:rPr>
                <w:sz w:val="20"/>
                <w:szCs w:val="20"/>
              </w:rPr>
            </w:pPr>
            <w:r w:rsidRPr="00BF453C">
              <w:rPr>
                <w:sz w:val="20"/>
                <w:szCs w:val="20"/>
              </w:rPr>
              <w:t>Орловский</w:t>
            </w:r>
          </w:p>
          <w:p w:rsidR="002D71EE" w:rsidRPr="00BF453C" w:rsidRDefault="002D71EE" w:rsidP="00BD55F4">
            <w:pPr>
              <w:spacing w:line="360" w:lineRule="auto"/>
              <w:jc w:val="both"/>
              <w:rPr>
                <w:sz w:val="20"/>
                <w:szCs w:val="20"/>
              </w:rPr>
            </w:pPr>
            <w:r w:rsidRPr="00BF453C">
              <w:rPr>
                <w:sz w:val="20"/>
                <w:szCs w:val="20"/>
              </w:rPr>
              <w:t>рысак</w:t>
            </w:r>
          </w:p>
          <w:p w:rsidR="002D71EE" w:rsidRPr="00BF453C" w:rsidRDefault="002D71EE" w:rsidP="00BD55F4">
            <w:pPr>
              <w:spacing w:line="360" w:lineRule="auto"/>
              <w:jc w:val="both"/>
              <w:rPr>
                <w:sz w:val="20"/>
                <w:szCs w:val="20"/>
              </w:rPr>
            </w:pPr>
            <w:r w:rsidRPr="00BF453C">
              <w:rPr>
                <w:sz w:val="20"/>
                <w:szCs w:val="20"/>
              </w:rPr>
              <w:t>Русский</w:t>
            </w:r>
          </w:p>
          <w:p w:rsidR="002D71EE" w:rsidRPr="00BF453C" w:rsidRDefault="002D71EE" w:rsidP="00BD55F4">
            <w:pPr>
              <w:spacing w:line="360" w:lineRule="auto"/>
              <w:jc w:val="both"/>
              <w:rPr>
                <w:sz w:val="20"/>
                <w:szCs w:val="20"/>
              </w:rPr>
            </w:pPr>
            <w:r w:rsidRPr="00BF453C">
              <w:rPr>
                <w:sz w:val="20"/>
                <w:szCs w:val="20"/>
              </w:rPr>
              <w:t>рысак</w:t>
            </w:r>
          </w:p>
          <w:p w:rsidR="002D71EE" w:rsidRPr="00BF453C" w:rsidRDefault="002D71EE" w:rsidP="00BD55F4">
            <w:pPr>
              <w:spacing w:line="360" w:lineRule="auto"/>
              <w:jc w:val="both"/>
              <w:rPr>
                <w:sz w:val="20"/>
                <w:szCs w:val="20"/>
              </w:rPr>
            </w:pPr>
            <w:r w:rsidRPr="00BF453C">
              <w:rPr>
                <w:sz w:val="20"/>
                <w:szCs w:val="20"/>
              </w:rPr>
              <w:t>Американский</w:t>
            </w:r>
          </w:p>
          <w:p w:rsidR="002D71EE" w:rsidRPr="00BF453C" w:rsidRDefault="002D71EE" w:rsidP="00BD55F4">
            <w:pPr>
              <w:spacing w:line="360" w:lineRule="auto"/>
              <w:jc w:val="both"/>
              <w:rPr>
                <w:sz w:val="20"/>
                <w:szCs w:val="20"/>
              </w:rPr>
            </w:pPr>
            <w:r w:rsidRPr="00BF453C">
              <w:rPr>
                <w:sz w:val="20"/>
                <w:szCs w:val="20"/>
              </w:rPr>
              <w:t>рысак</w:t>
            </w:r>
          </w:p>
          <w:p w:rsidR="002D71EE" w:rsidRPr="00BF453C" w:rsidRDefault="002D71EE" w:rsidP="00BD55F4">
            <w:pPr>
              <w:spacing w:line="360" w:lineRule="auto"/>
              <w:jc w:val="both"/>
              <w:rPr>
                <w:sz w:val="20"/>
                <w:szCs w:val="20"/>
              </w:rPr>
            </w:pPr>
            <w:r w:rsidRPr="00BF453C">
              <w:rPr>
                <w:sz w:val="20"/>
                <w:szCs w:val="20"/>
              </w:rPr>
              <w:t>Белорусская</w:t>
            </w:r>
          </w:p>
          <w:p w:rsidR="002D71EE" w:rsidRPr="00BF453C" w:rsidRDefault="002D71EE" w:rsidP="00BD55F4">
            <w:pPr>
              <w:spacing w:line="360" w:lineRule="auto"/>
              <w:jc w:val="both"/>
              <w:rPr>
                <w:sz w:val="20"/>
                <w:szCs w:val="20"/>
              </w:rPr>
            </w:pPr>
            <w:r w:rsidRPr="00BF453C">
              <w:rPr>
                <w:sz w:val="20"/>
                <w:szCs w:val="20"/>
              </w:rPr>
              <w:t>упряжная</w:t>
            </w:r>
          </w:p>
          <w:p w:rsidR="002D71EE" w:rsidRPr="00BF453C" w:rsidRDefault="002D71EE" w:rsidP="00BD55F4">
            <w:pPr>
              <w:spacing w:line="360" w:lineRule="auto"/>
              <w:jc w:val="both"/>
              <w:rPr>
                <w:sz w:val="20"/>
                <w:szCs w:val="20"/>
              </w:rPr>
            </w:pPr>
            <w:r w:rsidRPr="00BF453C">
              <w:rPr>
                <w:sz w:val="20"/>
                <w:szCs w:val="20"/>
              </w:rPr>
              <w:t>Латвийская</w:t>
            </w:r>
          </w:p>
          <w:p w:rsidR="002D71EE" w:rsidRPr="00BF453C" w:rsidRDefault="002D71EE" w:rsidP="00BD55F4">
            <w:pPr>
              <w:spacing w:line="360" w:lineRule="auto"/>
              <w:jc w:val="both"/>
              <w:rPr>
                <w:sz w:val="20"/>
                <w:szCs w:val="20"/>
              </w:rPr>
            </w:pPr>
            <w:r w:rsidRPr="00BF453C">
              <w:rPr>
                <w:sz w:val="20"/>
                <w:szCs w:val="20"/>
              </w:rPr>
              <w:t>упряжная</w:t>
            </w:r>
          </w:p>
          <w:p w:rsidR="002D71EE" w:rsidRPr="00BF453C" w:rsidRDefault="002D71EE" w:rsidP="00BD55F4">
            <w:pPr>
              <w:spacing w:line="360" w:lineRule="auto"/>
              <w:jc w:val="both"/>
              <w:rPr>
                <w:sz w:val="20"/>
                <w:szCs w:val="20"/>
              </w:rPr>
            </w:pPr>
            <w:r w:rsidRPr="00BF453C">
              <w:rPr>
                <w:sz w:val="20"/>
                <w:szCs w:val="20"/>
              </w:rPr>
              <w:t>Торийская</w:t>
            </w:r>
          </w:p>
          <w:p w:rsidR="002D71EE" w:rsidRPr="00BF453C" w:rsidRDefault="002D71EE" w:rsidP="00BD55F4">
            <w:pPr>
              <w:spacing w:line="360" w:lineRule="auto"/>
              <w:jc w:val="both"/>
              <w:rPr>
                <w:sz w:val="20"/>
                <w:szCs w:val="20"/>
              </w:rPr>
            </w:pPr>
            <w:r w:rsidRPr="00BF453C">
              <w:rPr>
                <w:sz w:val="20"/>
                <w:szCs w:val="20"/>
              </w:rPr>
              <w:t>Эстонская</w:t>
            </w:r>
          </w:p>
          <w:p w:rsidR="002D71EE" w:rsidRPr="00BF453C" w:rsidRDefault="002D71EE" w:rsidP="00BD55F4">
            <w:pPr>
              <w:spacing w:line="360" w:lineRule="auto"/>
              <w:jc w:val="both"/>
              <w:rPr>
                <w:sz w:val="20"/>
                <w:szCs w:val="20"/>
              </w:rPr>
            </w:pPr>
            <w:r w:rsidRPr="00BF453C">
              <w:rPr>
                <w:sz w:val="20"/>
                <w:szCs w:val="20"/>
              </w:rPr>
              <w:t>Жмудская</w:t>
            </w:r>
          </w:p>
        </w:tc>
        <w:tc>
          <w:tcPr>
            <w:tcW w:w="2160" w:type="dxa"/>
            <w:vAlign w:val="bottom"/>
          </w:tcPr>
          <w:p w:rsidR="002D71EE" w:rsidRPr="00BF453C" w:rsidRDefault="002D71EE" w:rsidP="00BD55F4">
            <w:pPr>
              <w:spacing w:line="360" w:lineRule="auto"/>
              <w:jc w:val="both"/>
              <w:rPr>
                <w:sz w:val="20"/>
                <w:szCs w:val="20"/>
              </w:rPr>
            </w:pPr>
            <w:r w:rsidRPr="00BF453C">
              <w:rPr>
                <w:sz w:val="20"/>
                <w:szCs w:val="20"/>
              </w:rPr>
              <w:t>Владимирская</w:t>
            </w:r>
          </w:p>
          <w:p w:rsidR="002D71EE" w:rsidRPr="00BF453C" w:rsidRDefault="002D71EE" w:rsidP="00BD55F4">
            <w:pPr>
              <w:spacing w:line="360" w:lineRule="auto"/>
              <w:jc w:val="both"/>
              <w:rPr>
                <w:sz w:val="20"/>
                <w:szCs w:val="20"/>
              </w:rPr>
            </w:pPr>
            <w:r w:rsidRPr="00BF453C">
              <w:rPr>
                <w:sz w:val="20"/>
                <w:szCs w:val="20"/>
              </w:rPr>
              <w:t>Русская</w:t>
            </w:r>
          </w:p>
          <w:p w:rsidR="002D71EE" w:rsidRPr="00BF453C" w:rsidRDefault="002D71EE" w:rsidP="00BD55F4">
            <w:pPr>
              <w:spacing w:line="360" w:lineRule="auto"/>
              <w:jc w:val="both"/>
              <w:rPr>
                <w:sz w:val="20"/>
                <w:szCs w:val="20"/>
              </w:rPr>
            </w:pPr>
            <w:r w:rsidRPr="00BF453C">
              <w:rPr>
                <w:sz w:val="20"/>
                <w:szCs w:val="20"/>
              </w:rPr>
              <w:t>Советская</w:t>
            </w:r>
          </w:p>
          <w:p w:rsidR="002D71EE" w:rsidRPr="00BF453C" w:rsidRDefault="002D71EE" w:rsidP="00BD55F4">
            <w:pPr>
              <w:spacing w:line="360" w:lineRule="auto"/>
              <w:jc w:val="both"/>
              <w:rPr>
                <w:sz w:val="20"/>
                <w:szCs w:val="20"/>
              </w:rPr>
            </w:pPr>
            <w:r w:rsidRPr="00BF453C">
              <w:rPr>
                <w:sz w:val="20"/>
                <w:szCs w:val="20"/>
              </w:rPr>
              <w:t>Першерон-</w:t>
            </w:r>
          </w:p>
          <w:p w:rsidR="002D71EE" w:rsidRPr="00BF453C" w:rsidRDefault="002D71EE" w:rsidP="00BD55F4">
            <w:pPr>
              <w:spacing w:line="360" w:lineRule="auto"/>
              <w:jc w:val="both"/>
              <w:rPr>
                <w:sz w:val="20"/>
                <w:szCs w:val="20"/>
              </w:rPr>
            </w:pPr>
            <w:r w:rsidRPr="00BF453C">
              <w:rPr>
                <w:sz w:val="20"/>
                <w:szCs w:val="20"/>
              </w:rPr>
              <w:t>ская</w:t>
            </w:r>
          </w:p>
          <w:p w:rsidR="002D71EE" w:rsidRPr="00BF453C" w:rsidRDefault="002D71EE" w:rsidP="00BD55F4">
            <w:pPr>
              <w:spacing w:line="360" w:lineRule="auto"/>
              <w:jc w:val="both"/>
              <w:rPr>
                <w:sz w:val="20"/>
                <w:szCs w:val="20"/>
              </w:rPr>
            </w:pPr>
            <w:r w:rsidRPr="00BF453C">
              <w:rPr>
                <w:sz w:val="20"/>
                <w:szCs w:val="20"/>
              </w:rPr>
              <w:t>Арденская</w:t>
            </w:r>
          </w:p>
          <w:p w:rsidR="002D71EE" w:rsidRPr="00BF453C" w:rsidRDefault="002D71EE" w:rsidP="00BD55F4">
            <w:pPr>
              <w:spacing w:line="360" w:lineRule="auto"/>
              <w:jc w:val="both"/>
              <w:rPr>
                <w:sz w:val="20"/>
                <w:szCs w:val="20"/>
              </w:rPr>
            </w:pPr>
            <w:r w:rsidRPr="00BF453C">
              <w:rPr>
                <w:sz w:val="20"/>
                <w:szCs w:val="20"/>
              </w:rPr>
              <w:t>Клейдес-</w:t>
            </w:r>
          </w:p>
          <w:p w:rsidR="002D71EE" w:rsidRPr="00BF453C" w:rsidRDefault="002D71EE" w:rsidP="00BD55F4">
            <w:pPr>
              <w:spacing w:line="360" w:lineRule="auto"/>
              <w:jc w:val="both"/>
              <w:rPr>
                <w:sz w:val="20"/>
                <w:szCs w:val="20"/>
              </w:rPr>
            </w:pPr>
            <w:r w:rsidRPr="00BF453C">
              <w:rPr>
                <w:sz w:val="20"/>
                <w:szCs w:val="20"/>
              </w:rPr>
              <w:t>дальская</w:t>
            </w:r>
          </w:p>
        </w:tc>
        <w:tc>
          <w:tcPr>
            <w:tcW w:w="1800" w:type="dxa"/>
            <w:vAlign w:val="bottom"/>
          </w:tcPr>
          <w:p w:rsidR="002D71EE" w:rsidRPr="00BF453C" w:rsidRDefault="002D71EE" w:rsidP="00BD55F4">
            <w:pPr>
              <w:spacing w:line="360" w:lineRule="auto"/>
              <w:jc w:val="both"/>
              <w:rPr>
                <w:sz w:val="20"/>
                <w:szCs w:val="20"/>
              </w:rPr>
            </w:pPr>
            <w:r w:rsidRPr="00BF453C">
              <w:rPr>
                <w:sz w:val="20"/>
                <w:szCs w:val="20"/>
              </w:rPr>
              <w:t>Ахалтекин-</w:t>
            </w:r>
          </w:p>
          <w:p w:rsidR="002D71EE" w:rsidRPr="00BF453C" w:rsidRDefault="002D71EE" w:rsidP="00BD55F4">
            <w:pPr>
              <w:spacing w:line="360" w:lineRule="auto"/>
              <w:jc w:val="both"/>
              <w:rPr>
                <w:sz w:val="20"/>
                <w:szCs w:val="20"/>
              </w:rPr>
            </w:pPr>
            <w:r w:rsidRPr="00BF453C">
              <w:rPr>
                <w:sz w:val="20"/>
                <w:szCs w:val="20"/>
              </w:rPr>
              <w:t>ская</w:t>
            </w:r>
          </w:p>
          <w:p w:rsidR="002D71EE" w:rsidRPr="00BF453C" w:rsidRDefault="002D71EE" w:rsidP="00BD55F4">
            <w:pPr>
              <w:spacing w:line="360" w:lineRule="auto"/>
              <w:jc w:val="both"/>
              <w:rPr>
                <w:sz w:val="20"/>
                <w:szCs w:val="20"/>
              </w:rPr>
            </w:pPr>
            <w:r w:rsidRPr="00BF453C">
              <w:rPr>
                <w:sz w:val="20"/>
                <w:szCs w:val="20"/>
              </w:rPr>
              <w:t>Арабская</w:t>
            </w:r>
          </w:p>
          <w:p w:rsidR="002D71EE" w:rsidRPr="00BF453C" w:rsidRDefault="002D71EE" w:rsidP="00BD55F4">
            <w:pPr>
              <w:spacing w:line="360" w:lineRule="auto"/>
              <w:jc w:val="both"/>
              <w:rPr>
                <w:sz w:val="20"/>
                <w:szCs w:val="20"/>
              </w:rPr>
            </w:pPr>
            <w:r w:rsidRPr="00BF453C">
              <w:rPr>
                <w:sz w:val="20"/>
                <w:szCs w:val="20"/>
              </w:rPr>
              <w:t>Терская</w:t>
            </w:r>
          </w:p>
          <w:p w:rsidR="002D71EE" w:rsidRPr="00BF453C" w:rsidRDefault="002D71EE" w:rsidP="00BD55F4">
            <w:pPr>
              <w:spacing w:line="360" w:lineRule="auto"/>
              <w:jc w:val="both"/>
              <w:rPr>
                <w:sz w:val="20"/>
                <w:szCs w:val="20"/>
              </w:rPr>
            </w:pPr>
            <w:r w:rsidRPr="00BF453C">
              <w:rPr>
                <w:sz w:val="20"/>
                <w:szCs w:val="20"/>
              </w:rPr>
              <w:t>Чистокров-</w:t>
            </w:r>
          </w:p>
          <w:p w:rsidR="002D71EE" w:rsidRPr="00BF453C" w:rsidRDefault="002D71EE" w:rsidP="00BD55F4">
            <w:pPr>
              <w:spacing w:line="360" w:lineRule="auto"/>
              <w:jc w:val="both"/>
              <w:rPr>
                <w:sz w:val="20"/>
                <w:szCs w:val="20"/>
              </w:rPr>
            </w:pPr>
            <w:r w:rsidRPr="00BF453C">
              <w:rPr>
                <w:sz w:val="20"/>
                <w:szCs w:val="20"/>
              </w:rPr>
              <w:t>ная верховая</w:t>
            </w:r>
          </w:p>
          <w:p w:rsidR="002D71EE" w:rsidRPr="00BF453C" w:rsidRDefault="002D71EE" w:rsidP="00BD55F4">
            <w:pPr>
              <w:spacing w:line="360" w:lineRule="auto"/>
              <w:jc w:val="both"/>
              <w:rPr>
                <w:sz w:val="20"/>
                <w:szCs w:val="20"/>
              </w:rPr>
            </w:pPr>
            <w:r w:rsidRPr="00BF453C">
              <w:rPr>
                <w:sz w:val="20"/>
                <w:szCs w:val="20"/>
              </w:rPr>
              <w:t>Буденовская</w:t>
            </w:r>
          </w:p>
          <w:p w:rsidR="002D71EE" w:rsidRPr="00BF453C" w:rsidRDefault="002D71EE" w:rsidP="00BD55F4">
            <w:pPr>
              <w:spacing w:line="360" w:lineRule="auto"/>
              <w:jc w:val="both"/>
              <w:rPr>
                <w:sz w:val="20"/>
                <w:szCs w:val="20"/>
              </w:rPr>
            </w:pPr>
            <w:r w:rsidRPr="00BF453C">
              <w:rPr>
                <w:sz w:val="20"/>
                <w:szCs w:val="20"/>
              </w:rPr>
              <w:t>Украинская</w:t>
            </w:r>
          </w:p>
          <w:p w:rsidR="002D71EE" w:rsidRPr="00BF453C" w:rsidRDefault="002D71EE" w:rsidP="00BD55F4">
            <w:pPr>
              <w:spacing w:line="360" w:lineRule="auto"/>
              <w:jc w:val="both"/>
              <w:rPr>
                <w:sz w:val="20"/>
                <w:szCs w:val="20"/>
              </w:rPr>
            </w:pPr>
            <w:r w:rsidRPr="00BF453C">
              <w:rPr>
                <w:sz w:val="20"/>
                <w:szCs w:val="20"/>
              </w:rPr>
              <w:t>верховая</w:t>
            </w:r>
          </w:p>
          <w:p w:rsidR="002D71EE" w:rsidRPr="00BF453C" w:rsidRDefault="002D71EE" w:rsidP="00BD55F4">
            <w:pPr>
              <w:spacing w:line="360" w:lineRule="auto"/>
              <w:jc w:val="both"/>
              <w:rPr>
                <w:sz w:val="20"/>
                <w:szCs w:val="20"/>
              </w:rPr>
            </w:pPr>
            <w:r w:rsidRPr="00BF453C">
              <w:rPr>
                <w:sz w:val="20"/>
                <w:szCs w:val="20"/>
              </w:rPr>
              <w:t>Тракенен-</w:t>
            </w:r>
          </w:p>
          <w:p w:rsidR="002D71EE" w:rsidRPr="00BF453C" w:rsidRDefault="002D71EE" w:rsidP="00BD55F4">
            <w:pPr>
              <w:spacing w:line="360" w:lineRule="auto"/>
              <w:jc w:val="both"/>
              <w:rPr>
                <w:sz w:val="20"/>
                <w:szCs w:val="20"/>
              </w:rPr>
            </w:pPr>
            <w:r w:rsidRPr="00BF453C">
              <w:rPr>
                <w:sz w:val="20"/>
                <w:szCs w:val="20"/>
              </w:rPr>
              <w:t>ская</w:t>
            </w:r>
          </w:p>
          <w:p w:rsidR="002D71EE" w:rsidRPr="00BF453C" w:rsidRDefault="002D71EE" w:rsidP="00BD55F4">
            <w:pPr>
              <w:spacing w:line="360" w:lineRule="auto"/>
              <w:jc w:val="both"/>
              <w:rPr>
                <w:sz w:val="20"/>
                <w:szCs w:val="20"/>
              </w:rPr>
            </w:pPr>
            <w:r w:rsidRPr="00BF453C">
              <w:rPr>
                <w:sz w:val="20"/>
                <w:szCs w:val="20"/>
              </w:rPr>
              <w:t>Донская</w:t>
            </w:r>
          </w:p>
        </w:tc>
        <w:tc>
          <w:tcPr>
            <w:tcW w:w="1486" w:type="dxa"/>
            <w:vAlign w:val="bottom"/>
          </w:tcPr>
          <w:p w:rsidR="002D71EE" w:rsidRPr="00BF453C" w:rsidRDefault="002D71EE" w:rsidP="00BD55F4">
            <w:pPr>
              <w:spacing w:line="360" w:lineRule="auto"/>
              <w:jc w:val="both"/>
              <w:rPr>
                <w:sz w:val="20"/>
                <w:szCs w:val="20"/>
              </w:rPr>
            </w:pPr>
            <w:r w:rsidRPr="00BF453C">
              <w:rPr>
                <w:sz w:val="20"/>
                <w:szCs w:val="20"/>
              </w:rPr>
              <w:t>Якутская</w:t>
            </w:r>
          </w:p>
          <w:p w:rsidR="002D71EE" w:rsidRPr="00BF453C" w:rsidRDefault="002D71EE" w:rsidP="00BD55F4">
            <w:pPr>
              <w:spacing w:line="360" w:lineRule="auto"/>
              <w:jc w:val="both"/>
              <w:rPr>
                <w:sz w:val="20"/>
                <w:szCs w:val="20"/>
              </w:rPr>
            </w:pPr>
            <w:r w:rsidRPr="00BF453C">
              <w:rPr>
                <w:sz w:val="20"/>
                <w:szCs w:val="20"/>
              </w:rPr>
              <w:t>Казахская</w:t>
            </w:r>
          </w:p>
          <w:p w:rsidR="002D71EE" w:rsidRPr="00BF453C" w:rsidRDefault="002D71EE" w:rsidP="00BD55F4">
            <w:pPr>
              <w:spacing w:line="360" w:lineRule="auto"/>
              <w:jc w:val="both"/>
              <w:rPr>
                <w:sz w:val="20"/>
                <w:szCs w:val="20"/>
              </w:rPr>
            </w:pPr>
            <w:r w:rsidRPr="00BF453C">
              <w:rPr>
                <w:sz w:val="20"/>
                <w:szCs w:val="20"/>
              </w:rPr>
              <w:t>Алтайская</w:t>
            </w:r>
          </w:p>
          <w:p w:rsidR="002D71EE" w:rsidRPr="00BF453C" w:rsidRDefault="002D71EE" w:rsidP="00BD55F4">
            <w:pPr>
              <w:spacing w:line="360" w:lineRule="auto"/>
              <w:jc w:val="both"/>
              <w:rPr>
                <w:sz w:val="20"/>
                <w:szCs w:val="20"/>
              </w:rPr>
            </w:pPr>
            <w:r w:rsidRPr="00BF453C">
              <w:rPr>
                <w:sz w:val="20"/>
                <w:szCs w:val="20"/>
              </w:rPr>
              <w:t>Киргизская</w:t>
            </w:r>
          </w:p>
          <w:p w:rsidR="002D71EE" w:rsidRPr="00BF453C" w:rsidRDefault="002D71EE" w:rsidP="00BD55F4">
            <w:pPr>
              <w:spacing w:line="360" w:lineRule="auto"/>
              <w:jc w:val="both"/>
              <w:rPr>
                <w:sz w:val="20"/>
                <w:szCs w:val="20"/>
              </w:rPr>
            </w:pPr>
            <w:r w:rsidRPr="00BF453C">
              <w:rPr>
                <w:sz w:val="20"/>
                <w:szCs w:val="20"/>
              </w:rPr>
              <w:t>Башкирская</w:t>
            </w:r>
          </w:p>
        </w:tc>
        <w:tc>
          <w:tcPr>
            <w:tcW w:w="1800" w:type="dxa"/>
            <w:vAlign w:val="bottom"/>
          </w:tcPr>
          <w:p w:rsidR="002D71EE" w:rsidRPr="00BF453C" w:rsidRDefault="002D71EE" w:rsidP="00BD55F4">
            <w:pPr>
              <w:spacing w:line="360" w:lineRule="auto"/>
              <w:jc w:val="both"/>
              <w:rPr>
                <w:sz w:val="20"/>
                <w:szCs w:val="20"/>
              </w:rPr>
            </w:pPr>
            <w:r w:rsidRPr="00BF453C">
              <w:rPr>
                <w:sz w:val="20"/>
                <w:szCs w:val="20"/>
              </w:rPr>
              <w:t>Шетленс-кая</w:t>
            </w:r>
          </w:p>
          <w:p w:rsidR="002D71EE" w:rsidRPr="00BF453C" w:rsidRDefault="002D71EE" w:rsidP="00BD55F4">
            <w:pPr>
              <w:spacing w:line="360" w:lineRule="auto"/>
              <w:jc w:val="both"/>
              <w:rPr>
                <w:sz w:val="20"/>
                <w:szCs w:val="20"/>
              </w:rPr>
            </w:pPr>
            <w:r w:rsidRPr="00BF453C">
              <w:rPr>
                <w:sz w:val="20"/>
                <w:szCs w:val="20"/>
              </w:rPr>
              <w:t>Шотлан-</w:t>
            </w:r>
          </w:p>
          <w:p w:rsidR="002D71EE" w:rsidRPr="00BF453C" w:rsidRDefault="002D71EE" w:rsidP="00BD55F4">
            <w:pPr>
              <w:spacing w:line="360" w:lineRule="auto"/>
              <w:jc w:val="both"/>
              <w:rPr>
                <w:sz w:val="20"/>
                <w:szCs w:val="20"/>
              </w:rPr>
            </w:pPr>
            <w:r w:rsidRPr="00BF453C">
              <w:rPr>
                <w:sz w:val="20"/>
                <w:szCs w:val="20"/>
              </w:rPr>
              <w:t>ский</w:t>
            </w:r>
          </w:p>
          <w:p w:rsidR="002D71EE" w:rsidRPr="00BF453C" w:rsidRDefault="002D71EE" w:rsidP="00BD55F4">
            <w:pPr>
              <w:spacing w:line="360" w:lineRule="auto"/>
              <w:jc w:val="both"/>
              <w:rPr>
                <w:sz w:val="20"/>
                <w:szCs w:val="20"/>
              </w:rPr>
            </w:pPr>
            <w:r w:rsidRPr="00BF453C">
              <w:rPr>
                <w:sz w:val="20"/>
                <w:szCs w:val="20"/>
              </w:rPr>
              <w:t>Уэльский</w:t>
            </w:r>
          </w:p>
          <w:p w:rsidR="002D71EE" w:rsidRPr="00BF453C" w:rsidRDefault="002D71EE" w:rsidP="00BD55F4">
            <w:pPr>
              <w:spacing w:line="360" w:lineRule="auto"/>
              <w:jc w:val="both"/>
              <w:rPr>
                <w:sz w:val="20"/>
                <w:szCs w:val="20"/>
              </w:rPr>
            </w:pPr>
            <w:r w:rsidRPr="00BF453C">
              <w:rPr>
                <w:sz w:val="20"/>
                <w:szCs w:val="20"/>
              </w:rPr>
              <w:t>Исланд-ский</w:t>
            </w:r>
          </w:p>
          <w:p w:rsidR="002D71EE" w:rsidRPr="00BF453C" w:rsidRDefault="002D71EE" w:rsidP="00BD55F4">
            <w:pPr>
              <w:spacing w:line="360" w:lineRule="auto"/>
              <w:jc w:val="both"/>
              <w:rPr>
                <w:sz w:val="20"/>
                <w:szCs w:val="20"/>
              </w:rPr>
            </w:pPr>
            <w:r w:rsidRPr="00BF453C">
              <w:rPr>
                <w:sz w:val="20"/>
                <w:szCs w:val="20"/>
              </w:rPr>
              <w:t>Корсикан-</w:t>
            </w:r>
          </w:p>
          <w:p w:rsidR="002D71EE" w:rsidRPr="00BF453C" w:rsidRDefault="002D71EE" w:rsidP="00BD55F4">
            <w:pPr>
              <w:spacing w:line="360" w:lineRule="auto"/>
              <w:jc w:val="both"/>
              <w:rPr>
                <w:sz w:val="20"/>
                <w:szCs w:val="20"/>
              </w:rPr>
            </w:pPr>
            <w:r w:rsidRPr="00BF453C">
              <w:rPr>
                <w:sz w:val="20"/>
                <w:szCs w:val="20"/>
              </w:rPr>
              <w:t>ский</w:t>
            </w:r>
          </w:p>
          <w:p w:rsidR="002D71EE" w:rsidRPr="00BF453C" w:rsidRDefault="002D71EE" w:rsidP="00BD55F4">
            <w:pPr>
              <w:spacing w:line="360" w:lineRule="auto"/>
              <w:jc w:val="both"/>
              <w:rPr>
                <w:sz w:val="20"/>
                <w:szCs w:val="20"/>
              </w:rPr>
            </w:pPr>
            <w:r w:rsidRPr="00BF453C">
              <w:rPr>
                <w:sz w:val="20"/>
                <w:szCs w:val="20"/>
              </w:rPr>
              <w:t>Сардинс-</w:t>
            </w:r>
          </w:p>
          <w:p w:rsidR="002D71EE" w:rsidRPr="00BF453C" w:rsidRDefault="002D71EE" w:rsidP="00BD55F4">
            <w:pPr>
              <w:spacing w:line="360" w:lineRule="auto"/>
              <w:jc w:val="both"/>
              <w:rPr>
                <w:sz w:val="20"/>
                <w:szCs w:val="20"/>
              </w:rPr>
            </w:pPr>
            <w:r w:rsidRPr="00BF453C">
              <w:rPr>
                <w:sz w:val="20"/>
                <w:szCs w:val="20"/>
              </w:rPr>
              <w:t>кий</w:t>
            </w:r>
          </w:p>
          <w:p w:rsidR="002D71EE" w:rsidRPr="00BF453C" w:rsidRDefault="002D71EE" w:rsidP="00BD55F4">
            <w:pPr>
              <w:spacing w:line="360" w:lineRule="auto"/>
              <w:jc w:val="both"/>
              <w:rPr>
                <w:sz w:val="20"/>
                <w:szCs w:val="20"/>
              </w:rPr>
            </w:pPr>
            <w:r w:rsidRPr="00BF453C">
              <w:rPr>
                <w:sz w:val="20"/>
                <w:szCs w:val="20"/>
              </w:rPr>
              <w:t>Хоккайдо</w:t>
            </w:r>
          </w:p>
          <w:p w:rsidR="002D71EE" w:rsidRPr="00BF453C" w:rsidRDefault="002D71EE" w:rsidP="00BD55F4">
            <w:pPr>
              <w:spacing w:line="360" w:lineRule="auto"/>
              <w:jc w:val="both"/>
              <w:rPr>
                <w:sz w:val="20"/>
                <w:szCs w:val="20"/>
              </w:rPr>
            </w:pPr>
            <w:r w:rsidRPr="00BF453C">
              <w:rPr>
                <w:sz w:val="20"/>
                <w:szCs w:val="20"/>
              </w:rPr>
              <w:t>Готланд-ский</w:t>
            </w:r>
          </w:p>
        </w:tc>
      </w:tr>
    </w:tbl>
    <w:p w:rsidR="00675F9A" w:rsidRPr="00BF453C" w:rsidRDefault="00BD55F4" w:rsidP="00135297">
      <w:pPr>
        <w:spacing w:line="360" w:lineRule="auto"/>
        <w:ind w:firstLine="709"/>
        <w:jc w:val="both"/>
        <w:rPr>
          <w:b/>
          <w:bCs/>
          <w:sz w:val="28"/>
          <w:szCs w:val="28"/>
        </w:rPr>
      </w:pPr>
      <w:r w:rsidRPr="00BF453C">
        <w:rPr>
          <w:i/>
          <w:iCs/>
          <w:sz w:val="28"/>
          <w:szCs w:val="28"/>
          <w:u w:val="single"/>
        </w:rPr>
        <w:br w:type="page"/>
      </w:r>
      <w:r w:rsidR="00675F9A" w:rsidRPr="00BF453C">
        <w:rPr>
          <w:b/>
          <w:bCs/>
          <w:sz w:val="28"/>
          <w:szCs w:val="28"/>
        </w:rPr>
        <w:t>2. Верховые породы лошадей</w:t>
      </w:r>
    </w:p>
    <w:p w:rsidR="00675F9A" w:rsidRPr="00BF453C" w:rsidRDefault="00675F9A"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sz w:val="28"/>
          <w:szCs w:val="28"/>
        </w:rPr>
        <w:t>Породы лошадей верхового типа формировались со времен глубокой древности и находились в тесной зависимости от состояния и потребности военного дела. Требование к верховым лошадям изменялись в различные исторические эпохи. Изменения вооружений всадников влекло за собой преобразование старых и выведение новых верховых пород.</w:t>
      </w:r>
    </w:p>
    <w:p w:rsidR="00675F9A" w:rsidRPr="00BF453C" w:rsidRDefault="00675F9A" w:rsidP="00135297">
      <w:pPr>
        <w:spacing w:line="360" w:lineRule="auto"/>
        <w:ind w:firstLine="709"/>
        <w:jc w:val="both"/>
        <w:rPr>
          <w:sz w:val="28"/>
          <w:szCs w:val="28"/>
        </w:rPr>
      </w:pPr>
      <w:r w:rsidRPr="00BF453C">
        <w:rPr>
          <w:sz w:val="28"/>
          <w:szCs w:val="28"/>
        </w:rPr>
        <w:t>Под влиянием изобретения пороха и огнестрельного оружия, потребовалось подвижная маневренная лошадь, легкого телосложения, приспособленная к быстрым аллюрам.</w:t>
      </w:r>
    </w:p>
    <w:p w:rsidR="00675F9A" w:rsidRPr="00BF453C" w:rsidRDefault="00675F9A" w:rsidP="00135297">
      <w:pPr>
        <w:spacing w:line="360" w:lineRule="auto"/>
        <w:ind w:firstLine="709"/>
        <w:jc w:val="both"/>
        <w:rPr>
          <w:sz w:val="28"/>
          <w:szCs w:val="28"/>
        </w:rPr>
      </w:pPr>
      <w:r w:rsidRPr="00BF453C">
        <w:rPr>
          <w:sz w:val="28"/>
          <w:szCs w:val="28"/>
        </w:rPr>
        <w:t>Разведение верховых лошадей очень выгодное и перспективное, так как их стоимость, особенно чемпионов и их потомков, очень велика.</w:t>
      </w:r>
    </w:p>
    <w:p w:rsidR="00BD55F4" w:rsidRPr="00BF453C" w:rsidRDefault="00BD55F4" w:rsidP="00135297">
      <w:pPr>
        <w:spacing w:line="360" w:lineRule="auto"/>
        <w:ind w:firstLine="709"/>
        <w:jc w:val="both"/>
        <w:rPr>
          <w:b/>
          <w:bCs/>
          <w:sz w:val="28"/>
          <w:szCs w:val="28"/>
          <w:u w:val="single"/>
        </w:rPr>
      </w:pPr>
    </w:p>
    <w:p w:rsidR="00BD55F4" w:rsidRPr="00BF453C" w:rsidRDefault="00BD55F4" w:rsidP="00135297">
      <w:pPr>
        <w:spacing w:line="360" w:lineRule="auto"/>
        <w:ind w:firstLine="709"/>
        <w:jc w:val="both"/>
        <w:rPr>
          <w:b/>
          <w:bCs/>
          <w:sz w:val="28"/>
          <w:szCs w:val="28"/>
        </w:rPr>
      </w:pPr>
      <w:r w:rsidRPr="00BF453C">
        <w:rPr>
          <w:b/>
          <w:bCs/>
          <w:sz w:val="28"/>
          <w:szCs w:val="28"/>
        </w:rPr>
        <w:t>2.1 Арабская порода</w:t>
      </w:r>
    </w:p>
    <w:p w:rsidR="00BD55F4" w:rsidRPr="00BF453C" w:rsidRDefault="00BD55F4" w:rsidP="00135297">
      <w:pPr>
        <w:spacing w:line="360" w:lineRule="auto"/>
        <w:ind w:firstLine="709"/>
        <w:jc w:val="both"/>
        <w:rPr>
          <w:b/>
          <w:bCs/>
          <w:sz w:val="28"/>
          <w:szCs w:val="28"/>
          <w:u w:val="single"/>
        </w:rPr>
      </w:pPr>
    </w:p>
    <w:p w:rsidR="00675F9A" w:rsidRPr="00BF453C" w:rsidRDefault="00675F9A" w:rsidP="00135297">
      <w:pPr>
        <w:spacing w:line="360" w:lineRule="auto"/>
        <w:ind w:firstLine="709"/>
        <w:jc w:val="both"/>
        <w:rPr>
          <w:sz w:val="28"/>
          <w:szCs w:val="28"/>
        </w:rPr>
      </w:pPr>
      <w:r w:rsidRPr="00BF453C">
        <w:rPr>
          <w:b/>
          <w:bCs/>
          <w:sz w:val="28"/>
          <w:szCs w:val="28"/>
          <w:u w:val="single"/>
        </w:rPr>
        <w:t>Арабская порода</w:t>
      </w:r>
      <w:r w:rsidRPr="00BF453C">
        <w:rPr>
          <w:sz w:val="28"/>
          <w:szCs w:val="28"/>
        </w:rPr>
        <w:t xml:space="preserve"> – является продуктом скрещивания древних порфианских лошадей с северо-африканскими и древне испанскими лошадьми. Формирование арабской породы происходило весьма длительно в течении 4-7 столетия нашей эры.</w:t>
      </w:r>
    </w:p>
    <w:p w:rsidR="00675F9A" w:rsidRPr="00BF453C" w:rsidRDefault="00675F9A" w:rsidP="00135297">
      <w:pPr>
        <w:spacing w:line="360" w:lineRule="auto"/>
        <w:ind w:firstLine="709"/>
        <w:jc w:val="both"/>
        <w:rPr>
          <w:sz w:val="28"/>
          <w:szCs w:val="28"/>
        </w:rPr>
      </w:pPr>
      <w:r w:rsidRPr="00BF453C">
        <w:rPr>
          <w:sz w:val="28"/>
          <w:szCs w:val="28"/>
        </w:rPr>
        <w:t>Родиной арабской лошади является Аравийский полуостров с его знойными пустынями плодородными оазисами. Экстерьерные особенности лошадей арабской породы следующие: небольшая красивая голова с крупными выразительными глазами, спина и поясница крепкие, слегка спущенный круп, широкая и глубокая грудь, хорошая постановка ног, копыта не большие, крепкие.</w:t>
      </w:r>
    </w:p>
    <w:p w:rsidR="00675F9A" w:rsidRPr="00BF453C" w:rsidRDefault="00675F9A" w:rsidP="00135297">
      <w:pPr>
        <w:spacing w:line="360" w:lineRule="auto"/>
        <w:ind w:firstLine="709"/>
        <w:jc w:val="both"/>
        <w:rPr>
          <w:sz w:val="28"/>
          <w:szCs w:val="28"/>
        </w:rPr>
      </w:pPr>
      <w:r w:rsidRPr="00BF453C">
        <w:rPr>
          <w:sz w:val="28"/>
          <w:szCs w:val="28"/>
        </w:rPr>
        <w:t>Основные масти: серая, рыжая, светло-гнедая и изредка караковая и вороная. Пегих, буланых и саврасых мастей не бывает.</w:t>
      </w:r>
    </w:p>
    <w:p w:rsidR="00675F9A" w:rsidRPr="00BF453C" w:rsidRDefault="00675F9A" w:rsidP="00135297">
      <w:pPr>
        <w:spacing w:line="360" w:lineRule="auto"/>
        <w:ind w:firstLine="709"/>
        <w:jc w:val="both"/>
        <w:rPr>
          <w:sz w:val="28"/>
          <w:szCs w:val="28"/>
        </w:rPr>
      </w:pPr>
      <w:r w:rsidRPr="00BF453C">
        <w:rPr>
          <w:sz w:val="28"/>
          <w:szCs w:val="28"/>
        </w:rPr>
        <w:t>Промеры:</w:t>
      </w:r>
    </w:p>
    <w:p w:rsidR="00675F9A" w:rsidRPr="00BF453C" w:rsidRDefault="00675F9A" w:rsidP="00135297">
      <w:pPr>
        <w:spacing w:line="360" w:lineRule="auto"/>
        <w:ind w:firstLine="709"/>
        <w:jc w:val="both"/>
        <w:rPr>
          <w:sz w:val="28"/>
          <w:szCs w:val="28"/>
        </w:rPr>
      </w:pPr>
      <w:r w:rsidRPr="00BF453C">
        <w:rPr>
          <w:sz w:val="28"/>
          <w:szCs w:val="28"/>
        </w:rPr>
        <w:t>- высота в холке 150-155 см.</w:t>
      </w:r>
    </w:p>
    <w:p w:rsidR="00675F9A" w:rsidRPr="00BF453C" w:rsidRDefault="00675F9A" w:rsidP="00135297">
      <w:pPr>
        <w:spacing w:line="360" w:lineRule="auto"/>
        <w:ind w:firstLine="709"/>
        <w:jc w:val="both"/>
        <w:rPr>
          <w:sz w:val="28"/>
          <w:szCs w:val="28"/>
        </w:rPr>
      </w:pPr>
      <w:r w:rsidRPr="00BF453C">
        <w:rPr>
          <w:sz w:val="28"/>
          <w:szCs w:val="28"/>
        </w:rPr>
        <w:t>- обхват груди 175-180см.</w:t>
      </w:r>
    </w:p>
    <w:p w:rsidR="00675F9A" w:rsidRPr="00BF453C" w:rsidRDefault="00675F9A" w:rsidP="00135297">
      <w:pPr>
        <w:spacing w:line="360" w:lineRule="auto"/>
        <w:ind w:firstLine="709"/>
        <w:jc w:val="both"/>
        <w:rPr>
          <w:sz w:val="28"/>
          <w:szCs w:val="28"/>
        </w:rPr>
      </w:pPr>
      <w:r w:rsidRPr="00BF453C">
        <w:rPr>
          <w:sz w:val="28"/>
          <w:szCs w:val="28"/>
        </w:rPr>
        <w:t>- обхват пясти 19-19,3см.</w:t>
      </w:r>
    </w:p>
    <w:p w:rsidR="00675F9A" w:rsidRPr="00BF453C" w:rsidRDefault="00675F9A" w:rsidP="00135297">
      <w:pPr>
        <w:spacing w:line="360" w:lineRule="auto"/>
        <w:ind w:firstLine="709"/>
        <w:jc w:val="both"/>
        <w:rPr>
          <w:sz w:val="28"/>
          <w:szCs w:val="28"/>
        </w:rPr>
      </w:pPr>
      <w:r w:rsidRPr="00BF453C">
        <w:rPr>
          <w:sz w:val="28"/>
          <w:szCs w:val="28"/>
        </w:rPr>
        <w:t>- длина туловища 150-152 см</w:t>
      </w:r>
    </w:p>
    <w:p w:rsidR="00675F9A" w:rsidRPr="00BF453C" w:rsidRDefault="00675F9A" w:rsidP="00135297">
      <w:pPr>
        <w:spacing w:line="360" w:lineRule="auto"/>
        <w:ind w:firstLine="709"/>
        <w:jc w:val="both"/>
        <w:rPr>
          <w:sz w:val="28"/>
          <w:szCs w:val="28"/>
        </w:rPr>
      </w:pPr>
      <w:r w:rsidRPr="00BF453C">
        <w:rPr>
          <w:sz w:val="28"/>
          <w:szCs w:val="28"/>
        </w:rPr>
        <w:t>Наиболее распространены в советском арабском коннозаводстве являются следующие линии: Амурата, Дере, Корея, Кохейлана 1, Приулука, Носима и других. Арабские лошади пользуются большим спросом на международном рынке.</w:t>
      </w:r>
    </w:p>
    <w:p w:rsidR="00675F9A" w:rsidRPr="00BF453C" w:rsidRDefault="00675F9A" w:rsidP="00135297">
      <w:pPr>
        <w:spacing w:line="360" w:lineRule="auto"/>
        <w:ind w:firstLine="709"/>
        <w:jc w:val="both"/>
        <w:rPr>
          <w:sz w:val="28"/>
          <w:szCs w:val="28"/>
        </w:rPr>
      </w:pPr>
      <w:r w:rsidRPr="00BF453C">
        <w:rPr>
          <w:sz w:val="28"/>
          <w:szCs w:val="28"/>
        </w:rPr>
        <w:t>Жеребец Песняр из Терского конезавода был продан в 1984 году за 1 млн. долларов. Чемпионом арабской породы 1986 года считается серый жеребец принадлежащий Хреновскому конному заводу воронежской области, который показал резвость на дистанции 1000 м. за 1 мин. 18 сек., 1200 м. за 1 мин. 30,3 сек, и 1400 м. 1 мин. 38,1 сек. От него получено 36 потомков класса элита.</w:t>
      </w:r>
    </w:p>
    <w:p w:rsidR="00675F9A" w:rsidRPr="00BF453C" w:rsidRDefault="00675F9A" w:rsidP="00135297">
      <w:pPr>
        <w:spacing w:line="360" w:lineRule="auto"/>
        <w:ind w:firstLine="709"/>
        <w:jc w:val="both"/>
        <w:rPr>
          <w:sz w:val="28"/>
          <w:szCs w:val="28"/>
        </w:rPr>
      </w:pPr>
      <w:r w:rsidRPr="00BF453C">
        <w:rPr>
          <w:sz w:val="28"/>
          <w:szCs w:val="28"/>
        </w:rPr>
        <w:t>Арабскую породу разводят в Терском, Хреновском, Ставропольском и других конезаводах РФ.</w:t>
      </w:r>
      <w:r w:rsidR="00135297" w:rsidRPr="00BF453C">
        <w:rPr>
          <w:sz w:val="28"/>
          <w:szCs w:val="28"/>
        </w:rPr>
        <w:t xml:space="preserve"> </w:t>
      </w:r>
    </w:p>
    <w:p w:rsidR="00675F9A" w:rsidRPr="00BF453C" w:rsidRDefault="00675F9A" w:rsidP="00135297">
      <w:pPr>
        <w:spacing w:line="360" w:lineRule="auto"/>
        <w:ind w:firstLine="709"/>
        <w:jc w:val="both"/>
        <w:rPr>
          <w:b/>
          <w:bCs/>
          <w:i/>
          <w:iCs/>
          <w:sz w:val="28"/>
          <w:szCs w:val="28"/>
          <w:u w:val="single"/>
        </w:rPr>
      </w:pPr>
    </w:p>
    <w:p w:rsidR="00BD55F4" w:rsidRPr="00BF453C" w:rsidRDefault="00BD55F4" w:rsidP="00135297">
      <w:pPr>
        <w:spacing w:line="360" w:lineRule="auto"/>
        <w:ind w:firstLine="709"/>
        <w:jc w:val="both"/>
        <w:rPr>
          <w:b/>
          <w:bCs/>
          <w:i/>
          <w:iCs/>
          <w:sz w:val="28"/>
          <w:szCs w:val="28"/>
        </w:rPr>
      </w:pPr>
      <w:r w:rsidRPr="00BF453C">
        <w:rPr>
          <w:b/>
          <w:bCs/>
          <w:sz w:val="28"/>
          <w:szCs w:val="28"/>
        </w:rPr>
        <w:t>2.2 Ахалтекинская порода</w:t>
      </w:r>
    </w:p>
    <w:p w:rsidR="00BD55F4" w:rsidRPr="00BF453C" w:rsidRDefault="00BD55F4" w:rsidP="00135297">
      <w:pPr>
        <w:spacing w:line="360" w:lineRule="auto"/>
        <w:ind w:firstLine="709"/>
        <w:jc w:val="both"/>
        <w:rPr>
          <w:b/>
          <w:bCs/>
          <w:i/>
          <w:iCs/>
          <w:sz w:val="28"/>
          <w:szCs w:val="28"/>
          <w:u w:val="single"/>
        </w:rPr>
      </w:pPr>
    </w:p>
    <w:p w:rsidR="00675F9A" w:rsidRPr="00BF453C" w:rsidRDefault="00675F9A" w:rsidP="00135297">
      <w:pPr>
        <w:spacing w:line="360" w:lineRule="auto"/>
        <w:ind w:firstLine="709"/>
        <w:jc w:val="both"/>
        <w:rPr>
          <w:sz w:val="28"/>
          <w:szCs w:val="28"/>
        </w:rPr>
      </w:pPr>
      <w:r w:rsidRPr="00BF453C">
        <w:rPr>
          <w:b/>
          <w:bCs/>
          <w:sz w:val="28"/>
          <w:szCs w:val="28"/>
          <w:u w:val="single"/>
        </w:rPr>
        <w:t>Ахалтекинская порода</w:t>
      </w:r>
      <w:r w:rsidRPr="00BF453C">
        <w:rPr>
          <w:b/>
          <w:bCs/>
          <w:sz w:val="28"/>
          <w:szCs w:val="28"/>
        </w:rPr>
        <w:t>.</w:t>
      </w:r>
      <w:r w:rsidRPr="00BF453C">
        <w:rPr>
          <w:sz w:val="28"/>
          <w:szCs w:val="28"/>
        </w:rPr>
        <w:t xml:space="preserve"> Наиболее ранние сведения об породе относят к 4-3 в.в. до н.э. В таких странах, как Египет и Греция, еще не знали лошадей, а в Средней Азии коневодство уже было широко развито.</w:t>
      </w:r>
    </w:p>
    <w:p w:rsidR="00675F9A" w:rsidRPr="00BF453C" w:rsidRDefault="00675F9A" w:rsidP="00135297">
      <w:pPr>
        <w:spacing w:line="360" w:lineRule="auto"/>
        <w:ind w:firstLine="709"/>
        <w:jc w:val="both"/>
        <w:rPr>
          <w:sz w:val="28"/>
          <w:szCs w:val="28"/>
        </w:rPr>
      </w:pPr>
      <w:r w:rsidRPr="00BF453C">
        <w:rPr>
          <w:sz w:val="28"/>
          <w:szCs w:val="28"/>
        </w:rPr>
        <w:t xml:space="preserve">Верховая- самая древняя из существующих на земле пород. Выведена в условиях жаркого климата пустынь. Лошадей содержали при доме в саду и не строили конюшен для их содержания. В холодную ночь и жаркий день туркмены накрывали лошадей шерстяной кошмой, оставляя открытой только голову. Основным кормам лошадей служила сухая люцерна в снопиках, ячмень и пшеница. Летом лошадей иногда выпасали на поливных пастбищах. В случной период жеребцам давали люцерну 6-7 кг. 10-15 штук яиц и череки с бараньим жиром. </w:t>
      </w:r>
    </w:p>
    <w:p w:rsidR="00675F9A" w:rsidRPr="00BF453C" w:rsidRDefault="00675F9A" w:rsidP="00135297">
      <w:pPr>
        <w:spacing w:line="360" w:lineRule="auto"/>
        <w:ind w:firstLine="709"/>
        <w:jc w:val="both"/>
        <w:rPr>
          <w:sz w:val="28"/>
          <w:szCs w:val="28"/>
        </w:rPr>
      </w:pPr>
      <w:r w:rsidRPr="00BF453C">
        <w:rPr>
          <w:sz w:val="28"/>
          <w:szCs w:val="28"/>
        </w:rPr>
        <w:t xml:space="preserve">Считается по записям, что родоначальником лошадей ахалтекинской породы является золотисто- буланый жеребец Бойну. Основными качествами, ценимые туркменами в лошади, выносливость и рост. Конституция сухая; голова небольшая суженая в лицевой части в конце морды; шея высокая, длинная; уши небольшие, прямостоячие и очень подвижные; глаза выпуклые и выразительные; рот небольшой; губы тонкие, ноздри широкие. Кожа тонкая, шерстный покров шелковистый, грива небольшая и слабовыраженная. </w:t>
      </w:r>
    </w:p>
    <w:p w:rsidR="00675F9A" w:rsidRPr="00BF453C" w:rsidRDefault="00675F9A" w:rsidP="00135297">
      <w:pPr>
        <w:spacing w:line="360" w:lineRule="auto"/>
        <w:ind w:firstLine="709"/>
        <w:jc w:val="both"/>
        <w:rPr>
          <w:sz w:val="28"/>
          <w:szCs w:val="28"/>
        </w:rPr>
      </w:pPr>
      <w:r w:rsidRPr="00BF453C">
        <w:rPr>
          <w:sz w:val="28"/>
          <w:szCs w:val="28"/>
        </w:rPr>
        <w:t>Лошади записанные в 6 том ГПК, имеют промеры жеребцов, см: высота в холке 158,3, косая длина туловища 162.2, обхват груди 177.1 и обхват пястья 19,4, соответственно промеры кобыл составляют- 157,6 – 160,1 – 176,3 – 18,0.</w:t>
      </w:r>
    </w:p>
    <w:p w:rsidR="00675F9A" w:rsidRPr="00BF453C" w:rsidRDefault="00675F9A" w:rsidP="00135297">
      <w:pPr>
        <w:spacing w:line="360" w:lineRule="auto"/>
        <w:ind w:firstLine="709"/>
        <w:jc w:val="both"/>
        <w:rPr>
          <w:sz w:val="28"/>
          <w:szCs w:val="28"/>
        </w:rPr>
      </w:pPr>
      <w:r w:rsidRPr="00BF453C">
        <w:rPr>
          <w:sz w:val="28"/>
          <w:szCs w:val="28"/>
        </w:rPr>
        <w:t xml:space="preserve">Очень разнообразна гамма мастей в этой породе. Масть в основном буланая, рыжая, соловая с золотистым или серебристым отливом, реже- вороная или серая. </w:t>
      </w:r>
    </w:p>
    <w:p w:rsidR="00675F9A" w:rsidRPr="00BF453C" w:rsidRDefault="00675F9A" w:rsidP="00135297">
      <w:pPr>
        <w:spacing w:line="360" w:lineRule="auto"/>
        <w:ind w:firstLine="709"/>
        <w:jc w:val="both"/>
        <w:rPr>
          <w:sz w:val="28"/>
          <w:szCs w:val="28"/>
        </w:rPr>
      </w:pPr>
      <w:r w:rsidRPr="00BF453C">
        <w:rPr>
          <w:sz w:val="28"/>
          <w:szCs w:val="28"/>
        </w:rPr>
        <w:t xml:space="preserve">Ахалтекинские лошади широко используются в конном спорте, при выездке, конкуре и цирковых представлениях. Беспримерный в истории конный пробег совершили туркменские всадники в 1935 г. из Ашхабада в Москву. Маршрут 4300 км они прошли за 4 дня, а расстояние по пескам Каракумов в 360 км преодолели за 3 дня. </w:t>
      </w:r>
    </w:p>
    <w:p w:rsidR="00675F9A" w:rsidRPr="00BF453C" w:rsidRDefault="00675F9A" w:rsidP="00135297">
      <w:pPr>
        <w:spacing w:line="360" w:lineRule="auto"/>
        <w:ind w:firstLine="709"/>
        <w:jc w:val="both"/>
        <w:rPr>
          <w:sz w:val="28"/>
          <w:szCs w:val="28"/>
        </w:rPr>
      </w:pPr>
      <w:r w:rsidRPr="00BF453C">
        <w:rPr>
          <w:sz w:val="28"/>
          <w:szCs w:val="28"/>
        </w:rPr>
        <w:t xml:space="preserve">На ахалтекинском вороном жеребце « Абсенте» в 1960 году С. Филатов стал обладателем золотой медали на 17 Олимпийских играх по выездке. </w:t>
      </w:r>
    </w:p>
    <w:p w:rsidR="00675F9A" w:rsidRPr="00BF453C" w:rsidRDefault="00675F9A" w:rsidP="00135297">
      <w:pPr>
        <w:spacing w:line="360" w:lineRule="auto"/>
        <w:ind w:firstLine="709"/>
        <w:jc w:val="both"/>
        <w:rPr>
          <w:sz w:val="28"/>
          <w:szCs w:val="28"/>
        </w:rPr>
      </w:pPr>
      <w:r w:rsidRPr="00BF453C">
        <w:rPr>
          <w:sz w:val="28"/>
          <w:szCs w:val="28"/>
        </w:rPr>
        <w:t>В ахалтекинской породе выведено 12 линий: Кир-Сакара, Ак- Белека, Ак Сакала, Скака, Карлавача, Араба, и в породе выведено несколько ценных семейств: Биби-Гуль, Ез-Гуль, Кизыл-Мер, Фауны и др.</w:t>
      </w:r>
      <w:r w:rsidR="00135297" w:rsidRPr="00BF453C">
        <w:rPr>
          <w:sz w:val="28"/>
          <w:szCs w:val="28"/>
        </w:rPr>
        <w:t xml:space="preserve"> </w:t>
      </w:r>
    </w:p>
    <w:p w:rsidR="00675F9A" w:rsidRPr="00BF453C" w:rsidRDefault="00135297" w:rsidP="00135297">
      <w:pPr>
        <w:spacing w:line="360" w:lineRule="auto"/>
        <w:ind w:firstLine="709"/>
        <w:jc w:val="both"/>
        <w:rPr>
          <w:sz w:val="28"/>
          <w:szCs w:val="28"/>
        </w:rPr>
      </w:pPr>
      <w:r w:rsidRPr="00BF453C">
        <w:rPr>
          <w:sz w:val="28"/>
          <w:szCs w:val="28"/>
        </w:rPr>
        <w:t xml:space="preserve"> </w:t>
      </w:r>
      <w:r w:rsidR="00675F9A" w:rsidRPr="00BF453C">
        <w:rPr>
          <w:sz w:val="28"/>
          <w:szCs w:val="28"/>
        </w:rPr>
        <w:t>Лучшие лошади ахалтекинцев сосредоточены в Ашхабадском конном заводе, Ставропольском Российской Федерации и многих племенных фермах.</w:t>
      </w:r>
    </w:p>
    <w:p w:rsidR="00675F9A" w:rsidRPr="00BF453C" w:rsidRDefault="00BD55F4" w:rsidP="00135297">
      <w:pPr>
        <w:spacing w:line="360" w:lineRule="auto"/>
        <w:ind w:firstLine="709"/>
        <w:jc w:val="both"/>
        <w:rPr>
          <w:b/>
          <w:bCs/>
          <w:sz w:val="28"/>
          <w:szCs w:val="28"/>
        </w:rPr>
      </w:pPr>
      <w:r w:rsidRPr="00BF453C">
        <w:rPr>
          <w:sz w:val="28"/>
          <w:szCs w:val="28"/>
        </w:rPr>
        <w:br w:type="page"/>
      </w:r>
      <w:r w:rsidR="00675F9A" w:rsidRPr="00BF453C">
        <w:rPr>
          <w:b/>
          <w:bCs/>
          <w:sz w:val="28"/>
          <w:szCs w:val="28"/>
        </w:rPr>
        <w:t>2.3 Чистокровные верховые породы</w:t>
      </w:r>
    </w:p>
    <w:p w:rsidR="00BD55F4" w:rsidRPr="00BF453C" w:rsidRDefault="00BD55F4"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sz w:val="28"/>
          <w:szCs w:val="28"/>
        </w:rPr>
        <w:t>Выведена в 17- 19 векам в Англии методом длительного сложного воспроизводительного скрещивания лошадей восточного происхождения с местными. В породе 3 возможные родоначальники: Годольди-Барб, Бейерлей-Терк, Даолей-Араблак. На протяжении 250 лет порода разводилась «в себе», без</w:t>
      </w:r>
      <w:r w:rsidR="00135297" w:rsidRPr="00BF453C">
        <w:rPr>
          <w:sz w:val="28"/>
          <w:szCs w:val="28"/>
        </w:rPr>
        <w:t xml:space="preserve"> </w:t>
      </w:r>
      <w:r w:rsidRPr="00BF453C">
        <w:rPr>
          <w:sz w:val="28"/>
          <w:szCs w:val="28"/>
        </w:rPr>
        <w:t xml:space="preserve">прилития посторонней крови. Лошади чистокровной верховой породы могут развивать скорость почти до 70 км/ч., и все мировые рекорды резвости принадлежат им. Чистокровные скакуны – самые дорогостоящие на международном рынке. </w:t>
      </w:r>
    </w:p>
    <w:p w:rsidR="00675F9A" w:rsidRPr="00BF453C" w:rsidRDefault="00675F9A" w:rsidP="00135297">
      <w:pPr>
        <w:spacing w:line="360" w:lineRule="auto"/>
        <w:ind w:firstLine="709"/>
        <w:jc w:val="both"/>
        <w:rPr>
          <w:sz w:val="28"/>
          <w:szCs w:val="28"/>
        </w:rPr>
      </w:pPr>
      <w:r w:rsidRPr="00BF453C">
        <w:rPr>
          <w:sz w:val="28"/>
          <w:szCs w:val="28"/>
        </w:rPr>
        <w:t>Лошади чистокровной верховой породы по экстерьеру характеризуется квадратным форматом, голова средней величины с большими выразительными глазами; шея прямая и длинная; холка длинная хорошо выражена; грудь средне ширины; спина прямая и короткая; круп приспущенный; конечности длинные, сухие, с хорошо развитыми суставами и сухожилиями; копыта не большие крепкие; оброслость гривы, хвоста и бабок не большая.</w:t>
      </w:r>
    </w:p>
    <w:p w:rsidR="00675F9A" w:rsidRPr="00BF453C" w:rsidRDefault="00675F9A" w:rsidP="00135297">
      <w:pPr>
        <w:spacing w:line="360" w:lineRule="auto"/>
        <w:ind w:firstLine="709"/>
        <w:jc w:val="both"/>
        <w:rPr>
          <w:sz w:val="28"/>
          <w:szCs w:val="28"/>
        </w:rPr>
      </w:pPr>
      <w:r w:rsidRPr="00BF453C">
        <w:rPr>
          <w:sz w:val="28"/>
          <w:szCs w:val="28"/>
        </w:rPr>
        <w:t>Промеры жеребцов, см: высота в холке – 162,8, обхват груди 183,5, косая длина туловища – 162, обхват пясти – 20,5; прмеры кобыл соответственно 161,5; 182,5; 161; 19,6.</w:t>
      </w:r>
    </w:p>
    <w:p w:rsidR="00675F9A" w:rsidRPr="00BF453C" w:rsidRDefault="00675F9A" w:rsidP="00135297">
      <w:pPr>
        <w:spacing w:line="360" w:lineRule="auto"/>
        <w:ind w:firstLine="709"/>
        <w:jc w:val="both"/>
        <w:rPr>
          <w:sz w:val="28"/>
          <w:szCs w:val="28"/>
        </w:rPr>
      </w:pPr>
      <w:r w:rsidRPr="00BF453C">
        <w:rPr>
          <w:sz w:val="28"/>
          <w:szCs w:val="28"/>
        </w:rPr>
        <w:t>Масть у чистокровных лошадей у 87% обычно гнедая или рыжая, реже караковая и бурая.</w:t>
      </w:r>
    </w:p>
    <w:p w:rsidR="00675F9A" w:rsidRPr="00BF453C" w:rsidRDefault="00675F9A" w:rsidP="00135297">
      <w:pPr>
        <w:spacing w:line="360" w:lineRule="auto"/>
        <w:ind w:firstLine="709"/>
        <w:jc w:val="both"/>
        <w:rPr>
          <w:sz w:val="28"/>
          <w:szCs w:val="28"/>
        </w:rPr>
      </w:pPr>
      <w:r w:rsidRPr="00BF453C">
        <w:rPr>
          <w:sz w:val="28"/>
          <w:szCs w:val="28"/>
        </w:rPr>
        <w:t>Славу чистокровных верховых лошадей в Советском Союзе принес жеребец Анилин из конного завода «Восход» Краснодарского края, который в 1965, 1966 и 1967 годах трижды выходил победителем большого приза Европы в Кельне (ФРГ). Мировые рекорды резвости чистокровных верховых лошадей подразделяет: на дистанции 1000м., 53,6 сек.; 1200 м. 1,07,2 сек; 1600 м. 1мин. 30,9 сек.</w:t>
      </w:r>
    </w:p>
    <w:p w:rsidR="00675F9A" w:rsidRPr="00BF453C" w:rsidRDefault="00675F9A" w:rsidP="00135297">
      <w:pPr>
        <w:spacing w:line="360" w:lineRule="auto"/>
        <w:ind w:firstLine="709"/>
        <w:jc w:val="both"/>
        <w:rPr>
          <w:sz w:val="28"/>
          <w:szCs w:val="28"/>
        </w:rPr>
      </w:pPr>
      <w:r w:rsidRPr="00BF453C">
        <w:rPr>
          <w:sz w:val="28"/>
          <w:szCs w:val="28"/>
        </w:rPr>
        <w:t>Линии: Дугласа, Тагора, Хэрри Она, Фэлариса, Бленфорда, Фароса, Гейнсбора, Булл-ли и др.</w:t>
      </w:r>
    </w:p>
    <w:p w:rsidR="00675F9A" w:rsidRPr="00BF453C" w:rsidRDefault="00675F9A" w:rsidP="00135297">
      <w:pPr>
        <w:spacing w:line="360" w:lineRule="auto"/>
        <w:ind w:firstLine="709"/>
        <w:jc w:val="both"/>
        <w:rPr>
          <w:sz w:val="28"/>
          <w:szCs w:val="28"/>
        </w:rPr>
      </w:pPr>
      <w:r w:rsidRPr="00BF453C">
        <w:rPr>
          <w:sz w:val="28"/>
          <w:szCs w:val="28"/>
        </w:rPr>
        <w:t>Дольше всех прожил жеребец Олд Билли в Англии, который родился в 1769 году и пал в 1822 году, прожив 62 года.</w:t>
      </w:r>
    </w:p>
    <w:p w:rsidR="00675F9A" w:rsidRPr="00BF453C" w:rsidRDefault="00675F9A" w:rsidP="00135297">
      <w:pPr>
        <w:spacing w:line="360" w:lineRule="auto"/>
        <w:ind w:firstLine="709"/>
        <w:jc w:val="both"/>
        <w:rPr>
          <w:sz w:val="28"/>
          <w:szCs w:val="28"/>
        </w:rPr>
      </w:pPr>
      <w:r w:rsidRPr="00BF453C">
        <w:rPr>
          <w:sz w:val="28"/>
          <w:szCs w:val="28"/>
        </w:rPr>
        <w:t>Лошадей чистокровной верховой породы разводит конезавод «Восход», госплемзавод «Красноармейский» Краснодарского края, конезавод «Днепропетровский» Днепропетровской области Украины.</w:t>
      </w:r>
    </w:p>
    <w:p w:rsidR="00675F9A" w:rsidRPr="00BF453C" w:rsidRDefault="00675F9A" w:rsidP="00135297">
      <w:pPr>
        <w:spacing w:line="360" w:lineRule="auto"/>
        <w:ind w:firstLine="709"/>
        <w:jc w:val="both"/>
        <w:rPr>
          <w:sz w:val="28"/>
          <w:szCs w:val="28"/>
        </w:rPr>
      </w:pPr>
    </w:p>
    <w:p w:rsidR="00CE6A5C" w:rsidRPr="00BF453C" w:rsidRDefault="00CE6A5C" w:rsidP="00135297">
      <w:pPr>
        <w:spacing w:line="360" w:lineRule="auto"/>
        <w:ind w:firstLine="709"/>
        <w:jc w:val="both"/>
        <w:rPr>
          <w:sz w:val="28"/>
          <w:szCs w:val="28"/>
        </w:rPr>
      </w:pPr>
      <w:r w:rsidRPr="00BF453C">
        <w:rPr>
          <w:b/>
          <w:bCs/>
          <w:sz w:val="28"/>
          <w:szCs w:val="28"/>
        </w:rPr>
        <w:t>2.4 Тракененская порода</w:t>
      </w:r>
    </w:p>
    <w:p w:rsidR="00CE6A5C" w:rsidRPr="00BF453C" w:rsidRDefault="00CE6A5C"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b/>
          <w:bCs/>
          <w:sz w:val="28"/>
          <w:szCs w:val="28"/>
          <w:u w:val="single"/>
        </w:rPr>
        <w:t>Тракененская порода</w:t>
      </w:r>
      <w:r w:rsidRPr="00BF453C">
        <w:rPr>
          <w:sz w:val="28"/>
          <w:szCs w:val="28"/>
        </w:rPr>
        <w:t xml:space="preserve"> – одна из самых распространенных и очень популярных спортивных лошадей в мире. Родиной ее является Восточная Пруссия, где был основан в пойме рек Преголе на осушенных землях в 17321 г. конный завод «Тракенен», что означает «сухое место». В настоящее время на бывших землях конного завода располагается совхоз «Ясная поляна» Калининградской области. Она является результатом скрещивания местных</w:t>
      </w:r>
      <w:r w:rsidR="00DF5807" w:rsidRPr="00BF453C">
        <w:rPr>
          <w:sz w:val="28"/>
          <w:szCs w:val="28"/>
        </w:rPr>
        <w:t xml:space="preserve"> немецких, литовских, датских с </w:t>
      </w:r>
      <w:r w:rsidRPr="00BF453C">
        <w:rPr>
          <w:sz w:val="28"/>
          <w:szCs w:val="28"/>
        </w:rPr>
        <w:t>чистокровными верховыми, арабскими, туркменскими и донскими жеребцами. Помесей в дальнейшем разводились «в себе»</w:t>
      </w:r>
      <w:r w:rsidR="00DE4871" w:rsidRPr="00BF453C">
        <w:rPr>
          <w:snapToGrid w:val="0"/>
          <w:color w:val="000000"/>
          <w:w w:val="0"/>
          <w:sz w:val="28"/>
          <w:szCs w:val="28"/>
          <w:u w:color="000000"/>
          <w:bdr w:val="none" w:sz="0" w:space="0" w:color="000000"/>
          <w:shd w:val="clear" w:color="000000" w:fill="000000"/>
          <w:lang w:val="x-none" w:eastAsia="x-none"/>
        </w:rPr>
        <w:t xml:space="preserve"> </w:t>
      </w:r>
    </w:p>
    <w:p w:rsidR="00675F9A" w:rsidRPr="00BF453C" w:rsidRDefault="00675F9A" w:rsidP="00135297">
      <w:pPr>
        <w:spacing w:line="360" w:lineRule="auto"/>
        <w:ind w:firstLine="709"/>
        <w:jc w:val="both"/>
        <w:rPr>
          <w:sz w:val="28"/>
          <w:szCs w:val="28"/>
        </w:rPr>
      </w:pPr>
      <w:r w:rsidRPr="00BF453C">
        <w:rPr>
          <w:sz w:val="28"/>
          <w:szCs w:val="28"/>
        </w:rPr>
        <w:t>На формирование тракененской породы заметное влияние оказали обильное кормление, хорошее содержание, разнообразная система комбинированного тренинга и испытаний.</w:t>
      </w:r>
    </w:p>
    <w:p w:rsidR="00675F9A" w:rsidRPr="00BF453C" w:rsidRDefault="00675F9A" w:rsidP="00135297">
      <w:pPr>
        <w:spacing w:line="360" w:lineRule="auto"/>
        <w:ind w:firstLine="709"/>
        <w:jc w:val="both"/>
        <w:rPr>
          <w:sz w:val="28"/>
          <w:szCs w:val="28"/>
        </w:rPr>
      </w:pPr>
      <w:r w:rsidRPr="00BF453C">
        <w:rPr>
          <w:sz w:val="28"/>
          <w:szCs w:val="28"/>
        </w:rPr>
        <w:t>Экстерьерные особенности: животные отличаются крупным ростом, массивностью, сухой конституцией, благородством, способностью хорошо проходить препятствие.</w:t>
      </w:r>
    </w:p>
    <w:p w:rsidR="00675F9A" w:rsidRPr="00BF453C" w:rsidRDefault="00675F9A" w:rsidP="00135297">
      <w:pPr>
        <w:spacing w:line="360" w:lineRule="auto"/>
        <w:ind w:firstLine="709"/>
        <w:jc w:val="both"/>
        <w:rPr>
          <w:sz w:val="28"/>
          <w:szCs w:val="28"/>
        </w:rPr>
      </w:pPr>
      <w:r w:rsidRPr="00BF453C">
        <w:rPr>
          <w:sz w:val="28"/>
          <w:szCs w:val="28"/>
        </w:rPr>
        <w:t xml:space="preserve">Масть лошадей преимущественно темная, вороная, караковая, гнедая, бурая, темно-рыжая, реже серая. </w:t>
      </w:r>
    </w:p>
    <w:p w:rsidR="00675F9A" w:rsidRPr="00BF453C" w:rsidRDefault="00675F9A" w:rsidP="00135297">
      <w:pPr>
        <w:spacing w:line="360" w:lineRule="auto"/>
        <w:ind w:firstLine="709"/>
        <w:jc w:val="both"/>
        <w:rPr>
          <w:sz w:val="28"/>
          <w:szCs w:val="28"/>
        </w:rPr>
      </w:pPr>
      <w:r w:rsidRPr="00BF453C">
        <w:rPr>
          <w:sz w:val="28"/>
          <w:szCs w:val="28"/>
        </w:rPr>
        <w:t>Промеры:</w:t>
      </w:r>
    </w:p>
    <w:p w:rsidR="00675F9A" w:rsidRPr="00BF453C" w:rsidRDefault="00675F9A" w:rsidP="00135297">
      <w:pPr>
        <w:spacing w:line="360" w:lineRule="auto"/>
        <w:ind w:firstLine="709"/>
        <w:jc w:val="both"/>
        <w:rPr>
          <w:sz w:val="28"/>
          <w:szCs w:val="28"/>
        </w:rPr>
      </w:pPr>
      <w:r w:rsidRPr="00BF453C">
        <w:rPr>
          <w:sz w:val="28"/>
          <w:szCs w:val="28"/>
        </w:rPr>
        <w:t>- высота в холке – 166,2 см.</w:t>
      </w:r>
    </w:p>
    <w:p w:rsidR="00675F9A" w:rsidRPr="00BF453C" w:rsidRDefault="00675F9A" w:rsidP="00135297">
      <w:pPr>
        <w:spacing w:line="360" w:lineRule="auto"/>
        <w:ind w:firstLine="709"/>
        <w:jc w:val="both"/>
        <w:rPr>
          <w:sz w:val="28"/>
          <w:szCs w:val="28"/>
        </w:rPr>
      </w:pPr>
      <w:r w:rsidRPr="00BF453C">
        <w:rPr>
          <w:sz w:val="28"/>
          <w:szCs w:val="28"/>
        </w:rPr>
        <w:t>- длина туловища – 168,2 см.</w:t>
      </w:r>
    </w:p>
    <w:p w:rsidR="00675F9A" w:rsidRPr="00BF453C" w:rsidRDefault="00675F9A" w:rsidP="00135297">
      <w:pPr>
        <w:spacing w:line="360" w:lineRule="auto"/>
        <w:ind w:firstLine="709"/>
        <w:jc w:val="both"/>
        <w:rPr>
          <w:sz w:val="28"/>
          <w:szCs w:val="28"/>
        </w:rPr>
      </w:pPr>
      <w:r w:rsidRPr="00BF453C">
        <w:rPr>
          <w:sz w:val="28"/>
          <w:szCs w:val="28"/>
        </w:rPr>
        <w:t>- обхват груди – 184,5 см.</w:t>
      </w:r>
    </w:p>
    <w:p w:rsidR="00675F9A" w:rsidRPr="00BF453C" w:rsidRDefault="00675F9A" w:rsidP="00135297">
      <w:pPr>
        <w:spacing w:line="360" w:lineRule="auto"/>
        <w:ind w:firstLine="709"/>
        <w:jc w:val="both"/>
        <w:rPr>
          <w:sz w:val="28"/>
          <w:szCs w:val="28"/>
        </w:rPr>
      </w:pPr>
      <w:r w:rsidRPr="00BF453C">
        <w:rPr>
          <w:sz w:val="28"/>
          <w:szCs w:val="28"/>
        </w:rPr>
        <w:t>- обхват пясти – 21,3 см.</w:t>
      </w:r>
    </w:p>
    <w:p w:rsidR="00675F9A" w:rsidRPr="00BF453C" w:rsidRDefault="00675F9A" w:rsidP="00135297">
      <w:pPr>
        <w:spacing w:line="360" w:lineRule="auto"/>
        <w:ind w:firstLine="709"/>
        <w:jc w:val="both"/>
        <w:rPr>
          <w:sz w:val="28"/>
          <w:szCs w:val="28"/>
        </w:rPr>
      </w:pPr>
      <w:r w:rsidRPr="00BF453C">
        <w:rPr>
          <w:sz w:val="28"/>
          <w:szCs w:val="28"/>
        </w:rPr>
        <w:t>Основной задачей разведения лошадей тракененской породы в настоящее время является производство высококлассной спортивной лошади, отвечающей требованиям современным классическим видам конного спорта и экспорта в зарубежные страны.</w:t>
      </w:r>
    </w:p>
    <w:p w:rsidR="00675F9A" w:rsidRPr="00BF453C" w:rsidRDefault="00675F9A" w:rsidP="00135297">
      <w:pPr>
        <w:spacing w:line="360" w:lineRule="auto"/>
        <w:ind w:firstLine="709"/>
        <w:jc w:val="both"/>
        <w:rPr>
          <w:sz w:val="28"/>
          <w:szCs w:val="28"/>
        </w:rPr>
      </w:pPr>
      <w:r w:rsidRPr="00BF453C">
        <w:rPr>
          <w:sz w:val="28"/>
          <w:szCs w:val="28"/>
        </w:rPr>
        <w:t>В РБ тракененская порода лошадей разводится в конном заводе им. Доватора</w:t>
      </w:r>
      <w:r w:rsidR="00135297" w:rsidRPr="00BF453C">
        <w:rPr>
          <w:sz w:val="28"/>
          <w:szCs w:val="28"/>
        </w:rPr>
        <w:t xml:space="preserve"> </w:t>
      </w:r>
      <w:r w:rsidRPr="00BF453C">
        <w:rPr>
          <w:sz w:val="28"/>
          <w:szCs w:val="28"/>
        </w:rPr>
        <w:t>Минской области, который образован в 1968 году и находится в поселке Ратомка. В 1998 году конезавод был переименован в Республиканский центр конного спорта и конезаводства.</w:t>
      </w:r>
    </w:p>
    <w:p w:rsidR="00675F9A" w:rsidRPr="00BF453C" w:rsidRDefault="00CE6A5C" w:rsidP="00135297">
      <w:pPr>
        <w:spacing w:line="360" w:lineRule="auto"/>
        <w:ind w:firstLine="709"/>
        <w:jc w:val="both"/>
        <w:rPr>
          <w:b/>
          <w:bCs/>
          <w:sz w:val="28"/>
          <w:szCs w:val="28"/>
        </w:rPr>
      </w:pPr>
      <w:r w:rsidRPr="00BF453C">
        <w:rPr>
          <w:i/>
          <w:iCs/>
          <w:sz w:val="28"/>
          <w:szCs w:val="28"/>
          <w:u w:val="single"/>
        </w:rPr>
        <w:br w:type="page"/>
      </w:r>
      <w:r w:rsidR="00675F9A" w:rsidRPr="00BF453C">
        <w:rPr>
          <w:b/>
          <w:bCs/>
          <w:sz w:val="28"/>
          <w:szCs w:val="28"/>
        </w:rPr>
        <w:t>3. Породы рысистого направления</w:t>
      </w:r>
    </w:p>
    <w:p w:rsidR="00675F9A" w:rsidRPr="00BF453C" w:rsidRDefault="00675F9A"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sz w:val="28"/>
          <w:szCs w:val="28"/>
        </w:rPr>
        <w:t>Как и верховые лошади, так и лошади в запряжке впервые были применены в военных целях. Однако рысистое направление в коневодстве выделилась как самостоятельная отрасль легкоупряжного коневодства в конце 18 в. И начале 19 в.</w:t>
      </w:r>
    </w:p>
    <w:p w:rsidR="00675F9A" w:rsidRPr="00BF453C" w:rsidRDefault="00675F9A" w:rsidP="00135297">
      <w:pPr>
        <w:spacing w:line="360" w:lineRule="auto"/>
        <w:ind w:firstLine="709"/>
        <w:jc w:val="both"/>
        <w:rPr>
          <w:sz w:val="28"/>
          <w:szCs w:val="28"/>
        </w:rPr>
      </w:pPr>
      <w:r w:rsidRPr="00BF453C">
        <w:rPr>
          <w:sz w:val="28"/>
          <w:szCs w:val="28"/>
        </w:rPr>
        <w:t>Первой наиболее известной породой рысаков была норфольская</w:t>
      </w:r>
      <w:r w:rsidR="009C4C46" w:rsidRPr="00BF453C">
        <w:rPr>
          <w:sz w:val="28"/>
          <w:szCs w:val="28"/>
        </w:rPr>
        <w:t>,</w:t>
      </w:r>
      <w:r w:rsidRPr="00BF453C">
        <w:rPr>
          <w:b/>
          <w:bCs/>
          <w:sz w:val="28"/>
          <w:szCs w:val="28"/>
          <w:u w:val="single"/>
        </w:rPr>
        <w:t xml:space="preserve"> </w:t>
      </w:r>
      <w:r w:rsidRPr="00BF453C">
        <w:rPr>
          <w:sz w:val="28"/>
          <w:szCs w:val="28"/>
        </w:rPr>
        <w:t>родиной которой было графство Норфольк. Рысистое направление в коневодстве получило широкое развитие в России, США, Франции, где созданию рысистых пород способствовали бега на ипподромах.</w:t>
      </w:r>
    </w:p>
    <w:p w:rsidR="00675F9A" w:rsidRPr="00BF453C" w:rsidRDefault="00135297" w:rsidP="00135297">
      <w:pPr>
        <w:spacing w:line="360" w:lineRule="auto"/>
        <w:ind w:firstLine="709"/>
        <w:jc w:val="both"/>
        <w:rPr>
          <w:sz w:val="28"/>
          <w:szCs w:val="28"/>
        </w:rPr>
      </w:pPr>
      <w:r w:rsidRPr="00BF453C">
        <w:rPr>
          <w:sz w:val="28"/>
          <w:szCs w:val="28"/>
        </w:rPr>
        <w:t xml:space="preserve"> </w:t>
      </w:r>
      <w:r w:rsidR="00675F9A" w:rsidRPr="00BF453C">
        <w:rPr>
          <w:sz w:val="28"/>
          <w:szCs w:val="28"/>
        </w:rPr>
        <w:t>В мире существует в настоящее время четыре специализированные рысистые породы лошадей: орловская</w:t>
      </w:r>
      <w:r w:rsidR="00CE6A5C" w:rsidRPr="00BF453C">
        <w:rPr>
          <w:sz w:val="28"/>
          <w:szCs w:val="28"/>
        </w:rPr>
        <w:t xml:space="preserve"> </w:t>
      </w:r>
      <w:r w:rsidR="00675F9A" w:rsidRPr="00BF453C">
        <w:rPr>
          <w:sz w:val="28"/>
          <w:szCs w:val="28"/>
        </w:rPr>
        <w:t>- родоначальник породы Барс-1, русская-рысистая линии Ириса, американская стандартбредная порода- родоначальник Гамблетонианин Х и французский рысак- родоначальник Фусшия.</w:t>
      </w:r>
    </w:p>
    <w:p w:rsidR="00675F9A" w:rsidRPr="00BF453C" w:rsidRDefault="00675F9A" w:rsidP="00135297">
      <w:pPr>
        <w:spacing w:line="360" w:lineRule="auto"/>
        <w:ind w:firstLine="709"/>
        <w:jc w:val="both"/>
        <w:rPr>
          <w:sz w:val="28"/>
          <w:szCs w:val="28"/>
        </w:rPr>
      </w:pPr>
    </w:p>
    <w:p w:rsidR="00CE6A5C" w:rsidRPr="00BF453C" w:rsidRDefault="00CE6A5C" w:rsidP="00135297">
      <w:pPr>
        <w:spacing w:line="360" w:lineRule="auto"/>
        <w:ind w:firstLine="709"/>
        <w:jc w:val="both"/>
        <w:rPr>
          <w:sz w:val="28"/>
          <w:szCs w:val="28"/>
        </w:rPr>
      </w:pPr>
      <w:r w:rsidRPr="00BF453C">
        <w:rPr>
          <w:b/>
          <w:bCs/>
          <w:sz w:val="28"/>
          <w:szCs w:val="28"/>
        </w:rPr>
        <w:t>3.1 Орловская рысистая</w:t>
      </w:r>
    </w:p>
    <w:p w:rsidR="00CE6A5C" w:rsidRPr="00BF453C" w:rsidRDefault="00CE6A5C"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b/>
          <w:bCs/>
          <w:sz w:val="28"/>
          <w:szCs w:val="28"/>
          <w:u w:val="single"/>
        </w:rPr>
        <w:t>Орловская рысистая.</w:t>
      </w:r>
      <w:r w:rsidRPr="00BF453C">
        <w:rPr>
          <w:sz w:val="28"/>
          <w:szCs w:val="28"/>
        </w:rPr>
        <w:t xml:space="preserve"> Первая заводская порода лошадей созданная в нашей стране. Работа на создание орловской породы было начато в конце 18 века. Современный орловский рысак представляет собой крупную, гармонично сложенную костистую лошадь легкоупряжного типа с сухой, иногда грубоватой головой.</w:t>
      </w:r>
      <w:r w:rsidR="00C7702D" w:rsidRPr="00BF453C">
        <w:rPr>
          <w:snapToGrid w:val="0"/>
          <w:color w:val="000000"/>
          <w:w w:val="0"/>
          <w:sz w:val="28"/>
          <w:szCs w:val="28"/>
          <w:u w:color="000000"/>
          <w:bdr w:val="none" w:sz="0" w:space="0" w:color="000000"/>
          <w:shd w:val="clear" w:color="000000" w:fill="000000"/>
          <w:lang w:val="x-none" w:eastAsia="x-none"/>
        </w:rPr>
        <w:t xml:space="preserve"> </w:t>
      </w:r>
    </w:p>
    <w:p w:rsidR="00675F9A" w:rsidRPr="00BF453C" w:rsidRDefault="00135297" w:rsidP="00135297">
      <w:pPr>
        <w:spacing w:line="360" w:lineRule="auto"/>
        <w:ind w:firstLine="709"/>
        <w:jc w:val="both"/>
        <w:rPr>
          <w:sz w:val="28"/>
          <w:szCs w:val="28"/>
        </w:rPr>
      </w:pPr>
      <w:r w:rsidRPr="00BF453C">
        <w:rPr>
          <w:sz w:val="28"/>
          <w:szCs w:val="28"/>
        </w:rPr>
        <w:t xml:space="preserve"> </w:t>
      </w:r>
      <w:r w:rsidR="00675F9A" w:rsidRPr="00BF453C">
        <w:rPr>
          <w:sz w:val="28"/>
          <w:szCs w:val="28"/>
        </w:rPr>
        <w:t>Шея длинная, высокопоставленная, спина и круп широкий, мышцы хорошо развиты, конечности достаточно сухие, правильно поставлены. Наиболее типичные представителями орловской рысистой породы обладают своеобразной красотой форм, однако среди них встречаются высоконогие лошади, имеющие не достаточно глубокую грудь, сырость суставов и не прочность сухожильно-связачного аппарата, развитость бабок. Лошади орловской рысистой породы недостаточно скороспелы.</w:t>
      </w:r>
    </w:p>
    <w:p w:rsidR="00675F9A" w:rsidRPr="00BF453C" w:rsidRDefault="00675F9A" w:rsidP="00135297">
      <w:pPr>
        <w:spacing w:line="360" w:lineRule="auto"/>
        <w:ind w:firstLine="709"/>
        <w:jc w:val="both"/>
        <w:rPr>
          <w:sz w:val="28"/>
          <w:szCs w:val="28"/>
        </w:rPr>
      </w:pPr>
      <w:r w:rsidRPr="00BF453C">
        <w:rPr>
          <w:sz w:val="28"/>
          <w:szCs w:val="28"/>
        </w:rPr>
        <w:t>Промеры:</w:t>
      </w:r>
    </w:p>
    <w:p w:rsidR="00675F9A" w:rsidRPr="00BF453C" w:rsidRDefault="00675F9A" w:rsidP="00135297">
      <w:pPr>
        <w:spacing w:line="360" w:lineRule="auto"/>
        <w:ind w:firstLine="709"/>
        <w:jc w:val="both"/>
        <w:rPr>
          <w:sz w:val="28"/>
          <w:szCs w:val="28"/>
        </w:rPr>
      </w:pPr>
      <w:r w:rsidRPr="00BF453C">
        <w:rPr>
          <w:sz w:val="28"/>
          <w:szCs w:val="28"/>
        </w:rPr>
        <w:t>- высота в холке – 160 см.</w:t>
      </w:r>
    </w:p>
    <w:p w:rsidR="00675F9A" w:rsidRPr="00BF453C" w:rsidRDefault="00675F9A" w:rsidP="00135297">
      <w:pPr>
        <w:spacing w:line="360" w:lineRule="auto"/>
        <w:ind w:firstLine="709"/>
        <w:jc w:val="both"/>
        <w:rPr>
          <w:sz w:val="28"/>
          <w:szCs w:val="28"/>
        </w:rPr>
      </w:pPr>
      <w:r w:rsidRPr="00BF453C">
        <w:rPr>
          <w:sz w:val="28"/>
          <w:szCs w:val="28"/>
        </w:rPr>
        <w:t>- длина туловища – 162 см.</w:t>
      </w:r>
    </w:p>
    <w:p w:rsidR="00675F9A" w:rsidRPr="00BF453C" w:rsidRDefault="00675F9A" w:rsidP="00135297">
      <w:pPr>
        <w:spacing w:line="360" w:lineRule="auto"/>
        <w:ind w:firstLine="709"/>
        <w:jc w:val="both"/>
        <w:rPr>
          <w:sz w:val="28"/>
          <w:szCs w:val="28"/>
        </w:rPr>
      </w:pPr>
      <w:r w:rsidRPr="00BF453C">
        <w:rPr>
          <w:sz w:val="28"/>
          <w:szCs w:val="28"/>
        </w:rPr>
        <w:t>- обхват груди – 183 см.</w:t>
      </w:r>
    </w:p>
    <w:p w:rsidR="00675F9A" w:rsidRPr="00BF453C" w:rsidRDefault="00675F9A" w:rsidP="00135297">
      <w:pPr>
        <w:spacing w:line="360" w:lineRule="auto"/>
        <w:ind w:firstLine="709"/>
        <w:jc w:val="both"/>
        <w:rPr>
          <w:sz w:val="28"/>
          <w:szCs w:val="28"/>
        </w:rPr>
      </w:pPr>
      <w:r w:rsidRPr="00BF453C">
        <w:rPr>
          <w:sz w:val="28"/>
          <w:szCs w:val="28"/>
        </w:rPr>
        <w:t>- обхват пясти – 20 см.</w:t>
      </w:r>
    </w:p>
    <w:p w:rsidR="00675F9A" w:rsidRPr="00BF453C" w:rsidRDefault="00675F9A" w:rsidP="00135297">
      <w:pPr>
        <w:spacing w:line="360" w:lineRule="auto"/>
        <w:ind w:firstLine="709"/>
        <w:jc w:val="both"/>
        <w:rPr>
          <w:sz w:val="28"/>
          <w:szCs w:val="28"/>
        </w:rPr>
      </w:pPr>
      <w:r w:rsidRPr="00BF453C">
        <w:rPr>
          <w:sz w:val="28"/>
          <w:szCs w:val="28"/>
        </w:rPr>
        <w:t>Наиболее распространенная масть серая, гнедая, вороная, реже рыжая.</w:t>
      </w:r>
    </w:p>
    <w:p w:rsidR="00675F9A" w:rsidRPr="00BF453C" w:rsidRDefault="00675F9A" w:rsidP="00135297">
      <w:pPr>
        <w:spacing w:line="360" w:lineRule="auto"/>
        <w:ind w:firstLine="709"/>
        <w:jc w:val="both"/>
        <w:rPr>
          <w:sz w:val="28"/>
          <w:szCs w:val="28"/>
        </w:rPr>
      </w:pPr>
      <w:r w:rsidRPr="00BF453C">
        <w:rPr>
          <w:sz w:val="28"/>
          <w:szCs w:val="28"/>
        </w:rPr>
        <w:t xml:space="preserve">Основной метод разведения- чистопородный. В породе создано три внутрипородных типа, пять заводских типа и 56маточных семейств Ведущими конными заводами по разведению и совершенствованию орловских рысаков считаются: Московский, Хреновской, Дубровский, Алтайский. Племенная порода с этой породой направлена на повышение резвости на рысь и скороспелость при сокращении крупного роста, сухой конституции, хороших форм телосложения. </w:t>
      </w:r>
    </w:p>
    <w:p w:rsidR="00675F9A" w:rsidRPr="00BF453C" w:rsidRDefault="00675F9A" w:rsidP="00135297">
      <w:pPr>
        <w:spacing w:line="360" w:lineRule="auto"/>
        <w:ind w:firstLine="709"/>
        <w:jc w:val="both"/>
        <w:rPr>
          <w:sz w:val="28"/>
          <w:szCs w:val="28"/>
        </w:rPr>
      </w:pPr>
      <w:r w:rsidRPr="00BF453C">
        <w:rPr>
          <w:sz w:val="28"/>
          <w:szCs w:val="28"/>
        </w:rPr>
        <w:t xml:space="preserve">По состоянию на 1.01.90 г. в конных заводах России насчитывалось более 430 тыс. орловских рысаков, в том числе 40,7 тыс. чистопородных. Орловских рысаков разводят на всей территории России: от границ с Республикой Беларусь до Тихого океана. </w:t>
      </w:r>
    </w:p>
    <w:p w:rsidR="00675F9A" w:rsidRPr="00BF453C" w:rsidRDefault="00CE6A5C" w:rsidP="00135297">
      <w:pPr>
        <w:spacing w:line="360" w:lineRule="auto"/>
        <w:ind w:firstLine="709"/>
        <w:jc w:val="both"/>
        <w:rPr>
          <w:b/>
          <w:bCs/>
          <w:sz w:val="28"/>
          <w:szCs w:val="28"/>
        </w:rPr>
      </w:pPr>
      <w:r w:rsidRPr="00BF453C">
        <w:rPr>
          <w:i/>
          <w:iCs/>
          <w:sz w:val="28"/>
          <w:szCs w:val="28"/>
          <w:u w:val="single"/>
        </w:rPr>
        <w:br w:type="page"/>
      </w:r>
      <w:r w:rsidRPr="00BF453C">
        <w:rPr>
          <w:b/>
          <w:bCs/>
          <w:sz w:val="28"/>
          <w:szCs w:val="28"/>
        </w:rPr>
        <w:t>4. Тяжеловозные породы</w:t>
      </w:r>
    </w:p>
    <w:p w:rsidR="00CE6A5C" w:rsidRPr="00BF453C" w:rsidRDefault="00CE6A5C"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sz w:val="28"/>
          <w:szCs w:val="28"/>
        </w:rPr>
        <w:t>Процесс утяжеления лошади в странах Западной Европы начался со времени рыцарства, требующей сильной и крупной лошади для тяжело-оснащенных всадников. Поэтому все лошади тяжеловозных пород ведут свое происхождение от массивных рыцарских коней.</w:t>
      </w:r>
    </w:p>
    <w:p w:rsidR="00675F9A" w:rsidRPr="00BF453C" w:rsidRDefault="00675F9A" w:rsidP="00135297">
      <w:pPr>
        <w:spacing w:line="360" w:lineRule="auto"/>
        <w:ind w:firstLine="709"/>
        <w:jc w:val="both"/>
        <w:rPr>
          <w:sz w:val="28"/>
          <w:szCs w:val="28"/>
        </w:rPr>
      </w:pPr>
      <w:r w:rsidRPr="00BF453C">
        <w:rPr>
          <w:sz w:val="28"/>
          <w:szCs w:val="28"/>
        </w:rPr>
        <w:t xml:space="preserve">Создание тяжеловозных пород наиболее результативно проходило в Англии, Бельгии и Франции в 18-19 в.в. </w:t>
      </w:r>
    </w:p>
    <w:p w:rsidR="00675F9A" w:rsidRPr="00BF453C" w:rsidRDefault="00675F9A" w:rsidP="00135297">
      <w:pPr>
        <w:spacing w:line="360" w:lineRule="auto"/>
        <w:ind w:firstLine="709"/>
        <w:jc w:val="both"/>
        <w:rPr>
          <w:sz w:val="28"/>
          <w:szCs w:val="28"/>
        </w:rPr>
      </w:pPr>
      <w:r w:rsidRPr="00BF453C">
        <w:rPr>
          <w:sz w:val="28"/>
          <w:szCs w:val="28"/>
        </w:rPr>
        <w:t>Современные тяжеловозы представляют собой продукт длительной селекционной работы, направленной на увеличение размеров и массивности лошадей. Тяжеловозные породы незаменимы в сельском хозяйстве в виде тягловой рабочей силы и не утратили своего значения в наше время. Эти животные дают высококачественное диетическое мясо и ценнейший лечебный продукт – кумыс.</w:t>
      </w:r>
    </w:p>
    <w:p w:rsidR="00CE6A5C" w:rsidRPr="00BF453C" w:rsidRDefault="00CE6A5C" w:rsidP="00135297">
      <w:pPr>
        <w:spacing w:line="360" w:lineRule="auto"/>
        <w:ind w:firstLine="709"/>
        <w:jc w:val="both"/>
        <w:rPr>
          <w:b/>
          <w:bCs/>
          <w:sz w:val="28"/>
          <w:szCs w:val="28"/>
          <w:u w:val="single"/>
        </w:rPr>
      </w:pPr>
    </w:p>
    <w:p w:rsidR="00CE6A5C" w:rsidRPr="00BF453C" w:rsidRDefault="00CE6A5C" w:rsidP="00135297">
      <w:pPr>
        <w:spacing w:line="360" w:lineRule="auto"/>
        <w:ind w:firstLine="709"/>
        <w:jc w:val="both"/>
        <w:rPr>
          <w:b/>
          <w:bCs/>
          <w:sz w:val="28"/>
          <w:szCs w:val="28"/>
        </w:rPr>
      </w:pPr>
      <w:r w:rsidRPr="00BF453C">
        <w:rPr>
          <w:b/>
          <w:bCs/>
          <w:sz w:val="28"/>
          <w:szCs w:val="28"/>
        </w:rPr>
        <w:t>4.1 Русская тяжеловозная</w:t>
      </w:r>
    </w:p>
    <w:p w:rsidR="00CE6A5C" w:rsidRPr="00BF453C" w:rsidRDefault="00CE6A5C" w:rsidP="00135297">
      <w:pPr>
        <w:spacing w:line="360" w:lineRule="auto"/>
        <w:ind w:firstLine="709"/>
        <w:jc w:val="both"/>
        <w:rPr>
          <w:b/>
          <w:bCs/>
          <w:sz w:val="28"/>
          <w:szCs w:val="28"/>
          <w:u w:val="single"/>
        </w:rPr>
      </w:pPr>
    </w:p>
    <w:p w:rsidR="00675F9A" w:rsidRPr="00BF453C" w:rsidRDefault="00675F9A" w:rsidP="00135297">
      <w:pPr>
        <w:spacing w:line="360" w:lineRule="auto"/>
        <w:ind w:firstLine="709"/>
        <w:jc w:val="both"/>
        <w:rPr>
          <w:sz w:val="28"/>
          <w:szCs w:val="28"/>
        </w:rPr>
      </w:pPr>
      <w:r w:rsidRPr="00BF453C">
        <w:rPr>
          <w:sz w:val="28"/>
          <w:szCs w:val="28"/>
        </w:rPr>
        <w:t xml:space="preserve">Порода выведена в конце прошлого столетия в хозяйствах России и Украины путем сложного воспроизводительного скрещивания, отбора и подбора в условиях умеренного кормления и сельскохозяйственного использования. В выведении породы принимали участие местные лошади Украины, горные ардены и другие тяжеловозные породы </w:t>
      </w:r>
      <w:r w:rsidR="00CE6A5C" w:rsidRPr="00BF453C">
        <w:rPr>
          <w:sz w:val="28"/>
          <w:szCs w:val="28"/>
        </w:rPr>
        <w:t>(</w:t>
      </w:r>
      <w:r w:rsidRPr="00BF453C">
        <w:rPr>
          <w:sz w:val="28"/>
          <w:szCs w:val="28"/>
        </w:rPr>
        <w:t xml:space="preserve">першероны, крупные бельгийские тяжеловозы и др.), а также орловский рысак и некоторые верховые породы. </w:t>
      </w:r>
    </w:p>
    <w:p w:rsidR="00675F9A" w:rsidRPr="00BF453C" w:rsidRDefault="00675F9A" w:rsidP="00135297">
      <w:pPr>
        <w:spacing w:line="360" w:lineRule="auto"/>
        <w:ind w:firstLine="709"/>
        <w:jc w:val="both"/>
        <w:rPr>
          <w:sz w:val="28"/>
          <w:szCs w:val="28"/>
        </w:rPr>
      </w:pPr>
      <w:r w:rsidRPr="00BF453C">
        <w:rPr>
          <w:sz w:val="28"/>
          <w:szCs w:val="28"/>
        </w:rPr>
        <w:t xml:space="preserve">Русские тяжеловозы относятся к группе некрупных тяжеловозов и отличаются меньшими размерами, имея характерный тип телосложения для тяжеловозных пород. Лошади характеризуются отлично выраженными упряжными качествами, экономичны в содержании и неприхотливы к корму, отличаются долголетием, высокой плодовитостью, скороспелостью, добронравны и энергичны. </w:t>
      </w:r>
    </w:p>
    <w:p w:rsidR="00675F9A" w:rsidRPr="00BF453C" w:rsidRDefault="00675F9A" w:rsidP="00135297">
      <w:pPr>
        <w:spacing w:line="360" w:lineRule="auto"/>
        <w:ind w:firstLine="709"/>
        <w:jc w:val="both"/>
        <w:rPr>
          <w:sz w:val="28"/>
          <w:szCs w:val="28"/>
        </w:rPr>
      </w:pPr>
      <w:r w:rsidRPr="00BF453C">
        <w:rPr>
          <w:sz w:val="28"/>
          <w:szCs w:val="28"/>
        </w:rPr>
        <w:t>Лошади породы имеют удлиненный формат; глубокую и широкую грудь; голова средняя и широкая во лбу; шея короткая и массивная; холка низкая; спина длинная и широкая; круп длинный, свислый и раздвоенный. Конечности передние короткие, но широко поставлены, встречается запавшее запястье; задние</w:t>
      </w:r>
      <w:r w:rsidR="00CE6A5C" w:rsidRPr="00BF453C">
        <w:rPr>
          <w:sz w:val="28"/>
          <w:szCs w:val="28"/>
        </w:rPr>
        <w:t xml:space="preserve"> </w:t>
      </w:r>
      <w:r w:rsidRPr="00BF453C">
        <w:rPr>
          <w:sz w:val="28"/>
          <w:szCs w:val="28"/>
        </w:rPr>
        <w:t>- поставлены правильно, щетки малые, копыта небольшие, рог прочный.</w:t>
      </w:r>
    </w:p>
    <w:p w:rsidR="00675F9A" w:rsidRPr="00BF453C" w:rsidRDefault="00675F9A" w:rsidP="00135297">
      <w:pPr>
        <w:spacing w:line="360" w:lineRule="auto"/>
        <w:ind w:firstLine="709"/>
        <w:jc w:val="both"/>
        <w:rPr>
          <w:sz w:val="28"/>
          <w:szCs w:val="28"/>
        </w:rPr>
      </w:pPr>
      <w:r w:rsidRPr="00BF453C">
        <w:rPr>
          <w:sz w:val="28"/>
          <w:szCs w:val="28"/>
        </w:rPr>
        <w:t>Основные масти</w:t>
      </w:r>
      <w:r w:rsidR="00CE6A5C" w:rsidRPr="00BF453C">
        <w:rPr>
          <w:sz w:val="28"/>
          <w:szCs w:val="28"/>
        </w:rPr>
        <w:t xml:space="preserve"> - рыжая (</w:t>
      </w:r>
      <w:r w:rsidRPr="00BF453C">
        <w:rPr>
          <w:sz w:val="28"/>
          <w:szCs w:val="28"/>
        </w:rPr>
        <w:t>50,4 %</w:t>
      </w:r>
      <w:r w:rsidR="00CE6A5C" w:rsidRPr="00BF453C">
        <w:rPr>
          <w:sz w:val="28"/>
          <w:szCs w:val="28"/>
        </w:rPr>
        <w:t>), рыже- гнедая (</w:t>
      </w:r>
      <w:r w:rsidRPr="00BF453C">
        <w:rPr>
          <w:sz w:val="28"/>
          <w:szCs w:val="28"/>
        </w:rPr>
        <w:t>12 %</w:t>
      </w:r>
      <w:r w:rsidR="00CE6A5C" w:rsidRPr="00BF453C">
        <w:rPr>
          <w:sz w:val="28"/>
          <w:szCs w:val="28"/>
        </w:rPr>
        <w:t>), рыже- чалая (</w:t>
      </w:r>
      <w:r w:rsidRPr="00BF453C">
        <w:rPr>
          <w:sz w:val="28"/>
          <w:szCs w:val="28"/>
        </w:rPr>
        <w:t>17,3 %) и совсем редко гнедая.</w:t>
      </w:r>
    </w:p>
    <w:p w:rsidR="00675F9A" w:rsidRPr="00BF453C" w:rsidRDefault="00675F9A" w:rsidP="00135297">
      <w:pPr>
        <w:spacing w:line="360" w:lineRule="auto"/>
        <w:ind w:firstLine="709"/>
        <w:jc w:val="both"/>
        <w:rPr>
          <w:sz w:val="28"/>
          <w:szCs w:val="28"/>
        </w:rPr>
      </w:pPr>
      <w:r w:rsidRPr="00BF453C">
        <w:rPr>
          <w:sz w:val="28"/>
          <w:szCs w:val="28"/>
        </w:rPr>
        <w:t>Основные промеры для жеребцов, см: высота в холке 150, косая длина туловища 158,2; обхват груди 192,5; обхват пясти 21,8; кобыл соответственно 149.6; 159; 192; 21,2.</w:t>
      </w:r>
    </w:p>
    <w:p w:rsidR="00675F9A" w:rsidRPr="00BF453C" w:rsidRDefault="00675F9A" w:rsidP="00135297">
      <w:pPr>
        <w:spacing w:line="360" w:lineRule="auto"/>
        <w:ind w:firstLine="709"/>
        <w:jc w:val="both"/>
        <w:rPr>
          <w:sz w:val="28"/>
          <w:szCs w:val="28"/>
        </w:rPr>
      </w:pPr>
      <w:r w:rsidRPr="00BF453C">
        <w:rPr>
          <w:sz w:val="28"/>
          <w:szCs w:val="28"/>
        </w:rPr>
        <w:t xml:space="preserve">В породе выделено два внутрипородных типа: уральский- более крупный и украинский- менее крупный. Ведущими и перспективными линиями в породе являются: Лазутчика, Коварного, Капитэна, Свиста, Паденщика и Горностая. Имеются также семейства: 026 Булки, 144 Норки, 1611 Салфетки, 0348 Кулиги, 0340 Кристальной. </w:t>
      </w:r>
    </w:p>
    <w:p w:rsidR="00675F9A" w:rsidRPr="00BF453C" w:rsidRDefault="00675F9A" w:rsidP="00135297">
      <w:pPr>
        <w:spacing w:line="360" w:lineRule="auto"/>
        <w:ind w:firstLine="709"/>
        <w:jc w:val="both"/>
        <w:rPr>
          <w:sz w:val="28"/>
          <w:szCs w:val="28"/>
        </w:rPr>
      </w:pPr>
      <w:r w:rsidRPr="00BF453C">
        <w:rPr>
          <w:sz w:val="28"/>
          <w:szCs w:val="28"/>
        </w:rPr>
        <w:t>Лошади русской тяжеловозной породы установили рекорды: на доставку груза рысью с силой тяги 50 кг</w:t>
      </w:r>
      <w:r w:rsidR="00CE6A5C" w:rsidRPr="00BF453C">
        <w:rPr>
          <w:sz w:val="28"/>
          <w:szCs w:val="28"/>
        </w:rPr>
        <w:t xml:space="preserve"> (</w:t>
      </w:r>
      <w:r w:rsidRPr="00BF453C">
        <w:rPr>
          <w:sz w:val="28"/>
          <w:szCs w:val="28"/>
        </w:rPr>
        <w:t>в повозке с грузом 1,5 т) на дистанции 2 км- 5 мин 20,5 сек; на 2 км шагом с силой тяги 150 кг</w:t>
      </w:r>
      <w:r w:rsidR="00CE6A5C" w:rsidRPr="00BF453C">
        <w:rPr>
          <w:sz w:val="28"/>
          <w:szCs w:val="28"/>
        </w:rPr>
        <w:t xml:space="preserve"> (</w:t>
      </w:r>
      <w:r w:rsidRPr="00BF453C">
        <w:rPr>
          <w:sz w:val="28"/>
          <w:szCs w:val="28"/>
        </w:rPr>
        <w:t>с грузом 4,5 т)- 13 мин; тяговую выносливость по пройденному расстоянию с силой тяги 300 кг</w:t>
      </w:r>
      <w:r w:rsidR="00CE6A5C" w:rsidRPr="00BF453C">
        <w:rPr>
          <w:sz w:val="28"/>
          <w:szCs w:val="28"/>
        </w:rPr>
        <w:t xml:space="preserve"> (</w:t>
      </w:r>
      <w:r w:rsidRPr="00BF453C">
        <w:rPr>
          <w:sz w:val="28"/>
          <w:szCs w:val="28"/>
        </w:rPr>
        <w:t xml:space="preserve">с грузом 9 т)- 1091,6 м. </w:t>
      </w:r>
    </w:p>
    <w:p w:rsidR="00675F9A" w:rsidRPr="00BF453C" w:rsidRDefault="00675F9A" w:rsidP="00135297">
      <w:pPr>
        <w:spacing w:line="360" w:lineRule="auto"/>
        <w:ind w:firstLine="709"/>
        <w:jc w:val="both"/>
        <w:rPr>
          <w:sz w:val="28"/>
          <w:szCs w:val="28"/>
        </w:rPr>
      </w:pPr>
      <w:r w:rsidRPr="00BF453C">
        <w:rPr>
          <w:sz w:val="28"/>
          <w:szCs w:val="28"/>
        </w:rPr>
        <w:t>Русская тяжеловозная порода разводится в 120- м Мстиславском конном заводе Могилевской области, который организован в 1930 году. В настоящее время Мстиславский конный завод является крупным многоотраслевым хозяйством. Селекция с лошадьми ведется на основе плана племенной работы.</w:t>
      </w:r>
    </w:p>
    <w:p w:rsidR="00CE6A5C" w:rsidRPr="00BF453C" w:rsidRDefault="00CE6A5C" w:rsidP="00135297">
      <w:pPr>
        <w:spacing w:line="360" w:lineRule="auto"/>
        <w:ind w:firstLine="709"/>
        <w:jc w:val="both"/>
        <w:rPr>
          <w:b/>
          <w:bCs/>
          <w:sz w:val="28"/>
          <w:szCs w:val="28"/>
        </w:rPr>
      </w:pPr>
      <w:r w:rsidRPr="00BF453C">
        <w:rPr>
          <w:b/>
          <w:bCs/>
          <w:sz w:val="28"/>
          <w:szCs w:val="28"/>
          <w:u w:val="single"/>
        </w:rPr>
        <w:br w:type="page"/>
      </w:r>
      <w:r w:rsidR="00675F9A" w:rsidRPr="00BF453C">
        <w:rPr>
          <w:b/>
          <w:bCs/>
          <w:sz w:val="28"/>
          <w:szCs w:val="28"/>
        </w:rPr>
        <w:t>4.2 Советский тяжеловоз</w:t>
      </w:r>
    </w:p>
    <w:p w:rsidR="00CE6A5C" w:rsidRPr="00BF453C" w:rsidRDefault="00CE6A5C" w:rsidP="00135297">
      <w:pPr>
        <w:spacing w:line="360" w:lineRule="auto"/>
        <w:ind w:firstLine="709"/>
        <w:jc w:val="both"/>
        <w:rPr>
          <w:b/>
          <w:bCs/>
          <w:sz w:val="28"/>
          <w:szCs w:val="28"/>
          <w:u w:val="single"/>
        </w:rPr>
      </w:pPr>
    </w:p>
    <w:p w:rsidR="00675F9A" w:rsidRPr="00BF453C" w:rsidRDefault="00675F9A" w:rsidP="00135297">
      <w:pPr>
        <w:spacing w:line="360" w:lineRule="auto"/>
        <w:ind w:firstLine="709"/>
        <w:jc w:val="both"/>
        <w:rPr>
          <w:sz w:val="28"/>
          <w:szCs w:val="28"/>
        </w:rPr>
      </w:pPr>
      <w:r w:rsidRPr="00BF453C">
        <w:rPr>
          <w:sz w:val="28"/>
          <w:szCs w:val="28"/>
        </w:rPr>
        <w:t>Потребность развивающейся промышленности и роста городов России вынуждали разводить крупных лошадей для транспортных работ. Помесные лошади от западных тяжеловозов изменили свою наследственную основу под влиянием новых более суровых климатических и хозяйственных условий содержания, выращивания и кормления молодняка. Они преобразовались в новый тип крупного тяжеловоза, отличавшийся более сухой конституцией, лучшими движениями, большей выносливостью и меньшим ростам, в отличии от бельгийских тяжеловозов. Новую породу советского тяжеловоза утвердила в 1952 году.</w:t>
      </w:r>
    </w:p>
    <w:p w:rsidR="00675F9A" w:rsidRPr="00BF453C" w:rsidRDefault="00675F9A" w:rsidP="00135297">
      <w:pPr>
        <w:spacing w:line="360" w:lineRule="auto"/>
        <w:ind w:firstLine="709"/>
        <w:jc w:val="both"/>
        <w:rPr>
          <w:sz w:val="28"/>
          <w:szCs w:val="28"/>
        </w:rPr>
      </w:pPr>
      <w:r w:rsidRPr="00BF453C">
        <w:rPr>
          <w:sz w:val="28"/>
          <w:szCs w:val="28"/>
        </w:rPr>
        <w:t>Конституция советских тяжеловозов, хотя и суше брабансонов, но все же рыхлая и сырая. Лошади имеют среднего размера голову и шею; холка низкая; грудная клетка широкая, средней глубины; спина короткая и широкая; очень широкий раздвоенный круп; передние ноги часто косолапы, задние нередко саблисты и сближены в скакательных суставах.</w:t>
      </w:r>
    </w:p>
    <w:p w:rsidR="00675F9A" w:rsidRPr="00BF453C" w:rsidRDefault="00CE6A5C" w:rsidP="00135297">
      <w:pPr>
        <w:spacing w:line="360" w:lineRule="auto"/>
        <w:ind w:firstLine="709"/>
        <w:jc w:val="both"/>
        <w:rPr>
          <w:sz w:val="28"/>
          <w:szCs w:val="28"/>
        </w:rPr>
      </w:pPr>
      <w:r w:rsidRPr="00BF453C">
        <w:rPr>
          <w:sz w:val="28"/>
          <w:szCs w:val="28"/>
        </w:rPr>
        <w:t>Масть лошадей рыжая (</w:t>
      </w:r>
      <w:r w:rsidR="00675F9A" w:rsidRPr="00BF453C">
        <w:rPr>
          <w:sz w:val="28"/>
          <w:szCs w:val="28"/>
        </w:rPr>
        <w:t>65 %), иногда со светлой гривой и хвостом,</w:t>
      </w:r>
      <w:r w:rsidRPr="00BF453C">
        <w:rPr>
          <w:sz w:val="28"/>
          <w:szCs w:val="28"/>
        </w:rPr>
        <w:t xml:space="preserve"> рыже- чалая (13 %), гнедая (</w:t>
      </w:r>
      <w:r w:rsidR="00675F9A" w:rsidRPr="00BF453C">
        <w:rPr>
          <w:sz w:val="28"/>
          <w:szCs w:val="28"/>
        </w:rPr>
        <w:t>11 %), гнедо- чалая. Вороная и реже серая.</w:t>
      </w:r>
    </w:p>
    <w:p w:rsidR="00675F9A" w:rsidRPr="00BF453C" w:rsidRDefault="00675F9A" w:rsidP="00135297">
      <w:pPr>
        <w:spacing w:line="360" w:lineRule="auto"/>
        <w:ind w:firstLine="709"/>
        <w:jc w:val="both"/>
        <w:rPr>
          <w:sz w:val="28"/>
          <w:szCs w:val="28"/>
        </w:rPr>
      </w:pPr>
      <w:r w:rsidRPr="00BF453C">
        <w:rPr>
          <w:sz w:val="28"/>
          <w:szCs w:val="28"/>
        </w:rPr>
        <w:t>Промеры жеребцов, см: высота в холке 161,5; косая длина туловища 167,2; обхват груди 206,6 и обхват пясти 24; промеры кобыл соответственно меньше.</w:t>
      </w:r>
    </w:p>
    <w:p w:rsidR="00675F9A" w:rsidRPr="00BF453C" w:rsidRDefault="00675F9A" w:rsidP="00135297">
      <w:pPr>
        <w:spacing w:line="360" w:lineRule="auto"/>
        <w:ind w:firstLine="709"/>
        <w:jc w:val="both"/>
        <w:rPr>
          <w:sz w:val="28"/>
          <w:szCs w:val="28"/>
        </w:rPr>
      </w:pPr>
      <w:r w:rsidRPr="00BF453C">
        <w:rPr>
          <w:sz w:val="28"/>
          <w:szCs w:val="28"/>
        </w:rPr>
        <w:t>В породе сформированы ценные линии: 50 Боже, Жасмина, 171 Жонгдера, 807 Оризона, 466 Эмигранта, 284 Ковбоя, Омуля, Режима и другие. Из семейств считаются лучшими: Зузули, Буянки, Бонапартки, Рулетки, Вьюги.</w:t>
      </w:r>
    </w:p>
    <w:p w:rsidR="00675F9A" w:rsidRPr="00BF453C" w:rsidRDefault="00675F9A" w:rsidP="00135297">
      <w:pPr>
        <w:spacing w:line="360" w:lineRule="auto"/>
        <w:ind w:firstLine="709"/>
        <w:jc w:val="both"/>
        <w:rPr>
          <w:sz w:val="28"/>
          <w:szCs w:val="28"/>
        </w:rPr>
      </w:pPr>
      <w:r w:rsidRPr="00BF453C">
        <w:rPr>
          <w:sz w:val="28"/>
          <w:szCs w:val="28"/>
        </w:rPr>
        <w:t xml:space="preserve">Представители породы ценятся за выдающуюся силу. В испытаниях на максимальную грузоподъемность на Тамбовском ипподроме 6- летний жеребец Форс, 1951 г.р., перевез груз в 23 т на расстояние 35 м. </w:t>
      </w:r>
    </w:p>
    <w:p w:rsidR="00675F9A" w:rsidRPr="00BF453C" w:rsidRDefault="00675F9A" w:rsidP="00135297">
      <w:pPr>
        <w:spacing w:line="360" w:lineRule="auto"/>
        <w:ind w:firstLine="709"/>
        <w:jc w:val="both"/>
        <w:rPr>
          <w:sz w:val="28"/>
          <w:szCs w:val="28"/>
        </w:rPr>
      </w:pPr>
      <w:r w:rsidRPr="00BF453C">
        <w:rPr>
          <w:sz w:val="28"/>
          <w:szCs w:val="28"/>
        </w:rPr>
        <w:t>Племенным разведением породы занимаются Починковский, Перевозский и Мордовский конные заводы России, а также племенные фермы Ярославской, Тамбовской, Нижегородской, Владимирской областей.</w:t>
      </w:r>
    </w:p>
    <w:p w:rsidR="00CE6A5C" w:rsidRPr="00BF453C" w:rsidRDefault="00CE6A5C" w:rsidP="00135297">
      <w:pPr>
        <w:spacing w:line="360" w:lineRule="auto"/>
        <w:ind w:firstLine="709"/>
        <w:jc w:val="both"/>
        <w:rPr>
          <w:b/>
          <w:bCs/>
          <w:sz w:val="28"/>
          <w:szCs w:val="28"/>
          <w:u w:val="single"/>
        </w:rPr>
      </w:pPr>
    </w:p>
    <w:p w:rsidR="00CE6A5C" w:rsidRPr="00BF453C" w:rsidRDefault="00675F9A" w:rsidP="00135297">
      <w:pPr>
        <w:spacing w:line="360" w:lineRule="auto"/>
        <w:ind w:firstLine="709"/>
        <w:jc w:val="both"/>
        <w:rPr>
          <w:b/>
          <w:bCs/>
          <w:sz w:val="28"/>
          <w:szCs w:val="28"/>
        </w:rPr>
      </w:pPr>
      <w:r w:rsidRPr="00BF453C">
        <w:rPr>
          <w:b/>
          <w:bCs/>
          <w:sz w:val="28"/>
          <w:szCs w:val="28"/>
        </w:rPr>
        <w:t>4.3 Литовская тяжелоупряжная порода</w:t>
      </w:r>
    </w:p>
    <w:p w:rsidR="00CE6A5C" w:rsidRPr="00BF453C" w:rsidRDefault="00CE6A5C" w:rsidP="00135297">
      <w:pPr>
        <w:spacing w:line="360" w:lineRule="auto"/>
        <w:ind w:firstLine="709"/>
        <w:jc w:val="both"/>
        <w:rPr>
          <w:b/>
          <w:bCs/>
          <w:sz w:val="28"/>
          <w:szCs w:val="28"/>
          <w:u w:val="single"/>
        </w:rPr>
      </w:pPr>
    </w:p>
    <w:p w:rsidR="00675F9A" w:rsidRPr="00BF453C" w:rsidRDefault="00675F9A" w:rsidP="00135297">
      <w:pPr>
        <w:spacing w:line="360" w:lineRule="auto"/>
        <w:ind w:firstLine="709"/>
        <w:jc w:val="both"/>
        <w:rPr>
          <w:sz w:val="28"/>
          <w:szCs w:val="28"/>
        </w:rPr>
      </w:pPr>
      <w:r w:rsidRPr="00BF453C">
        <w:rPr>
          <w:sz w:val="28"/>
          <w:szCs w:val="28"/>
        </w:rPr>
        <w:t xml:space="preserve">Порода выведена путем сложного скрещивания местных жмудских лошадей с лошадьми тяжеловозных пород, преимущественно с арденами из Швеции. Важную роль в создании породы сыграли Нямунская, Вильнюсская,Судавская государственные конюшни и племенные рассадники. Порода утверждена в 1963 г. </w:t>
      </w:r>
    </w:p>
    <w:p w:rsidR="00675F9A" w:rsidRPr="00BF453C" w:rsidRDefault="00675F9A" w:rsidP="00135297">
      <w:pPr>
        <w:spacing w:line="360" w:lineRule="auto"/>
        <w:ind w:firstLine="709"/>
        <w:jc w:val="both"/>
        <w:rPr>
          <w:sz w:val="28"/>
          <w:szCs w:val="28"/>
        </w:rPr>
      </w:pPr>
      <w:r w:rsidRPr="00BF453C">
        <w:rPr>
          <w:sz w:val="28"/>
          <w:szCs w:val="28"/>
        </w:rPr>
        <w:t>Лошади литовской тяжелоупряжной породы имеют</w:t>
      </w:r>
      <w:r w:rsidR="00135297" w:rsidRPr="00BF453C">
        <w:rPr>
          <w:sz w:val="28"/>
          <w:szCs w:val="28"/>
        </w:rPr>
        <w:t xml:space="preserve"> </w:t>
      </w:r>
      <w:r w:rsidRPr="00BF453C">
        <w:rPr>
          <w:sz w:val="28"/>
          <w:szCs w:val="28"/>
        </w:rPr>
        <w:t>крепкую конституцию, мощного сложения, спокойного уравновешенного темперамента. Жеребцы- производители имеют высоту в холке -157,2; косую длину туловища -164,2; обхват груди -199,2 и обхват пясти -24 см.</w:t>
      </w:r>
    </w:p>
    <w:p w:rsidR="00675F9A" w:rsidRPr="00BF453C" w:rsidRDefault="00675F9A" w:rsidP="00135297">
      <w:pPr>
        <w:spacing w:line="360" w:lineRule="auto"/>
        <w:ind w:firstLine="709"/>
        <w:jc w:val="both"/>
        <w:rPr>
          <w:sz w:val="28"/>
          <w:szCs w:val="28"/>
        </w:rPr>
      </w:pPr>
      <w:r w:rsidRPr="00BF453C">
        <w:rPr>
          <w:sz w:val="28"/>
          <w:szCs w:val="28"/>
        </w:rPr>
        <w:t>Масть в основном рыжая, часть со светлой гривой и хвостом, гнедая, бурая и рыже-чалая, реже соловая.</w:t>
      </w:r>
    </w:p>
    <w:p w:rsidR="00675F9A" w:rsidRPr="00BF453C" w:rsidRDefault="00675F9A" w:rsidP="00135297">
      <w:pPr>
        <w:spacing w:line="360" w:lineRule="auto"/>
        <w:ind w:firstLine="709"/>
        <w:jc w:val="both"/>
        <w:rPr>
          <w:sz w:val="28"/>
          <w:szCs w:val="28"/>
        </w:rPr>
      </w:pPr>
      <w:r w:rsidRPr="00BF453C">
        <w:rPr>
          <w:sz w:val="28"/>
          <w:szCs w:val="28"/>
        </w:rPr>
        <w:t>Литовские тяжеловозы имеют очень высокую работоспособность, отличаются крепким здоровьем и долголетием, имеют хорошие воспроизводительные качества. Жеребец Арас в возрасте 9 лет на испытаниях с силой тяги 150 кг провез шагом повозку с грузом 4,5 т на расстоянии 2 км за 13 мин 20 с.</w:t>
      </w:r>
    </w:p>
    <w:p w:rsidR="00675F9A" w:rsidRPr="00BF453C" w:rsidRDefault="00675F9A" w:rsidP="00135297">
      <w:pPr>
        <w:spacing w:line="360" w:lineRule="auto"/>
        <w:ind w:firstLine="709"/>
        <w:jc w:val="both"/>
        <w:rPr>
          <w:sz w:val="28"/>
          <w:szCs w:val="28"/>
        </w:rPr>
      </w:pPr>
      <w:r w:rsidRPr="00BF453C">
        <w:rPr>
          <w:sz w:val="28"/>
          <w:szCs w:val="28"/>
        </w:rPr>
        <w:t>В породе имеется 9 линий и 13 семейств. Лошадей породы широко используют как рабочепользовательных животных и для улучшения местного конского поголовья в РФ, на Украине и в РБ, а также для убоя на мясо.</w:t>
      </w:r>
    </w:p>
    <w:p w:rsidR="00675F9A" w:rsidRPr="00BF453C" w:rsidRDefault="00CE6A5C" w:rsidP="00135297">
      <w:pPr>
        <w:spacing w:line="360" w:lineRule="auto"/>
        <w:ind w:firstLine="709"/>
        <w:jc w:val="both"/>
        <w:rPr>
          <w:b/>
          <w:bCs/>
          <w:sz w:val="28"/>
          <w:szCs w:val="28"/>
        </w:rPr>
      </w:pPr>
      <w:r w:rsidRPr="00BF453C">
        <w:rPr>
          <w:i/>
          <w:iCs/>
          <w:sz w:val="28"/>
          <w:szCs w:val="28"/>
          <w:u w:val="single"/>
        </w:rPr>
        <w:br w:type="page"/>
      </w:r>
      <w:r w:rsidRPr="00BF453C">
        <w:rPr>
          <w:b/>
          <w:bCs/>
          <w:sz w:val="28"/>
          <w:szCs w:val="28"/>
        </w:rPr>
        <w:t>5. Упряжные породы</w:t>
      </w:r>
    </w:p>
    <w:p w:rsidR="00CE6A5C" w:rsidRPr="00BF453C" w:rsidRDefault="00C775AC" w:rsidP="00135297">
      <w:pPr>
        <w:spacing w:line="360" w:lineRule="auto"/>
        <w:ind w:firstLine="709"/>
        <w:jc w:val="both"/>
        <w:rPr>
          <w:color w:val="FFFFFF"/>
          <w:sz w:val="28"/>
          <w:szCs w:val="28"/>
        </w:rPr>
      </w:pPr>
      <w:r w:rsidRPr="00BF453C">
        <w:rPr>
          <w:color w:val="FFFFFF"/>
          <w:sz w:val="28"/>
          <w:szCs w:val="28"/>
        </w:rPr>
        <w:t>лошадь порода упряжный тяжеловозный</w:t>
      </w:r>
    </w:p>
    <w:p w:rsidR="00675F9A" w:rsidRPr="00BF453C" w:rsidRDefault="00675F9A" w:rsidP="00135297">
      <w:pPr>
        <w:spacing w:line="360" w:lineRule="auto"/>
        <w:ind w:firstLine="709"/>
        <w:jc w:val="both"/>
        <w:rPr>
          <w:sz w:val="28"/>
          <w:szCs w:val="28"/>
        </w:rPr>
      </w:pPr>
      <w:r w:rsidRPr="00BF453C">
        <w:rPr>
          <w:sz w:val="28"/>
          <w:szCs w:val="28"/>
        </w:rPr>
        <w:t>Упряжные породы лошадей разводились в</w:t>
      </w:r>
      <w:r w:rsidR="00135297" w:rsidRPr="00BF453C">
        <w:rPr>
          <w:sz w:val="28"/>
          <w:szCs w:val="28"/>
        </w:rPr>
        <w:t xml:space="preserve"> </w:t>
      </w:r>
      <w:r w:rsidRPr="00BF453C">
        <w:rPr>
          <w:sz w:val="28"/>
          <w:szCs w:val="28"/>
        </w:rPr>
        <w:t>основном в двух направлениях: легкоупряжном</w:t>
      </w:r>
      <w:r w:rsidR="00CE6A5C" w:rsidRPr="00BF453C">
        <w:rPr>
          <w:sz w:val="28"/>
          <w:szCs w:val="28"/>
        </w:rPr>
        <w:t xml:space="preserve"> </w:t>
      </w:r>
      <w:r w:rsidRPr="00BF453C">
        <w:rPr>
          <w:sz w:val="28"/>
          <w:szCs w:val="28"/>
        </w:rPr>
        <w:t>- для разъездов и упряжном</w:t>
      </w:r>
      <w:r w:rsidR="00C775AC" w:rsidRPr="00BF453C">
        <w:rPr>
          <w:sz w:val="28"/>
          <w:szCs w:val="28"/>
        </w:rPr>
        <w:t xml:space="preserve"> </w:t>
      </w:r>
      <w:r w:rsidRPr="00BF453C">
        <w:rPr>
          <w:sz w:val="28"/>
          <w:szCs w:val="28"/>
        </w:rPr>
        <w:t xml:space="preserve">- для транспортных работ в экипажах и сельскохозяйственных работ. </w:t>
      </w:r>
    </w:p>
    <w:p w:rsidR="00675F9A" w:rsidRPr="00BF453C" w:rsidRDefault="00675F9A" w:rsidP="00135297">
      <w:pPr>
        <w:spacing w:line="360" w:lineRule="auto"/>
        <w:ind w:firstLine="709"/>
        <w:jc w:val="both"/>
        <w:rPr>
          <w:sz w:val="28"/>
          <w:szCs w:val="28"/>
        </w:rPr>
      </w:pPr>
      <w:r w:rsidRPr="00BF453C">
        <w:rPr>
          <w:b/>
          <w:bCs/>
          <w:sz w:val="28"/>
          <w:szCs w:val="28"/>
          <w:u w:val="single"/>
        </w:rPr>
        <w:t>Белорусская упряжная порода</w:t>
      </w:r>
      <w:r w:rsidR="00C775AC" w:rsidRPr="00BF453C">
        <w:rPr>
          <w:b/>
          <w:bCs/>
          <w:sz w:val="28"/>
          <w:szCs w:val="28"/>
          <w:u w:val="single"/>
        </w:rPr>
        <w:t xml:space="preserve"> </w:t>
      </w:r>
      <w:r w:rsidRPr="00BF453C">
        <w:rPr>
          <w:sz w:val="28"/>
          <w:szCs w:val="28"/>
        </w:rPr>
        <w:t>- современный тип белорусской упряжной лошади формировался в итоге многовековой селекции и сложного воспроизводительного скрещивания аборигенных местных лошадей лесного типа с жеребцами заводских пород: шведской, арденской, арабской, русской тяжеловозной и орловской. До 1941 г. улучшение популяции называлось ошмянское, а с 1946 г. – белорусской упряжной.</w:t>
      </w:r>
    </w:p>
    <w:p w:rsidR="00675F9A" w:rsidRPr="00BF453C" w:rsidRDefault="00675F9A" w:rsidP="00135297">
      <w:pPr>
        <w:spacing w:line="360" w:lineRule="auto"/>
        <w:ind w:firstLine="709"/>
        <w:jc w:val="both"/>
        <w:rPr>
          <w:sz w:val="28"/>
          <w:szCs w:val="28"/>
        </w:rPr>
      </w:pPr>
      <w:r w:rsidRPr="00BF453C">
        <w:rPr>
          <w:sz w:val="28"/>
          <w:szCs w:val="28"/>
        </w:rPr>
        <w:t>Сложение</w:t>
      </w:r>
      <w:r w:rsidR="00135297" w:rsidRPr="00BF453C">
        <w:rPr>
          <w:sz w:val="28"/>
          <w:szCs w:val="28"/>
        </w:rPr>
        <w:t xml:space="preserve"> </w:t>
      </w:r>
      <w:r w:rsidRPr="00BF453C">
        <w:rPr>
          <w:sz w:val="28"/>
          <w:szCs w:val="28"/>
        </w:rPr>
        <w:t>белорусских лошадей гармоничное, туловище несколько растянуто, мускулатура развита хорошо, темперамент добронравный, движения свободные. Тип конституции в основном плотный и крепкий.</w:t>
      </w:r>
    </w:p>
    <w:p w:rsidR="00675F9A" w:rsidRPr="00BF453C" w:rsidRDefault="00675F9A" w:rsidP="00135297">
      <w:pPr>
        <w:spacing w:line="360" w:lineRule="auto"/>
        <w:ind w:firstLine="709"/>
        <w:jc w:val="both"/>
        <w:rPr>
          <w:sz w:val="28"/>
          <w:szCs w:val="28"/>
        </w:rPr>
      </w:pPr>
      <w:r w:rsidRPr="00BF453C">
        <w:rPr>
          <w:sz w:val="28"/>
          <w:szCs w:val="28"/>
        </w:rPr>
        <w:t>Формы экстерьера хорошо развиты: голова пропорциональна; ганаши поставлены широко; холка средняя; лопатка, спина и поясница длинные; круп средний и раздвоенная; грудная клетка широкая и глубокая; постановка конечностей широкая; копыта большие, копытный рог плотный.</w:t>
      </w:r>
      <w:r w:rsidR="005C1618" w:rsidRPr="00BF453C">
        <w:rPr>
          <w:sz w:val="28"/>
          <w:szCs w:val="28"/>
        </w:rPr>
        <w:t xml:space="preserve"> </w:t>
      </w:r>
    </w:p>
    <w:p w:rsidR="00675F9A" w:rsidRPr="00BF453C" w:rsidRDefault="00675F9A" w:rsidP="00135297">
      <w:pPr>
        <w:spacing w:line="360" w:lineRule="auto"/>
        <w:ind w:firstLine="709"/>
        <w:jc w:val="both"/>
        <w:rPr>
          <w:sz w:val="28"/>
          <w:szCs w:val="28"/>
        </w:rPr>
      </w:pPr>
      <w:r w:rsidRPr="00BF453C">
        <w:rPr>
          <w:sz w:val="28"/>
          <w:szCs w:val="28"/>
        </w:rPr>
        <w:t>Промеры белорусской упряжной породы для жеребцов составляют, см.: высота в холке 154-156, косая длина туловища 159-162, обхват груди 189-193 и обхват пясти 21,7; для кобыл соответственно- 149-151, 158-161, 182-186 и 20,2-21,2.</w:t>
      </w:r>
    </w:p>
    <w:p w:rsidR="00675F9A" w:rsidRPr="00BF453C" w:rsidRDefault="00675F9A" w:rsidP="00135297">
      <w:pPr>
        <w:spacing w:line="360" w:lineRule="auto"/>
        <w:ind w:firstLine="709"/>
        <w:jc w:val="both"/>
        <w:rPr>
          <w:sz w:val="28"/>
          <w:szCs w:val="28"/>
        </w:rPr>
      </w:pPr>
      <w:r w:rsidRPr="00BF453C">
        <w:rPr>
          <w:sz w:val="28"/>
          <w:szCs w:val="28"/>
        </w:rPr>
        <w:t>Масть в основном буланая, мышастая и соловая, стойко передается по наследству. Приметами породы являет</w:t>
      </w:r>
      <w:r w:rsidR="0015514D" w:rsidRPr="00BF453C">
        <w:rPr>
          <w:sz w:val="28"/>
          <w:szCs w:val="28"/>
        </w:rPr>
        <w:t>ся темная полоса вдоль спины, «</w:t>
      </w:r>
      <w:r w:rsidRPr="00BF453C">
        <w:rPr>
          <w:sz w:val="28"/>
          <w:szCs w:val="28"/>
        </w:rPr>
        <w:t>зеброидность» на плечах и конечностях.</w:t>
      </w:r>
    </w:p>
    <w:p w:rsidR="00675F9A" w:rsidRPr="00BF453C" w:rsidRDefault="00675F9A" w:rsidP="00135297">
      <w:pPr>
        <w:spacing w:line="360" w:lineRule="auto"/>
        <w:ind w:firstLine="709"/>
        <w:jc w:val="both"/>
        <w:rPr>
          <w:sz w:val="28"/>
          <w:szCs w:val="28"/>
        </w:rPr>
      </w:pPr>
      <w:r w:rsidRPr="00BF453C">
        <w:rPr>
          <w:sz w:val="28"/>
          <w:szCs w:val="28"/>
        </w:rPr>
        <w:t xml:space="preserve">В породе выделено три типа: крупный, средний, мелкий: шесть линий </w:t>
      </w:r>
      <w:r w:rsidR="00CE6A5C" w:rsidRPr="00BF453C">
        <w:rPr>
          <w:sz w:val="28"/>
          <w:szCs w:val="28"/>
        </w:rPr>
        <w:t>(</w:t>
      </w:r>
      <w:r w:rsidRPr="00BF453C">
        <w:rPr>
          <w:sz w:val="28"/>
          <w:szCs w:val="28"/>
        </w:rPr>
        <w:t xml:space="preserve">Орлика, Анода, Баяна, Заветного, Голубя, Лесного Орла) и 13 семейств </w:t>
      </w:r>
      <w:r w:rsidR="00CE6A5C" w:rsidRPr="00BF453C">
        <w:rPr>
          <w:sz w:val="28"/>
          <w:szCs w:val="28"/>
        </w:rPr>
        <w:t>(</w:t>
      </w:r>
      <w:r w:rsidRPr="00BF453C">
        <w:rPr>
          <w:sz w:val="28"/>
          <w:szCs w:val="28"/>
        </w:rPr>
        <w:t>Нарочанки, Буланки, Бэры, Вишни, Голубки, Драпежки, Ивьи, Зорки, Пасты, Маланки, Сороки, Шипки, Лески).</w:t>
      </w:r>
    </w:p>
    <w:p w:rsidR="00675F9A" w:rsidRPr="00BF453C" w:rsidRDefault="00675F9A" w:rsidP="00135297">
      <w:pPr>
        <w:spacing w:line="360" w:lineRule="auto"/>
        <w:ind w:firstLine="709"/>
        <w:jc w:val="both"/>
        <w:rPr>
          <w:sz w:val="28"/>
          <w:szCs w:val="28"/>
        </w:rPr>
      </w:pPr>
      <w:r w:rsidRPr="00BF453C">
        <w:rPr>
          <w:sz w:val="28"/>
          <w:szCs w:val="28"/>
        </w:rPr>
        <w:t xml:space="preserve">Жеребец Анод 1 на срочную доставку груза шагом расстояние 2 км прошел с силой тяги 150 кг за 14 мин 46 с. На максимальную грузоподъемность Анод 1 провез груз массой 19320 кг при силе тяги 533 кг, которая составляла 98,7% от его живой массы. На тягловую выносливость с силой тяги 300 кг жеребец Баян </w:t>
      </w:r>
      <w:r w:rsidR="00CE6A5C" w:rsidRPr="00BF453C">
        <w:rPr>
          <w:sz w:val="28"/>
          <w:szCs w:val="28"/>
        </w:rPr>
        <w:t>(</w:t>
      </w:r>
      <w:r w:rsidRPr="00BF453C">
        <w:rPr>
          <w:sz w:val="28"/>
          <w:szCs w:val="28"/>
        </w:rPr>
        <w:t>1979 г.р.) провез груз 9 т на расстояние 1388 м.</w:t>
      </w:r>
    </w:p>
    <w:p w:rsidR="00675F9A" w:rsidRPr="00BF453C" w:rsidRDefault="00675F9A" w:rsidP="00135297">
      <w:pPr>
        <w:spacing w:line="360" w:lineRule="auto"/>
        <w:ind w:firstLine="709"/>
        <w:jc w:val="both"/>
        <w:rPr>
          <w:sz w:val="28"/>
          <w:szCs w:val="28"/>
        </w:rPr>
      </w:pPr>
      <w:r w:rsidRPr="00BF453C">
        <w:rPr>
          <w:sz w:val="28"/>
          <w:szCs w:val="28"/>
        </w:rPr>
        <w:t>Лучшее племенное поголовье находится в колхозах и совхозах Гродненской, Минской и Брестской областях. Ведущими хозяйствами в типе конных заводов и племенными фермами являются э/б « Заречье» Смолевичского, колхоз-комбинат « Мир» Барановического, э/б « Нива» Лидского, племзавод « Кореличи» Кореличского, племхоз « Нача» Ляховичского, колхозы « Маяк» Ошмянсого, «Дружба народов» Сморгонского, « Советская Белоруссия» Слуцкого районов.</w:t>
      </w:r>
    </w:p>
    <w:p w:rsidR="00675F9A" w:rsidRPr="00BF453C" w:rsidRDefault="00675F9A" w:rsidP="00135297">
      <w:pPr>
        <w:spacing w:line="360" w:lineRule="auto"/>
        <w:ind w:firstLine="709"/>
        <w:jc w:val="both"/>
        <w:rPr>
          <w:sz w:val="28"/>
          <w:szCs w:val="28"/>
        </w:rPr>
      </w:pPr>
      <w:r w:rsidRPr="00BF453C">
        <w:rPr>
          <w:b/>
          <w:bCs/>
          <w:sz w:val="28"/>
          <w:szCs w:val="28"/>
          <w:u w:val="single"/>
        </w:rPr>
        <w:t xml:space="preserve">Латвийская упряжная порода. </w:t>
      </w:r>
      <w:r w:rsidRPr="00BF453C">
        <w:rPr>
          <w:sz w:val="28"/>
          <w:szCs w:val="28"/>
        </w:rPr>
        <w:t>В создании породы использовали методы поглотительного и воспроизводительного скрещивания местных кобыл лесного типа с жеребцами упряжных, тяжелоупряжных и полукровных европейских пород. Работа по созданию латвийской упряжной породы проводилась в совхозе</w:t>
      </w:r>
      <w:r w:rsidR="00135297" w:rsidRPr="00BF453C">
        <w:rPr>
          <w:sz w:val="28"/>
          <w:szCs w:val="28"/>
        </w:rPr>
        <w:t xml:space="preserve"> </w:t>
      </w:r>
      <w:r w:rsidRPr="00BF453C">
        <w:rPr>
          <w:sz w:val="28"/>
          <w:szCs w:val="28"/>
        </w:rPr>
        <w:t>«Окте» и других племенных хозяйствах Латвии. Утверждена порода в 1952 г.</w:t>
      </w:r>
      <w:r w:rsidR="00135297" w:rsidRPr="00BF453C">
        <w:rPr>
          <w:sz w:val="28"/>
          <w:szCs w:val="28"/>
        </w:rPr>
        <w:t xml:space="preserve"> </w:t>
      </w:r>
    </w:p>
    <w:p w:rsidR="00675F9A" w:rsidRPr="00BF453C" w:rsidRDefault="00675F9A" w:rsidP="00135297">
      <w:pPr>
        <w:spacing w:line="360" w:lineRule="auto"/>
        <w:ind w:firstLine="709"/>
        <w:jc w:val="both"/>
        <w:rPr>
          <w:sz w:val="28"/>
          <w:szCs w:val="28"/>
        </w:rPr>
      </w:pPr>
      <w:r w:rsidRPr="00BF453C">
        <w:rPr>
          <w:sz w:val="28"/>
          <w:szCs w:val="28"/>
        </w:rPr>
        <w:t>Латвийские упряжные лошади характеризуются крепкой конституцией, гармоничным телосложением, высокорослые с хорошо развитыми конечностями,</w:t>
      </w:r>
      <w:r w:rsidR="00135297" w:rsidRPr="00BF453C">
        <w:rPr>
          <w:sz w:val="28"/>
          <w:szCs w:val="28"/>
        </w:rPr>
        <w:t xml:space="preserve"> </w:t>
      </w:r>
      <w:r w:rsidRPr="00BF453C">
        <w:rPr>
          <w:sz w:val="28"/>
          <w:szCs w:val="28"/>
        </w:rPr>
        <w:t>хорошо развитой грудью. Основные масти: гнедая, вороная, караковая, рыжая и бурая.</w:t>
      </w:r>
    </w:p>
    <w:p w:rsidR="00675F9A" w:rsidRPr="00BF453C" w:rsidRDefault="00675F9A" w:rsidP="00135297">
      <w:pPr>
        <w:spacing w:line="360" w:lineRule="auto"/>
        <w:ind w:firstLine="709"/>
        <w:jc w:val="both"/>
        <w:rPr>
          <w:sz w:val="28"/>
          <w:szCs w:val="28"/>
        </w:rPr>
      </w:pPr>
      <w:r w:rsidRPr="00BF453C">
        <w:rPr>
          <w:sz w:val="28"/>
          <w:szCs w:val="28"/>
        </w:rPr>
        <w:t>Средняя высота в холке жеребцов – 165, длина туловища – 170, обхват груди – 198 и обхват пясти 23 см. Промеры кобыл соответственно меньше. Живая масса</w:t>
      </w:r>
      <w:r w:rsidR="00135297" w:rsidRPr="00BF453C">
        <w:rPr>
          <w:sz w:val="28"/>
          <w:szCs w:val="28"/>
        </w:rPr>
        <w:t xml:space="preserve"> </w:t>
      </w:r>
      <w:r w:rsidRPr="00BF453C">
        <w:rPr>
          <w:sz w:val="28"/>
          <w:szCs w:val="28"/>
        </w:rPr>
        <w:t>жеребцов – 650 кг, кобыл – 600 кг.</w:t>
      </w:r>
    </w:p>
    <w:p w:rsidR="00675F9A" w:rsidRPr="00BF453C" w:rsidRDefault="00675F9A" w:rsidP="00135297">
      <w:pPr>
        <w:spacing w:line="360" w:lineRule="auto"/>
        <w:ind w:firstLine="709"/>
        <w:jc w:val="both"/>
        <w:rPr>
          <w:sz w:val="28"/>
          <w:szCs w:val="28"/>
        </w:rPr>
      </w:pPr>
      <w:r w:rsidRPr="00BF453C">
        <w:rPr>
          <w:sz w:val="28"/>
          <w:szCs w:val="28"/>
        </w:rPr>
        <w:t>В породе выделяют два внутрипородных типа: спортивный и упряжной. На срочную доставку груза шагом на расстояние 2 км. с силой тяги 150 кг лошади этой породы проходили</w:t>
      </w:r>
      <w:r w:rsidR="00135297" w:rsidRPr="00BF453C">
        <w:rPr>
          <w:sz w:val="28"/>
          <w:szCs w:val="28"/>
        </w:rPr>
        <w:t xml:space="preserve"> </w:t>
      </w:r>
      <w:r w:rsidRPr="00BF453C">
        <w:rPr>
          <w:sz w:val="28"/>
          <w:szCs w:val="28"/>
        </w:rPr>
        <w:t>за 13 мин. 36 сек.; на срочную доставку груза</w:t>
      </w:r>
      <w:r w:rsidR="00135297" w:rsidRPr="00BF453C">
        <w:rPr>
          <w:sz w:val="28"/>
          <w:szCs w:val="28"/>
        </w:rPr>
        <w:t xml:space="preserve"> </w:t>
      </w:r>
      <w:r w:rsidRPr="00BF453C">
        <w:rPr>
          <w:sz w:val="28"/>
          <w:szCs w:val="28"/>
        </w:rPr>
        <w:t>рысью с силой тяги 50 кг. это расстояние – за 4 мин. 36,8 с; на тяговую выносливость в полозном приборе с силой тяги 300 кг пройдено 1537 м; на максимальную силу тяги- 927,5 кг</w:t>
      </w:r>
      <w:r w:rsidR="00A1601A" w:rsidRPr="00BF453C">
        <w:rPr>
          <w:sz w:val="28"/>
          <w:szCs w:val="28"/>
        </w:rPr>
        <w:t>.</w:t>
      </w:r>
    </w:p>
    <w:p w:rsidR="00675F9A" w:rsidRPr="00BF453C" w:rsidRDefault="00675F9A" w:rsidP="00135297">
      <w:pPr>
        <w:spacing w:line="360" w:lineRule="auto"/>
        <w:ind w:firstLine="709"/>
        <w:jc w:val="both"/>
        <w:rPr>
          <w:sz w:val="28"/>
          <w:szCs w:val="28"/>
        </w:rPr>
      </w:pPr>
      <w:r w:rsidRPr="00BF453C">
        <w:rPr>
          <w:sz w:val="28"/>
          <w:szCs w:val="28"/>
        </w:rPr>
        <w:t xml:space="preserve">В породе получено 11 линий, в том числе Сиего, Гюнтера, и др. </w:t>
      </w:r>
    </w:p>
    <w:p w:rsidR="00675F9A" w:rsidRPr="00BF453C" w:rsidRDefault="0015514D" w:rsidP="00135297">
      <w:pPr>
        <w:spacing w:line="360" w:lineRule="auto"/>
        <w:ind w:firstLine="709"/>
        <w:jc w:val="both"/>
        <w:rPr>
          <w:b/>
          <w:bCs/>
          <w:sz w:val="28"/>
          <w:szCs w:val="28"/>
        </w:rPr>
      </w:pPr>
      <w:r w:rsidRPr="00BF453C">
        <w:rPr>
          <w:b/>
          <w:bCs/>
          <w:sz w:val="28"/>
          <w:szCs w:val="28"/>
        </w:rPr>
        <w:br w:type="page"/>
        <w:t>Заключение</w:t>
      </w:r>
    </w:p>
    <w:p w:rsidR="0015514D" w:rsidRPr="00BF453C" w:rsidRDefault="0015514D" w:rsidP="00135297">
      <w:pPr>
        <w:spacing w:line="360" w:lineRule="auto"/>
        <w:ind w:firstLine="709"/>
        <w:jc w:val="both"/>
        <w:rPr>
          <w:sz w:val="28"/>
          <w:szCs w:val="28"/>
        </w:rPr>
      </w:pPr>
    </w:p>
    <w:p w:rsidR="00675F9A" w:rsidRPr="00BF453C" w:rsidRDefault="00675F9A" w:rsidP="00135297">
      <w:pPr>
        <w:spacing w:line="360" w:lineRule="auto"/>
        <w:ind w:firstLine="709"/>
        <w:jc w:val="both"/>
        <w:rPr>
          <w:sz w:val="28"/>
          <w:szCs w:val="28"/>
        </w:rPr>
      </w:pPr>
      <w:r w:rsidRPr="00BF453C">
        <w:rPr>
          <w:sz w:val="28"/>
          <w:szCs w:val="28"/>
        </w:rPr>
        <w:t>В природно-экономическ</w:t>
      </w:r>
      <w:r w:rsidR="006E75F6" w:rsidRPr="00BF453C">
        <w:rPr>
          <w:sz w:val="28"/>
          <w:szCs w:val="28"/>
        </w:rPr>
        <w:t>их условиях РБ выделяются специализированные</w:t>
      </w:r>
      <w:r w:rsidRPr="00BF453C">
        <w:rPr>
          <w:sz w:val="28"/>
          <w:szCs w:val="28"/>
        </w:rPr>
        <w:t xml:space="preserve"> по коневодству зоны, в каждой из которой распространены свои наиболее выгодно используемые типы лошадей.</w:t>
      </w:r>
    </w:p>
    <w:p w:rsidR="00675F9A" w:rsidRPr="00BF453C" w:rsidRDefault="00675F9A" w:rsidP="00135297">
      <w:pPr>
        <w:spacing w:line="360" w:lineRule="auto"/>
        <w:ind w:firstLine="709"/>
        <w:jc w:val="both"/>
        <w:rPr>
          <w:sz w:val="28"/>
          <w:szCs w:val="28"/>
        </w:rPr>
      </w:pPr>
      <w:r w:rsidRPr="00BF453C">
        <w:rPr>
          <w:sz w:val="28"/>
          <w:szCs w:val="28"/>
        </w:rPr>
        <w:t xml:space="preserve">Центральная зона охватывает в основном хозяйства Минской области. Она обеспечивается племенными лошадьми белорусской упряжной породы </w:t>
      </w:r>
      <w:r w:rsidR="006E75F6" w:rsidRPr="00BF453C">
        <w:rPr>
          <w:sz w:val="28"/>
          <w:szCs w:val="28"/>
        </w:rPr>
        <w:t>желательных типов за счет э/б «</w:t>
      </w:r>
      <w:r w:rsidRPr="00BF453C">
        <w:rPr>
          <w:sz w:val="28"/>
          <w:szCs w:val="28"/>
        </w:rPr>
        <w:t>Заречье» Смолевического района. Лошадей тракененской породы спортивного типа выращивают колхоз им. Доватора Минского района.</w:t>
      </w:r>
    </w:p>
    <w:p w:rsidR="00675F9A" w:rsidRPr="00BF453C" w:rsidRDefault="00675F9A" w:rsidP="00135297">
      <w:pPr>
        <w:spacing w:line="360" w:lineRule="auto"/>
        <w:ind w:firstLine="709"/>
        <w:jc w:val="both"/>
        <w:rPr>
          <w:sz w:val="28"/>
          <w:szCs w:val="28"/>
        </w:rPr>
      </w:pPr>
      <w:r w:rsidRPr="00BF453C">
        <w:rPr>
          <w:sz w:val="28"/>
          <w:szCs w:val="28"/>
        </w:rPr>
        <w:t xml:space="preserve">Восточная зона занимает Могилевскую, Витебскую области. Хозяйства пополняют свой состав племенными лошадьми из Мстиславского конного завода </w:t>
      </w:r>
      <w:r w:rsidR="00CE6A5C" w:rsidRPr="00BF453C">
        <w:rPr>
          <w:sz w:val="28"/>
          <w:szCs w:val="28"/>
        </w:rPr>
        <w:t>(</w:t>
      </w:r>
      <w:r w:rsidRPr="00BF453C">
        <w:rPr>
          <w:sz w:val="28"/>
          <w:szCs w:val="28"/>
        </w:rPr>
        <w:t xml:space="preserve">русский тяжеловоз), а также из 10 племенных конеферм. </w:t>
      </w:r>
    </w:p>
    <w:p w:rsidR="00675F9A" w:rsidRPr="00BF453C" w:rsidRDefault="00675F9A" w:rsidP="00135297">
      <w:pPr>
        <w:spacing w:line="360" w:lineRule="auto"/>
        <w:ind w:firstLine="709"/>
        <w:jc w:val="both"/>
        <w:rPr>
          <w:sz w:val="28"/>
          <w:szCs w:val="28"/>
        </w:rPr>
      </w:pPr>
      <w:r w:rsidRPr="00BF453C">
        <w:rPr>
          <w:sz w:val="28"/>
          <w:szCs w:val="28"/>
        </w:rPr>
        <w:t>Южная зона состоит из Брестской и Гомельской области. Обеспечивает ее хозяйства</w:t>
      </w:r>
      <w:r w:rsidR="00135297" w:rsidRPr="00BF453C">
        <w:rPr>
          <w:sz w:val="28"/>
          <w:szCs w:val="28"/>
        </w:rPr>
        <w:t xml:space="preserve"> </w:t>
      </w:r>
      <w:r w:rsidRPr="00BF453C">
        <w:rPr>
          <w:sz w:val="28"/>
          <w:szCs w:val="28"/>
        </w:rPr>
        <w:t>племенными л</w:t>
      </w:r>
      <w:r w:rsidR="006E75F6" w:rsidRPr="00BF453C">
        <w:rPr>
          <w:sz w:val="28"/>
          <w:szCs w:val="28"/>
        </w:rPr>
        <w:t>ошадьми, в основном конезавод «</w:t>
      </w:r>
      <w:r w:rsidRPr="00BF453C">
        <w:rPr>
          <w:sz w:val="28"/>
          <w:szCs w:val="28"/>
        </w:rPr>
        <w:t>Мир» Барановического района</w:t>
      </w:r>
      <w:r w:rsidR="00CE6A5C" w:rsidRPr="00BF453C">
        <w:rPr>
          <w:sz w:val="28"/>
          <w:szCs w:val="28"/>
        </w:rPr>
        <w:t>,</w:t>
      </w:r>
      <w:r w:rsidR="006E75F6" w:rsidRPr="00BF453C">
        <w:rPr>
          <w:sz w:val="28"/>
          <w:szCs w:val="28"/>
        </w:rPr>
        <w:t xml:space="preserve"> э/б «</w:t>
      </w:r>
      <w:r w:rsidRPr="00BF453C">
        <w:rPr>
          <w:sz w:val="28"/>
          <w:szCs w:val="28"/>
        </w:rPr>
        <w:t>Заречье»</w:t>
      </w:r>
      <w:r w:rsidR="00135297" w:rsidRPr="00BF453C">
        <w:rPr>
          <w:sz w:val="28"/>
          <w:szCs w:val="28"/>
        </w:rPr>
        <w:t xml:space="preserve"> </w:t>
      </w:r>
      <w:r w:rsidRPr="00BF453C">
        <w:rPr>
          <w:sz w:val="28"/>
          <w:szCs w:val="28"/>
        </w:rPr>
        <w:t>Смолевического района и в племенных фермах.</w:t>
      </w:r>
    </w:p>
    <w:p w:rsidR="00675F9A" w:rsidRPr="00BF453C" w:rsidRDefault="00675F9A" w:rsidP="00135297">
      <w:pPr>
        <w:spacing w:line="360" w:lineRule="auto"/>
        <w:ind w:firstLine="709"/>
        <w:jc w:val="both"/>
        <w:rPr>
          <w:sz w:val="28"/>
          <w:szCs w:val="28"/>
        </w:rPr>
      </w:pPr>
      <w:r w:rsidRPr="00BF453C">
        <w:rPr>
          <w:sz w:val="28"/>
          <w:szCs w:val="28"/>
        </w:rPr>
        <w:t>Западная зона охватывает</w:t>
      </w:r>
      <w:r w:rsidR="00135297" w:rsidRPr="00BF453C">
        <w:rPr>
          <w:sz w:val="28"/>
          <w:szCs w:val="28"/>
        </w:rPr>
        <w:t xml:space="preserve"> </w:t>
      </w:r>
      <w:r w:rsidRPr="00BF453C">
        <w:rPr>
          <w:sz w:val="28"/>
          <w:szCs w:val="28"/>
        </w:rPr>
        <w:t>Гродненскую, а также часть Минской области и Брестской области. В зоне работают конезаводы: «Искра» Лидского района, 8 племенных ферм.</w:t>
      </w:r>
    </w:p>
    <w:p w:rsidR="00675F9A" w:rsidRPr="00BF453C" w:rsidRDefault="00675F9A" w:rsidP="00135297">
      <w:pPr>
        <w:spacing w:line="360" w:lineRule="auto"/>
        <w:ind w:firstLine="709"/>
        <w:jc w:val="both"/>
        <w:rPr>
          <w:sz w:val="28"/>
          <w:szCs w:val="28"/>
        </w:rPr>
      </w:pPr>
      <w:r w:rsidRPr="00BF453C">
        <w:rPr>
          <w:sz w:val="28"/>
          <w:szCs w:val="28"/>
        </w:rPr>
        <w:t>В колхозах и совхозах, других государственных предприятиях, а также в АПК РБ на 1.01.98г было около 200 тыс. голов лошадей, в том числе по породам: белорусская упряжная 75,3%, русская рысистая 4,1%, русский тяжеловоз 10%, литовский тяжеловоз 0,4%, другие 6,9%. В настоящее время в РБ имеется более 120 хозяйств, где развито племенное коневодство.</w:t>
      </w:r>
    </w:p>
    <w:p w:rsidR="00675F9A" w:rsidRPr="00BF453C" w:rsidRDefault="00675F9A" w:rsidP="00135297">
      <w:pPr>
        <w:spacing w:line="360" w:lineRule="auto"/>
        <w:ind w:firstLine="709"/>
        <w:jc w:val="both"/>
        <w:rPr>
          <w:sz w:val="28"/>
          <w:szCs w:val="28"/>
        </w:rPr>
      </w:pPr>
      <w:r w:rsidRPr="00BF453C">
        <w:rPr>
          <w:sz w:val="28"/>
          <w:szCs w:val="28"/>
        </w:rPr>
        <w:t>Государственными конными заводами занимающимися совершенствованием существующих пород, были созданы новые породы - Лучшая их часть племенной продукции оставалось на ремонт собственного стада, а остальные реализовывались в другие хозяйства. Племенная работа ведется на высоком уровне, основу ее составляют индивидуальный подбор и разведение по линиям. ГПК представляют собой итог зоотехнической работы по сбору, регистрации, проверки и публикации различных сведений о лошадях, представляющих значение для селекции.</w:t>
      </w:r>
      <w:r w:rsidR="00135297" w:rsidRPr="00BF453C">
        <w:rPr>
          <w:sz w:val="28"/>
          <w:szCs w:val="28"/>
        </w:rPr>
        <w:t xml:space="preserve"> </w:t>
      </w:r>
    </w:p>
    <w:p w:rsidR="00675F9A" w:rsidRPr="00BF453C" w:rsidRDefault="006E75F6" w:rsidP="00135297">
      <w:pPr>
        <w:spacing w:line="360" w:lineRule="auto"/>
        <w:ind w:firstLine="709"/>
        <w:jc w:val="both"/>
        <w:rPr>
          <w:b/>
          <w:bCs/>
          <w:sz w:val="28"/>
          <w:szCs w:val="28"/>
        </w:rPr>
      </w:pPr>
      <w:r w:rsidRPr="00BF453C">
        <w:rPr>
          <w:sz w:val="28"/>
          <w:szCs w:val="28"/>
        </w:rPr>
        <w:br w:type="page"/>
      </w:r>
      <w:r w:rsidR="00675F9A" w:rsidRPr="00BF453C">
        <w:rPr>
          <w:b/>
          <w:bCs/>
          <w:sz w:val="28"/>
          <w:szCs w:val="28"/>
        </w:rPr>
        <w:t>С</w:t>
      </w:r>
      <w:r w:rsidRPr="00BF453C">
        <w:rPr>
          <w:b/>
          <w:bCs/>
          <w:sz w:val="28"/>
          <w:szCs w:val="28"/>
        </w:rPr>
        <w:t>писок использованной литературы</w:t>
      </w:r>
    </w:p>
    <w:p w:rsidR="006E75F6" w:rsidRPr="00BF453C" w:rsidRDefault="006E75F6" w:rsidP="00135297">
      <w:pPr>
        <w:spacing w:line="360" w:lineRule="auto"/>
        <w:ind w:firstLine="709"/>
        <w:jc w:val="both"/>
        <w:rPr>
          <w:b/>
          <w:bCs/>
          <w:sz w:val="28"/>
          <w:szCs w:val="28"/>
        </w:rPr>
      </w:pPr>
    </w:p>
    <w:p w:rsidR="00247EE1" w:rsidRPr="00BF453C" w:rsidRDefault="00247EE1" w:rsidP="006E75F6">
      <w:pPr>
        <w:numPr>
          <w:ilvl w:val="0"/>
          <w:numId w:val="2"/>
        </w:numPr>
        <w:tabs>
          <w:tab w:val="left" w:pos="360"/>
        </w:tabs>
        <w:spacing w:line="360" w:lineRule="auto"/>
        <w:ind w:left="0" w:firstLine="0"/>
        <w:jc w:val="both"/>
        <w:rPr>
          <w:sz w:val="28"/>
          <w:szCs w:val="28"/>
        </w:rPr>
      </w:pPr>
      <w:r w:rsidRPr="00BF453C">
        <w:rPr>
          <w:sz w:val="28"/>
          <w:szCs w:val="28"/>
        </w:rPr>
        <w:t>Козлов С.А., Зиновьева С.А., Козлова Н.Ю. Коневодство: Учебное пособие. – СПб.: Издательство «Лань»</w:t>
      </w:r>
      <w:r w:rsidR="00CE6A5C" w:rsidRPr="00BF453C">
        <w:rPr>
          <w:sz w:val="28"/>
          <w:szCs w:val="28"/>
        </w:rPr>
        <w:t>,</w:t>
      </w:r>
      <w:r w:rsidR="00C775AC" w:rsidRPr="00BF453C">
        <w:rPr>
          <w:sz w:val="28"/>
          <w:szCs w:val="28"/>
        </w:rPr>
        <w:t xml:space="preserve"> 2005. 128 с.</w:t>
      </w:r>
    </w:p>
    <w:p w:rsidR="0050087A" w:rsidRPr="00BF453C" w:rsidRDefault="0050087A" w:rsidP="006E75F6">
      <w:pPr>
        <w:numPr>
          <w:ilvl w:val="0"/>
          <w:numId w:val="2"/>
        </w:numPr>
        <w:tabs>
          <w:tab w:val="left" w:pos="360"/>
        </w:tabs>
        <w:spacing w:line="360" w:lineRule="auto"/>
        <w:ind w:left="0" w:firstLine="0"/>
        <w:jc w:val="both"/>
        <w:rPr>
          <w:sz w:val="28"/>
          <w:szCs w:val="28"/>
        </w:rPr>
      </w:pPr>
      <w:r w:rsidRPr="00BF453C">
        <w:rPr>
          <w:sz w:val="28"/>
          <w:szCs w:val="28"/>
        </w:rPr>
        <w:t>Красников А.С. Практикум по коневодству. – М.: Колос, 1977. – 159 с.</w:t>
      </w:r>
    </w:p>
    <w:p w:rsidR="00675F9A" w:rsidRPr="00BF453C" w:rsidRDefault="00675F9A" w:rsidP="006E75F6">
      <w:pPr>
        <w:numPr>
          <w:ilvl w:val="0"/>
          <w:numId w:val="2"/>
        </w:numPr>
        <w:tabs>
          <w:tab w:val="left" w:pos="360"/>
        </w:tabs>
        <w:spacing w:line="360" w:lineRule="auto"/>
        <w:ind w:left="0" w:firstLine="0"/>
        <w:jc w:val="both"/>
        <w:rPr>
          <w:sz w:val="28"/>
          <w:szCs w:val="28"/>
        </w:rPr>
      </w:pPr>
      <w:r w:rsidRPr="00BF453C">
        <w:rPr>
          <w:sz w:val="28"/>
          <w:szCs w:val="28"/>
        </w:rPr>
        <w:t>Лазовский А.А., Козельский В.А. Практикум по коневодству. – Мозырь. Белый ветер. 2000. – 176 с.</w:t>
      </w:r>
    </w:p>
    <w:p w:rsidR="00675F9A" w:rsidRPr="00BF453C" w:rsidRDefault="00675F9A" w:rsidP="006E75F6">
      <w:pPr>
        <w:numPr>
          <w:ilvl w:val="0"/>
          <w:numId w:val="2"/>
        </w:numPr>
        <w:tabs>
          <w:tab w:val="left" w:pos="360"/>
        </w:tabs>
        <w:spacing w:line="360" w:lineRule="auto"/>
        <w:ind w:left="0" w:firstLine="0"/>
        <w:jc w:val="both"/>
        <w:rPr>
          <w:sz w:val="28"/>
          <w:szCs w:val="28"/>
        </w:rPr>
      </w:pPr>
      <w:r w:rsidRPr="00BF453C">
        <w:rPr>
          <w:sz w:val="28"/>
          <w:szCs w:val="28"/>
        </w:rPr>
        <w:t>Свечин К.Б. и др. Коневодство. – М.: Колос 1984. – 351 с.</w:t>
      </w:r>
    </w:p>
    <w:p w:rsidR="006E75F6" w:rsidRPr="00BF453C" w:rsidRDefault="006E75F6" w:rsidP="006E75F6">
      <w:pPr>
        <w:tabs>
          <w:tab w:val="left" w:pos="360"/>
        </w:tabs>
        <w:spacing w:line="360" w:lineRule="auto"/>
        <w:jc w:val="both"/>
        <w:rPr>
          <w:sz w:val="28"/>
          <w:szCs w:val="28"/>
        </w:rPr>
      </w:pPr>
    </w:p>
    <w:p w:rsidR="006E75F6" w:rsidRPr="00BF453C" w:rsidRDefault="006E75F6" w:rsidP="006E75F6">
      <w:pPr>
        <w:tabs>
          <w:tab w:val="left" w:pos="360"/>
        </w:tabs>
        <w:spacing w:line="360" w:lineRule="auto"/>
        <w:jc w:val="both"/>
        <w:rPr>
          <w:color w:val="FFFFFF"/>
          <w:sz w:val="28"/>
          <w:szCs w:val="28"/>
        </w:rPr>
      </w:pPr>
      <w:bookmarkStart w:id="0" w:name="_GoBack"/>
      <w:bookmarkEnd w:id="0"/>
    </w:p>
    <w:sectPr w:rsidR="006E75F6" w:rsidRPr="00BF453C" w:rsidSect="00E80A4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F3" w:rsidRDefault="00921CF3">
      <w:r>
        <w:separator/>
      </w:r>
    </w:p>
  </w:endnote>
  <w:endnote w:type="continuationSeparator" w:id="0">
    <w:p w:rsidR="00921CF3" w:rsidRDefault="0092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F3" w:rsidRDefault="00921CF3">
      <w:r>
        <w:separator/>
      </w:r>
    </w:p>
  </w:footnote>
  <w:footnote w:type="continuationSeparator" w:id="0">
    <w:p w:rsidR="00921CF3" w:rsidRDefault="0092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297" w:rsidRPr="00135297" w:rsidRDefault="00135297" w:rsidP="00135297">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7108C"/>
    <w:multiLevelType w:val="hybridMultilevel"/>
    <w:tmpl w:val="A810EA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2E2822"/>
    <w:multiLevelType w:val="multilevel"/>
    <w:tmpl w:val="7188FE24"/>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982"/>
    <w:rsid w:val="00135297"/>
    <w:rsid w:val="0015514D"/>
    <w:rsid w:val="001D60F5"/>
    <w:rsid w:val="002461E9"/>
    <w:rsid w:val="00247EE1"/>
    <w:rsid w:val="00282FF2"/>
    <w:rsid w:val="00287033"/>
    <w:rsid w:val="002D3680"/>
    <w:rsid w:val="002D71EE"/>
    <w:rsid w:val="0050087A"/>
    <w:rsid w:val="005C1618"/>
    <w:rsid w:val="00675F9A"/>
    <w:rsid w:val="006933E4"/>
    <w:rsid w:val="006E75F6"/>
    <w:rsid w:val="00712F79"/>
    <w:rsid w:val="00734982"/>
    <w:rsid w:val="00853B4F"/>
    <w:rsid w:val="00870117"/>
    <w:rsid w:val="008A3780"/>
    <w:rsid w:val="008E4526"/>
    <w:rsid w:val="00921CF3"/>
    <w:rsid w:val="009711F3"/>
    <w:rsid w:val="009C4C46"/>
    <w:rsid w:val="00A1601A"/>
    <w:rsid w:val="00B24B21"/>
    <w:rsid w:val="00BD55F4"/>
    <w:rsid w:val="00BF453C"/>
    <w:rsid w:val="00C7702D"/>
    <w:rsid w:val="00C775AC"/>
    <w:rsid w:val="00CE6A5C"/>
    <w:rsid w:val="00D25E39"/>
    <w:rsid w:val="00D468AC"/>
    <w:rsid w:val="00DE4871"/>
    <w:rsid w:val="00DF5807"/>
    <w:rsid w:val="00E80A49"/>
    <w:rsid w:val="00FF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F1BDC1-F5BA-42D4-BB1F-B3D85E8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982"/>
    <w:rPr>
      <w:sz w:val="24"/>
      <w:szCs w:val="24"/>
    </w:rPr>
  </w:style>
  <w:style w:type="paragraph" w:styleId="1">
    <w:name w:val="heading 1"/>
    <w:basedOn w:val="a"/>
    <w:next w:val="a"/>
    <w:link w:val="10"/>
    <w:uiPriority w:val="99"/>
    <w:qFormat/>
    <w:rsid w:val="008E4526"/>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297"/>
    <w:pPr>
      <w:tabs>
        <w:tab w:val="center" w:pos="4677"/>
        <w:tab w:val="right" w:pos="9355"/>
      </w:tabs>
    </w:pPr>
  </w:style>
  <w:style w:type="table" w:styleId="a5">
    <w:name w:val="Table Grid"/>
    <w:basedOn w:val="a1"/>
    <w:uiPriority w:val="99"/>
    <w:rsid w:val="0067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99"/>
    <w:qFormat/>
    <w:rsid w:val="008E4526"/>
    <w:pPr>
      <w:spacing w:before="240" w:after="60"/>
      <w:jc w:val="center"/>
      <w:outlineLvl w:val="0"/>
    </w:pPr>
    <w:rPr>
      <w:rFonts w:ascii="Cambria" w:hAnsi="Cambria" w:cs="Cambria"/>
      <w:b/>
      <w:bCs/>
      <w:kern w:val="28"/>
      <w:sz w:val="32"/>
      <w:szCs w:val="32"/>
    </w:rPr>
  </w:style>
  <w:style w:type="character" w:customStyle="1" w:styleId="10">
    <w:name w:val="Заголовок 1 Знак"/>
    <w:link w:val="1"/>
    <w:uiPriority w:val="99"/>
    <w:locked/>
    <w:rsid w:val="008E4526"/>
    <w:rPr>
      <w:rFonts w:ascii="Cambria" w:eastAsia="Times New Roman" w:hAnsi="Cambria" w:cs="Cambria"/>
      <w:b/>
      <w:bCs/>
      <w:kern w:val="32"/>
      <w:sz w:val="32"/>
      <w:szCs w:val="32"/>
    </w:rPr>
  </w:style>
  <w:style w:type="character" w:customStyle="1" w:styleId="a7">
    <w:name w:val="Название Знак"/>
    <w:link w:val="a6"/>
    <w:uiPriority w:val="99"/>
    <w:locked/>
    <w:rsid w:val="008E4526"/>
    <w:rPr>
      <w:rFonts w:ascii="Cambria" w:eastAsia="Times New Roman" w:hAnsi="Cambria" w:cs="Cambria"/>
      <w:b/>
      <w:bCs/>
      <w:kern w:val="28"/>
      <w:sz w:val="32"/>
      <w:szCs w:val="32"/>
    </w:rPr>
  </w:style>
  <w:style w:type="character" w:customStyle="1" w:styleId="a4">
    <w:name w:val="Верхний колонтитул Знак"/>
    <w:link w:val="a3"/>
    <w:uiPriority w:val="99"/>
    <w:semiHidden/>
    <w:rPr>
      <w:sz w:val="24"/>
      <w:szCs w:val="24"/>
    </w:rPr>
  </w:style>
  <w:style w:type="character" w:styleId="a8">
    <w:name w:val="page number"/>
    <w:uiPriority w:val="99"/>
    <w:rsid w:val="00135297"/>
  </w:style>
  <w:style w:type="paragraph" w:styleId="a9">
    <w:name w:val="footer"/>
    <w:basedOn w:val="a"/>
    <w:link w:val="aa"/>
    <w:uiPriority w:val="99"/>
    <w:rsid w:val="00135297"/>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36322">
      <w:marLeft w:val="0"/>
      <w:marRight w:val="0"/>
      <w:marTop w:val="0"/>
      <w:marBottom w:val="0"/>
      <w:divBdr>
        <w:top w:val="none" w:sz="0" w:space="0" w:color="auto"/>
        <w:left w:val="none" w:sz="0" w:space="0" w:color="auto"/>
        <w:bottom w:val="none" w:sz="0" w:space="0" w:color="auto"/>
        <w:right w:val="none" w:sz="0" w:space="0" w:color="auto"/>
      </w:divBdr>
    </w:div>
    <w:div w:id="1966036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УЧРЕЖДЕНИЕ ОБРАЗОВАНИЯ</vt:lpstr>
    </vt:vector>
  </TitlesOfParts>
  <Company>Ноутбук</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УЧРЕЖДЕНИЕ ОБРАЗОВАНИЯ</dc:title>
  <dc:subject/>
  <dc:creator>Сергей</dc:creator>
  <cp:keywords/>
  <dc:description/>
  <cp:lastModifiedBy>admin</cp:lastModifiedBy>
  <cp:revision>2</cp:revision>
  <dcterms:created xsi:type="dcterms:W3CDTF">2014-03-27T12:39:00Z</dcterms:created>
  <dcterms:modified xsi:type="dcterms:W3CDTF">2014-03-27T12:39:00Z</dcterms:modified>
</cp:coreProperties>
</file>