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82" w:rsidRDefault="00A0387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Захват Ормуза португальцами</w:t>
      </w:r>
      <w:r>
        <w:br/>
      </w:r>
      <w:r>
        <w:rPr>
          <w:b/>
          <w:bCs/>
        </w:rPr>
        <w:t>2 Захват Бахрейна</w:t>
      </w:r>
      <w:r>
        <w:br/>
      </w:r>
      <w:r>
        <w:rPr>
          <w:b/>
          <w:bCs/>
        </w:rPr>
        <w:t>3 Захват Ормуза персами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Португало-персидская война </w:t>
      </w:r>
    </w:p>
    <w:p w:rsidR="00EC0082" w:rsidRDefault="00A0387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C0082" w:rsidRDefault="00A03873">
      <w:pPr>
        <w:pStyle w:val="a3"/>
      </w:pPr>
      <w:r>
        <w:t>Португало-персидская война — ряд вооружённых конфликтов с 1507 по 1622 между колониальной Португалией и вассальным Ормузом, с одной стороны, и Сефевидской Персией, поддерживаемой англичанами, с другой. Война началась с захвата португальцами островов Ормуз и Бахрейн, а также крепостей Кешм и Бендер-Аббас.</w:t>
      </w:r>
    </w:p>
    <w:p w:rsidR="00EC0082" w:rsidRDefault="00A03873">
      <w:pPr>
        <w:pStyle w:val="21"/>
        <w:pageBreakBefore/>
        <w:numPr>
          <w:ilvl w:val="0"/>
          <w:numId w:val="0"/>
        </w:numPr>
      </w:pPr>
      <w:r>
        <w:t>1. Захват Ормуза португальцами</w:t>
      </w:r>
    </w:p>
    <w:p w:rsidR="00EC0082" w:rsidRDefault="00A03873">
      <w:pPr>
        <w:pStyle w:val="a3"/>
      </w:pPr>
      <w:r>
        <w:t>В 1507 португальский адмирал Афонсу д’Албукерки напал на остров Ормуз, чтоб основать там форт. Захват Ормуза стал результатом плана короля Португалии Мануэля I, который в 1505 решил расстроить мусульманскую торговлю в Индийском океане захватом города</w:t>
      </w:r>
      <w:r>
        <w:rPr>
          <w:position w:val="10"/>
        </w:rPr>
        <w:t>[1]</w:t>
      </w:r>
      <w:r>
        <w:t>. Из-за начавшегося мятежа в 1508 д'Албукерки уплыл с острова. В марте 1515 Альбукерке вернулся в Ормуз в сопровождении флота из 27 кораблей, на которых было не менее полутора тысяч солдат, намереваясь захватить его снова.</w:t>
      </w:r>
    </w:p>
    <w:p w:rsidR="00EC0082" w:rsidRDefault="00A03873">
      <w:pPr>
        <w:pStyle w:val="21"/>
        <w:pageBreakBefore/>
        <w:numPr>
          <w:ilvl w:val="0"/>
          <w:numId w:val="0"/>
        </w:numPr>
      </w:pPr>
      <w:r>
        <w:t>2. Захват Бахрейна</w:t>
      </w:r>
    </w:p>
    <w:p w:rsidR="00EC0082" w:rsidRDefault="00A03873">
      <w:pPr>
        <w:pStyle w:val="a3"/>
      </w:pPr>
      <w:r>
        <w:t>Правитель Ормуза, как вассал Португалии, совершил нападение на Бахрейн. Правители Бахрейна, хотя и были вассалами Ормуза, но оказали сопротивление и потерпели поражение.</w:t>
      </w:r>
    </w:p>
    <w:p w:rsidR="00EC0082" w:rsidRDefault="00A03873">
      <w:pPr>
        <w:pStyle w:val="21"/>
        <w:pageBreakBefore/>
        <w:numPr>
          <w:ilvl w:val="0"/>
          <w:numId w:val="0"/>
        </w:numPr>
      </w:pPr>
      <w:r>
        <w:t>3. Захват Ормуза персами</w:t>
      </w:r>
    </w:p>
    <w:p w:rsidR="00EC0082" w:rsidRDefault="00A03873">
      <w:pPr>
        <w:pStyle w:val="a3"/>
        <w:rPr>
          <w:position w:val="10"/>
        </w:rPr>
      </w:pPr>
      <w:r>
        <w:t>Английские войска, поддерживаемые Английской Вест-Индской компанией, состояли из 5 военных кораблей и 4 пинасов.</w:t>
      </w:r>
      <w:r>
        <w:rPr>
          <w:position w:val="10"/>
        </w:rPr>
        <w:t>[2]</w:t>
      </w:r>
      <w:r>
        <w:t xml:space="preserve"> Персидская армия осаждала португальский форт в Кешме, но они нуждались в английской помощи для захвата Ормуза. Шах Аббас Великий и командир Имам Коли хан подписали с англичанами договор, обеспечивающий разделение доходов и таможенных сборов в Ормузе, репатриацию захваченных в соответствии с их верой и уплата персами половины стоимости содержания флота.</w:t>
      </w:r>
      <w:r>
        <w:rPr>
          <w:position w:val="10"/>
        </w:rPr>
        <w:t>[3]</w:t>
      </w:r>
    </w:p>
    <w:p w:rsidR="00EC0082" w:rsidRDefault="00A03873">
      <w:pPr>
        <w:pStyle w:val="a3"/>
      </w:pPr>
      <w:r>
        <w:t>Английский флот сначала отправился к Кешму, в 15 милях, для бомбардировки португальских позиций.</w:t>
      </w:r>
      <w:r>
        <w:rPr>
          <w:position w:val="10"/>
        </w:rPr>
        <w:t>[3]</w:t>
      </w:r>
      <w:r>
        <w:t xml:space="preserve"> Португальцы быстро сдались. Затем англо-персидский флот отправился к Ормузу; персы высадились для завладения городом.</w:t>
      </w:r>
      <w:r>
        <w:rPr>
          <w:position w:val="10"/>
        </w:rPr>
        <w:t>[4]</w:t>
      </w:r>
      <w:r>
        <w:t xml:space="preserve"> Англичане бомбили крепость и потопили португальский флот, после чего Ормуз был захвачен.</w:t>
      </w:r>
    </w:p>
    <w:p w:rsidR="00EC0082" w:rsidRDefault="00EC0082">
      <w:pPr>
        <w:pStyle w:val="a3"/>
      </w:pPr>
    </w:p>
    <w:p w:rsidR="00EC0082" w:rsidRDefault="00A0387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C0082" w:rsidRDefault="00A0387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Malabar manual</w:t>
      </w:r>
      <w:r>
        <w:t xml:space="preserve"> by William Logan p.312</w:t>
      </w:r>
    </w:p>
    <w:p w:rsidR="00EC0082" w:rsidRDefault="00A0387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Sykes, p.277</w:t>
      </w:r>
    </w:p>
    <w:p w:rsidR="00EC0082" w:rsidRDefault="00A0387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Sykes, p.278</w:t>
      </w:r>
    </w:p>
    <w:p w:rsidR="00EC0082" w:rsidRDefault="00A03873">
      <w:pPr>
        <w:pStyle w:val="a3"/>
        <w:numPr>
          <w:ilvl w:val="0"/>
          <w:numId w:val="1"/>
        </w:numPr>
        <w:tabs>
          <w:tab w:val="left" w:pos="707"/>
        </w:tabs>
      </w:pPr>
      <w:r>
        <w:t>Sykes, p.279</w:t>
      </w:r>
    </w:p>
    <w:p w:rsidR="00EC0082" w:rsidRDefault="00A03873">
      <w:pPr>
        <w:pStyle w:val="a3"/>
        <w:spacing w:after="0"/>
      </w:pPr>
      <w:r>
        <w:t>Источник: http://ru.wikipedia.org/wiki/Португало-персидская_война</w:t>
      </w:r>
      <w:bookmarkStart w:id="0" w:name="_GoBack"/>
      <w:bookmarkEnd w:id="0"/>
    </w:p>
    <w:sectPr w:rsidR="00EC008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873"/>
    <w:rsid w:val="00643AA2"/>
    <w:rsid w:val="00A03873"/>
    <w:rsid w:val="00E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9A5E-F18B-40CC-A007-BEBF687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2014-03-30T08:27:00Z</dcterms:created>
  <dcterms:modified xsi:type="dcterms:W3CDTF">2014-03-30T08:27:00Z</dcterms:modified>
</cp:coreProperties>
</file>