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A9" w:rsidRDefault="007B65A9" w:rsidP="007B65A9">
      <w:pPr>
        <w:pStyle w:val="af6"/>
      </w:pPr>
      <w:r>
        <w:t>Содержание</w:t>
      </w:r>
    </w:p>
    <w:p w:rsidR="007B65A9" w:rsidRDefault="007B65A9" w:rsidP="007B65A9">
      <w:pPr>
        <w:pStyle w:val="af6"/>
      </w:pPr>
    </w:p>
    <w:p w:rsidR="007B65A9" w:rsidRDefault="007B65A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8773A">
        <w:rPr>
          <w:rStyle w:val="afd"/>
          <w:noProof/>
        </w:rPr>
        <w:t>Транспортный налог</w:t>
      </w:r>
    </w:p>
    <w:p w:rsidR="007B65A9" w:rsidRDefault="007B65A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8773A">
        <w:rPr>
          <w:rStyle w:val="afd"/>
          <w:noProof/>
        </w:rPr>
        <w:t>Проблемные ситуации при уплате транспортного налога</w:t>
      </w:r>
    </w:p>
    <w:p w:rsidR="007B65A9" w:rsidRDefault="007B65A9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8773A">
        <w:rPr>
          <w:rStyle w:val="afd"/>
          <w:bCs/>
          <w:noProof/>
        </w:rPr>
        <w:t>Перспективы т</w:t>
      </w:r>
      <w:r w:rsidRPr="00C8773A">
        <w:rPr>
          <w:rStyle w:val="afd"/>
          <w:noProof/>
        </w:rPr>
        <w:t>ранспортного налога</w:t>
      </w:r>
    </w:p>
    <w:p w:rsidR="007B65A9" w:rsidRDefault="007B65A9" w:rsidP="007B65A9">
      <w:pPr>
        <w:pStyle w:val="12"/>
        <w:tabs>
          <w:tab w:val="right" w:leader="dot" w:pos="9345"/>
        </w:tabs>
      </w:pPr>
      <w:r w:rsidRPr="00C8773A">
        <w:rPr>
          <w:rStyle w:val="afd"/>
          <w:noProof/>
        </w:rPr>
        <w:t>Использованная литература</w:t>
      </w:r>
    </w:p>
    <w:p w:rsidR="005A3F44" w:rsidRPr="007B65A9" w:rsidRDefault="007B65A9" w:rsidP="007B65A9">
      <w:pPr>
        <w:pStyle w:val="1"/>
        <w:rPr>
          <w:color w:val="000000"/>
        </w:rPr>
      </w:pPr>
      <w:r>
        <w:br w:type="page"/>
      </w:r>
      <w:bookmarkStart w:id="0" w:name="_Toc280722267"/>
      <w:r w:rsidRPr="007B65A9">
        <w:t>Транспортный налог</w:t>
      </w:r>
      <w:bookmarkEnd w:id="0"/>
    </w:p>
    <w:p w:rsidR="007B65A9" w:rsidRDefault="007B65A9" w:rsidP="007B65A9">
      <w:pPr>
        <w:tabs>
          <w:tab w:val="left" w:pos="726"/>
        </w:tabs>
        <w:autoSpaceDE w:val="0"/>
        <w:autoSpaceDN w:val="0"/>
        <w:adjustRightInd w:val="0"/>
      </w:pPr>
    </w:p>
    <w:p w:rsidR="009F5263" w:rsidRPr="007B65A9" w:rsidRDefault="009F5263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Налогоплательщиками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плательщиками</w:t>
      </w:r>
      <w:r w:rsidR="007B65A9" w:rsidRPr="007B65A9">
        <w:t xml:space="preserve"> </w:t>
      </w:r>
      <w:r w:rsidRPr="007B65A9">
        <w:t>сборов</w:t>
      </w:r>
      <w:r w:rsidR="007B65A9" w:rsidRPr="007B65A9">
        <w:t xml:space="preserve"> </w:t>
      </w:r>
      <w:r w:rsidRPr="007B65A9">
        <w:t>признаются</w:t>
      </w:r>
      <w:r w:rsidR="007B65A9" w:rsidRPr="007B65A9">
        <w:t xml:space="preserve"> </w:t>
      </w:r>
      <w:r w:rsidRPr="007B65A9">
        <w:t>организации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физические</w:t>
      </w:r>
      <w:r w:rsidR="007B65A9" w:rsidRPr="007B65A9">
        <w:t xml:space="preserve"> </w:t>
      </w:r>
      <w:r w:rsidRPr="007B65A9">
        <w:t>лица,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которых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соответствии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российским</w:t>
      </w:r>
      <w:r w:rsidR="007B65A9" w:rsidRPr="007B65A9">
        <w:t xml:space="preserve"> </w:t>
      </w:r>
      <w:r w:rsidRPr="007B65A9">
        <w:t>налоговым</w:t>
      </w:r>
      <w:r w:rsidR="007B65A9" w:rsidRPr="007B65A9">
        <w:t xml:space="preserve"> </w:t>
      </w:r>
      <w:r w:rsidRPr="007B65A9">
        <w:t>законодательством</w:t>
      </w:r>
      <w:r w:rsidR="007B65A9" w:rsidRPr="007B65A9">
        <w:t xml:space="preserve"> </w:t>
      </w:r>
      <w:r w:rsidRPr="007B65A9">
        <w:t>возложена</w:t>
      </w:r>
      <w:r w:rsidR="007B65A9" w:rsidRPr="007B65A9">
        <w:t xml:space="preserve"> </w:t>
      </w:r>
      <w:r w:rsidRPr="007B65A9">
        <w:t>обязанность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уплате</w:t>
      </w:r>
      <w:r w:rsidR="007B65A9" w:rsidRPr="007B65A9">
        <w:t xml:space="preserve"> </w:t>
      </w:r>
      <w:r w:rsidRPr="007B65A9">
        <w:t>налогов</w:t>
      </w:r>
      <w:r w:rsidR="007B65A9" w:rsidRPr="007B65A9">
        <w:t xml:space="preserve"> </w:t>
      </w:r>
      <w:r w:rsidRPr="007B65A9">
        <w:t>и</w:t>
      </w:r>
      <w:r w:rsidR="007B65A9">
        <w:t xml:space="preserve"> (</w:t>
      </w:r>
      <w:r w:rsidRPr="007B65A9">
        <w:t>или</w:t>
      </w:r>
      <w:r w:rsidR="007B65A9" w:rsidRPr="007B65A9">
        <w:t xml:space="preserve">) </w:t>
      </w:r>
      <w:r w:rsidRPr="007B65A9">
        <w:t>сборов.</w:t>
      </w:r>
    </w:p>
    <w:p w:rsidR="00F07314" w:rsidRPr="007B65A9" w:rsidRDefault="00F07314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Налоговый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кодекс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>
        <w:rPr>
          <w:bCs/>
        </w:rPr>
        <w:t xml:space="preserve"> (</w:t>
      </w:r>
      <w:r w:rsidRPr="007B65A9">
        <w:rPr>
          <w:bCs/>
        </w:rPr>
        <w:t>ст</w:t>
      </w:r>
      <w:r w:rsidR="007B65A9">
        <w:rPr>
          <w:bCs/>
        </w:rPr>
        <w:t>.3</w:t>
      </w:r>
      <w:r w:rsidRPr="007B65A9">
        <w:rPr>
          <w:bCs/>
        </w:rPr>
        <w:t>57</w:t>
      </w:r>
      <w:r w:rsidR="007B65A9" w:rsidRPr="007B65A9">
        <w:rPr>
          <w:bCs/>
        </w:rPr>
        <w:t xml:space="preserve">) </w:t>
      </w:r>
      <w:r w:rsidRPr="007B65A9">
        <w:rPr>
          <w:bCs/>
        </w:rPr>
        <w:t>определил,</w:t>
      </w:r>
      <w:r w:rsidR="007B65A9" w:rsidRPr="007B65A9">
        <w:rPr>
          <w:bCs/>
        </w:rPr>
        <w:t xml:space="preserve"> </w:t>
      </w:r>
      <w:r w:rsidRPr="007B65A9">
        <w:rPr>
          <w:bCs/>
        </w:rPr>
        <w:t>что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налогоплательщиками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признаются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лица,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которых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соответствии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законодательством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Российской</w:t>
      </w:r>
      <w:r w:rsidR="007B65A9" w:rsidRPr="007B65A9">
        <w:rPr>
          <w:bCs/>
        </w:rPr>
        <w:t xml:space="preserve"> </w:t>
      </w:r>
      <w:r w:rsidRPr="007B65A9">
        <w:rPr>
          <w:bCs/>
        </w:rPr>
        <w:t>Федерации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зарегистрированы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средства,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признаваемые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объектом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налогообложения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соответствии.</w:t>
      </w:r>
    </w:p>
    <w:p w:rsidR="007B65A9" w:rsidRPr="007B65A9" w:rsidRDefault="005A3F44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Налоговая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база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налога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рассчитывается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исходя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из</w:t>
      </w:r>
      <w:r w:rsidR="007B65A9" w:rsidRPr="007B65A9">
        <w:rPr>
          <w:bCs/>
        </w:rPr>
        <w:t xml:space="preserve"> </w:t>
      </w:r>
      <w:r w:rsidRPr="007B65A9">
        <w:rPr>
          <w:bCs/>
        </w:rPr>
        <w:t>критериев,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позволяющих,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частности,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оценить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уровень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воздействия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ТС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состояние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дорог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общего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пользования</w:t>
      </w:r>
      <w:r w:rsidR="007B65A9">
        <w:rPr>
          <w:bCs/>
        </w:rPr>
        <w:t xml:space="preserve"> (</w:t>
      </w:r>
      <w:r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другие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объекты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общего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пользования</w:t>
      </w:r>
      <w:r w:rsidR="007B65A9" w:rsidRPr="007B65A9">
        <w:rPr>
          <w:bCs/>
        </w:rPr>
        <w:t xml:space="preserve">) </w:t>
      </w:r>
      <w:r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основании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физических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свойств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ТС,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обусловливающих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соответствующий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уровень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воздействия</w:t>
      </w:r>
      <w:r w:rsidRPr="007B65A9">
        <w:rPr>
          <w:rStyle w:val="a9"/>
          <w:bCs/>
          <w:color w:val="000000"/>
        </w:rPr>
        <w:footnoteReference w:id="1"/>
      </w:r>
      <w:r w:rsidRPr="007B65A9">
        <w:rPr>
          <w:bCs/>
        </w:rPr>
        <w:t>.</w:t>
      </w:r>
    </w:p>
    <w:p w:rsidR="00DD2EDF" w:rsidRPr="007B65A9" w:rsidRDefault="009F5263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t>Главой</w:t>
      </w:r>
      <w:r w:rsidR="007B65A9" w:rsidRPr="007B65A9">
        <w:t xml:space="preserve"> </w:t>
      </w:r>
      <w:r w:rsidRPr="007B65A9">
        <w:t>28</w:t>
      </w:r>
      <w:r w:rsidR="007B65A9">
        <w:t xml:space="preserve"> "</w:t>
      </w:r>
      <w:r w:rsidRPr="007B65A9">
        <w:t>Транспортный</w:t>
      </w:r>
      <w:r w:rsidR="007B65A9" w:rsidRPr="007B65A9">
        <w:t xml:space="preserve"> </w:t>
      </w:r>
      <w:r w:rsidRPr="007B65A9">
        <w:t>налог</w:t>
      </w:r>
      <w:r w:rsidR="007B65A9">
        <w:t xml:space="preserve">" </w:t>
      </w:r>
      <w:r w:rsidRPr="007B65A9">
        <w:t>Налогового</w:t>
      </w:r>
      <w:r w:rsidR="007B65A9" w:rsidRPr="007B65A9">
        <w:t xml:space="preserve"> </w:t>
      </w:r>
      <w:r w:rsidRPr="007B65A9">
        <w:t>кодекса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</w:t>
      </w:r>
      <w:r w:rsidR="007B65A9" w:rsidRPr="007B65A9">
        <w:t xml:space="preserve"> </w:t>
      </w:r>
      <w:r w:rsidRPr="007B65A9">
        <w:t>установлен</w:t>
      </w:r>
      <w:r w:rsidR="007B65A9" w:rsidRPr="007B65A9">
        <w:t xml:space="preserve"> </w:t>
      </w:r>
      <w:r w:rsidRPr="007B65A9">
        <w:t>различный</w:t>
      </w:r>
      <w:r w:rsidR="007B65A9" w:rsidRPr="007B65A9">
        <w:t xml:space="preserve"> </w:t>
      </w:r>
      <w:r w:rsidRPr="007B65A9">
        <w:t>порядок</w:t>
      </w:r>
      <w:r w:rsidR="007B65A9" w:rsidRPr="007B65A9">
        <w:t xml:space="preserve"> </w:t>
      </w:r>
      <w:r w:rsidRPr="007B65A9">
        <w:t>налогообложения</w:t>
      </w:r>
      <w:r w:rsidR="007B65A9" w:rsidRPr="007B65A9">
        <w:t xml:space="preserve"> </w:t>
      </w:r>
      <w:r w:rsidRPr="007B65A9">
        <w:t>двух</w:t>
      </w:r>
      <w:r w:rsidR="007B65A9" w:rsidRPr="007B65A9">
        <w:t xml:space="preserve"> </w:t>
      </w:r>
      <w:r w:rsidRPr="007B65A9">
        <w:t>категорий</w:t>
      </w:r>
      <w:r w:rsidR="007B65A9" w:rsidRPr="007B65A9">
        <w:t xml:space="preserve"> </w:t>
      </w:r>
      <w:r w:rsidRPr="007B65A9">
        <w:t>плательщиков</w:t>
      </w:r>
      <w:r w:rsidR="007B65A9" w:rsidRPr="007B65A9">
        <w:t xml:space="preserve"> - </w:t>
      </w:r>
      <w:r w:rsidRPr="007B65A9">
        <w:t>организаций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физических</w:t>
      </w:r>
      <w:r w:rsidR="007B65A9" w:rsidRPr="007B65A9">
        <w:t xml:space="preserve"> </w:t>
      </w:r>
      <w:r w:rsidRPr="007B65A9">
        <w:t>лиц.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если</w:t>
      </w:r>
      <w:r w:rsidR="007B65A9" w:rsidRPr="007B65A9">
        <w:t xml:space="preserve"> </w:t>
      </w:r>
      <w:r w:rsidRPr="007B65A9">
        <w:t>налогоплательщики-организации</w:t>
      </w:r>
      <w:r w:rsidR="007B65A9" w:rsidRPr="007B65A9">
        <w:t xml:space="preserve"> </w:t>
      </w:r>
      <w:r w:rsidRPr="007B65A9">
        <w:t>обязаны</w:t>
      </w:r>
      <w:r w:rsidR="007B65A9" w:rsidRPr="007B65A9">
        <w:t xml:space="preserve"> </w:t>
      </w:r>
      <w:r w:rsidRPr="007B65A9">
        <w:t>самостоятельно</w:t>
      </w:r>
      <w:r w:rsidR="007B65A9" w:rsidRPr="007B65A9">
        <w:t xml:space="preserve"> </w:t>
      </w:r>
      <w:r w:rsidRPr="007B65A9">
        <w:t>исчислять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уплачивать</w:t>
      </w:r>
      <w:r w:rsidR="007B65A9" w:rsidRPr="007B65A9">
        <w:t xml:space="preserve"> </w:t>
      </w:r>
      <w:r w:rsidRPr="007B65A9">
        <w:t>сумму</w:t>
      </w:r>
      <w:r w:rsidR="007B65A9" w:rsidRPr="007B65A9">
        <w:t xml:space="preserve"> </w:t>
      </w:r>
      <w:r w:rsidRPr="007B65A9">
        <w:t>налога,</w:t>
      </w:r>
      <w:r w:rsidR="007B65A9" w:rsidRPr="007B65A9">
        <w:t xml:space="preserve"> </w:t>
      </w:r>
      <w:r w:rsidRPr="007B65A9">
        <w:t>представлять</w:t>
      </w:r>
      <w:r w:rsidR="007B65A9" w:rsidRPr="007B65A9">
        <w:t xml:space="preserve"> </w:t>
      </w:r>
      <w:r w:rsidRPr="007B65A9">
        <w:t>налоговые</w:t>
      </w:r>
      <w:r w:rsidR="007B65A9" w:rsidRPr="007B65A9">
        <w:t xml:space="preserve"> </w:t>
      </w:r>
      <w:r w:rsidRPr="007B65A9">
        <w:t>декларации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итогам</w:t>
      </w:r>
      <w:r w:rsidR="007B65A9" w:rsidRPr="007B65A9">
        <w:t xml:space="preserve"> </w:t>
      </w:r>
      <w:r w:rsidRPr="007B65A9">
        <w:t>года,</w:t>
      </w:r>
      <w:r w:rsidR="007B65A9" w:rsidRPr="007B65A9">
        <w:t xml:space="preserve"> </w:t>
      </w:r>
      <w:r w:rsidRPr="007B65A9">
        <w:t>то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налогоплательщиков</w:t>
      </w:r>
      <w:r w:rsidR="007B65A9" w:rsidRPr="007B65A9">
        <w:t xml:space="preserve"> - </w:t>
      </w:r>
      <w:r w:rsidRPr="007B65A9">
        <w:t>физических</w:t>
      </w:r>
      <w:r w:rsidR="007B65A9" w:rsidRPr="007B65A9">
        <w:t xml:space="preserve"> </w:t>
      </w:r>
      <w:r w:rsidRPr="007B65A9">
        <w:t>лиц</w:t>
      </w:r>
      <w:r w:rsidR="007B65A9" w:rsidRPr="007B65A9">
        <w:t xml:space="preserve"> </w:t>
      </w:r>
      <w:r w:rsidRPr="007B65A9">
        <w:t>установлен</w:t>
      </w:r>
      <w:r w:rsidR="007B65A9" w:rsidRPr="007B65A9">
        <w:t xml:space="preserve"> </w:t>
      </w:r>
      <w:r w:rsidRPr="007B65A9">
        <w:t>иной</w:t>
      </w:r>
      <w:r w:rsidR="007B65A9" w:rsidRPr="007B65A9">
        <w:t xml:space="preserve"> </w:t>
      </w:r>
      <w:r w:rsidRPr="007B65A9">
        <w:t>порядок.</w:t>
      </w:r>
      <w:r w:rsidR="007B65A9" w:rsidRPr="007B65A9">
        <w:t xml:space="preserve"> </w:t>
      </w:r>
      <w:r w:rsidR="00F07314" w:rsidRPr="007B65A9">
        <w:rPr>
          <w:bCs/>
        </w:rPr>
        <w:t>Налог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физическим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лицам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исчисляется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налоговыми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органами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уплачивается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плательщиками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основании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налогового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уведомления,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направляемого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налоговыми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органами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по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месту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жительства</w:t>
      </w:r>
      <w:r w:rsidR="007B65A9" w:rsidRPr="007B65A9">
        <w:rPr>
          <w:bCs/>
        </w:rPr>
        <w:t xml:space="preserve"> </w:t>
      </w:r>
      <w:r w:rsidR="00F07314" w:rsidRPr="007B65A9">
        <w:rPr>
          <w:bCs/>
        </w:rPr>
        <w:t>плательщика.</w:t>
      </w:r>
    </w:p>
    <w:p w:rsidR="00DD2EDF" w:rsidRPr="007B65A9" w:rsidRDefault="009F5263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Физическими</w:t>
      </w:r>
      <w:r w:rsidR="007B65A9" w:rsidRPr="007B65A9">
        <w:t xml:space="preserve"> </w:t>
      </w:r>
      <w:r w:rsidRPr="007B65A9">
        <w:t>лицами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целях</w:t>
      </w:r>
      <w:r w:rsidR="007B65A9" w:rsidRPr="007B65A9">
        <w:t xml:space="preserve"> </w:t>
      </w:r>
      <w:r w:rsidRPr="007B65A9">
        <w:t>налогообложения</w:t>
      </w:r>
      <w:r w:rsidR="0005124A" w:rsidRPr="007B65A9">
        <w:t>,</w:t>
      </w:r>
      <w:r w:rsidR="007B65A9" w:rsidRPr="007B65A9">
        <w:t xml:space="preserve"> </w:t>
      </w:r>
      <w:r w:rsidR="0005124A" w:rsidRPr="007B65A9">
        <w:t>в</w:t>
      </w:r>
      <w:r w:rsidR="007B65A9" w:rsidRPr="007B65A9">
        <w:t xml:space="preserve"> </w:t>
      </w:r>
      <w:r w:rsidR="0005124A" w:rsidRPr="007B65A9">
        <w:t>соответствии</w:t>
      </w:r>
      <w:r w:rsidR="007B65A9" w:rsidRPr="007B65A9">
        <w:t xml:space="preserve"> </w:t>
      </w:r>
      <w:r w:rsidR="0005124A" w:rsidRPr="007B65A9">
        <w:t>со</w:t>
      </w:r>
      <w:r w:rsidR="007B65A9" w:rsidRPr="007B65A9">
        <w:t xml:space="preserve"> </w:t>
      </w:r>
      <w:r w:rsidR="0005124A" w:rsidRPr="007B65A9">
        <w:t>ст</w:t>
      </w:r>
      <w:r w:rsidR="007B65A9">
        <w:t>.1</w:t>
      </w:r>
      <w:r w:rsidR="0005124A" w:rsidRPr="007B65A9">
        <w:t>1</w:t>
      </w:r>
      <w:r w:rsidR="007B65A9" w:rsidRPr="007B65A9">
        <w:t xml:space="preserve"> </w:t>
      </w:r>
      <w:r w:rsidR="0005124A" w:rsidRPr="007B65A9">
        <w:t>части</w:t>
      </w:r>
      <w:r w:rsidR="007B65A9" w:rsidRPr="007B65A9">
        <w:t xml:space="preserve"> </w:t>
      </w:r>
      <w:r w:rsidR="0005124A" w:rsidRPr="007B65A9">
        <w:t>первой</w:t>
      </w:r>
      <w:r w:rsidR="007B65A9" w:rsidRPr="007B65A9">
        <w:t xml:space="preserve"> </w:t>
      </w:r>
      <w:r w:rsidR="0005124A" w:rsidRPr="007B65A9">
        <w:t>Налогового</w:t>
      </w:r>
      <w:r w:rsidR="007B65A9" w:rsidRPr="007B65A9">
        <w:t xml:space="preserve"> </w:t>
      </w:r>
      <w:r w:rsidR="0005124A" w:rsidRPr="007B65A9">
        <w:t>кодекса</w:t>
      </w:r>
      <w:r w:rsidR="007B65A9" w:rsidRPr="007B65A9">
        <w:t xml:space="preserve"> </w:t>
      </w:r>
      <w:r w:rsidR="0005124A" w:rsidRPr="007B65A9">
        <w:t>РФ</w:t>
      </w:r>
      <w:r w:rsidR="007B65A9" w:rsidRPr="007B65A9">
        <w:t xml:space="preserve"> </w:t>
      </w:r>
      <w:r w:rsidRPr="007B65A9">
        <w:t>признаются</w:t>
      </w:r>
      <w:r w:rsidR="007B65A9" w:rsidRPr="007B65A9">
        <w:t xml:space="preserve"> </w:t>
      </w:r>
      <w:r w:rsidRPr="007B65A9">
        <w:t>граждане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Федерации,</w:t>
      </w:r>
      <w:r w:rsidR="007B65A9" w:rsidRPr="007B65A9">
        <w:t xml:space="preserve"> </w:t>
      </w:r>
      <w:r w:rsidRPr="007B65A9">
        <w:t>иностранные</w:t>
      </w:r>
      <w:r w:rsidR="007B65A9" w:rsidRPr="007B65A9">
        <w:t xml:space="preserve"> </w:t>
      </w:r>
      <w:r w:rsidRPr="007B65A9">
        <w:t>граждане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лица</w:t>
      </w:r>
      <w:r w:rsidR="007B65A9" w:rsidRPr="007B65A9">
        <w:t xml:space="preserve"> </w:t>
      </w:r>
      <w:r w:rsidRPr="007B65A9">
        <w:t>без</w:t>
      </w:r>
      <w:r w:rsidR="007B65A9" w:rsidRPr="007B65A9">
        <w:t xml:space="preserve"> </w:t>
      </w:r>
      <w:r w:rsidRPr="007B65A9">
        <w:t>гражданства.</w:t>
      </w:r>
      <w:r w:rsidR="007B65A9" w:rsidRPr="007B65A9">
        <w:t xml:space="preserve"> </w:t>
      </w:r>
      <w:r w:rsidRPr="007B65A9">
        <w:t>Индивидуальными</w:t>
      </w:r>
      <w:r w:rsidR="007B65A9" w:rsidRPr="007B65A9">
        <w:t xml:space="preserve"> </w:t>
      </w:r>
      <w:r w:rsidRPr="007B65A9">
        <w:t>предпринимателями</w:t>
      </w:r>
      <w:r w:rsidR="007B65A9" w:rsidRPr="007B65A9">
        <w:t xml:space="preserve"> </w:t>
      </w:r>
      <w:r w:rsidRPr="007B65A9">
        <w:t>признаются</w:t>
      </w:r>
      <w:r w:rsidR="007B65A9" w:rsidRPr="007B65A9">
        <w:t xml:space="preserve"> </w:t>
      </w:r>
      <w:r w:rsidRPr="007B65A9">
        <w:t>физические</w:t>
      </w:r>
      <w:r w:rsidR="007B65A9" w:rsidRPr="007B65A9">
        <w:t xml:space="preserve"> </w:t>
      </w:r>
      <w:r w:rsidRPr="007B65A9">
        <w:t>лица,</w:t>
      </w:r>
      <w:r w:rsidR="007B65A9" w:rsidRPr="007B65A9">
        <w:t xml:space="preserve"> </w:t>
      </w:r>
      <w:r w:rsidRPr="007B65A9">
        <w:t>зарегистрированные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установленном</w:t>
      </w:r>
      <w:r w:rsidR="007B65A9" w:rsidRPr="007B65A9">
        <w:t xml:space="preserve"> </w:t>
      </w:r>
      <w:r w:rsidRPr="007B65A9">
        <w:t>порядке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осуществляющие</w:t>
      </w:r>
      <w:r w:rsidR="007B65A9" w:rsidRPr="007B65A9">
        <w:t xml:space="preserve"> </w:t>
      </w:r>
      <w:r w:rsidRPr="007B65A9">
        <w:t>предпринимательскую</w:t>
      </w:r>
      <w:r w:rsidR="007B65A9" w:rsidRPr="007B65A9">
        <w:t xml:space="preserve"> </w:t>
      </w:r>
      <w:r w:rsidRPr="007B65A9">
        <w:t>деятельность</w:t>
      </w:r>
      <w:r w:rsidR="007B65A9" w:rsidRPr="007B65A9">
        <w:t xml:space="preserve"> </w:t>
      </w:r>
      <w:r w:rsidRPr="007B65A9">
        <w:t>без</w:t>
      </w:r>
      <w:r w:rsidR="007B65A9" w:rsidRPr="007B65A9">
        <w:t xml:space="preserve"> </w:t>
      </w:r>
      <w:r w:rsidRPr="007B65A9">
        <w:t>образования</w:t>
      </w:r>
      <w:r w:rsidR="007B65A9" w:rsidRPr="007B65A9">
        <w:t xml:space="preserve"> </w:t>
      </w:r>
      <w:r w:rsidRPr="007B65A9">
        <w:t>юридического</w:t>
      </w:r>
      <w:r w:rsidR="007B65A9" w:rsidRPr="007B65A9">
        <w:t xml:space="preserve"> </w:t>
      </w:r>
      <w:r w:rsidRPr="007B65A9">
        <w:t>лица,</w:t>
      </w:r>
      <w:r w:rsidR="007B65A9" w:rsidRPr="007B65A9">
        <w:t xml:space="preserve"> </w:t>
      </w:r>
      <w:r w:rsidRPr="007B65A9">
        <w:t>главы</w:t>
      </w:r>
      <w:r w:rsidR="007B65A9" w:rsidRPr="007B65A9">
        <w:t xml:space="preserve"> </w:t>
      </w:r>
      <w:r w:rsidRPr="007B65A9">
        <w:t>крестьянских</w:t>
      </w:r>
      <w:r w:rsidR="007B65A9">
        <w:t xml:space="preserve"> (</w:t>
      </w:r>
      <w:r w:rsidRPr="007B65A9">
        <w:t>фермерских</w:t>
      </w:r>
      <w:r w:rsidR="007B65A9" w:rsidRPr="007B65A9">
        <w:t xml:space="preserve">) </w:t>
      </w:r>
      <w:r w:rsidRPr="007B65A9">
        <w:t>хозяйств.</w:t>
      </w:r>
      <w:r w:rsidR="007B65A9" w:rsidRPr="007B65A9">
        <w:t xml:space="preserve"> </w:t>
      </w:r>
      <w:r w:rsidR="00DD2EDF" w:rsidRPr="007B65A9">
        <w:t>Индивидуальные</w:t>
      </w:r>
      <w:r w:rsidR="007B65A9" w:rsidRPr="007B65A9">
        <w:t xml:space="preserve"> </w:t>
      </w:r>
      <w:r w:rsidR="00DD2EDF" w:rsidRPr="007B65A9">
        <w:t>предприниматели</w:t>
      </w:r>
      <w:r w:rsidR="007B65A9" w:rsidRPr="007B65A9">
        <w:t xml:space="preserve"> </w:t>
      </w:r>
      <w:r w:rsidR="00DD2EDF" w:rsidRPr="007B65A9">
        <w:t>при</w:t>
      </w:r>
      <w:r w:rsidR="007B65A9" w:rsidRPr="007B65A9">
        <w:t xml:space="preserve"> </w:t>
      </w:r>
      <w:r w:rsidR="00DD2EDF" w:rsidRPr="007B65A9">
        <w:t>уплате</w:t>
      </w:r>
      <w:r w:rsidR="007B65A9" w:rsidRPr="007B65A9">
        <w:t xml:space="preserve"> </w:t>
      </w:r>
      <w:r w:rsidR="00DD2EDF" w:rsidRPr="007B65A9">
        <w:t>транспортного</w:t>
      </w:r>
      <w:r w:rsidR="007B65A9" w:rsidRPr="007B65A9">
        <w:t xml:space="preserve"> </w:t>
      </w:r>
      <w:r w:rsidR="00DD2EDF" w:rsidRPr="007B65A9">
        <w:t>налога</w:t>
      </w:r>
      <w:r w:rsidR="007B65A9">
        <w:t xml:space="preserve"> (</w:t>
      </w:r>
      <w:r w:rsidR="00DD2EDF" w:rsidRPr="007B65A9">
        <w:t>в</w:t>
      </w:r>
      <w:r w:rsidR="007B65A9" w:rsidRPr="007B65A9">
        <w:t xml:space="preserve"> </w:t>
      </w:r>
      <w:r w:rsidR="00DD2EDF" w:rsidRPr="007B65A9">
        <w:t>том</w:t>
      </w:r>
      <w:r w:rsidR="007B65A9" w:rsidRPr="007B65A9">
        <w:t xml:space="preserve"> </w:t>
      </w:r>
      <w:r w:rsidR="00DD2EDF" w:rsidRPr="007B65A9">
        <w:t>числе</w:t>
      </w:r>
      <w:r w:rsidR="007B65A9" w:rsidRPr="007B65A9">
        <w:t xml:space="preserve"> </w:t>
      </w:r>
      <w:r w:rsidR="00DD2EDF" w:rsidRPr="007B65A9">
        <w:t>в</w:t>
      </w:r>
      <w:r w:rsidR="007B65A9" w:rsidRPr="007B65A9">
        <w:t xml:space="preserve"> </w:t>
      </w:r>
      <w:r w:rsidR="00DD2EDF" w:rsidRPr="007B65A9">
        <w:t>части</w:t>
      </w:r>
      <w:r w:rsidR="007B65A9" w:rsidRPr="007B65A9">
        <w:t xml:space="preserve"> </w:t>
      </w:r>
      <w:r w:rsidR="00DD2EDF" w:rsidRPr="007B65A9">
        <w:t>применения</w:t>
      </w:r>
      <w:r w:rsidR="007B65A9" w:rsidRPr="007B65A9">
        <w:t xml:space="preserve"> </w:t>
      </w:r>
      <w:r w:rsidR="00DD2EDF" w:rsidRPr="007B65A9">
        <w:t>льгот</w:t>
      </w:r>
      <w:r w:rsidR="007B65A9" w:rsidRPr="007B65A9">
        <w:t xml:space="preserve">) </w:t>
      </w:r>
      <w:r w:rsidR="00DD2EDF" w:rsidRPr="007B65A9">
        <w:t>должны</w:t>
      </w:r>
      <w:r w:rsidR="007B65A9" w:rsidRPr="007B65A9">
        <w:t xml:space="preserve"> </w:t>
      </w:r>
      <w:r w:rsidR="00DD2EDF" w:rsidRPr="007B65A9">
        <w:t>руководствоваться</w:t>
      </w:r>
      <w:r w:rsidR="007B65A9" w:rsidRPr="007B65A9">
        <w:t xml:space="preserve"> </w:t>
      </w:r>
      <w:r w:rsidR="00DD2EDF" w:rsidRPr="007B65A9">
        <w:t>порядком,</w:t>
      </w:r>
      <w:r w:rsidR="007B65A9" w:rsidRPr="007B65A9">
        <w:t xml:space="preserve"> </w:t>
      </w:r>
      <w:r w:rsidR="00DD2EDF" w:rsidRPr="007B65A9">
        <w:t>установленным</w:t>
      </w:r>
      <w:r w:rsidR="007B65A9" w:rsidRPr="007B65A9">
        <w:t xml:space="preserve"> </w:t>
      </w:r>
      <w:r w:rsidR="00DD2EDF" w:rsidRPr="007B65A9">
        <w:t>для</w:t>
      </w:r>
      <w:r w:rsidR="007B65A9" w:rsidRPr="007B65A9">
        <w:t xml:space="preserve"> </w:t>
      </w:r>
      <w:r w:rsidR="00DD2EDF" w:rsidRPr="007B65A9">
        <w:t>налогоплательщиков</w:t>
      </w:r>
      <w:r w:rsidR="007B65A9" w:rsidRPr="007B65A9">
        <w:t xml:space="preserve"> - </w:t>
      </w:r>
      <w:r w:rsidR="00DD2EDF" w:rsidRPr="007B65A9">
        <w:t>физических</w:t>
      </w:r>
      <w:r w:rsidR="007B65A9" w:rsidRPr="007B65A9">
        <w:t xml:space="preserve"> </w:t>
      </w:r>
      <w:r w:rsidR="00DD2EDF" w:rsidRPr="007B65A9">
        <w:t>лиц,</w:t>
      </w:r>
      <w:r w:rsidR="007B65A9" w:rsidRPr="007B65A9">
        <w:t xml:space="preserve"> </w:t>
      </w:r>
      <w:r w:rsidR="00DD2EDF" w:rsidRPr="007B65A9">
        <w:t>а</w:t>
      </w:r>
      <w:r w:rsidR="007B65A9" w:rsidRPr="007B65A9">
        <w:t xml:space="preserve"> </w:t>
      </w:r>
      <w:r w:rsidR="00DD2EDF" w:rsidRPr="007B65A9">
        <w:t>не</w:t>
      </w:r>
      <w:r w:rsidR="007B65A9" w:rsidRPr="007B65A9">
        <w:t xml:space="preserve"> </w:t>
      </w:r>
      <w:r w:rsidR="00DD2EDF" w:rsidRPr="007B65A9">
        <w:t>для</w:t>
      </w:r>
      <w:r w:rsidR="007B65A9" w:rsidRPr="007B65A9">
        <w:t xml:space="preserve"> </w:t>
      </w:r>
      <w:r w:rsidR="00DD2EDF" w:rsidRPr="007B65A9">
        <w:t>налогоплательщиков-организаций</w:t>
      </w:r>
      <w:r w:rsidR="00DD2EDF" w:rsidRPr="007B65A9">
        <w:rPr>
          <w:rStyle w:val="a9"/>
          <w:color w:val="000000"/>
        </w:rPr>
        <w:footnoteReference w:id="2"/>
      </w:r>
      <w:r w:rsidR="00DD2EDF" w:rsidRPr="007B65A9">
        <w:t>.</w:t>
      </w:r>
    </w:p>
    <w:p w:rsidR="00DD2EDF" w:rsidRPr="007B65A9" w:rsidRDefault="007C38C1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До</w:t>
      </w:r>
      <w:r w:rsidR="007B65A9" w:rsidRPr="007B65A9">
        <w:t xml:space="preserve"> </w:t>
      </w:r>
      <w:r w:rsidRPr="007B65A9">
        <w:t>вступления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силу</w:t>
      </w:r>
      <w:r w:rsidR="007B65A9" w:rsidRPr="007B65A9">
        <w:t xml:space="preserve"> </w:t>
      </w:r>
      <w:r w:rsidRPr="007B65A9">
        <w:t>главы</w:t>
      </w:r>
      <w:r w:rsidR="007B65A9" w:rsidRPr="007B65A9">
        <w:t xml:space="preserve"> </w:t>
      </w:r>
      <w:r w:rsidRPr="007B65A9">
        <w:t>28</w:t>
      </w:r>
      <w:r w:rsidR="007B65A9">
        <w:t xml:space="preserve"> "</w:t>
      </w:r>
      <w:r w:rsidRPr="007B65A9">
        <w:t>Транспортный</w:t>
      </w:r>
      <w:r w:rsidR="007B65A9" w:rsidRPr="007B65A9">
        <w:t xml:space="preserve"> </w:t>
      </w:r>
      <w:r w:rsidRPr="007B65A9">
        <w:t>налог</w:t>
      </w:r>
      <w:r w:rsidR="007B65A9">
        <w:t xml:space="preserve">" </w:t>
      </w:r>
      <w:r w:rsidRPr="007B65A9">
        <w:t>части</w:t>
      </w:r>
      <w:r w:rsidR="007B65A9" w:rsidRPr="007B65A9">
        <w:t xml:space="preserve"> </w:t>
      </w:r>
      <w:r w:rsidRPr="007B65A9">
        <w:t>второй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порядок</w:t>
      </w:r>
      <w:r w:rsidR="007B65A9" w:rsidRPr="007B65A9">
        <w:t xml:space="preserve"> </w:t>
      </w:r>
      <w:r w:rsidRPr="007B65A9">
        <w:t>уплаты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владельцев</w:t>
      </w:r>
      <w:r w:rsidR="007B65A9" w:rsidRPr="007B65A9">
        <w:t xml:space="preserve"> </w:t>
      </w:r>
      <w:r w:rsidRPr="007B65A9">
        <w:t>транспортных</w:t>
      </w:r>
      <w:r w:rsidR="007B65A9" w:rsidRPr="007B65A9">
        <w:t xml:space="preserve"> </w:t>
      </w:r>
      <w:r w:rsidRPr="007B65A9">
        <w:t>средств</w:t>
      </w:r>
      <w:r w:rsidR="007B65A9" w:rsidRPr="007B65A9">
        <w:t xml:space="preserve"> </w:t>
      </w:r>
      <w:r w:rsidRPr="007B65A9">
        <w:t>регламентировался</w:t>
      </w:r>
      <w:r w:rsidR="007B65A9" w:rsidRPr="007B65A9">
        <w:t xml:space="preserve"> </w:t>
      </w:r>
      <w:r w:rsidRPr="007B65A9">
        <w:t>Законом</w:t>
      </w:r>
      <w:r w:rsidR="007B65A9" w:rsidRPr="007B65A9">
        <w:t xml:space="preserve"> </w:t>
      </w:r>
      <w:r w:rsidRPr="007B65A9">
        <w:t>РФ</w:t>
      </w:r>
      <w:r w:rsidR="007B65A9">
        <w:t xml:space="preserve"> "</w:t>
      </w:r>
      <w:r w:rsidRPr="007B65A9">
        <w:t>О</w:t>
      </w:r>
      <w:r w:rsidR="007B65A9" w:rsidRPr="007B65A9">
        <w:t xml:space="preserve"> </w:t>
      </w:r>
      <w:r w:rsidRPr="007B65A9">
        <w:t>дорожных</w:t>
      </w:r>
      <w:r w:rsidR="007B65A9" w:rsidRPr="007B65A9">
        <w:t xml:space="preserve"> </w:t>
      </w:r>
      <w:r w:rsidRPr="007B65A9">
        <w:t>фондах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</w:t>
      </w:r>
      <w:r w:rsidR="007B65A9">
        <w:t>"</w:t>
      </w:r>
      <w:r w:rsidRPr="007B65A9">
        <w:rPr>
          <w:rStyle w:val="a9"/>
          <w:color w:val="000000"/>
        </w:rPr>
        <w:footnoteReference w:id="3"/>
      </w:r>
      <w:r w:rsidRPr="007B65A9">
        <w:t>,</w:t>
      </w:r>
      <w:r w:rsidR="007B65A9" w:rsidRPr="007B65A9">
        <w:t xml:space="preserve"> </w:t>
      </w:r>
      <w:r w:rsidRPr="007B65A9">
        <w:t>запрещающим</w:t>
      </w:r>
      <w:r w:rsidR="007B65A9" w:rsidRPr="007B65A9">
        <w:t xml:space="preserve"> </w:t>
      </w:r>
      <w:r w:rsidRPr="007B65A9">
        <w:t>проводить</w:t>
      </w:r>
      <w:r w:rsidR="007B65A9" w:rsidRPr="007B65A9">
        <w:t xml:space="preserve"> </w:t>
      </w:r>
      <w:r w:rsidRPr="007B65A9">
        <w:t>регистрацию,</w:t>
      </w:r>
      <w:r w:rsidR="007B65A9" w:rsidRPr="007B65A9">
        <w:t xml:space="preserve"> </w:t>
      </w:r>
      <w:r w:rsidRPr="007B65A9">
        <w:t>перерегистрацию</w:t>
      </w:r>
      <w:r w:rsidR="007B65A9" w:rsidRPr="007B65A9">
        <w:t xml:space="preserve"> </w:t>
      </w:r>
      <w:r w:rsidRPr="007B65A9">
        <w:t>или</w:t>
      </w:r>
      <w:r w:rsidR="007B65A9" w:rsidRPr="007B65A9">
        <w:t xml:space="preserve"> </w:t>
      </w:r>
      <w:r w:rsidRPr="007B65A9">
        <w:t>техосмотр</w:t>
      </w:r>
      <w:r w:rsidR="007B65A9" w:rsidRPr="007B65A9">
        <w:t xml:space="preserve"> </w:t>
      </w:r>
      <w:r w:rsidRPr="007B65A9">
        <w:t>без</w:t>
      </w:r>
      <w:r w:rsidR="007B65A9" w:rsidRPr="007B65A9">
        <w:t xml:space="preserve"> </w:t>
      </w:r>
      <w:r w:rsidRPr="007B65A9">
        <w:t>предъявления</w:t>
      </w:r>
      <w:r w:rsidR="007B65A9" w:rsidRPr="007B65A9">
        <w:t xml:space="preserve"> </w:t>
      </w:r>
      <w:r w:rsidRPr="007B65A9">
        <w:t>документов</w:t>
      </w:r>
      <w:r w:rsidR="007B65A9" w:rsidRPr="007B65A9">
        <w:t xml:space="preserve"> </w:t>
      </w:r>
      <w:r w:rsidRPr="007B65A9">
        <w:t>об</w:t>
      </w:r>
      <w:r w:rsidR="007B65A9" w:rsidRPr="007B65A9">
        <w:t xml:space="preserve"> </w:t>
      </w:r>
      <w:r w:rsidRPr="007B65A9">
        <w:t>уплате</w:t>
      </w:r>
      <w:r w:rsidR="007B65A9" w:rsidRPr="007B65A9">
        <w:t xml:space="preserve"> </w:t>
      </w:r>
      <w:r w:rsidRPr="007B65A9">
        <w:t>налога.</w:t>
      </w:r>
      <w:r w:rsidR="007B65A9" w:rsidRPr="007B65A9">
        <w:t xml:space="preserve"> </w:t>
      </w:r>
      <w:r w:rsidRPr="007B65A9">
        <w:t>Собираемость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при</w:t>
      </w:r>
      <w:r w:rsidR="007B65A9" w:rsidRPr="007B65A9">
        <w:t xml:space="preserve"> </w:t>
      </w:r>
      <w:r w:rsidRPr="007B65A9">
        <w:t>этом</w:t>
      </w:r>
      <w:r w:rsidR="007B65A9" w:rsidRPr="007B65A9">
        <w:t xml:space="preserve"> </w:t>
      </w:r>
      <w:r w:rsidRPr="007B65A9">
        <w:t>вплотную</w:t>
      </w:r>
      <w:r w:rsidR="007B65A9" w:rsidRPr="007B65A9">
        <w:t xml:space="preserve"> </w:t>
      </w:r>
      <w:r w:rsidRPr="007B65A9">
        <w:t>приближалась</w:t>
      </w:r>
      <w:r w:rsidR="007B65A9" w:rsidRPr="007B65A9">
        <w:t xml:space="preserve"> </w:t>
      </w:r>
      <w:r w:rsidRPr="007B65A9">
        <w:t>к</w:t>
      </w:r>
      <w:r w:rsidR="007B65A9" w:rsidRPr="007B65A9">
        <w:t xml:space="preserve"> </w:t>
      </w:r>
      <w:r w:rsidRPr="007B65A9">
        <w:t>100-процентной.</w:t>
      </w:r>
      <w:r w:rsidR="007B65A9" w:rsidRPr="007B65A9">
        <w:t xml:space="preserve"> </w:t>
      </w:r>
      <w:r w:rsidRPr="007B65A9">
        <w:t>Действующая</w:t>
      </w:r>
      <w:r w:rsidR="007B65A9" w:rsidRPr="007B65A9">
        <w:t xml:space="preserve"> </w:t>
      </w:r>
      <w:r w:rsidRPr="007B65A9">
        <w:t>же</w:t>
      </w:r>
      <w:r w:rsidR="007B65A9" w:rsidRPr="007B65A9">
        <w:t xml:space="preserve"> </w:t>
      </w:r>
      <w:r w:rsidRPr="007B65A9">
        <w:t>редакция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такую</w:t>
      </w:r>
      <w:r w:rsidR="007B65A9" w:rsidRPr="007B65A9">
        <w:t xml:space="preserve"> </w:t>
      </w:r>
      <w:r w:rsidRPr="007B65A9">
        <w:t>норму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содержит,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сегодня</w:t>
      </w:r>
      <w:r w:rsidR="007B65A9" w:rsidRPr="007B65A9">
        <w:t xml:space="preserve"> </w:t>
      </w:r>
      <w:r w:rsidRPr="007B65A9">
        <w:t>собираемость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резко</w:t>
      </w:r>
      <w:r w:rsidR="007B65A9" w:rsidRPr="007B65A9">
        <w:t xml:space="preserve"> </w:t>
      </w:r>
      <w:r w:rsidRPr="007B65A9">
        <w:t>упала.</w:t>
      </w:r>
    </w:p>
    <w:p w:rsidR="00DD2EDF" w:rsidRPr="007B65A9" w:rsidRDefault="00DD2EDF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Итак,</w:t>
      </w:r>
      <w:r w:rsidR="007B65A9" w:rsidRPr="007B65A9">
        <w:t xml:space="preserve"> </w:t>
      </w:r>
      <w:r w:rsidRPr="007B65A9">
        <w:t>налогоплательщиками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налога,</w:t>
      </w:r>
      <w:r w:rsidR="007B65A9" w:rsidRPr="007B65A9">
        <w:t xml:space="preserve"> </w:t>
      </w:r>
      <w:r w:rsidRPr="007B65A9">
        <w:t>который</w:t>
      </w:r>
      <w:r w:rsidR="007B65A9" w:rsidRPr="007B65A9">
        <w:t xml:space="preserve"> </w:t>
      </w:r>
      <w:r w:rsidRPr="007B65A9">
        <w:t>является</w:t>
      </w:r>
      <w:r w:rsidR="007B65A9" w:rsidRPr="007B65A9">
        <w:t xml:space="preserve"> </w:t>
      </w:r>
      <w:r w:rsidRPr="007B65A9">
        <w:t>региональным</w:t>
      </w:r>
      <w:r w:rsidR="007B65A9" w:rsidRPr="007B65A9">
        <w:t xml:space="preserve"> </w:t>
      </w:r>
      <w:r w:rsidRPr="007B65A9">
        <w:t>налогом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устанавливается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законами</w:t>
      </w:r>
      <w:r w:rsidR="007B65A9" w:rsidRPr="007B65A9">
        <w:t xml:space="preserve"> </w:t>
      </w:r>
      <w:r w:rsidRPr="007B65A9">
        <w:t>субъектов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Федерации,</w:t>
      </w:r>
      <w:r w:rsidR="007B65A9" w:rsidRPr="007B65A9">
        <w:t xml:space="preserve"> </w:t>
      </w:r>
      <w:r w:rsidRPr="007B65A9">
        <w:t>согласно</w:t>
      </w:r>
      <w:r w:rsidR="007B65A9" w:rsidRPr="007B65A9">
        <w:t xml:space="preserve"> </w:t>
      </w:r>
      <w:r w:rsidRPr="007B65A9">
        <w:t>ст</w:t>
      </w:r>
      <w:r w:rsidR="007B65A9">
        <w:t>.3</w:t>
      </w:r>
      <w:r w:rsidRPr="007B65A9">
        <w:t>57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признаются</w:t>
      </w:r>
      <w:r w:rsidR="007B65A9" w:rsidRPr="007B65A9">
        <w:t xml:space="preserve"> </w:t>
      </w:r>
      <w:r w:rsidRPr="007B65A9">
        <w:t>лица,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которых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соответствии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законодательством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</w:t>
      </w:r>
      <w:r w:rsidR="007B65A9" w:rsidRPr="007B65A9">
        <w:t xml:space="preserve"> </w:t>
      </w:r>
      <w:r w:rsidRPr="007B65A9">
        <w:t>зарегистрированы</w:t>
      </w:r>
      <w:r w:rsidR="007B65A9" w:rsidRPr="007B65A9">
        <w:t xml:space="preserve"> </w:t>
      </w:r>
      <w:r w:rsidRPr="007B65A9">
        <w:t>транспортные</w:t>
      </w:r>
      <w:r w:rsidR="007B65A9" w:rsidRPr="007B65A9">
        <w:t xml:space="preserve"> </w:t>
      </w:r>
      <w:r w:rsidRPr="007B65A9">
        <w:t>средства,</w:t>
      </w:r>
      <w:r w:rsidR="007B65A9" w:rsidRPr="007B65A9">
        <w:t xml:space="preserve"> </w:t>
      </w:r>
      <w:r w:rsidRPr="007B65A9">
        <w:t>признаваемые</w:t>
      </w:r>
      <w:r w:rsidR="007B65A9" w:rsidRPr="007B65A9">
        <w:t xml:space="preserve"> </w:t>
      </w:r>
      <w:r w:rsidRPr="007B65A9">
        <w:t>объектом</w:t>
      </w:r>
      <w:r w:rsidR="007B65A9" w:rsidRPr="007B65A9">
        <w:t xml:space="preserve"> </w:t>
      </w:r>
      <w:r w:rsidRPr="007B65A9">
        <w:t>налогообложения.</w:t>
      </w:r>
      <w:r w:rsidR="007B65A9" w:rsidRPr="007B65A9">
        <w:t xml:space="preserve"> </w:t>
      </w:r>
      <w:r w:rsidRPr="007B65A9">
        <w:t>Таким</w:t>
      </w:r>
      <w:r w:rsidR="007B65A9" w:rsidRPr="007B65A9">
        <w:t xml:space="preserve"> </w:t>
      </w:r>
      <w:r w:rsidRPr="007B65A9">
        <w:t>образом,</w:t>
      </w:r>
      <w:r w:rsidR="007B65A9" w:rsidRPr="007B65A9">
        <w:t xml:space="preserve"> </w:t>
      </w:r>
      <w:r w:rsidRPr="007B65A9">
        <w:t>если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физическое</w:t>
      </w:r>
      <w:r w:rsidR="007B65A9" w:rsidRPr="007B65A9">
        <w:t xml:space="preserve"> </w:t>
      </w:r>
      <w:r w:rsidRPr="007B65A9">
        <w:t>лицо</w:t>
      </w:r>
      <w:r w:rsidR="007B65A9" w:rsidRPr="007B65A9">
        <w:t xml:space="preserve"> </w:t>
      </w:r>
      <w:r w:rsidRPr="007B65A9">
        <w:t>зарегистрированы</w:t>
      </w:r>
      <w:r w:rsidR="007B65A9" w:rsidRPr="007B65A9">
        <w:t xml:space="preserve"> </w:t>
      </w:r>
      <w:r w:rsidRPr="007B65A9">
        <w:t>транспортные</w:t>
      </w:r>
      <w:r w:rsidR="007B65A9" w:rsidRPr="007B65A9">
        <w:t xml:space="preserve"> </w:t>
      </w:r>
      <w:r w:rsidRPr="007B65A9">
        <w:t>средства,</w:t>
      </w:r>
      <w:r w:rsidR="007B65A9" w:rsidRPr="007B65A9">
        <w:t xml:space="preserve"> </w:t>
      </w:r>
      <w:r w:rsidRPr="007B65A9">
        <w:t>признаваемые</w:t>
      </w:r>
      <w:r w:rsidR="007B65A9" w:rsidRPr="007B65A9">
        <w:t xml:space="preserve"> </w:t>
      </w:r>
      <w:r w:rsidRPr="007B65A9">
        <w:t>объектом</w:t>
      </w:r>
      <w:r w:rsidR="007B65A9" w:rsidRPr="007B65A9">
        <w:t xml:space="preserve"> </w:t>
      </w:r>
      <w:r w:rsidRPr="007B65A9">
        <w:t>налогообложения,</w:t>
      </w:r>
      <w:r w:rsidR="007B65A9" w:rsidRPr="007B65A9">
        <w:t xml:space="preserve"> </w:t>
      </w:r>
      <w:r w:rsidRPr="007B65A9">
        <w:t>это</w:t>
      </w:r>
      <w:r w:rsidR="007B65A9" w:rsidRPr="007B65A9">
        <w:t xml:space="preserve"> </w:t>
      </w:r>
      <w:r w:rsidRPr="007B65A9">
        <w:t>лицо</w:t>
      </w:r>
      <w:r w:rsidR="007B65A9" w:rsidRPr="007B65A9">
        <w:t xml:space="preserve"> </w:t>
      </w:r>
      <w:r w:rsidRPr="007B65A9">
        <w:t>будет</w:t>
      </w:r>
      <w:r w:rsidR="007B65A9" w:rsidRPr="007B65A9">
        <w:t xml:space="preserve"> </w:t>
      </w:r>
      <w:r w:rsidRPr="007B65A9">
        <w:t>являться</w:t>
      </w:r>
      <w:r w:rsidR="007B65A9" w:rsidRPr="007B65A9">
        <w:t xml:space="preserve"> </w:t>
      </w:r>
      <w:r w:rsidRPr="007B65A9">
        <w:t>налогоплательщиком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налога.</w:t>
      </w:r>
      <w:r w:rsidR="007B65A9" w:rsidRPr="007B65A9">
        <w:t xml:space="preserve"> </w:t>
      </w:r>
      <w:r w:rsidRPr="007B65A9">
        <w:t>Перечень</w:t>
      </w:r>
      <w:r w:rsidR="007B65A9" w:rsidRPr="007B65A9">
        <w:t xml:space="preserve"> </w:t>
      </w:r>
      <w:r w:rsidRPr="007B65A9">
        <w:t>объектов</w:t>
      </w:r>
      <w:r w:rsidR="007B65A9" w:rsidRPr="007B65A9">
        <w:t xml:space="preserve"> </w:t>
      </w:r>
      <w:r w:rsidRPr="007B65A9">
        <w:t>налогообложения</w:t>
      </w:r>
      <w:r w:rsidR="007B65A9" w:rsidRPr="007B65A9">
        <w:t xml:space="preserve"> </w:t>
      </w:r>
      <w:r w:rsidRPr="007B65A9">
        <w:t>приведен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п</w:t>
      </w:r>
      <w:r w:rsidR="007B65A9">
        <w:t>.1</w:t>
      </w:r>
      <w:r w:rsidR="007B65A9" w:rsidRPr="007B65A9">
        <w:t xml:space="preserve"> </w:t>
      </w:r>
      <w:r w:rsidRPr="007B65A9">
        <w:t>ст</w:t>
      </w:r>
      <w:r w:rsidR="007B65A9">
        <w:t>.3</w:t>
      </w:r>
      <w:r w:rsidRPr="007B65A9">
        <w:t>58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РФ.</w:t>
      </w:r>
    </w:p>
    <w:p w:rsidR="00DD2EDF" w:rsidRPr="007B65A9" w:rsidRDefault="00DD2EDF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Перечень</w:t>
      </w:r>
      <w:r w:rsidR="007B65A9" w:rsidRPr="007B65A9">
        <w:t xml:space="preserve"> </w:t>
      </w:r>
      <w:r w:rsidRPr="007B65A9">
        <w:t>транспортных</w:t>
      </w:r>
      <w:r w:rsidR="007B65A9" w:rsidRPr="007B65A9">
        <w:t xml:space="preserve"> </w:t>
      </w:r>
      <w:r w:rsidRPr="007B65A9">
        <w:t>средств,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являющихся</w:t>
      </w:r>
      <w:r w:rsidR="007B65A9" w:rsidRPr="007B65A9">
        <w:t xml:space="preserve"> </w:t>
      </w:r>
      <w:r w:rsidRPr="007B65A9">
        <w:t>объектами</w:t>
      </w:r>
      <w:r w:rsidR="007B65A9" w:rsidRPr="007B65A9">
        <w:t xml:space="preserve"> </w:t>
      </w:r>
      <w:r w:rsidRPr="007B65A9">
        <w:t>налогообложения,</w:t>
      </w:r>
      <w:r w:rsidR="007B65A9" w:rsidRPr="007B65A9">
        <w:t xml:space="preserve"> </w:t>
      </w:r>
      <w:r w:rsidRPr="007B65A9">
        <w:t>содержит</w:t>
      </w:r>
      <w:r w:rsidR="007B65A9" w:rsidRPr="007B65A9">
        <w:t xml:space="preserve"> </w:t>
      </w:r>
      <w:r w:rsidRPr="007B65A9">
        <w:t>п</w:t>
      </w:r>
      <w:r w:rsidR="007B65A9">
        <w:t>.2</w:t>
      </w:r>
      <w:r w:rsidR="007B65A9" w:rsidRPr="007B65A9">
        <w:t xml:space="preserve"> </w:t>
      </w:r>
      <w:r w:rsidRPr="007B65A9">
        <w:t>этой</w:t>
      </w:r>
      <w:r w:rsidR="007B65A9" w:rsidRPr="007B65A9">
        <w:t xml:space="preserve"> </w:t>
      </w:r>
      <w:r w:rsidRPr="007B65A9">
        <w:t>же</w:t>
      </w:r>
      <w:r w:rsidR="007B65A9" w:rsidRPr="007B65A9">
        <w:t xml:space="preserve"> </w:t>
      </w:r>
      <w:r w:rsidRPr="007B65A9">
        <w:t>статьи.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являются</w:t>
      </w:r>
      <w:r w:rsidR="007B65A9" w:rsidRPr="007B65A9">
        <w:t xml:space="preserve"> </w:t>
      </w:r>
      <w:r w:rsidRPr="007B65A9">
        <w:t>объектами</w:t>
      </w:r>
      <w:r w:rsidR="007B65A9" w:rsidRPr="007B65A9">
        <w:t xml:space="preserve"> </w:t>
      </w:r>
      <w:r w:rsidRPr="007B65A9">
        <w:t>налогообложения</w:t>
      </w:r>
      <w:r w:rsidR="007B65A9" w:rsidRPr="007B65A9">
        <w:t xml:space="preserve"> </w:t>
      </w:r>
      <w:r w:rsidRPr="007B65A9">
        <w:t>автомобили,</w:t>
      </w:r>
      <w:r w:rsidR="007B65A9" w:rsidRPr="007B65A9">
        <w:t xml:space="preserve"> </w:t>
      </w:r>
      <w:r w:rsidRPr="007B65A9">
        <w:t>специально</w:t>
      </w:r>
      <w:r w:rsidR="007B65A9" w:rsidRPr="007B65A9">
        <w:t xml:space="preserve"> </w:t>
      </w:r>
      <w:r w:rsidRPr="007B65A9">
        <w:t>оборудованные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использования</w:t>
      </w:r>
      <w:r w:rsidR="007B65A9" w:rsidRPr="007B65A9">
        <w:t xml:space="preserve"> </w:t>
      </w:r>
      <w:r w:rsidRPr="007B65A9">
        <w:t>инвалидами,</w:t>
      </w:r>
      <w:r w:rsidR="007B65A9" w:rsidRPr="007B65A9">
        <w:t xml:space="preserve"> </w:t>
      </w:r>
      <w:r w:rsidRPr="007B65A9">
        <w:t>а</w:t>
      </w:r>
      <w:r w:rsidR="007B65A9" w:rsidRPr="007B65A9">
        <w:t xml:space="preserve"> </w:t>
      </w:r>
      <w:r w:rsidRPr="007B65A9">
        <w:t>также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мощностью</w:t>
      </w:r>
      <w:r w:rsidR="007B65A9" w:rsidRPr="007B65A9">
        <w:t xml:space="preserve"> </w:t>
      </w:r>
      <w:r w:rsidRPr="007B65A9">
        <w:t>двигателя</w:t>
      </w:r>
      <w:r w:rsidR="007B65A9" w:rsidRPr="007B65A9">
        <w:t xml:space="preserve"> </w:t>
      </w:r>
      <w:r w:rsidRPr="007B65A9">
        <w:t>до</w:t>
      </w:r>
      <w:r w:rsidR="007B65A9" w:rsidRPr="007B65A9">
        <w:t xml:space="preserve"> </w:t>
      </w:r>
      <w:r w:rsidRPr="007B65A9">
        <w:t>100</w:t>
      </w:r>
      <w:r w:rsidR="007B65A9" w:rsidRPr="007B65A9">
        <w:t xml:space="preserve"> </w:t>
      </w:r>
      <w:r w:rsidRPr="007B65A9">
        <w:t>лошадиных</w:t>
      </w:r>
      <w:r w:rsidR="007B65A9" w:rsidRPr="007B65A9">
        <w:t xml:space="preserve"> </w:t>
      </w:r>
      <w:r w:rsidRPr="007B65A9">
        <w:t>сил</w:t>
      </w:r>
      <w:r w:rsidR="007B65A9">
        <w:t xml:space="preserve"> (</w:t>
      </w:r>
      <w:r w:rsidRPr="007B65A9">
        <w:t>до</w:t>
      </w:r>
      <w:r w:rsidR="007B65A9" w:rsidRPr="007B65A9">
        <w:t xml:space="preserve"> </w:t>
      </w:r>
      <w:r w:rsidRPr="007B65A9">
        <w:t>73,55</w:t>
      </w:r>
      <w:r w:rsidR="007B65A9" w:rsidRPr="007B65A9">
        <w:t xml:space="preserve"> </w:t>
      </w:r>
      <w:r w:rsidRPr="007B65A9">
        <w:t>кВт</w:t>
      </w:r>
      <w:r w:rsidR="007B65A9" w:rsidRPr="007B65A9">
        <w:t xml:space="preserve">), </w:t>
      </w:r>
      <w:r w:rsidRPr="007B65A9">
        <w:t>полученные</w:t>
      </w:r>
      <w:r w:rsidR="007B65A9">
        <w:t xml:space="preserve"> (</w:t>
      </w:r>
      <w:r w:rsidRPr="007B65A9">
        <w:t>приобретенные</w:t>
      </w:r>
      <w:r w:rsidR="007B65A9" w:rsidRPr="007B65A9">
        <w:t xml:space="preserve">) </w:t>
      </w:r>
      <w:r w:rsidRPr="007B65A9">
        <w:t>через</w:t>
      </w:r>
      <w:r w:rsidR="007B65A9" w:rsidRPr="007B65A9">
        <w:t xml:space="preserve"> </w:t>
      </w:r>
      <w:r w:rsidRPr="007B65A9">
        <w:t>органы</w:t>
      </w:r>
      <w:r w:rsidR="007B65A9" w:rsidRPr="007B65A9">
        <w:t xml:space="preserve"> </w:t>
      </w:r>
      <w:r w:rsidRPr="007B65A9">
        <w:t>социальной</w:t>
      </w:r>
      <w:r w:rsidR="007B65A9" w:rsidRPr="007B65A9">
        <w:t xml:space="preserve"> </w:t>
      </w:r>
      <w:r w:rsidRPr="007B65A9">
        <w:t>защиты</w:t>
      </w:r>
      <w:r w:rsidR="007B65A9" w:rsidRPr="007B65A9">
        <w:t xml:space="preserve"> </w:t>
      </w:r>
      <w:r w:rsidRPr="007B65A9">
        <w:t>населения.</w:t>
      </w:r>
    </w:p>
    <w:p w:rsidR="00DD2EDF" w:rsidRPr="007B65A9" w:rsidRDefault="00AF0533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Т</w:t>
      </w:r>
      <w:r w:rsidR="00DD2EDF" w:rsidRPr="007B65A9">
        <w:t>ранспортный</w:t>
      </w:r>
      <w:r w:rsidR="007B65A9" w:rsidRPr="007B65A9">
        <w:t xml:space="preserve"> </w:t>
      </w:r>
      <w:r w:rsidR="00DD2EDF" w:rsidRPr="007B65A9">
        <w:t>налог</w:t>
      </w:r>
      <w:r w:rsidR="007B65A9" w:rsidRPr="007B65A9">
        <w:t xml:space="preserve"> </w:t>
      </w:r>
      <w:r w:rsidR="00DD2EDF" w:rsidRPr="007B65A9">
        <w:t>является</w:t>
      </w:r>
      <w:r w:rsidR="007B65A9" w:rsidRPr="007B65A9">
        <w:t xml:space="preserve"> </w:t>
      </w:r>
      <w:r w:rsidR="00DD2EDF" w:rsidRPr="007B65A9">
        <w:t>региональным</w:t>
      </w:r>
      <w:r w:rsidR="007B65A9" w:rsidRPr="007B65A9">
        <w:t xml:space="preserve"> </w:t>
      </w:r>
      <w:r w:rsidR="00DD2EDF" w:rsidRPr="007B65A9">
        <w:t>налогом,</w:t>
      </w:r>
      <w:r w:rsidR="007B65A9" w:rsidRPr="007B65A9">
        <w:t xml:space="preserve"> </w:t>
      </w:r>
      <w:r w:rsidR="00DD2EDF" w:rsidRPr="007B65A9">
        <w:t>формирующим</w:t>
      </w:r>
      <w:r w:rsidR="007B65A9" w:rsidRPr="007B65A9">
        <w:t xml:space="preserve"> </w:t>
      </w:r>
      <w:r w:rsidR="00DD2EDF" w:rsidRPr="007B65A9">
        <w:t>доходную</w:t>
      </w:r>
      <w:r w:rsidR="007B65A9" w:rsidRPr="007B65A9">
        <w:t xml:space="preserve"> </w:t>
      </w:r>
      <w:r w:rsidR="00DD2EDF" w:rsidRPr="007B65A9">
        <w:t>часть</w:t>
      </w:r>
      <w:r w:rsidR="007B65A9" w:rsidRPr="007B65A9">
        <w:t xml:space="preserve"> </w:t>
      </w:r>
      <w:r w:rsidR="00DD2EDF" w:rsidRPr="007B65A9">
        <w:t>региональных</w:t>
      </w:r>
      <w:r w:rsidR="007B65A9" w:rsidRPr="007B65A9">
        <w:t xml:space="preserve"> </w:t>
      </w:r>
      <w:r w:rsidR="00DD2EDF" w:rsidRPr="007B65A9">
        <w:t>и</w:t>
      </w:r>
      <w:r w:rsidR="007B65A9" w:rsidRPr="007B65A9">
        <w:t xml:space="preserve"> </w:t>
      </w:r>
      <w:r w:rsidR="00DD2EDF" w:rsidRPr="007B65A9">
        <w:t>местных</w:t>
      </w:r>
      <w:r w:rsidR="007B65A9" w:rsidRPr="007B65A9">
        <w:t xml:space="preserve"> </w:t>
      </w:r>
      <w:r w:rsidR="00DD2EDF" w:rsidRPr="007B65A9">
        <w:t>бюджетов,</w:t>
      </w:r>
      <w:r w:rsidR="007B65A9" w:rsidRPr="007B65A9">
        <w:t xml:space="preserve"> </w:t>
      </w:r>
      <w:r w:rsidR="00DD2EDF" w:rsidRPr="007B65A9">
        <w:t>и</w:t>
      </w:r>
      <w:r w:rsidR="007B65A9" w:rsidRPr="007B65A9">
        <w:t xml:space="preserve"> </w:t>
      </w:r>
      <w:r w:rsidR="00DD2EDF" w:rsidRPr="007B65A9">
        <w:t>в</w:t>
      </w:r>
      <w:r w:rsidR="007B65A9" w:rsidRPr="007B65A9">
        <w:t xml:space="preserve"> </w:t>
      </w:r>
      <w:r w:rsidR="00DD2EDF" w:rsidRPr="007B65A9">
        <w:t>федеральный</w:t>
      </w:r>
      <w:r w:rsidR="007B65A9" w:rsidRPr="007B65A9">
        <w:t xml:space="preserve"> </w:t>
      </w:r>
      <w:r w:rsidR="00DD2EDF" w:rsidRPr="007B65A9">
        <w:t>бюджет</w:t>
      </w:r>
      <w:r w:rsidR="007B65A9" w:rsidRPr="007B65A9">
        <w:t xml:space="preserve"> </w:t>
      </w:r>
      <w:r w:rsidR="00DD2EDF" w:rsidRPr="007B65A9">
        <w:t>не</w:t>
      </w:r>
      <w:r w:rsidR="007B65A9" w:rsidRPr="007B65A9">
        <w:t xml:space="preserve"> </w:t>
      </w:r>
      <w:r w:rsidR="00DD2EDF" w:rsidRPr="007B65A9">
        <w:t>зачисляется.</w:t>
      </w:r>
      <w:r w:rsidR="007B65A9" w:rsidRPr="007B65A9">
        <w:t xml:space="preserve"> </w:t>
      </w:r>
      <w:r w:rsidR="00DD2EDF" w:rsidRPr="007B65A9">
        <w:t>Таким</w:t>
      </w:r>
      <w:r w:rsidR="007B65A9" w:rsidRPr="007B65A9">
        <w:t xml:space="preserve"> </w:t>
      </w:r>
      <w:r w:rsidR="00DD2EDF" w:rsidRPr="007B65A9">
        <w:t>образом,</w:t>
      </w:r>
      <w:r w:rsidR="007B65A9" w:rsidRPr="007B65A9">
        <w:t xml:space="preserve"> </w:t>
      </w:r>
      <w:r w:rsidR="00DD2EDF" w:rsidRPr="007B65A9">
        <w:t>вопросы,</w:t>
      </w:r>
      <w:r w:rsidR="007B65A9" w:rsidRPr="007B65A9">
        <w:t xml:space="preserve"> </w:t>
      </w:r>
      <w:r w:rsidR="00DD2EDF" w:rsidRPr="007B65A9">
        <w:t>связанные</w:t>
      </w:r>
      <w:r w:rsidR="007B65A9" w:rsidRPr="007B65A9">
        <w:t xml:space="preserve"> </w:t>
      </w:r>
      <w:r w:rsidR="00DD2EDF" w:rsidRPr="007B65A9">
        <w:t>с</w:t>
      </w:r>
      <w:r w:rsidR="007B65A9" w:rsidRPr="007B65A9">
        <w:t xml:space="preserve"> </w:t>
      </w:r>
      <w:r w:rsidR="00DD2EDF" w:rsidRPr="007B65A9">
        <w:t>предоставлением</w:t>
      </w:r>
      <w:r w:rsidR="007B65A9" w:rsidRPr="007B65A9">
        <w:t xml:space="preserve"> </w:t>
      </w:r>
      <w:r w:rsidR="00DD2EDF" w:rsidRPr="007B65A9">
        <w:t>иных</w:t>
      </w:r>
      <w:r w:rsidR="007B65A9" w:rsidRPr="007B65A9">
        <w:t xml:space="preserve"> </w:t>
      </w:r>
      <w:r w:rsidR="00DD2EDF" w:rsidRPr="007B65A9">
        <w:t>льгот</w:t>
      </w:r>
      <w:r w:rsidR="007B65A9" w:rsidRPr="007B65A9">
        <w:t xml:space="preserve"> </w:t>
      </w:r>
      <w:r w:rsidR="00DD2EDF" w:rsidRPr="007B65A9">
        <w:t>по</w:t>
      </w:r>
      <w:r w:rsidR="007B65A9" w:rsidRPr="007B65A9">
        <w:t xml:space="preserve"> </w:t>
      </w:r>
      <w:r w:rsidR="00DD2EDF" w:rsidRPr="007B65A9">
        <w:t>уплате</w:t>
      </w:r>
      <w:r w:rsidR="007B65A9" w:rsidRPr="007B65A9">
        <w:t xml:space="preserve"> </w:t>
      </w:r>
      <w:r w:rsidR="00DD2EDF" w:rsidRPr="007B65A9">
        <w:t>транспортного</w:t>
      </w:r>
      <w:r w:rsidR="007B65A9" w:rsidRPr="007B65A9">
        <w:t xml:space="preserve"> </w:t>
      </w:r>
      <w:r w:rsidR="00DD2EDF" w:rsidRPr="007B65A9">
        <w:t>налога,</w:t>
      </w:r>
      <w:r w:rsidR="007B65A9" w:rsidRPr="007B65A9">
        <w:t xml:space="preserve"> </w:t>
      </w:r>
      <w:r w:rsidR="00DD2EDF" w:rsidRPr="007B65A9">
        <w:t>помимо</w:t>
      </w:r>
      <w:r w:rsidR="007B65A9" w:rsidRPr="007B65A9">
        <w:t xml:space="preserve"> </w:t>
      </w:r>
      <w:r w:rsidR="00DD2EDF" w:rsidRPr="007B65A9">
        <w:t>льгот</w:t>
      </w:r>
      <w:r w:rsidR="007B65A9" w:rsidRPr="007B65A9">
        <w:t xml:space="preserve"> </w:t>
      </w:r>
      <w:r w:rsidR="00DD2EDF" w:rsidRPr="007B65A9">
        <w:t>для</w:t>
      </w:r>
      <w:r w:rsidR="007B65A9" w:rsidRPr="007B65A9">
        <w:t xml:space="preserve"> </w:t>
      </w:r>
      <w:r w:rsidR="00DD2EDF" w:rsidRPr="007B65A9">
        <w:t>инвалидов,</w:t>
      </w:r>
      <w:r w:rsidR="007B65A9" w:rsidRPr="007B65A9">
        <w:t xml:space="preserve"> </w:t>
      </w:r>
      <w:r w:rsidR="00DD2EDF" w:rsidRPr="007B65A9">
        <w:t>предусмотренных</w:t>
      </w:r>
      <w:r w:rsidR="007B65A9" w:rsidRPr="007B65A9">
        <w:t xml:space="preserve"> </w:t>
      </w:r>
      <w:r w:rsidR="00DD2EDF" w:rsidRPr="007B65A9">
        <w:t>п</w:t>
      </w:r>
      <w:r w:rsidR="007B65A9">
        <w:t>.2</w:t>
      </w:r>
      <w:r w:rsidR="007B65A9" w:rsidRPr="007B65A9">
        <w:t xml:space="preserve"> </w:t>
      </w:r>
      <w:r w:rsidR="00DD2EDF" w:rsidRPr="007B65A9">
        <w:t>ст</w:t>
      </w:r>
      <w:r w:rsidR="007B65A9">
        <w:t>.3</w:t>
      </w:r>
      <w:r w:rsidR="00DD2EDF" w:rsidRPr="007B65A9">
        <w:t>58</w:t>
      </w:r>
      <w:r w:rsidR="007B65A9" w:rsidRPr="007B65A9">
        <w:t xml:space="preserve"> </w:t>
      </w:r>
      <w:r w:rsidR="00DD2EDF" w:rsidRPr="007B65A9">
        <w:t>НК</w:t>
      </w:r>
      <w:r w:rsidR="007B65A9" w:rsidRPr="007B65A9">
        <w:t xml:space="preserve"> </w:t>
      </w:r>
      <w:r w:rsidR="00DD2EDF" w:rsidRPr="007B65A9">
        <w:t>РФ,</w:t>
      </w:r>
      <w:r w:rsidR="007B65A9" w:rsidRPr="007B65A9">
        <w:t xml:space="preserve"> </w:t>
      </w:r>
      <w:r w:rsidR="00DD2EDF" w:rsidRPr="007B65A9">
        <w:t>находятся</w:t>
      </w:r>
      <w:r w:rsidR="007B65A9" w:rsidRPr="007B65A9">
        <w:t xml:space="preserve"> </w:t>
      </w:r>
      <w:r w:rsidR="00DD2EDF" w:rsidRPr="007B65A9">
        <w:t>в</w:t>
      </w:r>
      <w:r w:rsidR="007B65A9" w:rsidRPr="007B65A9">
        <w:t xml:space="preserve"> </w:t>
      </w:r>
      <w:r w:rsidR="00DD2EDF" w:rsidRPr="007B65A9">
        <w:t>компетенции</w:t>
      </w:r>
      <w:r w:rsidR="007B65A9" w:rsidRPr="007B65A9">
        <w:t xml:space="preserve"> </w:t>
      </w:r>
      <w:r w:rsidR="00DD2EDF" w:rsidRPr="007B65A9">
        <w:t>законодательных</w:t>
      </w:r>
      <w:r w:rsidR="007B65A9">
        <w:t xml:space="preserve"> (</w:t>
      </w:r>
      <w:r w:rsidR="00DD2EDF" w:rsidRPr="007B65A9">
        <w:t>представительных</w:t>
      </w:r>
      <w:r w:rsidR="007B65A9" w:rsidRPr="007B65A9">
        <w:t xml:space="preserve">) </w:t>
      </w:r>
      <w:r w:rsidR="00DD2EDF" w:rsidRPr="007B65A9">
        <w:t>органов</w:t>
      </w:r>
      <w:r w:rsidR="007B65A9" w:rsidRPr="007B65A9">
        <w:t xml:space="preserve"> </w:t>
      </w:r>
      <w:r w:rsidR="00DD2EDF" w:rsidRPr="007B65A9">
        <w:t>власти</w:t>
      </w:r>
      <w:r w:rsidR="007B65A9" w:rsidRPr="007B65A9">
        <w:t xml:space="preserve"> </w:t>
      </w:r>
      <w:r w:rsidR="00DD2EDF" w:rsidRPr="007B65A9">
        <w:t>субъектов</w:t>
      </w:r>
      <w:r w:rsidR="007B65A9" w:rsidRPr="007B65A9">
        <w:t xml:space="preserve"> </w:t>
      </w:r>
      <w:r w:rsidR="00DD2EDF" w:rsidRPr="007B65A9">
        <w:t>Российской</w:t>
      </w:r>
      <w:r w:rsidR="007B65A9" w:rsidRPr="007B65A9">
        <w:t xml:space="preserve"> </w:t>
      </w:r>
      <w:r w:rsidR="00DD2EDF" w:rsidRPr="007B65A9">
        <w:t>Федерации.</w:t>
      </w:r>
    </w:p>
    <w:p w:rsidR="00DD2EDF" w:rsidRPr="007B65A9" w:rsidRDefault="00DD2EDF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Из</w:t>
      </w:r>
      <w:r w:rsidR="007B65A9" w:rsidRPr="007B65A9">
        <w:t xml:space="preserve"> </w:t>
      </w:r>
      <w:r w:rsidRPr="007B65A9">
        <w:t>пп</w:t>
      </w:r>
      <w:r w:rsidR="007B65A9">
        <w:t>.4</w:t>
      </w:r>
      <w:r w:rsidR="007B65A9" w:rsidRPr="007B65A9">
        <w:t xml:space="preserve"> </w:t>
      </w:r>
      <w:r w:rsidRPr="007B65A9">
        <w:t>п</w:t>
      </w:r>
      <w:r w:rsidR="007B65A9">
        <w:t>.2</w:t>
      </w:r>
      <w:r w:rsidR="007B65A9" w:rsidRPr="007B65A9">
        <w:t xml:space="preserve"> </w:t>
      </w:r>
      <w:r w:rsidRPr="007B65A9">
        <w:t>ст</w:t>
      </w:r>
      <w:r w:rsidR="007B65A9">
        <w:t>.3</w:t>
      </w:r>
      <w:r w:rsidRPr="007B65A9">
        <w:t>58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следует,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являются</w:t>
      </w:r>
      <w:r w:rsidR="007B65A9" w:rsidRPr="007B65A9">
        <w:t xml:space="preserve"> </w:t>
      </w:r>
      <w:r w:rsidRPr="007B65A9">
        <w:t>объектом</w:t>
      </w:r>
      <w:r w:rsidR="007B65A9" w:rsidRPr="007B65A9">
        <w:t xml:space="preserve"> </w:t>
      </w:r>
      <w:r w:rsidRPr="007B65A9">
        <w:t>налогообложения</w:t>
      </w:r>
      <w:r w:rsidR="007B65A9" w:rsidRPr="007B65A9">
        <w:t xml:space="preserve"> </w:t>
      </w:r>
      <w:r w:rsidRPr="007B65A9">
        <w:t>транспортным</w:t>
      </w:r>
      <w:r w:rsidR="007B65A9" w:rsidRPr="007B65A9">
        <w:t xml:space="preserve"> </w:t>
      </w:r>
      <w:r w:rsidRPr="007B65A9">
        <w:t>налогом</w:t>
      </w:r>
      <w:r w:rsidR="007B65A9" w:rsidRPr="007B65A9">
        <w:t xml:space="preserve"> </w:t>
      </w:r>
      <w:r w:rsidRPr="007B65A9">
        <w:t>пассажирские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грузовые</w:t>
      </w:r>
      <w:r w:rsidR="007B65A9" w:rsidRPr="007B65A9">
        <w:t xml:space="preserve"> </w:t>
      </w:r>
      <w:r w:rsidRPr="007B65A9">
        <w:t>морские,</w:t>
      </w:r>
      <w:r w:rsidR="007B65A9" w:rsidRPr="007B65A9">
        <w:t xml:space="preserve"> </w:t>
      </w:r>
      <w:r w:rsidRPr="007B65A9">
        <w:t>речные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воздушные</w:t>
      </w:r>
      <w:r w:rsidR="007B65A9" w:rsidRPr="007B65A9">
        <w:t xml:space="preserve"> </w:t>
      </w:r>
      <w:r w:rsidRPr="007B65A9">
        <w:t>суда,</w:t>
      </w:r>
      <w:r w:rsidR="007B65A9" w:rsidRPr="007B65A9">
        <w:t xml:space="preserve"> </w:t>
      </w:r>
      <w:r w:rsidRPr="007B65A9">
        <w:t>находящиеся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собственности</w:t>
      </w:r>
      <w:r w:rsidR="007B65A9" w:rsidRPr="007B65A9">
        <w:t xml:space="preserve"> </w:t>
      </w:r>
      <w:r w:rsidRPr="007B65A9">
        <w:t>индивидуальных</w:t>
      </w:r>
      <w:r w:rsidR="007B65A9" w:rsidRPr="007B65A9">
        <w:t xml:space="preserve"> </w:t>
      </w:r>
      <w:r w:rsidRPr="007B65A9">
        <w:t>предпринимателей,</w:t>
      </w:r>
      <w:r w:rsidR="007B65A9" w:rsidRPr="007B65A9">
        <w:t xml:space="preserve"> </w:t>
      </w:r>
      <w:r w:rsidRPr="007B65A9">
        <w:t>основным</w:t>
      </w:r>
      <w:r w:rsidR="007B65A9" w:rsidRPr="007B65A9">
        <w:t xml:space="preserve"> </w:t>
      </w:r>
      <w:r w:rsidRPr="007B65A9">
        <w:t>видом</w:t>
      </w:r>
      <w:r w:rsidR="007B65A9" w:rsidRPr="007B65A9">
        <w:t xml:space="preserve"> </w:t>
      </w:r>
      <w:r w:rsidRPr="007B65A9">
        <w:t>деятельности</w:t>
      </w:r>
      <w:r w:rsidR="007B65A9" w:rsidRPr="007B65A9">
        <w:t xml:space="preserve"> </w:t>
      </w:r>
      <w:r w:rsidRPr="007B65A9">
        <w:t>которых</w:t>
      </w:r>
      <w:r w:rsidR="007B65A9" w:rsidRPr="007B65A9">
        <w:t xml:space="preserve"> </w:t>
      </w:r>
      <w:r w:rsidRPr="007B65A9">
        <w:t>является</w:t>
      </w:r>
      <w:r w:rsidR="007B65A9" w:rsidRPr="007B65A9">
        <w:t xml:space="preserve"> </w:t>
      </w:r>
      <w:r w:rsidRPr="007B65A9">
        <w:t>осуществление</w:t>
      </w:r>
      <w:r w:rsidR="007B65A9" w:rsidRPr="007B65A9">
        <w:t xml:space="preserve"> </w:t>
      </w:r>
      <w:r w:rsidRPr="007B65A9">
        <w:t>пассажирских</w:t>
      </w:r>
      <w:r w:rsidR="007B65A9" w:rsidRPr="007B65A9">
        <w:t xml:space="preserve"> </w:t>
      </w:r>
      <w:r w:rsidRPr="007B65A9">
        <w:t>и</w:t>
      </w:r>
      <w:r w:rsidR="007B65A9">
        <w:t xml:space="preserve"> (</w:t>
      </w:r>
      <w:r w:rsidRPr="007B65A9">
        <w:t>или</w:t>
      </w:r>
      <w:r w:rsidR="007B65A9" w:rsidRPr="007B65A9">
        <w:t xml:space="preserve">) </w:t>
      </w:r>
      <w:r w:rsidRPr="007B65A9">
        <w:t>грузовых</w:t>
      </w:r>
      <w:r w:rsidR="007B65A9" w:rsidRPr="007B65A9">
        <w:t xml:space="preserve"> </w:t>
      </w:r>
      <w:r w:rsidRPr="007B65A9">
        <w:t>перевозок.</w:t>
      </w:r>
      <w:r w:rsidR="007B65A9" w:rsidRPr="007B65A9">
        <w:t xml:space="preserve"> </w:t>
      </w:r>
      <w:r w:rsidRPr="007B65A9">
        <w:t>Отметим,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до</w:t>
      </w:r>
      <w:r w:rsidR="007B65A9" w:rsidRPr="007B65A9">
        <w:t xml:space="preserve"> </w:t>
      </w:r>
      <w:r w:rsidRPr="007B65A9">
        <w:t>1</w:t>
      </w:r>
      <w:r w:rsidR="007B65A9" w:rsidRPr="007B65A9">
        <w:t xml:space="preserve"> </w:t>
      </w:r>
      <w:r w:rsidRPr="007B65A9">
        <w:t>января</w:t>
      </w:r>
      <w:r w:rsidR="007B65A9" w:rsidRPr="007B65A9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B65A9">
          <w:t>2010</w:t>
        </w:r>
        <w:r w:rsidR="007B65A9" w:rsidRPr="007B65A9">
          <w:t xml:space="preserve"> </w:t>
        </w:r>
        <w:r w:rsidRPr="007B65A9">
          <w:t>г</w:t>
        </w:r>
      </w:smartTag>
      <w:r w:rsidRPr="007B65A9">
        <w:t>.</w:t>
      </w:r>
      <w:r w:rsidR="007B65A9" w:rsidRPr="007B65A9">
        <w:t xml:space="preserve"> </w:t>
      </w:r>
      <w:r w:rsidRPr="007B65A9">
        <w:t>возникало</w:t>
      </w:r>
      <w:r w:rsidR="007B65A9" w:rsidRPr="007B65A9">
        <w:t xml:space="preserve"> </w:t>
      </w:r>
      <w:r w:rsidRPr="007B65A9">
        <w:t>немало</w:t>
      </w:r>
      <w:r w:rsidR="007B65A9" w:rsidRPr="007B65A9">
        <w:t xml:space="preserve"> </w:t>
      </w:r>
      <w:r w:rsidRPr="007B65A9">
        <w:t>споров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отношении</w:t>
      </w:r>
      <w:r w:rsidR="007B65A9" w:rsidRPr="007B65A9">
        <w:t xml:space="preserve"> </w:t>
      </w:r>
      <w:r w:rsidRPr="007B65A9">
        <w:t>применения</w:t>
      </w:r>
      <w:r w:rsidR="007B65A9" w:rsidRPr="007B65A9">
        <w:t xml:space="preserve"> </w:t>
      </w:r>
      <w:r w:rsidRPr="007B65A9">
        <w:t>этой</w:t>
      </w:r>
      <w:r w:rsidR="007B65A9" w:rsidRPr="007B65A9">
        <w:t xml:space="preserve"> </w:t>
      </w:r>
      <w:r w:rsidRPr="007B65A9">
        <w:t>льготы</w:t>
      </w:r>
      <w:r w:rsidR="007B65A9" w:rsidRPr="007B65A9">
        <w:t xml:space="preserve"> </w:t>
      </w:r>
      <w:r w:rsidRPr="007B65A9">
        <w:t>индивидуальными</w:t>
      </w:r>
      <w:r w:rsidR="007B65A9" w:rsidRPr="007B65A9">
        <w:t xml:space="preserve"> </w:t>
      </w:r>
      <w:r w:rsidRPr="007B65A9">
        <w:t>предпринимателями,</w:t>
      </w:r>
      <w:r w:rsidR="007B65A9" w:rsidRPr="007B65A9">
        <w:t xml:space="preserve"> </w:t>
      </w:r>
      <w:r w:rsidRPr="007B65A9">
        <w:t>поскольку</w:t>
      </w:r>
      <w:r w:rsidR="007B65A9" w:rsidRPr="007B65A9">
        <w:t xml:space="preserve"> </w:t>
      </w:r>
      <w:r w:rsidRPr="007B65A9">
        <w:t>прежняя</w:t>
      </w:r>
      <w:r w:rsidR="007B65A9" w:rsidRPr="007B65A9">
        <w:t xml:space="preserve"> </w:t>
      </w:r>
      <w:r w:rsidRPr="007B65A9">
        <w:t>редакция</w:t>
      </w:r>
      <w:r w:rsidR="007B65A9" w:rsidRPr="007B65A9">
        <w:t xml:space="preserve"> </w:t>
      </w:r>
      <w:r w:rsidRPr="007B65A9">
        <w:t>рассматриваемого</w:t>
      </w:r>
      <w:r w:rsidR="007B65A9" w:rsidRPr="007B65A9">
        <w:t xml:space="preserve"> </w:t>
      </w:r>
      <w:r w:rsidRPr="007B65A9">
        <w:t>подпункта</w:t>
      </w:r>
      <w:r w:rsidR="007B65A9" w:rsidRPr="007B65A9">
        <w:t xml:space="preserve"> </w:t>
      </w:r>
      <w:r w:rsidRPr="007B65A9">
        <w:t>касалась</w:t>
      </w:r>
      <w:r w:rsidR="007B65A9" w:rsidRPr="007B65A9">
        <w:t xml:space="preserve"> </w:t>
      </w:r>
      <w:r w:rsidRPr="007B65A9">
        <w:t>только</w:t>
      </w:r>
      <w:r w:rsidR="007B65A9" w:rsidRPr="007B65A9">
        <w:t xml:space="preserve"> </w:t>
      </w:r>
      <w:r w:rsidRPr="007B65A9">
        <w:t>организаций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аналогичной</w:t>
      </w:r>
      <w:r w:rsidR="007B65A9" w:rsidRPr="007B65A9">
        <w:t xml:space="preserve"> </w:t>
      </w:r>
      <w:r w:rsidRPr="007B65A9">
        <w:t>нормы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отношении</w:t>
      </w:r>
      <w:r w:rsidR="007B65A9" w:rsidRPr="007B65A9">
        <w:t xml:space="preserve"> </w:t>
      </w:r>
      <w:r w:rsidRPr="007B65A9">
        <w:t>индивидуальных</w:t>
      </w:r>
      <w:r w:rsidR="007B65A9" w:rsidRPr="007B65A9">
        <w:t xml:space="preserve"> </w:t>
      </w:r>
      <w:r w:rsidRPr="007B65A9">
        <w:t>предпринимателей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содержала.</w:t>
      </w:r>
    </w:p>
    <w:p w:rsidR="00DD2EDF" w:rsidRPr="007B65A9" w:rsidRDefault="00DD2EDF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Не</w:t>
      </w:r>
      <w:r w:rsidR="007B65A9" w:rsidRPr="007B65A9">
        <w:t xml:space="preserve"> </w:t>
      </w:r>
      <w:r w:rsidRPr="007B65A9">
        <w:t>являются</w:t>
      </w:r>
      <w:r w:rsidR="007B65A9" w:rsidRPr="007B65A9">
        <w:t xml:space="preserve"> </w:t>
      </w:r>
      <w:r w:rsidRPr="007B65A9">
        <w:t>объектами</w:t>
      </w:r>
      <w:r w:rsidR="007B65A9" w:rsidRPr="007B65A9">
        <w:t xml:space="preserve"> </w:t>
      </w:r>
      <w:r w:rsidRPr="007B65A9">
        <w:t>налогообложения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основании</w:t>
      </w:r>
      <w:r w:rsidR="007B65A9" w:rsidRPr="007B65A9">
        <w:t xml:space="preserve"> </w:t>
      </w:r>
      <w:r w:rsidRPr="007B65A9">
        <w:t>пп</w:t>
      </w:r>
      <w:r w:rsidR="007B65A9">
        <w:t>.5</w:t>
      </w:r>
      <w:r w:rsidR="007B65A9" w:rsidRPr="007B65A9">
        <w:t xml:space="preserve"> </w:t>
      </w:r>
      <w:r w:rsidRPr="007B65A9">
        <w:t>п</w:t>
      </w:r>
      <w:r w:rsidR="007B65A9">
        <w:t>.2</w:t>
      </w:r>
      <w:r w:rsidR="007B65A9" w:rsidRPr="007B65A9">
        <w:t xml:space="preserve"> </w:t>
      </w:r>
      <w:r w:rsidRPr="007B65A9">
        <w:t>ст</w:t>
      </w:r>
      <w:r w:rsidR="007B65A9">
        <w:t>.3</w:t>
      </w:r>
      <w:r w:rsidRPr="007B65A9">
        <w:t>58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тракторы,</w:t>
      </w:r>
      <w:r w:rsidR="007B65A9" w:rsidRPr="007B65A9">
        <w:t xml:space="preserve"> </w:t>
      </w:r>
      <w:r w:rsidRPr="007B65A9">
        <w:t>самоходные</w:t>
      </w:r>
      <w:r w:rsidR="007B65A9" w:rsidRPr="007B65A9">
        <w:t xml:space="preserve"> </w:t>
      </w:r>
      <w:r w:rsidRPr="007B65A9">
        <w:t>комбайны</w:t>
      </w:r>
      <w:r w:rsidR="007B65A9" w:rsidRPr="007B65A9">
        <w:t xml:space="preserve"> </w:t>
      </w:r>
      <w:r w:rsidRPr="007B65A9">
        <w:t>всех</w:t>
      </w:r>
      <w:r w:rsidR="007B65A9" w:rsidRPr="007B65A9">
        <w:t xml:space="preserve"> </w:t>
      </w:r>
      <w:r w:rsidRPr="007B65A9">
        <w:t>марок,</w:t>
      </w:r>
      <w:r w:rsidR="007B65A9" w:rsidRPr="007B65A9">
        <w:t xml:space="preserve"> </w:t>
      </w:r>
      <w:r w:rsidRPr="007B65A9">
        <w:t>специальные</w:t>
      </w:r>
      <w:r w:rsidR="007B65A9" w:rsidRPr="007B65A9">
        <w:t xml:space="preserve"> </w:t>
      </w:r>
      <w:r w:rsidRPr="007B65A9">
        <w:t>автомашины</w:t>
      </w:r>
      <w:r w:rsidR="007B65A9">
        <w:t xml:space="preserve"> (</w:t>
      </w:r>
      <w:r w:rsidRPr="007B65A9">
        <w:t>молоковозы,</w:t>
      </w:r>
      <w:r w:rsidR="007B65A9" w:rsidRPr="007B65A9">
        <w:t xml:space="preserve"> </w:t>
      </w:r>
      <w:r w:rsidRPr="007B65A9">
        <w:t>скотовозы,</w:t>
      </w:r>
      <w:r w:rsidR="007B65A9" w:rsidRPr="007B65A9">
        <w:t xml:space="preserve"> </w:t>
      </w:r>
      <w:r w:rsidRPr="007B65A9">
        <w:t>специальные</w:t>
      </w:r>
      <w:r w:rsidR="007B65A9" w:rsidRPr="007B65A9">
        <w:t xml:space="preserve"> </w:t>
      </w:r>
      <w:r w:rsidRPr="007B65A9">
        <w:t>машины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перевозки</w:t>
      </w:r>
      <w:r w:rsidR="007B65A9" w:rsidRPr="007B65A9">
        <w:t xml:space="preserve"> </w:t>
      </w:r>
      <w:r w:rsidRPr="007B65A9">
        <w:t>птицы,</w:t>
      </w:r>
      <w:r w:rsidR="007B65A9" w:rsidRPr="007B65A9">
        <w:t xml:space="preserve"> </w:t>
      </w:r>
      <w:r w:rsidRPr="007B65A9">
        <w:t>машины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перевозки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внесения</w:t>
      </w:r>
      <w:r w:rsidR="007B65A9" w:rsidRPr="007B65A9">
        <w:t xml:space="preserve"> </w:t>
      </w:r>
      <w:r w:rsidRPr="007B65A9">
        <w:t>минеральных</w:t>
      </w:r>
      <w:r w:rsidR="007B65A9" w:rsidRPr="007B65A9">
        <w:t xml:space="preserve"> </w:t>
      </w:r>
      <w:r w:rsidRPr="007B65A9">
        <w:t>удобрений,</w:t>
      </w:r>
      <w:r w:rsidR="007B65A9" w:rsidRPr="007B65A9">
        <w:t xml:space="preserve"> </w:t>
      </w:r>
      <w:r w:rsidRPr="007B65A9">
        <w:t>ветеринарной</w:t>
      </w:r>
      <w:r w:rsidR="007B65A9" w:rsidRPr="007B65A9">
        <w:t xml:space="preserve"> </w:t>
      </w:r>
      <w:r w:rsidRPr="007B65A9">
        <w:t>помощи,</w:t>
      </w:r>
      <w:r w:rsidR="007B65A9" w:rsidRPr="007B65A9">
        <w:t xml:space="preserve"> </w:t>
      </w:r>
      <w:r w:rsidRPr="007B65A9">
        <w:t>технического</w:t>
      </w:r>
      <w:r w:rsidR="007B65A9" w:rsidRPr="007B65A9">
        <w:t xml:space="preserve"> </w:t>
      </w:r>
      <w:r w:rsidRPr="007B65A9">
        <w:t>обслуживания</w:t>
      </w:r>
      <w:r w:rsidR="007B65A9" w:rsidRPr="007B65A9">
        <w:t xml:space="preserve">), </w:t>
      </w:r>
      <w:r w:rsidRPr="007B65A9">
        <w:t>зарегистрированные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сельскохозяйственных</w:t>
      </w:r>
      <w:r w:rsidR="007B65A9" w:rsidRPr="007B65A9">
        <w:t xml:space="preserve"> </w:t>
      </w:r>
      <w:r w:rsidRPr="007B65A9">
        <w:t>товаропроизводителей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используемые</w:t>
      </w:r>
      <w:r w:rsidR="007B65A9" w:rsidRPr="007B65A9">
        <w:t xml:space="preserve"> </w:t>
      </w:r>
      <w:r w:rsidRPr="007B65A9">
        <w:t>при</w:t>
      </w:r>
      <w:r w:rsidR="007B65A9" w:rsidRPr="007B65A9">
        <w:t xml:space="preserve"> </w:t>
      </w:r>
      <w:r w:rsidRPr="007B65A9">
        <w:t>сельскохозяйственных</w:t>
      </w:r>
      <w:r w:rsidR="007B65A9" w:rsidRPr="007B65A9">
        <w:t xml:space="preserve"> </w:t>
      </w:r>
      <w:r w:rsidRPr="007B65A9">
        <w:t>работах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производства</w:t>
      </w:r>
      <w:r w:rsidR="007B65A9" w:rsidRPr="007B65A9">
        <w:t xml:space="preserve"> </w:t>
      </w:r>
      <w:r w:rsidRPr="007B65A9">
        <w:t>сельскохозяйственной</w:t>
      </w:r>
      <w:r w:rsidR="007B65A9" w:rsidRPr="007B65A9">
        <w:t xml:space="preserve"> </w:t>
      </w:r>
      <w:r w:rsidRPr="007B65A9">
        <w:t>продукции.</w:t>
      </w:r>
    </w:p>
    <w:p w:rsidR="00E45728" w:rsidRPr="007B65A9" w:rsidRDefault="00DD2EDF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Поскольку</w:t>
      </w:r>
      <w:r w:rsidR="007B65A9" w:rsidRPr="007B65A9">
        <w:t xml:space="preserve"> </w:t>
      </w:r>
      <w:r w:rsidRPr="007B65A9">
        <w:t>частью</w:t>
      </w:r>
      <w:r w:rsidR="007B65A9" w:rsidRPr="007B65A9">
        <w:t xml:space="preserve"> </w:t>
      </w:r>
      <w:r w:rsidRPr="007B65A9">
        <w:t>первой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гл</w:t>
      </w:r>
      <w:r w:rsidR="007B65A9">
        <w:t>.2</w:t>
      </w:r>
      <w:r w:rsidRPr="007B65A9">
        <w:t>8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термин</w:t>
      </w:r>
      <w:r w:rsidR="007B65A9">
        <w:t xml:space="preserve"> "</w:t>
      </w:r>
      <w:r w:rsidRPr="007B65A9">
        <w:t>сельскохозяйственный</w:t>
      </w:r>
      <w:r w:rsidR="007B65A9" w:rsidRPr="007B65A9">
        <w:t xml:space="preserve"> </w:t>
      </w:r>
      <w:r w:rsidRPr="007B65A9">
        <w:t>товаропроизводитель</w:t>
      </w:r>
      <w:r w:rsidR="007B65A9">
        <w:t xml:space="preserve">" </w:t>
      </w:r>
      <w:r w:rsidRPr="007B65A9">
        <w:t>не</w:t>
      </w:r>
      <w:r w:rsidR="007B65A9" w:rsidRPr="007B65A9">
        <w:t xml:space="preserve"> </w:t>
      </w:r>
      <w:r w:rsidRPr="007B65A9">
        <w:t>определен,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целях</w:t>
      </w:r>
      <w:r w:rsidR="007B65A9" w:rsidRPr="007B65A9">
        <w:t xml:space="preserve"> </w:t>
      </w:r>
      <w:r w:rsidRPr="007B65A9">
        <w:t>применения</w:t>
      </w:r>
      <w:r w:rsidR="007B65A9" w:rsidRPr="007B65A9">
        <w:t xml:space="preserve"> </w:t>
      </w:r>
      <w:r w:rsidRPr="007B65A9">
        <w:t>пп</w:t>
      </w:r>
      <w:r w:rsidR="007B65A9">
        <w:t>.5</w:t>
      </w:r>
      <w:r w:rsidR="007B65A9" w:rsidRPr="007B65A9">
        <w:t xml:space="preserve"> </w:t>
      </w:r>
      <w:r w:rsidRPr="007B65A9">
        <w:t>п</w:t>
      </w:r>
      <w:r w:rsidR="007B65A9">
        <w:t>.2</w:t>
      </w:r>
      <w:r w:rsidR="007B65A9" w:rsidRPr="007B65A9">
        <w:t xml:space="preserve"> </w:t>
      </w:r>
      <w:r w:rsidRPr="007B65A9">
        <w:t>ст</w:t>
      </w:r>
      <w:r w:rsidR="007B65A9">
        <w:t>.3</w:t>
      </w:r>
      <w:r w:rsidRPr="007B65A9">
        <w:t>58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следует</w:t>
      </w:r>
      <w:r w:rsidR="007B65A9" w:rsidRPr="007B65A9">
        <w:t xml:space="preserve"> </w:t>
      </w:r>
      <w:r w:rsidRPr="007B65A9">
        <w:t>использовать</w:t>
      </w:r>
      <w:r w:rsidR="007B65A9" w:rsidRPr="007B65A9">
        <w:t xml:space="preserve"> </w:t>
      </w:r>
      <w:r w:rsidRPr="007B65A9">
        <w:t>определение</w:t>
      </w:r>
      <w:r w:rsidR="007B65A9" w:rsidRPr="007B65A9">
        <w:t xml:space="preserve"> </w:t>
      </w:r>
      <w:r w:rsidRPr="007B65A9">
        <w:t>сельскохозяйственного</w:t>
      </w:r>
      <w:r w:rsidR="007B65A9" w:rsidRPr="007B65A9">
        <w:t xml:space="preserve"> </w:t>
      </w:r>
      <w:r w:rsidRPr="007B65A9">
        <w:t>товаропроизводителя,</w:t>
      </w:r>
      <w:r w:rsidR="007B65A9" w:rsidRPr="007B65A9">
        <w:t xml:space="preserve"> </w:t>
      </w:r>
      <w:r w:rsidRPr="007B65A9">
        <w:t>содержащееся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Федеральном</w:t>
      </w:r>
      <w:r w:rsidR="007B65A9" w:rsidRPr="007B65A9">
        <w:t xml:space="preserve"> </w:t>
      </w:r>
      <w:r w:rsidRPr="007B65A9">
        <w:t>законе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264-ФЗ.</w:t>
      </w:r>
    </w:p>
    <w:p w:rsidR="00E45728" w:rsidRPr="007B65A9" w:rsidRDefault="00E45728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В</w:t>
      </w:r>
      <w:r w:rsidR="007B65A9" w:rsidRPr="007B65A9">
        <w:t xml:space="preserve"> </w:t>
      </w:r>
      <w:r w:rsidRPr="007B65A9">
        <w:t>соответствии</w:t>
      </w:r>
      <w:r w:rsidR="007B65A9" w:rsidRPr="007B65A9">
        <w:t xml:space="preserve"> </w:t>
      </w:r>
      <w:r w:rsidRPr="007B65A9">
        <w:t>со</w:t>
      </w:r>
      <w:r w:rsidR="007B65A9" w:rsidRPr="007B65A9">
        <w:t xml:space="preserve"> </w:t>
      </w:r>
      <w:r w:rsidRPr="007B65A9">
        <w:t>ст</w:t>
      </w:r>
      <w:r w:rsidR="007B65A9">
        <w:t>.3</w:t>
      </w:r>
      <w:r w:rsidRPr="007B65A9">
        <w:t>62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РФ,</w:t>
      </w:r>
      <w:r w:rsidR="007B65A9" w:rsidRPr="007B65A9">
        <w:t xml:space="preserve"> </w:t>
      </w:r>
      <w:r w:rsidRPr="007B65A9">
        <w:t>п</w:t>
      </w:r>
      <w:r w:rsidR="007B65A9">
        <w:t>.1</w:t>
      </w:r>
      <w:r w:rsidR="007B65A9" w:rsidRPr="007B65A9">
        <w:t xml:space="preserve"> </w:t>
      </w:r>
      <w:r w:rsidRPr="007B65A9">
        <w:t>определено,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сумма</w:t>
      </w:r>
      <w:r w:rsidR="007B65A9" w:rsidRPr="007B65A9">
        <w:t xml:space="preserve"> </w:t>
      </w:r>
      <w:r w:rsidRPr="007B65A9">
        <w:t>налога,</w:t>
      </w:r>
      <w:r w:rsidR="007B65A9" w:rsidRPr="007B65A9">
        <w:t xml:space="preserve"> </w:t>
      </w:r>
      <w:r w:rsidRPr="007B65A9">
        <w:t>подлежащая</w:t>
      </w:r>
      <w:r w:rsidR="007B65A9" w:rsidRPr="007B65A9">
        <w:t xml:space="preserve"> </w:t>
      </w:r>
      <w:r w:rsidRPr="007B65A9">
        <w:t>уплате</w:t>
      </w:r>
      <w:r w:rsidR="007B65A9" w:rsidRPr="007B65A9">
        <w:t xml:space="preserve"> </w:t>
      </w:r>
      <w:r w:rsidRPr="007B65A9">
        <w:t>налогоплательщиками</w:t>
      </w:r>
      <w:r w:rsidR="007B65A9" w:rsidRPr="007B65A9">
        <w:t xml:space="preserve"> - </w:t>
      </w:r>
      <w:r w:rsidRPr="007B65A9">
        <w:t>физическими</w:t>
      </w:r>
      <w:r w:rsidR="007B65A9" w:rsidRPr="007B65A9">
        <w:t xml:space="preserve"> </w:t>
      </w:r>
      <w:r w:rsidRPr="007B65A9">
        <w:t>лицами,</w:t>
      </w:r>
      <w:r w:rsidR="007B65A9" w:rsidRPr="007B65A9">
        <w:t xml:space="preserve"> </w:t>
      </w:r>
      <w:r w:rsidRPr="007B65A9">
        <w:t>исчисляется</w:t>
      </w:r>
      <w:r w:rsidR="007B65A9" w:rsidRPr="007B65A9">
        <w:t xml:space="preserve"> </w:t>
      </w:r>
      <w:r w:rsidRPr="007B65A9">
        <w:t>налоговыми</w:t>
      </w:r>
      <w:r w:rsidR="007B65A9" w:rsidRPr="007B65A9">
        <w:t xml:space="preserve"> </w:t>
      </w:r>
      <w:r w:rsidRPr="007B65A9">
        <w:t>органами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основании</w:t>
      </w:r>
      <w:r w:rsidR="007B65A9" w:rsidRPr="007B65A9">
        <w:t xml:space="preserve"> </w:t>
      </w:r>
      <w:r w:rsidRPr="007B65A9">
        <w:t>сведений,</w:t>
      </w:r>
      <w:r w:rsidR="007B65A9" w:rsidRPr="007B65A9">
        <w:t xml:space="preserve"> </w:t>
      </w:r>
      <w:r w:rsidRPr="007B65A9">
        <w:t>которые</w:t>
      </w:r>
      <w:r w:rsidR="007B65A9" w:rsidRPr="007B65A9">
        <w:t xml:space="preserve"> </w:t>
      </w:r>
      <w:r w:rsidRPr="007B65A9">
        <w:t>представляются</w:t>
      </w:r>
      <w:r w:rsidR="007B65A9" w:rsidRPr="007B65A9">
        <w:t xml:space="preserve"> </w:t>
      </w:r>
      <w:r w:rsidRPr="007B65A9">
        <w:t>им</w:t>
      </w:r>
      <w:r w:rsidR="007B65A9" w:rsidRPr="007B65A9">
        <w:t xml:space="preserve"> </w:t>
      </w:r>
      <w:r w:rsidRPr="007B65A9">
        <w:t>органами,</w:t>
      </w:r>
      <w:r w:rsidR="007B65A9" w:rsidRPr="007B65A9">
        <w:t xml:space="preserve"> </w:t>
      </w:r>
      <w:r w:rsidRPr="007B65A9">
        <w:t>осуществляющими</w:t>
      </w:r>
      <w:r w:rsidR="007B65A9" w:rsidRPr="007B65A9">
        <w:t xml:space="preserve"> </w:t>
      </w:r>
      <w:r w:rsidRPr="007B65A9">
        <w:t>государственную</w:t>
      </w:r>
      <w:r w:rsidR="007B65A9" w:rsidRPr="007B65A9">
        <w:t xml:space="preserve"> </w:t>
      </w:r>
      <w:r w:rsidRPr="007B65A9">
        <w:t>регистрацию</w:t>
      </w:r>
      <w:r w:rsidR="007B65A9" w:rsidRPr="007B65A9">
        <w:t xml:space="preserve"> </w:t>
      </w:r>
      <w:r w:rsidRPr="007B65A9">
        <w:t>транспортных</w:t>
      </w:r>
      <w:r w:rsidR="007B65A9" w:rsidRPr="007B65A9">
        <w:t xml:space="preserve"> </w:t>
      </w:r>
      <w:r w:rsidRPr="007B65A9">
        <w:t>средств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территории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Федерации.</w:t>
      </w:r>
    </w:p>
    <w:p w:rsidR="007B65A9" w:rsidRPr="007B65A9" w:rsidRDefault="00E45728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Пунктами</w:t>
      </w:r>
      <w:r w:rsidR="007B65A9" w:rsidRPr="007B65A9">
        <w:t xml:space="preserve"> </w:t>
      </w:r>
      <w:r w:rsidRPr="007B65A9">
        <w:t>4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5</w:t>
      </w:r>
      <w:r w:rsidR="007B65A9" w:rsidRPr="007B65A9">
        <w:t xml:space="preserve"> </w:t>
      </w:r>
      <w:r w:rsidRPr="007B65A9">
        <w:t>ст</w:t>
      </w:r>
      <w:r w:rsidR="007B65A9">
        <w:t>.3</w:t>
      </w:r>
      <w:r w:rsidRPr="007B65A9">
        <w:t>62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установлена</w:t>
      </w:r>
      <w:r w:rsidR="007B65A9" w:rsidRPr="007B65A9">
        <w:t xml:space="preserve"> </w:t>
      </w:r>
      <w:r w:rsidRPr="007B65A9">
        <w:t>обязанность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органов,</w:t>
      </w:r>
      <w:r w:rsidR="007B65A9" w:rsidRPr="007B65A9">
        <w:t xml:space="preserve"> </w:t>
      </w:r>
      <w:r w:rsidRPr="007B65A9">
        <w:t>осуществляющих</w:t>
      </w:r>
      <w:r w:rsidR="007B65A9" w:rsidRPr="007B65A9">
        <w:t xml:space="preserve"> </w:t>
      </w:r>
      <w:r w:rsidRPr="007B65A9">
        <w:t>государственную</w:t>
      </w:r>
      <w:r w:rsidR="007B65A9" w:rsidRPr="007B65A9">
        <w:t xml:space="preserve"> </w:t>
      </w:r>
      <w:r w:rsidRPr="007B65A9">
        <w:t>регистрацию</w:t>
      </w:r>
      <w:r w:rsidR="007B65A9" w:rsidRPr="007B65A9">
        <w:t xml:space="preserve"> </w:t>
      </w:r>
      <w:r w:rsidRPr="007B65A9">
        <w:t>транспортных</w:t>
      </w:r>
      <w:r w:rsidR="007B65A9" w:rsidRPr="007B65A9">
        <w:t xml:space="preserve"> </w:t>
      </w:r>
      <w:r w:rsidRPr="007B65A9">
        <w:t>средств,</w:t>
      </w:r>
      <w:r w:rsidR="007B65A9" w:rsidRPr="007B65A9">
        <w:t xml:space="preserve"> </w:t>
      </w:r>
      <w:r w:rsidRPr="007B65A9">
        <w:t>сообщать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налоговые</w:t>
      </w:r>
      <w:r w:rsidR="007B65A9" w:rsidRPr="007B65A9">
        <w:t xml:space="preserve"> </w:t>
      </w:r>
      <w:r w:rsidRPr="007B65A9">
        <w:t>органы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месту</w:t>
      </w:r>
      <w:r w:rsidR="007B65A9" w:rsidRPr="007B65A9">
        <w:t xml:space="preserve"> </w:t>
      </w:r>
      <w:r w:rsidRPr="007B65A9">
        <w:t>своего</w:t>
      </w:r>
      <w:r w:rsidR="007B65A9" w:rsidRPr="007B65A9">
        <w:t xml:space="preserve"> </w:t>
      </w:r>
      <w:r w:rsidRPr="007B65A9">
        <w:t>нахождения</w:t>
      </w:r>
      <w:r w:rsidR="007B65A9" w:rsidRPr="007B65A9">
        <w:t xml:space="preserve"> </w:t>
      </w:r>
      <w:r w:rsidRPr="007B65A9">
        <w:t>следующие</w:t>
      </w:r>
      <w:r w:rsidR="007B65A9" w:rsidRPr="007B65A9">
        <w:t xml:space="preserve"> </w:t>
      </w:r>
      <w:r w:rsidRPr="007B65A9">
        <w:t>сведения</w:t>
      </w:r>
      <w:r w:rsidR="007B65A9" w:rsidRPr="007B65A9">
        <w:t>:</w:t>
      </w:r>
    </w:p>
    <w:p w:rsidR="007B65A9" w:rsidRPr="007B65A9" w:rsidRDefault="00E45728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о</w:t>
      </w:r>
      <w:r w:rsidR="007B65A9" w:rsidRPr="007B65A9">
        <w:t xml:space="preserve"> </w:t>
      </w:r>
      <w:r w:rsidRPr="007B65A9">
        <w:t>транспортных</w:t>
      </w:r>
      <w:r w:rsidR="007B65A9" w:rsidRPr="007B65A9">
        <w:t xml:space="preserve"> </w:t>
      </w:r>
      <w:r w:rsidRPr="007B65A9">
        <w:t>средствах,</w:t>
      </w:r>
      <w:r w:rsidR="007B65A9" w:rsidRPr="007B65A9">
        <w:t xml:space="preserve"> </w:t>
      </w:r>
      <w:r w:rsidRPr="007B65A9">
        <w:t>зарегистрированных</w:t>
      </w:r>
      <w:r w:rsidR="007B65A9" w:rsidRPr="007B65A9">
        <w:t xml:space="preserve"> </w:t>
      </w:r>
      <w:r w:rsidRPr="007B65A9">
        <w:t>или</w:t>
      </w:r>
      <w:r w:rsidR="007B65A9" w:rsidRPr="007B65A9">
        <w:t xml:space="preserve"> </w:t>
      </w:r>
      <w:r w:rsidRPr="007B65A9">
        <w:t>снятых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регистрации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этих</w:t>
      </w:r>
      <w:r w:rsidR="007B65A9" w:rsidRPr="007B65A9">
        <w:t xml:space="preserve"> </w:t>
      </w:r>
      <w:r w:rsidRPr="007B65A9">
        <w:t>органах,</w:t>
      </w:r>
      <w:r w:rsidR="007B65A9" w:rsidRPr="007B65A9">
        <w:t xml:space="preserve"> </w:t>
      </w:r>
      <w:r w:rsidRPr="007B65A9">
        <w:t>а</w:t>
      </w:r>
      <w:r w:rsidR="007B65A9" w:rsidRPr="007B65A9">
        <w:t xml:space="preserve"> </w:t>
      </w:r>
      <w:r w:rsidRPr="007B65A9">
        <w:t>также</w:t>
      </w:r>
      <w:r w:rsidR="007B65A9" w:rsidRPr="007B65A9">
        <w:t xml:space="preserve"> </w:t>
      </w:r>
      <w:r w:rsidRPr="007B65A9">
        <w:t>о</w:t>
      </w:r>
      <w:r w:rsidR="007B65A9" w:rsidRPr="007B65A9">
        <w:t xml:space="preserve"> </w:t>
      </w:r>
      <w:r w:rsidRPr="007B65A9">
        <w:t>лицах,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которых</w:t>
      </w:r>
      <w:r w:rsidR="007B65A9" w:rsidRPr="007B65A9">
        <w:t xml:space="preserve"> </w:t>
      </w:r>
      <w:r w:rsidRPr="007B65A9">
        <w:t>зарегистрированы</w:t>
      </w:r>
      <w:r w:rsidR="007B65A9" w:rsidRPr="007B65A9">
        <w:t xml:space="preserve"> </w:t>
      </w:r>
      <w:r w:rsidRPr="007B65A9">
        <w:t>транспортные</w:t>
      </w:r>
      <w:r w:rsidR="007B65A9" w:rsidRPr="007B65A9">
        <w:t xml:space="preserve"> </w:t>
      </w:r>
      <w:r w:rsidRPr="007B65A9">
        <w:t>средства,</w:t>
      </w:r>
      <w:r w:rsidR="007B65A9" w:rsidRPr="007B65A9">
        <w:t xml:space="preserve"> - </w:t>
      </w:r>
      <w:r w:rsidRPr="007B65A9">
        <w:t>в</w:t>
      </w:r>
      <w:r w:rsidR="007B65A9" w:rsidRPr="007B65A9">
        <w:t xml:space="preserve"> </w:t>
      </w:r>
      <w:r w:rsidRPr="007B65A9">
        <w:t>течение</w:t>
      </w:r>
      <w:r w:rsidR="007B65A9" w:rsidRPr="007B65A9">
        <w:t xml:space="preserve"> </w:t>
      </w:r>
      <w:r w:rsidRPr="007B65A9">
        <w:t>10</w:t>
      </w:r>
      <w:r w:rsidR="007B65A9" w:rsidRPr="007B65A9">
        <w:t xml:space="preserve"> </w:t>
      </w:r>
      <w:r w:rsidRPr="007B65A9">
        <w:t>дней</w:t>
      </w:r>
      <w:r w:rsidR="007B65A9" w:rsidRPr="007B65A9">
        <w:t xml:space="preserve"> </w:t>
      </w:r>
      <w:r w:rsidRPr="007B65A9">
        <w:t>после</w:t>
      </w:r>
      <w:r w:rsidR="007B65A9" w:rsidRPr="007B65A9">
        <w:t xml:space="preserve"> </w:t>
      </w:r>
      <w:r w:rsidRPr="007B65A9">
        <w:t>их</w:t>
      </w:r>
      <w:r w:rsidR="007B65A9" w:rsidRPr="007B65A9">
        <w:t xml:space="preserve"> </w:t>
      </w:r>
      <w:r w:rsidRPr="007B65A9">
        <w:t>регистрации</w:t>
      </w:r>
      <w:r w:rsidR="007B65A9" w:rsidRPr="007B65A9">
        <w:t xml:space="preserve"> </w:t>
      </w:r>
      <w:r w:rsidRPr="007B65A9">
        <w:t>или</w:t>
      </w:r>
      <w:r w:rsidR="007B65A9" w:rsidRPr="007B65A9">
        <w:t xml:space="preserve"> </w:t>
      </w:r>
      <w:r w:rsidRPr="007B65A9">
        <w:t>снятия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регистрации</w:t>
      </w:r>
      <w:r w:rsidR="007B65A9" w:rsidRPr="007B65A9">
        <w:t>;</w:t>
      </w:r>
    </w:p>
    <w:p w:rsidR="00E45728" w:rsidRPr="007B65A9" w:rsidRDefault="00E45728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о</w:t>
      </w:r>
      <w:r w:rsidR="007B65A9" w:rsidRPr="007B65A9">
        <w:t xml:space="preserve"> </w:t>
      </w:r>
      <w:r w:rsidRPr="007B65A9">
        <w:t>транспортных</w:t>
      </w:r>
      <w:r w:rsidR="007B65A9" w:rsidRPr="007B65A9">
        <w:t xml:space="preserve"> </w:t>
      </w:r>
      <w:r w:rsidRPr="007B65A9">
        <w:t>средствах,</w:t>
      </w:r>
      <w:r w:rsidR="007B65A9" w:rsidRPr="007B65A9">
        <w:t xml:space="preserve"> </w:t>
      </w:r>
      <w:r w:rsidRPr="007B65A9">
        <w:t>а</w:t>
      </w:r>
      <w:r w:rsidR="007B65A9" w:rsidRPr="007B65A9">
        <w:t xml:space="preserve"> </w:t>
      </w:r>
      <w:r w:rsidRPr="007B65A9">
        <w:t>также</w:t>
      </w:r>
      <w:r w:rsidR="007B65A9" w:rsidRPr="007B65A9">
        <w:t xml:space="preserve"> </w:t>
      </w:r>
      <w:r w:rsidRPr="007B65A9">
        <w:t>о</w:t>
      </w:r>
      <w:r w:rsidR="007B65A9" w:rsidRPr="007B65A9">
        <w:t xml:space="preserve"> </w:t>
      </w:r>
      <w:r w:rsidRPr="007B65A9">
        <w:t>лицах,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которых</w:t>
      </w:r>
      <w:r w:rsidR="007B65A9" w:rsidRPr="007B65A9">
        <w:t xml:space="preserve"> </w:t>
      </w:r>
      <w:r w:rsidRPr="007B65A9">
        <w:t>зарегистрированы</w:t>
      </w:r>
      <w:r w:rsidR="007B65A9" w:rsidRPr="007B65A9">
        <w:t xml:space="preserve"> </w:t>
      </w:r>
      <w:r w:rsidRPr="007B65A9">
        <w:t>транспортные</w:t>
      </w:r>
      <w:r w:rsidR="007B65A9" w:rsidRPr="007B65A9">
        <w:t xml:space="preserve"> </w:t>
      </w:r>
      <w:r w:rsidRPr="007B65A9">
        <w:t>средства,</w:t>
      </w:r>
      <w:r w:rsidR="007B65A9" w:rsidRPr="007B65A9">
        <w:t xml:space="preserve"> - </w:t>
      </w:r>
      <w:r w:rsidRPr="007B65A9">
        <w:t>по</w:t>
      </w:r>
      <w:r w:rsidR="007B65A9" w:rsidRPr="007B65A9">
        <w:t xml:space="preserve"> </w:t>
      </w:r>
      <w:r w:rsidRPr="007B65A9">
        <w:t>состоянию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31</w:t>
      </w:r>
      <w:r w:rsidR="007B65A9" w:rsidRPr="007B65A9">
        <w:t xml:space="preserve"> </w:t>
      </w:r>
      <w:r w:rsidRPr="007B65A9">
        <w:t>декабря</w:t>
      </w:r>
      <w:r w:rsidR="007B65A9" w:rsidRPr="007B65A9">
        <w:t xml:space="preserve"> </w:t>
      </w:r>
      <w:r w:rsidRPr="007B65A9">
        <w:t>истекшего</w:t>
      </w:r>
      <w:r w:rsidR="007B65A9" w:rsidRPr="007B65A9">
        <w:t xml:space="preserve"> </w:t>
      </w:r>
      <w:r w:rsidRPr="007B65A9">
        <w:t>календарного</w:t>
      </w:r>
      <w:r w:rsidR="007B65A9" w:rsidRPr="007B65A9">
        <w:t xml:space="preserve"> </w:t>
      </w:r>
      <w:r w:rsidRPr="007B65A9">
        <w:t>года</w:t>
      </w:r>
      <w:r w:rsidR="007B65A9" w:rsidRPr="007B65A9">
        <w:t xml:space="preserve"> </w:t>
      </w:r>
      <w:r w:rsidRPr="007B65A9">
        <w:t>до</w:t>
      </w:r>
      <w:r w:rsidR="007B65A9" w:rsidRPr="007B65A9">
        <w:t xml:space="preserve"> </w:t>
      </w:r>
      <w:r w:rsidRPr="007B65A9">
        <w:t>1</w:t>
      </w:r>
      <w:r w:rsidR="007B65A9" w:rsidRPr="007B65A9">
        <w:t xml:space="preserve"> </w:t>
      </w:r>
      <w:r w:rsidRPr="007B65A9">
        <w:t>февраля</w:t>
      </w:r>
      <w:r w:rsidR="007B65A9" w:rsidRPr="007B65A9">
        <w:t xml:space="preserve"> </w:t>
      </w:r>
      <w:r w:rsidRPr="007B65A9">
        <w:t>текущего</w:t>
      </w:r>
      <w:r w:rsidR="007B65A9" w:rsidRPr="007B65A9">
        <w:t xml:space="preserve"> </w:t>
      </w:r>
      <w:r w:rsidRPr="007B65A9">
        <w:t>календарного</w:t>
      </w:r>
      <w:r w:rsidR="007B65A9" w:rsidRPr="007B65A9">
        <w:t xml:space="preserve"> </w:t>
      </w:r>
      <w:r w:rsidRPr="007B65A9">
        <w:t>года,</w:t>
      </w:r>
      <w:r w:rsidR="007B65A9" w:rsidRPr="007B65A9">
        <w:t xml:space="preserve"> </w:t>
      </w:r>
      <w:r w:rsidRPr="007B65A9">
        <w:t>а</w:t>
      </w:r>
      <w:r w:rsidR="007B65A9" w:rsidRPr="007B65A9">
        <w:t xml:space="preserve"> </w:t>
      </w:r>
      <w:r w:rsidRPr="007B65A9">
        <w:t>также</w:t>
      </w:r>
      <w:r w:rsidR="007B65A9" w:rsidRPr="007B65A9">
        <w:t xml:space="preserve"> </w:t>
      </w:r>
      <w:r w:rsidRPr="007B65A9">
        <w:t>обо</w:t>
      </w:r>
      <w:r w:rsidR="007B65A9" w:rsidRPr="007B65A9">
        <w:t xml:space="preserve"> </w:t>
      </w:r>
      <w:r w:rsidRPr="007B65A9">
        <w:t>всех</w:t>
      </w:r>
      <w:r w:rsidR="007B65A9" w:rsidRPr="007B65A9">
        <w:t xml:space="preserve"> </w:t>
      </w:r>
      <w:r w:rsidRPr="007B65A9">
        <w:t>связанных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ними</w:t>
      </w:r>
      <w:r w:rsidR="007B65A9" w:rsidRPr="007B65A9">
        <w:t xml:space="preserve"> </w:t>
      </w:r>
      <w:r w:rsidRPr="007B65A9">
        <w:t>изменениях,</w:t>
      </w:r>
      <w:r w:rsidR="007B65A9" w:rsidRPr="007B65A9">
        <w:t xml:space="preserve"> </w:t>
      </w:r>
      <w:r w:rsidRPr="007B65A9">
        <w:t>произошедших</w:t>
      </w:r>
      <w:r w:rsidR="007B65A9" w:rsidRPr="007B65A9">
        <w:t xml:space="preserve"> </w:t>
      </w:r>
      <w:r w:rsidRPr="007B65A9">
        <w:t>за</w:t>
      </w:r>
      <w:r w:rsidR="007B65A9" w:rsidRPr="007B65A9">
        <w:t xml:space="preserve"> </w:t>
      </w:r>
      <w:r w:rsidRPr="007B65A9">
        <w:t>предыдущий</w:t>
      </w:r>
      <w:r w:rsidR="007B65A9" w:rsidRPr="007B65A9">
        <w:t xml:space="preserve"> </w:t>
      </w:r>
      <w:r w:rsidRPr="007B65A9">
        <w:t>календарный</w:t>
      </w:r>
      <w:r w:rsidR="007B65A9" w:rsidRPr="007B65A9">
        <w:t xml:space="preserve"> </w:t>
      </w:r>
      <w:r w:rsidRPr="007B65A9">
        <w:t>год.</w:t>
      </w:r>
    </w:p>
    <w:p w:rsidR="00E45728" w:rsidRPr="007B65A9" w:rsidRDefault="00E45728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Уплата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производится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месту</w:t>
      </w:r>
      <w:r w:rsidR="007B65A9" w:rsidRPr="007B65A9">
        <w:t xml:space="preserve"> </w:t>
      </w:r>
      <w:r w:rsidRPr="007B65A9">
        <w:t>нахождения</w:t>
      </w:r>
      <w:r w:rsidR="007B65A9" w:rsidRPr="007B65A9">
        <w:t xml:space="preserve"> </w:t>
      </w:r>
      <w:r w:rsidRPr="007B65A9">
        <w:t>транспортных</w:t>
      </w:r>
      <w:r w:rsidR="007B65A9" w:rsidRPr="007B65A9">
        <w:t xml:space="preserve"> </w:t>
      </w:r>
      <w:r w:rsidRPr="007B65A9">
        <w:t>средств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порядке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сроки,</w:t>
      </w:r>
      <w:r w:rsidR="007B65A9" w:rsidRPr="007B65A9">
        <w:t xml:space="preserve"> </w:t>
      </w:r>
      <w:r w:rsidRPr="007B65A9">
        <w:t>установленные</w:t>
      </w:r>
      <w:r w:rsidR="007B65A9" w:rsidRPr="007B65A9">
        <w:t xml:space="preserve"> </w:t>
      </w:r>
      <w:r w:rsidRPr="007B65A9">
        <w:t>законами</w:t>
      </w:r>
      <w:r w:rsidR="007B65A9" w:rsidRPr="007B65A9">
        <w:t xml:space="preserve"> </w:t>
      </w:r>
      <w:r w:rsidRPr="007B65A9">
        <w:t>субъектов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следует</w:t>
      </w:r>
      <w:r w:rsidR="007B65A9" w:rsidRPr="007B65A9">
        <w:t xml:space="preserve"> </w:t>
      </w:r>
      <w:r w:rsidRPr="007B65A9">
        <w:t>из</w:t>
      </w:r>
      <w:r w:rsidR="007B65A9" w:rsidRPr="007B65A9">
        <w:t xml:space="preserve"> </w:t>
      </w:r>
      <w:r w:rsidRPr="007B65A9">
        <w:t>п</w:t>
      </w:r>
      <w:r w:rsidR="007B65A9">
        <w:t>.1</w:t>
      </w:r>
      <w:r w:rsidR="007B65A9" w:rsidRPr="007B65A9">
        <w:t xml:space="preserve"> </w:t>
      </w:r>
      <w:r w:rsidRPr="007B65A9">
        <w:t>ст</w:t>
      </w:r>
      <w:r w:rsidR="007B65A9">
        <w:t>.3</w:t>
      </w:r>
      <w:r w:rsidRPr="007B65A9">
        <w:t>63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РФ.</w:t>
      </w:r>
    </w:p>
    <w:p w:rsidR="00E45728" w:rsidRPr="007B65A9" w:rsidRDefault="00E45728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Налогоплательщики</w:t>
      </w:r>
      <w:r w:rsidR="007B65A9" w:rsidRPr="007B65A9">
        <w:t xml:space="preserve"> - </w:t>
      </w:r>
      <w:r w:rsidRPr="007B65A9">
        <w:t>физические</w:t>
      </w:r>
      <w:r w:rsidR="007B65A9" w:rsidRPr="007B65A9">
        <w:t xml:space="preserve"> </w:t>
      </w:r>
      <w:r w:rsidRPr="007B65A9">
        <w:t>лица,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соответствии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п</w:t>
      </w:r>
      <w:r w:rsidR="007B65A9">
        <w:t>.3</w:t>
      </w:r>
      <w:r w:rsidR="007B65A9" w:rsidRPr="007B65A9">
        <w:t xml:space="preserve"> </w:t>
      </w:r>
      <w:r w:rsidRPr="007B65A9">
        <w:t>ст</w:t>
      </w:r>
      <w:r w:rsidR="007B65A9">
        <w:t>.3</w:t>
      </w:r>
      <w:r w:rsidRPr="007B65A9">
        <w:t>63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РФ,</w:t>
      </w:r>
      <w:r w:rsidR="007B65A9" w:rsidRPr="007B65A9">
        <w:t xml:space="preserve"> </w:t>
      </w:r>
      <w:r w:rsidRPr="007B65A9">
        <w:t>уплачивают</w:t>
      </w:r>
      <w:r w:rsidR="007B65A9" w:rsidRPr="007B65A9">
        <w:t xml:space="preserve"> </w:t>
      </w:r>
      <w:r w:rsidRPr="007B65A9">
        <w:t>налог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основании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уведомления,</w:t>
      </w:r>
      <w:r w:rsidR="007B65A9" w:rsidRPr="007B65A9">
        <w:t xml:space="preserve"> </w:t>
      </w:r>
      <w:r w:rsidRPr="007B65A9">
        <w:t>направляемого</w:t>
      </w:r>
      <w:r w:rsidR="007B65A9" w:rsidRPr="007B65A9">
        <w:t xml:space="preserve"> </w:t>
      </w:r>
      <w:r w:rsidRPr="007B65A9">
        <w:t>налоговым</w:t>
      </w:r>
      <w:r w:rsidR="007B65A9" w:rsidRPr="007B65A9">
        <w:t xml:space="preserve"> </w:t>
      </w:r>
      <w:r w:rsidRPr="007B65A9">
        <w:t>органом.</w:t>
      </w:r>
      <w:r w:rsidR="007B65A9" w:rsidRPr="007B65A9">
        <w:t xml:space="preserve"> </w:t>
      </w:r>
      <w:r w:rsidRPr="007B65A9">
        <w:t>Как</w:t>
      </w:r>
      <w:r w:rsidR="007B65A9" w:rsidRPr="007B65A9">
        <w:t xml:space="preserve"> </w:t>
      </w:r>
      <w:r w:rsidRPr="007B65A9">
        <w:t>установлено</w:t>
      </w:r>
      <w:r w:rsidR="007B65A9" w:rsidRPr="007B65A9">
        <w:t xml:space="preserve"> </w:t>
      </w:r>
      <w:r w:rsidRPr="007B65A9">
        <w:t>п</w:t>
      </w:r>
      <w:r w:rsidR="007B65A9">
        <w:t>.4</w:t>
      </w:r>
      <w:r w:rsidR="007B65A9" w:rsidRPr="007B65A9">
        <w:t xml:space="preserve"> </w:t>
      </w:r>
      <w:r w:rsidRPr="007B65A9">
        <w:t>ст</w:t>
      </w:r>
      <w:r w:rsidR="007B65A9">
        <w:t>.5</w:t>
      </w:r>
      <w:r w:rsidRPr="007B65A9">
        <w:t>7</w:t>
      </w:r>
      <w:r w:rsidR="007B65A9" w:rsidRPr="007B65A9">
        <w:t xml:space="preserve"> </w:t>
      </w:r>
      <w:r w:rsidRPr="007B65A9">
        <w:t>части</w:t>
      </w:r>
      <w:r w:rsidR="007B65A9" w:rsidRPr="007B65A9">
        <w:t xml:space="preserve"> </w:t>
      </w:r>
      <w:r w:rsidRPr="007B65A9">
        <w:t>первой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РФ,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случаях,</w:t>
      </w:r>
      <w:r w:rsidR="007B65A9" w:rsidRPr="007B65A9">
        <w:t xml:space="preserve"> </w:t>
      </w:r>
      <w:r w:rsidRPr="007B65A9">
        <w:t>когда</w:t>
      </w:r>
      <w:r w:rsidR="007B65A9" w:rsidRPr="007B65A9">
        <w:t xml:space="preserve"> </w:t>
      </w:r>
      <w:r w:rsidRPr="007B65A9">
        <w:t>расчет</w:t>
      </w:r>
      <w:r w:rsidR="007B65A9" w:rsidRPr="007B65A9">
        <w:t xml:space="preserve"> </w:t>
      </w:r>
      <w:r w:rsidRPr="007B65A9">
        <w:t>налоговой</w:t>
      </w:r>
      <w:r w:rsidR="007B65A9" w:rsidRPr="007B65A9">
        <w:t xml:space="preserve"> </w:t>
      </w:r>
      <w:r w:rsidRPr="007B65A9">
        <w:t>базы</w:t>
      </w:r>
      <w:r w:rsidR="007B65A9" w:rsidRPr="007B65A9">
        <w:t xml:space="preserve"> </w:t>
      </w:r>
      <w:r w:rsidRPr="007B65A9">
        <w:t>производится</w:t>
      </w:r>
      <w:r w:rsidR="007B65A9" w:rsidRPr="007B65A9">
        <w:t xml:space="preserve"> </w:t>
      </w:r>
      <w:r w:rsidRPr="007B65A9">
        <w:t>налоговым</w:t>
      </w:r>
      <w:r w:rsidR="007B65A9" w:rsidRPr="007B65A9">
        <w:t xml:space="preserve"> </w:t>
      </w:r>
      <w:r w:rsidRPr="007B65A9">
        <w:t>органом,</w:t>
      </w:r>
      <w:r w:rsidR="007B65A9" w:rsidRPr="007B65A9">
        <w:t xml:space="preserve"> </w:t>
      </w:r>
      <w:r w:rsidRPr="007B65A9">
        <w:t>обязанность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уплате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возникает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ранее</w:t>
      </w:r>
      <w:r w:rsidR="007B65A9" w:rsidRPr="007B65A9">
        <w:t xml:space="preserve"> </w:t>
      </w:r>
      <w:r w:rsidRPr="007B65A9">
        <w:t>даты</w:t>
      </w:r>
      <w:r w:rsidR="007B65A9" w:rsidRPr="007B65A9">
        <w:t xml:space="preserve"> </w:t>
      </w:r>
      <w:r w:rsidRPr="007B65A9">
        <w:t>получения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уведомления.</w:t>
      </w:r>
    </w:p>
    <w:p w:rsidR="00E45728" w:rsidRPr="007B65A9" w:rsidRDefault="00E45728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В</w:t>
      </w:r>
      <w:r w:rsidR="007B65A9" w:rsidRPr="007B65A9">
        <w:t xml:space="preserve"> </w:t>
      </w:r>
      <w:r w:rsidRPr="007B65A9">
        <w:t>письме</w:t>
      </w:r>
      <w:r w:rsidR="007B65A9" w:rsidRPr="007B65A9">
        <w:t xml:space="preserve"> </w:t>
      </w:r>
      <w:r w:rsidRPr="007B65A9">
        <w:t>Минфина</w:t>
      </w:r>
      <w:r w:rsidR="007B65A9" w:rsidRPr="007B65A9">
        <w:t xml:space="preserve"> </w:t>
      </w:r>
      <w:r w:rsidRPr="007B65A9">
        <w:t>России</w:t>
      </w:r>
      <w:r w:rsidR="007B65A9" w:rsidRPr="007B65A9">
        <w:t xml:space="preserve"> </w:t>
      </w:r>
      <w:r w:rsidRPr="007B65A9">
        <w:t>от</w:t>
      </w:r>
      <w:r w:rsidR="007B65A9" w:rsidRPr="007B65A9">
        <w:t xml:space="preserve"> </w:t>
      </w:r>
      <w:r w:rsidRPr="007B65A9">
        <w:t>1</w:t>
      </w:r>
      <w:r w:rsidR="007B65A9" w:rsidRPr="007B65A9">
        <w:t xml:space="preserve"> </w:t>
      </w:r>
      <w:r w:rsidRPr="007B65A9">
        <w:t>июня</w:t>
      </w:r>
      <w:r w:rsidR="007B65A9" w:rsidRPr="007B65A9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B65A9">
          <w:t>2009</w:t>
        </w:r>
        <w:r w:rsidR="007B65A9" w:rsidRPr="007B65A9">
          <w:t xml:space="preserve"> </w:t>
        </w:r>
        <w:r w:rsidRPr="007B65A9">
          <w:t>г</w:t>
        </w:r>
      </w:smartTag>
      <w:r w:rsidRPr="007B65A9">
        <w:t>.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03-05-06-04/84</w:t>
      </w:r>
      <w:r w:rsidR="007B65A9" w:rsidRPr="007B65A9">
        <w:t xml:space="preserve"> </w:t>
      </w:r>
      <w:r w:rsidRPr="007B65A9">
        <w:t>отмечено,</w:t>
      </w:r>
      <w:r w:rsidR="007B65A9" w:rsidRPr="007B65A9">
        <w:t xml:space="preserve"> </w:t>
      </w:r>
      <w:r w:rsidRPr="007B65A9">
        <w:t>что,</w:t>
      </w:r>
      <w:r w:rsidR="007B65A9" w:rsidRPr="007B65A9">
        <w:t xml:space="preserve"> </w:t>
      </w:r>
      <w:r w:rsidRPr="007B65A9">
        <w:t>поскольку</w:t>
      </w:r>
      <w:r w:rsidR="007B65A9" w:rsidRPr="007B65A9">
        <w:t xml:space="preserve"> </w:t>
      </w:r>
      <w:r w:rsidRPr="007B65A9">
        <w:t>сумма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отношении</w:t>
      </w:r>
      <w:r w:rsidR="007B65A9" w:rsidRPr="007B65A9">
        <w:t xml:space="preserve"> </w:t>
      </w:r>
      <w:r w:rsidRPr="007B65A9">
        <w:t>налогоплательщиков</w:t>
      </w:r>
      <w:r w:rsidR="007B65A9" w:rsidRPr="007B65A9">
        <w:t xml:space="preserve"> - </w:t>
      </w:r>
      <w:r w:rsidRPr="007B65A9">
        <w:t>физических</w:t>
      </w:r>
      <w:r w:rsidR="007B65A9" w:rsidRPr="007B65A9">
        <w:t xml:space="preserve"> </w:t>
      </w:r>
      <w:r w:rsidRPr="007B65A9">
        <w:t>лиц</w:t>
      </w:r>
      <w:r w:rsidR="007B65A9" w:rsidRPr="007B65A9">
        <w:t xml:space="preserve"> </w:t>
      </w:r>
      <w:r w:rsidRPr="007B65A9">
        <w:t>должна</w:t>
      </w:r>
      <w:r w:rsidR="007B65A9" w:rsidRPr="007B65A9">
        <w:t xml:space="preserve"> </w:t>
      </w:r>
      <w:r w:rsidRPr="007B65A9">
        <w:t>исчисляться</w:t>
      </w:r>
      <w:r w:rsidR="007B65A9" w:rsidRPr="007B65A9">
        <w:t xml:space="preserve"> </w:t>
      </w:r>
      <w:r w:rsidRPr="007B65A9">
        <w:t>налоговыми</w:t>
      </w:r>
      <w:r w:rsidR="007B65A9" w:rsidRPr="007B65A9">
        <w:t xml:space="preserve"> </w:t>
      </w:r>
      <w:r w:rsidRPr="007B65A9">
        <w:t>органами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итогам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периода,</w:t>
      </w:r>
      <w:r w:rsidR="007B65A9" w:rsidRPr="007B65A9">
        <w:t xml:space="preserve"> </w:t>
      </w:r>
      <w:r w:rsidRPr="007B65A9">
        <w:t>налоговое</w:t>
      </w:r>
      <w:r w:rsidR="007B65A9" w:rsidRPr="007B65A9">
        <w:t xml:space="preserve"> </w:t>
      </w:r>
      <w:r w:rsidRPr="007B65A9">
        <w:t>уведомление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уплату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составляется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направляется</w:t>
      </w:r>
      <w:r w:rsidR="007B65A9" w:rsidRPr="007B65A9">
        <w:t xml:space="preserve"> </w:t>
      </w:r>
      <w:r w:rsidRPr="007B65A9">
        <w:t>налоговым</w:t>
      </w:r>
      <w:r w:rsidR="007B65A9" w:rsidRPr="007B65A9">
        <w:t xml:space="preserve"> </w:t>
      </w:r>
      <w:r w:rsidRPr="007B65A9">
        <w:t>органом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окончании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периода.</w:t>
      </w:r>
    </w:p>
    <w:p w:rsidR="00E45728" w:rsidRPr="007B65A9" w:rsidRDefault="00E45728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Отметим,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соответствии</w:t>
      </w:r>
      <w:r w:rsidR="007B65A9" w:rsidRPr="007B65A9">
        <w:t xml:space="preserve"> </w:t>
      </w:r>
      <w:r w:rsidRPr="007B65A9">
        <w:t>со</w:t>
      </w:r>
      <w:r w:rsidR="007B65A9" w:rsidRPr="007B65A9">
        <w:t xml:space="preserve"> </w:t>
      </w:r>
      <w:r w:rsidRPr="007B65A9">
        <w:t>ст</w:t>
      </w:r>
      <w:r w:rsidR="007B65A9">
        <w:t>.5</w:t>
      </w:r>
      <w:r w:rsidRPr="007B65A9">
        <w:t>2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если</w:t>
      </w:r>
      <w:r w:rsidR="007B65A9" w:rsidRPr="007B65A9">
        <w:t xml:space="preserve"> </w:t>
      </w:r>
      <w:r w:rsidRPr="007B65A9">
        <w:t>обязанность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исчислению</w:t>
      </w:r>
      <w:r w:rsidR="007B65A9" w:rsidRPr="007B65A9">
        <w:t xml:space="preserve"> </w:t>
      </w:r>
      <w:r w:rsidRPr="007B65A9">
        <w:t>суммы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возлагается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налоговый</w:t>
      </w:r>
      <w:r w:rsidR="007B65A9" w:rsidRPr="007B65A9">
        <w:t xml:space="preserve"> </w:t>
      </w:r>
      <w:r w:rsidRPr="007B65A9">
        <w:t>орган,</w:t>
      </w:r>
      <w:r w:rsidR="007B65A9" w:rsidRPr="007B65A9">
        <w:t xml:space="preserve"> </w:t>
      </w:r>
      <w:r w:rsidRPr="007B65A9">
        <w:t>то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позднее</w:t>
      </w:r>
      <w:r w:rsidR="007B65A9" w:rsidRPr="007B65A9">
        <w:t xml:space="preserve"> </w:t>
      </w:r>
      <w:r w:rsidRPr="007B65A9">
        <w:t>30</w:t>
      </w:r>
      <w:r w:rsidR="007B65A9" w:rsidRPr="007B65A9">
        <w:t xml:space="preserve"> </w:t>
      </w:r>
      <w:r w:rsidRPr="007B65A9">
        <w:t>дней</w:t>
      </w:r>
      <w:r w:rsidR="007B65A9" w:rsidRPr="007B65A9">
        <w:t xml:space="preserve"> </w:t>
      </w:r>
      <w:r w:rsidRPr="007B65A9">
        <w:t>до</w:t>
      </w:r>
      <w:r w:rsidR="007B65A9" w:rsidRPr="007B65A9">
        <w:t xml:space="preserve"> </w:t>
      </w:r>
      <w:r w:rsidRPr="007B65A9">
        <w:t>наступления</w:t>
      </w:r>
      <w:r w:rsidR="007B65A9" w:rsidRPr="007B65A9">
        <w:t xml:space="preserve"> </w:t>
      </w:r>
      <w:r w:rsidRPr="007B65A9">
        <w:t>срока</w:t>
      </w:r>
      <w:r w:rsidR="007B65A9" w:rsidRPr="007B65A9">
        <w:t xml:space="preserve"> </w:t>
      </w:r>
      <w:r w:rsidRPr="007B65A9">
        <w:t>платежа</w:t>
      </w:r>
      <w:r w:rsidR="007B65A9" w:rsidRPr="007B65A9">
        <w:t xml:space="preserve"> </w:t>
      </w:r>
      <w:r w:rsidRPr="007B65A9">
        <w:t>налоговый</w:t>
      </w:r>
      <w:r w:rsidR="007B65A9" w:rsidRPr="007B65A9">
        <w:t xml:space="preserve"> </w:t>
      </w:r>
      <w:r w:rsidRPr="007B65A9">
        <w:t>орган</w:t>
      </w:r>
      <w:r w:rsidR="007B65A9" w:rsidRPr="007B65A9">
        <w:t xml:space="preserve"> </w:t>
      </w:r>
      <w:r w:rsidRPr="007B65A9">
        <w:t>направляет</w:t>
      </w:r>
      <w:r w:rsidR="007B65A9" w:rsidRPr="007B65A9">
        <w:t xml:space="preserve"> </w:t>
      </w:r>
      <w:r w:rsidRPr="007B65A9">
        <w:t>налогоплательщику</w:t>
      </w:r>
      <w:r w:rsidR="007B65A9" w:rsidRPr="007B65A9">
        <w:t xml:space="preserve"> </w:t>
      </w:r>
      <w:r w:rsidRPr="007B65A9">
        <w:t>уведомление.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нем</w:t>
      </w:r>
      <w:r w:rsidR="007B65A9" w:rsidRPr="007B65A9">
        <w:t xml:space="preserve"> </w:t>
      </w:r>
      <w:r w:rsidRPr="007B65A9">
        <w:t>должны</w:t>
      </w:r>
      <w:r w:rsidR="007B65A9" w:rsidRPr="007B65A9">
        <w:t xml:space="preserve"> </w:t>
      </w:r>
      <w:r w:rsidRPr="007B65A9">
        <w:t>быть</w:t>
      </w:r>
      <w:r w:rsidR="007B65A9" w:rsidRPr="007B65A9">
        <w:t xml:space="preserve"> </w:t>
      </w:r>
      <w:r w:rsidRPr="007B65A9">
        <w:t>указаны</w:t>
      </w:r>
      <w:r w:rsidR="007B65A9" w:rsidRPr="007B65A9">
        <w:t xml:space="preserve"> </w:t>
      </w:r>
      <w:r w:rsidRPr="007B65A9">
        <w:t>размер</w:t>
      </w:r>
      <w:r w:rsidR="007B65A9" w:rsidRPr="007B65A9">
        <w:t xml:space="preserve"> </w:t>
      </w:r>
      <w:r w:rsidRPr="007B65A9">
        <w:t>налога,</w:t>
      </w:r>
      <w:r w:rsidR="007B65A9" w:rsidRPr="007B65A9">
        <w:t xml:space="preserve"> </w:t>
      </w:r>
      <w:r w:rsidRPr="007B65A9">
        <w:t>подлежащего</w:t>
      </w:r>
      <w:r w:rsidR="007B65A9" w:rsidRPr="007B65A9">
        <w:t xml:space="preserve"> </w:t>
      </w:r>
      <w:r w:rsidRPr="007B65A9">
        <w:t>уплате,</w:t>
      </w:r>
      <w:r w:rsidR="007B65A9" w:rsidRPr="007B65A9">
        <w:t xml:space="preserve"> </w:t>
      </w:r>
      <w:r w:rsidRPr="007B65A9">
        <w:t>расчет</w:t>
      </w:r>
      <w:r w:rsidR="007B65A9" w:rsidRPr="007B65A9">
        <w:t xml:space="preserve"> </w:t>
      </w:r>
      <w:r w:rsidRPr="007B65A9">
        <w:t>налоговой</w:t>
      </w:r>
      <w:r w:rsidR="007B65A9" w:rsidRPr="007B65A9">
        <w:t xml:space="preserve"> </w:t>
      </w:r>
      <w:r w:rsidRPr="007B65A9">
        <w:t>базы,</w:t>
      </w:r>
      <w:r w:rsidR="007B65A9" w:rsidRPr="007B65A9">
        <w:t xml:space="preserve"> </w:t>
      </w:r>
      <w:r w:rsidRPr="007B65A9">
        <w:t>а</w:t>
      </w:r>
      <w:r w:rsidR="007B65A9" w:rsidRPr="007B65A9">
        <w:t xml:space="preserve"> </w:t>
      </w:r>
      <w:r w:rsidRPr="007B65A9">
        <w:t>также</w:t>
      </w:r>
      <w:r w:rsidR="007B65A9" w:rsidRPr="007B65A9">
        <w:t xml:space="preserve"> </w:t>
      </w:r>
      <w:r w:rsidRPr="007B65A9">
        <w:t>срок</w:t>
      </w:r>
      <w:r w:rsidR="007B65A9" w:rsidRPr="007B65A9">
        <w:t xml:space="preserve"> </w:t>
      </w:r>
      <w:r w:rsidRPr="007B65A9">
        <w:t>уплаты</w:t>
      </w:r>
      <w:r w:rsidR="007B65A9" w:rsidRPr="007B65A9">
        <w:t xml:space="preserve"> </w:t>
      </w:r>
      <w:r w:rsidRPr="007B65A9">
        <w:t>налога.</w:t>
      </w:r>
      <w:r w:rsidR="007B65A9" w:rsidRPr="007B65A9">
        <w:t xml:space="preserve"> </w:t>
      </w:r>
      <w:r w:rsidRPr="007B65A9">
        <w:t>Налоговое</w:t>
      </w:r>
      <w:r w:rsidR="007B65A9" w:rsidRPr="007B65A9">
        <w:t xml:space="preserve"> </w:t>
      </w:r>
      <w:r w:rsidRPr="007B65A9">
        <w:t>уведомление</w:t>
      </w:r>
      <w:r w:rsidR="007B65A9" w:rsidRPr="007B65A9">
        <w:t xml:space="preserve"> </w:t>
      </w:r>
      <w:r w:rsidRPr="007B65A9">
        <w:t>может</w:t>
      </w:r>
      <w:r w:rsidR="007B65A9" w:rsidRPr="007B65A9">
        <w:t xml:space="preserve"> </w:t>
      </w:r>
      <w:r w:rsidRPr="007B65A9">
        <w:t>быть</w:t>
      </w:r>
      <w:r w:rsidR="007B65A9" w:rsidRPr="007B65A9">
        <w:t xml:space="preserve"> </w:t>
      </w:r>
      <w:r w:rsidRPr="007B65A9">
        <w:t>передано</w:t>
      </w:r>
      <w:r w:rsidR="007B65A9" w:rsidRPr="007B65A9">
        <w:t xml:space="preserve"> </w:t>
      </w:r>
      <w:r w:rsidRPr="007B65A9">
        <w:t>физическому</w:t>
      </w:r>
      <w:r w:rsidR="007B65A9" w:rsidRPr="007B65A9">
        <w:t xml:space="preserve"> </w:t>
      </w:r>
      <w:r w:rsidRPr="007B65A9">
        <w:t>лицу</w:t>
      </w:r>
      <w:r w:rsidR="007B65A9">
        <w:t xml:space="preserve"> (</w:t>
      </w:r>
      <w:r w:rsidRPr="007B65A9">
        <w:t>его</w:t>
      </w:r>
      <w:r w:rsidR="007B65A9" w:rsidRPr="007B65A9">
        <w:t xml:space="preserve"> </w:t>
      </w:r>
      <w:r w:rsidRPr="007B65A9">
        <w:t>законному</w:t>
      </w:r>
      <w:r w:rsidR="007B65A9" w:rsidRPr="007B65A9">
        <w:t xml:space="preserve"> </w:t>
      </w:r>
      <w:r w:rsidRPr="007B65A9">
        <w:t>или</w:t>
      </w:r>
      <w:r w:rsidR="007B65A9" w:rsidRPr="007B65A9">
        <w:t xml:space="preserve"> </w:t>
      </w:r>
      <w:r w:rsidRPr="007B65A9">
        <w:t>уполномоченному</w:t>
      </w:r>
      <w:r w:rsidR="007B65A9" w:rsidRPr="007B65A9">
        <w:t xml:space="preserve"> </w:t>
      </w:r>
      <w:r w:rsidRPr="007B65A9">
        <w:t>представителю</w:t>
      </w:r>
      <w:r w:rsidR="007B65A9" w:rsidRPr="007B65A9">
        <w:t xml:space="preserve">) </w:t>
      </w:r>
      <w:r w:rsidRPr="007B65A9">
        <w:t>лично</w:t>
      </w:r>
      <w:r w:rsidR="007B65A9" w:rsidRPr="007B65A9">
        <w:t xml:space="preserve"> </w:t>
      </w:r>
      <w:r w:rsidRPr="007B65A9">
        <w:t>под</w:t>
      </w:r>
      <w:r w:rsidR="007B65A9" w:rsidRPr="007B65A9">
        <w:t xml:space="preserve"> </w:t>
      </w:r>
      <w:r w:rsidRPr="007B65A9">
        <w:t>расписку</w:t>
      </w:r>
      <w:r w:rsidR="007B65A9" w:rsidRPr="007B65A9">
        <w:t xml:space="preserve"> </w:t>
      </w:r>
      <w:r w:rsidRPr="007B65A9">
        <w:t>или</w:t>
      </w:r>
      <w:r w:rsidR="007B65A9" w:rsidRPr="007B65A9">
        <w:t xml:space="preserve"> </w:t>
      </w:r>
      <w:r w:rsidRPr="007B65A9">
        <w:t>иным</w:t>
      </w:r>
      <w:r w:rsidR="007B65A9" w:rsidRPr="007B65A9">
        <w:t xml:space="preserve"> </w:t>
      </w:r>
      <w:r w:rsidRPr="007B65A9">
        <w:t>способом,</w:t>
      </w:r>
      <w:r w:rsidR="007B65A9" w:rsidRPr="007B65A9">
        <w:t xml:space="preserve"> </w:t>
      </w:r>
      <w:r w:rsidRPr="007B65A9">
        <w:t>подтверждающим</w:t>
      </w:r>
      <w:r w:rsidR="007B65A9" w:rsidRPr="007B65A9">
        <w:t xml:space="preserve"> </w:t>
      </w:r>
      <w:r w:rsidRPr="007B65A9">
        <w:t>факт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дату</w:t>
      </w:r>
      <w:r w:rsidR="007B65A9" w:rsidRPr="007B65A9">
        <w:t xml:space="preserve"> </w:t>
      </w:r>
      <w:r w:rsidRPr="007B65A9">
        <w:t>его</w:t>
      </w:r>
      <w:r w:rsidR="007B65A9" w:rsidRPr="007B65A9">
        <w:t xml:space="preserve"> </w:t>
      </w:r>
      <w:r w:rsidRPr="007B65A9">
        <w:t>получения.</w:t>
      </w:r>
      <w:r w:rsidR="007B65A9" w:rsidRPr="007B65A9">
        <w:t xml:space="preserve"> </w:t>
      </w:r>
      <w:r w:rsidRPr="007B65A9">
        <w:t>Если</w:t>
      </w:r>
      <w:r w:rsidR="007B65A9" w:rsidRPr="007B65A9">
        <w:t xml:space="preserve"> </w:t>
      </w:r>
      <w:r w:rsidRPr="007B65A9">
        <w:t>указанными</w:t>
      </w:r>
      <w:r w:rsidR="007B65A9" w:rsidRPr="007B65A9">
        <w:t xml:space="preserve"> </w:t>
      </w:r>
      <w:r w:rsidRPr="007B65A9">
        <w:t>способами</w:t>
      </w:r>
      <w:r w:rsidR="007B65A9" w:rsidRPr="007B65A9">
        <w:t xml:space="preserve"> </w:t>
      </w:r>
      <w:r w:rsidRPr="007B65A9">
        <w:t>налоговое</w:t>
      </w:r>
      <w:r w:rsidR="007B65A9" w:rsidRPr="007B65A9">
        <w:t xml:space="preserve"> </w:t>
      </w:r>
      <w:r w:rsidRPr="007B65A9">
        <w:t>уведомление</w:t>
      </w:r>
      <w:r w:rsidR="007B65A9" w:rsidRPr="007B65A9">
        <w:t xml:space="preserve"> </w:t>
      </w:r>
      <w:r w:rsidRPr="007B65A9">
        <w:t>вручить</w:t>
      </w:r>
      <w:r w:rsidR="007B65A9" w:rsidRPr="007B65A9">
        <w:t xml:space="preserve"> </w:t>
      </w:r>
      <w:r w:rsidRPr="007B65A9">
        <w:t>невозможно,</w:t>
      </w:r>
      <w:r w:rsidR="007B65A9" w:rsidRPr="007B65A9">
        <w:t xml:space="preserve"> </w:t>
      </w:r>
      <w:r w:rsidRPr="007B65A9">
        <w:t>оно</w:t>
      </w:r>
      <w:r w:rsidR="007B65A9" w:rsidRPr="007B65A9">
        <w:t xml:space="preserve"> </w:t>
      </w:r>
      <w:r w:rsidRPr="007B65A9">
        <w:t>направляется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почте</w:t>
      </w:r>
      <w:r w:rsidR="007B65A9" w:rsidRPr="007B65A9">
        <w:t xml:space="preserve"> </w:t>
      </w:r>
      <w:r w:rsidRPr="007B65A9">
        <w:t>заказным</w:t>
      </w:r>
      <w:r w:rsidR="007B65A9" w:rsidRPr="007B65A9">
        <w:t xml:space="preserve"> </w:t>
      </w:r>
      <w:r w:rsidRPr="007B65A9">
        <w:t>письмом.</w:t>
      </w:r>
    </w:p>
    <w:p w:rsidR="00891B6E" w:rsidRPr="007B65A9" w:rsidRDefault="00E45728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При</w:t>
      </w:r>
      <w:r w:rsidR="007B65A9" w:rsidRPr="007B65A9">
        <w:t xml:space="preserve"> </w:t>
      </w:r>
      <w:r w:rsidRPr="007B65A9">
        <w:t>этом,</w:t>
      </w:r>
      <w:r w:rsidR="007B65A9" w:rsidRPr="007B65A9">
        <w:t xml:space="preserve"> </w:t>
      </w:r>
      <w:r w:rsidRPr="007B65A9">
        <w:t>руководствуясь</w:t>
      </w:r>
      <w:r w:rsidR="007B65A9" w:rsidRPr="007B65A9">
        <w:t xml:space="preserve"> </w:t>
      </w:r>
      <w:r w:rsidRPr="007B65A9">
        <w:t>п</w:t>
      </w:r>
      <w:r w:rsidR="007B65A9">
        <w:t>.6</w:t>
      </w:r>
      <w:r w:rsidR="007B65A9" w:rsidRPr="007B65A9">
        <w:t xml:space="preserve"> </w:t>
      </w:r>
      <w:r w:rsidRPr="007B65A9">
        <w:t>ст</w:t>
      </w:r>
      <w:r w:rsidR="007B65A9">
        <w:t>.5</w:t>
      </w:r>
      <w:r w:rsidRPr="007B65A9">
        <w:t>8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РФ,</w:t>
      </w:r>
      <w:r w:rsidR="007B65A9" w:rsidRPr="007B65A9">
        <w:t xml:space="preserve"> </w:t>
      </w:r>
      <w:r w:rsidRPr="007B65A9">
        <w:t>налогоплательщик</w:t>
      </w:r>
      <w:r w:rsidR="007B65A9" w:rsidRPr="007B65A9">
        <w:t xml:space="preserve"> </w:t>
      </w:r>
      <w:r w:rsidRPr="007B65A9">
        <w:t>обязан</w:t>
      </w:r>
      <w:r w:rsidR="007B65A9" w:rsidRPr="007B65A9">
        <w:t xml:space="preserve"> </w:t>
      </w:r>
      <w:r w:rsidRPr="007B65A9">
        <w:t>уплатить</w:t>
      </w:r>
      <w:r w:rsidR="007B65A9" w:rsidRPr="007B65A9">
        <w:t xml:space="preserve"> </w:t>
      </w:r>
      <w:r w:rsidRPr="007B65A9">
        <w:t>налог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течение</w:t>
      </w:r>
      <w:r w:rsidR="007B65A9" w:rsidRPr="007B65A9">
        <w:t xml:space="preserve"> </w:t>
      </w:r>
      <w:r w:rsidRPr="007B65A9">
        <w:t>одного</w:t>
      </w:r>
      <w:r w:rsidR="007B65A9" w:rsidRPr="007B65A9">
        <w:t xml:space="preserve"> </w:t>
      </w:r>
      <w:r w:rsidRPr="007B65A9">
        <w:t>месяца</w:t>
      </w:r>
      <w:r w:rsidR="007B65A9" w:rsidRPr="007B65A9">
        <w:t xml:space="preserve"> </w:t>
      </w:r>
      <w:r w:rsidRPr="007B65A9">
        <w:t>со</w:t>
      </w:r>
      <w:r w:rsidR="007B65A9" w:rsidRPr="007B65A9">
        <w:t xml:space="preserve"> </w:t>
      </w:r>
      <w:r w:rsidRPr="007B65A9">
        <w:t>дня</w:t>
      </w:r>
      <w:r w:rsidR="007B65A9" w:rsidRPr="007B65A9">
        <w:t xml:space="preserve"> </w:t>
      </w:r>
      <w:r w:rsidRPr="007B65A9">
        <w:t>получения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уведомления,</w:t>
      </w:r>
      <w:r w:rsidR="007B65A9" w:rsidRPr="007B65A9">
        <w:t xml:space="preserve"> </w:t>
      </w:r>
      <w:r w:rsidRPr="007B65A9">
        <w:t>если</w:t>
      </w:r>
      <w:r w:rsidR="007B65A9" w:rsidRPr="007B65A9">
        <w:t xml:space="preserve"> </w:t>
      </w:r>
      <w:r w:rsidRPr="007B65A9">
        <w:t>более</w:t>
      </w:r>
      <w:r w:rsidR="007B65A9" w:rsidRPr="007B65A9">
        <w:t xml:space="preserve"> </w:t>
      </w:r>
      <w:r w:rsidRPr="007B65A9">
        <w:t>продолжительный</w:t>
      </w:r>
      <w:r w:rsidR="007B65A9" w:rsidRPr="007B65A9">
        <w:t xml:space="preserve"> </w:t>
      </w:r>
      <w:r w:rsidRPr="007B65A9">
        <w:t>период</w:t>
      </w:r>
      <w:r w:rsidR="007B65A9" w:rsidRPr="007B65A9">
        <w:t xml:space="preserve"> </w:t>
      </w:r>
      <w:r w:rsidRPr="007B65A9">
        <w:t>времени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уплаты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указан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этом</w:t>
      </w:r>
      <w:r w:rsidR="007B65A9" w:rsidRPr="007B65A9">
        <w:t xml:space="preserve"> </w:t>
      </w:r>
      <w:r w:rsidRPr="007B65A9">
        <w:t>налоговом</w:t>
      </w:r>
      <w:r w:rsidR="007B65A9" w:rsidRPr="007B65A9">
        <w:t xml:space="preserve"> </w:t>
      </w:r>
      <w:r w:rsidRPr="007B65A9">
        <w:t>уведомлении.</w:t>
      </w:r>
    </w:p>
    <w:p w:rsidR="00891B6E" w:rsidRPr="007B65A9" w:rsidRDefault="00891B6E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Налоговым</w:t>
      </w:r>
      <w:r w:rsidR="007B65A9" w:rsidRPr="007B65A9">
        <w:t xml:space="preserve"> </w:t>
      </w:r>
      <w:r w:rsidRPr="007B65A9">
        <w:t>периодом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транспортному</w:t>
      </w:r>
      <w:r w:rsidR="007B65A9" w:rsidRPr="007B65A9">
        <w:t xml:space="preserve"> </w:t>
      </w:r>
      <w:r w:rsidRPr="007B65A9">
        <w:t>налогу</w:t>
      </w:r>
      <w:r w:rsidR="007B65A9" w:rsidRPr="007B65A9">
        <w:t xml:space="preserve"> </w:t>
      </w:r>
      <w:r w:rsidRPr="007B65A9">
        <w:t>признается</w:t>
      </w:r>
      <w:r w:rsidR="007B65A9" w:rsidRPr="007B65A9">
        <w:t xml:space="preserve"> </w:t>
      </w:r>
      <w:r w:rsidRPr="007B65A9">
        <w:t>календарный</w:t>
      </w:r>
      <w:r w:rsidR="007B65A9" w:rsidRPr="007B65A9">
        <w:t xml:space="preserve"> </w:t>
      </w:r>
      <w:r w:rsidRPr="007B65A9">
        <w:t>год.</w:t>
      </w:r>
      <w:r w:rsidR="007B65A9" w:rsidRPr="007B65A9">
        <w:t xml:space="preserve"> </w:t>
      </w:r>
      <w:r w:rsidRPr="007B65A9">
        <w:t>Возможность</w:t>
      </w:r>
      <w:r w:rsidR="007B65A9" w:rsidRPr="007B65A9">
        <w:t xml:space="preserve"> </w:t>
      </w:r>
      <w:r w:rsidRPr="007B65A9">
        <w:t>установления</w:t>
      </w:r>
      <w:r w:rsidR="007B65A9" w:rsidRPr="007B65A9">
        <w:t xml:space="preserve"> </w:t>
      </w:r>
      <w:r w:rsidRPr="007B65A9">
        <w:t>отчетных</w:t>
      </w:r>
      <w:r w:rsidR="007B65A9" w:rsidRPr="007B65A9">
        <w:t xml:space="preserve"> </w:t>
      </w:r>
      <w:r w:rsidRPr="007B65A9">
        <w:t>периодов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авансовых</w:t>
      </w:r>
      <w:r w:rsidR="007B65A9" w:rsidRPr="007B65A9">
        <w:t xml:space="preserve"> </w:t>
      </w:r>
      <w:r w:rsidRPr="007B65A9">
        <w:t>платежей</w:t>
      </w:r>
      <w:r w:rsidR="007B65A9" w:rsidRPr="007B65A9">
        <w:t xml:space="preserve"> </w:t>
      </w:r>
      <w:r w:rsidRPr="007B65A9">
        <w:t>предусмотрена</w:t>
      </w:r>
      <w:r w:rsidR="007B65A9" w:rsidRPr="007B65A9">
        <w:t xml:space="preserve"> </w:t>
      </w:r>
      <w:r w:rsidRPr="007B65A9">
        <w:t>только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отношении</w:t>
      </w:r>
      <w:r w:rsidR="007B65A9" w:rsidRPr="007B65A9">
        <w:t xml:space="preserve"> </w:t>
      </w:r>
      <w:r w:rsidRPr="007B65A9">
        <w:t>налогоплательщиков-организаций.</w:t>
      </w:r>
      <w:r w:rsidR="007B65A9" w:rsidRPr="007B65A9">
        <w:t xml:space="preserve"> </w:t>
      </w:r>
      <w:r w:rsidRPr="007B65A9">
        <w:t>Такая</w:t>
      </w:r>
      <w:r w:rsidR="007B65A9" w:rsidRPr="007B65A9">
        <w:t xml:space="preserve"> </w:t>
      </w:r>
      <w:r w:rsidRPr="007B65A9">
        <w:t>же</w:t>
      </w:r>
      <w:r w:rsidR="007B65A9" w:rsidRPr="007B65A9">
        <w:t xml:space="preserve"> </w:t>
      </w:r>
      <w:r w:rsidRPr="007B65A9">
        <w:t>возможность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налогоплательщиков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налога,</w:t>
      </w:r>
      <w:r w:rsidR="007B65A9" w:rsidRPr="007B65A9">
        <w:t xml:space="preserve"> </w:t>
      </w:r>
      <w:r w:rsidRPr="007B65A9">
        <w:t>являющихся</w:t>
      </w:r>
      <w:r w:rsidR="007B65A9" w:rsidRPr="007B65A9">
        <w:t xml:space="preserve"> </w:t>
      </w:r>
      <w:r w:rsidRPr="007B65A9">
        <w:t>физическими</w:t>
      </w:r>
      <w:r w:rsidR="007B65A9" w:rsidRPr="007B65A9">
        <w:t xml:space="preserve"> </w:t>
      </w:r>
      <w:r w:rsidRPr="007B65A9">
        <w:t>лицами,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предусмотрена,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предоставлено</w:t>
      </w:r>
      <w:r w:rsidR="007B65A9" w:rsidRPr="007B65A9">
        <w:t xml:space="preserve"> </w:t>
      </w:r>
      <w:r w:rsidRPr="007B65A9">
        <w:t>субъектам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</w:t>
      </w:r>
      <w:r w:rsidR="007B65A9" w:rsidRPr="007B65A9">
        <w:t xml:space="preserve"> </w:t>
      </w:r>
      <w:r w:rsidRPr="007B65A9">
        <w:t>право</w:t>
      </w:r>
      <w:r w:rsidR="007B65A9" w:rsidRPr="007B65A9">
        <w:t xml:space="preserve"> </w:t>
      </w:r>
      <w:r w:rsidRPr="007B65A9">
        <w:t>определять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физических</w:t>
      </w:r>
      <w:r w:rsidR="007B65A9" w:rsidRPr="007B65A9">
        <w:t xml:space="preserve"> </w:t>
      </w:r>
      <w:r w:rsidRPr="007B65A9">
        <w:t>лиц</w:t>
      </w:r>
      <w:r w:rsidR="007B65A9" w:rsidRPr="007B65A9">
        <w:t xml:space="preserve"> </w:t>
      </w:r>
      <w:r w:rsidRPr="007B65A9">
        <w:t>отчетные</w:t>
      </w:r>
      <w:r w:rsidR="007B65A9" w:rsidRPr="007B65A9">
        <w:t xml:space="preserve"> </w:t>
      </w:r>
      <w:r w:rsidRPr="007B65A9">
        <w:t>периоды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сроки</w:t>
      </w:r>
      <w:r w:rsidR="007B65A9" w:rsidRPr="007B65A9">
        <w:t xml:space="preserve"> </w:t>
      </w:r>
      <w:r w:rsidRPr="007B65A9">
        <w:t>уплаты</w:t>
      </w:r>
      <w:r w:rsidR="007B65A9" w:rsidRPr="007B65A9">
        <w:t xml:space="preserve"> </w:t>
      </w:r>
      <w:r w:rsidRPr="007B65A9">
        <w:t>авансовых</w:t>
      </w:r>
      <w:r w:rsidR="007B65A9" w:rsidRPr="007B65A9">
        <w:t xml:space="preserve"> </w:t>
      </w:r>
      <w:r w:rsidRPr="007B65A9">
        <w:t>платежей.</w:t>
      </w:r>
    </w:p>
    <w:p w:rsidR="007B65A9" w:rsidRPr="007B65A9" w:rsidRDefault="00891B6E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Федеральным</w:t>
      </w:r>
      <w:r w:rsidR="007B65A9" w:rsidRPr="007B65A9">
        <w:t xml:space="preserve"> </w:t>
      </w:r>
      <w:r w:rsidRPr="007B65A9">
        <w:t>законом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283-ФЗ</w:t>
      </w:r>
      <w:r w:rsidR="007B65A9">
        <w:t xml:space="preserve"> " </w:t>
      </w:r>
      <w:r w:rsidRPr="007B65A9">
        <w:t>п</w:t>
      </w:r>
      <w:r w:rsidR="007B65A9">
        <w:t>.3</w:t>
      </w:r>
      <w:r w:rsidR="007B65A9" w:rsidRPr="007B65A9">
        <w:t xml:space="preserve"> </w:t>
      </w:r>
      <w:r w:rsidRPr="007B65A9">
        <w:t>ст</w:t>
      </w:r>
      <w:r w:rsidR="007B65A9">
        <w:t>.3</w:t>
      </w:r>
      <w:r w:rsidRPr="007B65A9">
        <w:t>63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дополнен</w:t>
      </w:r>
      <w:r w:rsidR="007B65A9" w:rsidRPr="007B65A9">
        <w:t xml:space="preserve"> </w:t>
      </w:r>
      <w:r w:rsidRPr="007B65A9">
        <w:t>новыми</w:t>
      </w:r>
      <w:r w:rsidR="007B65A9" w:rsidRPr="007B65A9">
        <w:t xml:space="preserve"> </w:t>
      </w:r>
      <w:r w:rsidRPr="007B65A9">
        <w:t>положениями,</w:t>
      </w:r>
      <w:r w:rsidR="007B65A9" w:rsidRPr="007B65A9">
        <w:t xml:space="preserve"> </w:t>
      </w:r>
      <w:r w:rsidRPr="007B65A9">
        <w:t>которые</w:t>
      </w:r>
      <w:r w:rsidR="007B65A9" w:rsidRPr="007B65A9">
        <w:t xml:space="preserve"> </w:t>
      </w:r>
      <w:r w:rsidRPr="007B65A9">
        <w:t>начали</w:t>
      </w:r>
      <w:r w:rsidR="007B65A9" w:rsidRPr="007B65A9">
        <w:t xml:space="preserve"> </w:t>
      </w:r>
      <w:r w:rsidRPr="007B65A9">
        <w:t>действовать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1</w:t>
      </w:r>
      <w:r w:rsidR="007B65A9" w:rsidRPr="007B65A9">
        <w:t xml:space="preserve"> </w:t>
      </w:r>
      <w:r w:rsidRPr="007B65A9">
        <w:t>января</w:t>
      </w:r>
      <w:r w:rsidR="007B65A9" w:rsidRPr="007B65A9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B65A9">
          <w:t>2010</w:t>
        </w:r>
        <w:r w:rsidR="007B65A9" w:rsidRPr="007B65A9">
          <w:t xml:space="preserve"> </w:t>
        </w:r>
        <w:r w:rsidRPr="007B65A9">
          <w:t>г</w:t>
        </w:r>
      </w:smartTag>
      <w:r w:rsidRPr="007B65A9">
        <w:rPr>
          <w:rStyle w:val="a9"/>
          <w:color w:val="000000"/>
        </w:rPr>
        <w:footnoteReference w:id="4"/>
      </w:r>
      <w:r w:rsidRPr="007B65A9">
        <w:t>.</w:t>
      </w:r>
      <w:r w:rsidR="007B65A9" w:rsidRPr="007B65A9">
        <w:t xml:space="preserve"> </w:t>
      </w:r>
      <w:r w:rsidRPr="007B65A9">
        <w:t>Согласно</w:t>
      </w:r>
      <w:r w:rsidR="007B65A9" w:rsidRPr="007B65A9">
        <w:t xml:space="preserve"> </w:t>
      </w:r>
      <w:r w:rsidRPr="007B65A9">
        <w:t>внесенным</w:t>
      </w:r>
      <w:r w:rsidR="007B65A9" w:rsidRPr="007B65A9">
        <w:t xml:space="preserve"> </w:t>
      </w:r>
      <w:r w:rsidRPr="007B65A9">
        <w:t>изменениям</w:t>
      </w:r>
      <w:r w:rsidR="007B65A9" w:rsidRPr="007B65A9">
        <w:t xml:space="preserve"> </w:t>
      </w:r>
      <w:r w:rsidRPr="007B65A9">
        <w:t>направление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уведомления</w:t>
      </w:r>
      <w:r w:rsidR="007B65A9" w:rsidRPr="007B65A9">
        <w:t xml:space="preserve"> </w:t>
      </w:r>
      <w:r w:rsidRPr="007B65A9">
        <w:t>допускается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более</w:t>
      </w:r>
      <w:r w:rsidR="007B65A9" w:rsidRPr="007B65A9">
        <w:t xml:space="preserve"> </w:t>
      </w:r>
      <w:r w:rsidRPr="007B65A9">
        <w:t>чем</w:t>
      </w:r>
      <w:r w:rsidR="007B65A9" w:rsidRPr="007B65A9">
        <w:t xml:space="preserve"> </w:t>
      </w:r>
      <w:r w:rsidRPr="007B65A9">
        <w:t>за</w:t>
      </w:r>
      <w:r w:rsidR="007B65A9" w:rsidRPr="007B65A9">
        <w:t xml:space="preserve"> </w:t>
      </w:r>
      <w:r w:rsidRPr="007B65A9">
        <w:t>три</w:t>
      </w:r>
      <w:r w:rsidR="007B65A9" w:rsidRPr="007B65A9">
        <w:t xml:space="preserve"> </w:t>
      </w:r>
      <w:r w:rsidRPr="007B65A9">
        <w:t>налоговых</w:t>
      </w:r>
      <w:r w:rsidR="007B65A9" w:rsidRPr="007B65A9">
        <w:t xml:space="preserve"> </w:t>
      </w:r>
      <w:r w:rsidRPr="007B65A9">
        <w:t>периода,</w:t>
      </w:r>
      <w:r w:rsidR="007B65A9" w:rsidRPr="007B65A9">
        <w:t xml:space="preserve"> </w:t>
      </w:r>
      <w:r w:rsidRPr="007B65A9">
        <w:t>предшествующих</w:t>
      </w:r>
      <w:r w:rsidR="007B65A9" w:rsidRPr="007B65A9">
        <w:t xml:space="preserve"> </w:t>
      </w:r>
      <w:r w:rsidRPr="007B65A9">
        <w:t>календарному</w:t>
      </w:r>
      <w:r w:rsidR="007B65A9" w:rsidRPr="007B65A9">
        <w:t xml:space="preserve"> </w:t>
      </w:r>
      <w:r w:rsidRPr="007B65A9">
        <w:t>году</w:t>
      </w:r>
      <w:r w:rsidR="007B65A9" w:rsidRPr="007B65A9">
        <w:t xml:space="preserve"> </w:t>
      </w:r>
      <w:r w:rsidRPr="007B65A9">
        <w:t>его</w:t>
      </w:r>
      <w:r w:rsidR="007B65A9" w:rsidRPr="007B65A9">
        <w:t xml:space="preserve"> </w:t>
      </w:r>
      <w:r w:rsidRPr="007B65A9">
        <w:t>направления.</w:t>
      </w:r>
      <w:r w:rsidR="007B65A9" w:rsidRPr="007B65A9">
        <w:t xml:space="preserve"> </w:t>
      </w:r>
      <w:r w:rsidRPr="007B65A9">
        <w:t>Налогоплательщики</w:t>
      </w:r>
      <w:r w:rsidR="007B65A9" w:rsidRPr="007B65A9">
        <w:t xml:space="preserve"> - </w:t>
      </w:r>
      <w:r w:rsidRPr="007B65A9">
        <w:t>физические</w:t>
      </w:r>
      <w:r w:rsidR="007B65A9" w:rsidRPr="007B65A9">
        <w:t xml:space="preserve"> </w:t>
      </w:r>
      <w:r w:rsidRPr="007B65A9">
        <w:t>лица</w:t>
      </w:r>
      <w:r w:rsidR="007B65A9" w:rsidRPr="007B65A9">
        <w:t xml:space="preserve"> </w:t>
      </w:r>
      <w:r w:rsidRPr="007B65A9">
        <w:t>уплачивают</w:t>
      </w:r>
      <w:r w:rsidR="007B65A9" w:rsidRPr="007B65A9">
        <w:t xml:space="preserve"> </w:t>
      </w:r>
      <w:r w:rsidRPr="007B65A9">
        <w:t>налог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более</w:t>
      </w:r>
      <w:r w:rsidR="007B65A9" w:rsidRPr="007B65A9">
        <w:t xml:space="preserve"> </w:t>
      </w:r>
      <w:r w:rsidRPr="007B65A9">
        <w:t>чем</w:t>
      </w:r>
      <w:r w:rsidR="007B65A9" w:rsidRPr="007B65A9">
        <w:t xml:space="preserve"> </w:t>
      </w:r>
      <w:r w:rsidRPr="007B65A9">
        <w:t>за</w:t>
      </w:r>
      <w:r w:rsidR="007B65A9" w:rsidRPr="007B65A9">
        <w:t xml:space="preserve"> </w:t>
      </w:r>
      <w:r w:rsidRPr="007B65A9">
        <w:t>три</w:t>
      </w:r>
      <w:r w:rsidR="007B65A9" w:rsidRPr="007B65A9">
        <w:t xml:space="preserve"> </w:t>
      </w:r>
      <w:r w:rsidRPr="007B65A9">
        <w:t>налоговых</w:t>
      </w:r>
      <w:r w:rsidR="007B65A9" w:rsidRPr="007B65A9">
        <w:t xml:space="preserve"> </w:t>
      </w:r>
      <w:r w:rsidRPr="007B65A9">
        <w:t>периода,</w:t>
      </w:r>
      <w:r w:rsidR="007B65A9" w:rsidRPr="007B65A9">
        <w:t xml:space="preserve"> </w:t>
      </w:r>
      <w:r w:rsidRPr="007B65A9">
        <w:t>предшествующих</w:t>
      </w:r>
      <w:r w:rsidR="007B65A9" w:rsidRPr="007B65A9">
        <w:t xml:space="preserve"> </w:t>
      </w:r>
      <w:r w:rsidRPr="007B65A9">
        <w:t>календарному</w:t>
      </w:r>
      <w:r w:rsidR="007B65A9" w:rsidRPr="007B65A9">
        <w:t xml:space="preserve"> </w:t>
      </w:r>
      <w:r w:rsidRPr="007B65A9">
        <w:t>году</w:t>
      </w:r>
      <w:r w:rsidR="007B65A9" w:rsidRPr="007B65A9">
        <w:t xml:space="preserve"> </w:t>
      </w:r>
      <w:r w:rsidRPr="007B65A9">
        <w:t>направления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уведомления.</w:t>
      </w:r>
    </w:p>
    <w:p w:rsidR="00891B6E" w:rsidRPr="007B65A9" w:rsidRDefault="00891B6E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Возврат</w:t>
      </w:r>
      <w:r w:rsidR="007B65A9">
        <w:t xml:space="preserve"> (</w:t>
      </w:r>
      <w:r w:rsidRPr="007B65A9">
        <w:t>зачет</w:t>
      </w:r>
      <w:r w:rsidR="007B65A9" w:rsidRPr="007B65A9">
        <w:t xml:space="preserve">) </w:t>
      </w:r>
      <w:r w:rsidRPr="007B65A9">
        <w:t>суммы</w:t>
      </w:r>
      <w:r w:rsidR="007B65A9" w:rsidRPr="007B65A9">
        <w:t xml:space="preserve"> </w:t>
      </w:r>
      <w:r w:rsidRPr="007B65A9">
        <w:t>излишне</w:t>
      </w:r>
      <w:r w:rsidR="007B65A9" w:rsidRPr="007B65A9">
        <w:t xml:space="preserve"> </w:t>
      </w:r>
      <w:r w:rsidRPr="007B65A9">
        <w:t>уплаченного</w:t>
      </w:r>
      <w:r w:rsidR="007B65A9">
        <w:t xml:space="preserve"> (</w:t>
      </w:r>
      <w:r w:rsidRPr="007B65A9">
        <w:t>взысканного</w:t>
      </w:r>
      <w:r w:rsidR="007B65A9" w:rsidRPr="007B65A9">
        <w:t xml:space="preserve">) </w:t>
      </w:r>
      <w:r w:rsidRPr="007B65A9">
        <w:t>налога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связи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перерасчетом</w:t>
      </w:r>
      <w:r w:rsidR="007B65A9" w:rsidRPr="007B65A9">
        <w:t xml:space="preserve"> </w:t>
      </w:r>
      <w:r w:rsidRPr="007B65A9">
        <w:t>суммы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осуществляется</w:t>
      </w:r>
      <w:r w:rsidR="007B65A9" w:rsidRPr="007B65A9">
        <w:t xml:space="preserve"> </w:t>
      </w:r>
      <w:r w:rsidRPr="007B65A9">
        <w:t>за</w:t>
      </w:r>
      <w:r w:rsidR="007B65A9" w:rsidRPr="007B65A9">
        <w:t xml:space="preserve"> </w:t>
      </w:r>
      <w:r w:rsidRPr="007B65A9">
        <w:t>период</w:t>
      </w:r>
      <w:r w:rsidR="007B65A9" w:rsidRPr="007B65A9">
        <w:t xml:space="preserve"> </w:t>
      </w:r>
      <w:r w:rsidRPr="007B65A9">
        <w:t>такого</w:t>
      </w:r>
      <w:r w:rsidR="007B65A9" w:rsidRPr="007B65A9">
        <w:t xml:space="preserve"> </w:t>
      </w:r>
      <w:r w:rsidRPr="007B65A9">
        <w:t>перерасчета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порядке,</w:t>
      </w:r>
      <w:r w:rsidR="007B65A9" w:rsidRPr="007B65A9">
        <w:t xml:space="preserve"> </w:t>
      </w:r>
      <w:r w:rsidRPr="007B65A9">
        <w:t>установленном</w:t>
      </w:r>
      <w:r w:rsidR="007B65A9" w:rsidRPr="007B65A9">
        <w:t xml:space="preserve"> </w:t>
      </w:r>
      <w:r w:rsidRPr="007B65A9">
        <w:t>ст.</w:t>
      </w:r>
      <w:r w:rsidR="007B65A9" w:rsidRPr="007B65A9">
        <w:t xml:space="preserve"> </w:t>
      </w:r>
      <w:r w:rsidRPr="007B65A9">
        <w:t>ст</w:t>
      </w:r>
      <w:r w:rsidR="007B65A9">
        <w:t>.7</w:t>
      </w:r>
      <w:r w:rsidRPr="007B65A9">
        <w:t>8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79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РФ.</w:t>
      </w:r>
    </w:p>
    <w:p w:rsidR="007B65A9" w:rsidRPr="007B65A9" w:rsidRDefault="00891B6E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Налогоплательщик,</w:t>
      </w:r>
      <w:r w:rsidR="007B65A9" w:rsidRPr="007B65A9">
        <w:t xml:space="preserve"> </w:t>
      </w:r>
      <w:r w:rsidRPr="007B65A9">
        <w:t>являющийся</w:t>
      </w:r>
      <w:r w:rsidR="007B65A9" w:rsidRPr="007B65A9">
        <w:t xml:space="preserve"> </w:t>
      </w:r>
      <w:r w:rsidRPr="007B65A9">
        <w:t>физическим</w:t>
      </w:r>
      <w:r w:rsidR="007B65A9" w:rsidRPr="007B65A9">
        <w:t xml:space="preserve"> </w:t>
      </w:r>
      <w:r w:rsidRPr="007B65A9">
        <w:t>лицом,</w:t>
      </w:r>
      <w:r w:rsidR="007B65A9" w:rsidRPr="007B65A9">
        <w:t xml:space="preserve"> </w:t>
      </w:r>
      <w:r w:rsidRPr="007B65A9">
        <w:t>обязан</w:t>
      </w:r>
      <w:r w:rsidR="007B65A9" w:rsidRPr="007B65A9">
        <w:t xml:space="preserve"> </w:t>
      </w:r>
      <w:r w:rsidRPr="007B65A9">
        <w:t>уплатить</w:t>
      </w:r>
      <w:r w:rsidR="007B65A9" w:rsidRPr="007B65A9">
        <w:t xml:space="preserve"> </w:t>
      </w:r>
      <w:r w:rsidRPr="007B65A9">
        <w:t>транспортный</w:t>
      </w:r>
      <w:r w:rsidR="007B65A9" w:rsidRPr="007B65A9">
        <w:t xml:space="preserve"> </w:t>
      </w:r>
      <w:r w:rsidRPr="007B65A9">
        <w:t>налог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течение</w:t>
      </w:r>
      <w:r w:rsidR="007B65A9" w:rsidRPr="007B65A9">
        <w:t xml:space="preserve"> </w:t>
      </w:r>
      <w:r w:rsidRPr="007B65A9">
        <w:t>одного</w:t>
      </w:r>
      <w:r w:rsidR="007B65A9" w:rsidRPr="007B65A9">
        <w:t xml:space="preserve"> </w:t>
      </w:r>
      <w:r w:rsidRPr="007B65A9">
        <w:t>месяца</w:t>
      </w:r>
      <w:r w:rsidR="007B65A9" w:rsidRPr="007B65A9">
        <w:t xml:space="preserve"> </w:t>
      </w:r>
      <w:r w:rsidRPr="007B65A9">
        <w:t>со</w:t>
      </w:r>
      <w:r w:rsidR="007B65A9" w:rsidRPr="007B65A9">
        <w:t xml:space="preserve"> </w:t>
      </w:r>
      <w:r w:rsidRPr="007B65A9">
        <w:t>дня</w:t>
      </w:r>
      <w:r w:rsidR="007B65A9" w:rsidRPr="007B65A9">
        <w:t xml:space="preserve"> </w:t>
      </w:r>
      <w:r w:rsidRPr="007B65A9">
        <w:t>получения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уведомления,</w:t>
      </w:r>
      <w:r w:rsidR="007B65A9" w:rsidRPr="007B65A9">
        <w:t xml:space="preserve"> </w:t>
      </w:r>
      <w:r w:rsidRPr="007B65A9">
        <w:t>если</w:t>
      </w:r>
      <w:r w:rsidR="007B65A9" w:rsidRPr="007B65A9">
        <w:t xml:space="preserve"> </w:t>
      </w:r>
      <w:r w:rsidRPr="007B65A9">
        <w:t>более</w:t>
      </w:r>
      <w:r w:rsidR="007B65A9" w:rsidRPr="007B65A9">
        <w:t xml:space="preserve"> </w:t>
      </w:r>
      <w:r w:rsidRPr="007B65A9">
        <w:t>продолжительный</w:t>
      </w:r>
      <w:r w:rsidR="007B65A9" w:rsidRPr="007B65A9">
        <w:t xml:space="preserve"> </w:t>
      </w:r>
      <w:r w:rsidRPr="007B65A9">
        <w:t>период</w:t>
      </w:r>
      <w:r w:rsidR="007B65A9" w:rsidRPr="007B65A9">
        <w:t xml:space="preserve"> </w:t>
      </w:r>
      <w:r w:rsidRPr="007B65A9">
        <w:t>времени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уплаты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указан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этом</w:t>
      </w:r>
      <w:r w:rsidR="007B65A9" w:rsidRPr="007B65A9">
        <w:t xml:space="preserve"> </w:t>
      </w:r>
      <w:r w:rsidRPr="007B65A9">
        <w:t>налоговом</w:t>
      </w:r>
      <w:r w:rsidR="007B65A9" w:rsidRPr="007B65A9">
        <w:t xml:space="preserve"> </w:t>
      </w:r>
      <w:r w:rsidRPr="007B65A9">
        <w:t>уведомлении.</w:t>
      </w:r>
      <w:r w:rsidR="007B65A9" w:rsidRPr="007B65A9">
        <w:t xml:space="preserve"> </w:t>
      </w:r>
      <w:r w:rsidRPr="007B65A9">
        <w:t>Неисполнение</w:t>
      </w:r>
      <w:r w:rsidR="007B65A9" w:rsidRPr="007B65A9">
        <w:t xml:space="preserve"> </w:t>
      </w:r>
      <w:r w:rsidRPr="007B65A9">
        <w:t>или</w:t>
      </w:r>
      <w:r w:rsidR="007B65A9" w:rsidRPr="007B65A9">
        <w:t xml:space="preserve"> </w:t>
      </w:r>
      <w:r w:rsidRPr="007B65A9">
        <w:t>ненадлежащее</w:t>
      </w:r>
      <w:r w:rsidR="007B65A9" w:rsidRPr="007B65A9">
        <w:t xml:space="preserve"> </w:t>
      </w:r>
      <w:r w:rsidRPr="007B65A9">
        <w:t>исполнение</w:t>
      </w:r>
      <w:r w:rsidR="007B65A9" w:rsidRPr="007B65A9">
        <w:t xml:space="preserve"> </w:t>
      </w:r>
      <w:r w:rsidRPr="007B65A9">
        <w:t>обязанности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уплате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является</w:t>
      </w:r>
      <w:r w:rsidR="007B65A9" w:rsidRPr="007B65A9">
        <w:t xml:space="preserve"> </w:t>
      </w:r>
      <w:r w:rsidRPr="007B65A9">
        <w:t>основанием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направления</w:t>
      </w:r>
      <w:r w:rsidR="007B65A9" w:rsidRPr="007B65A9">
        <w:t xml:space="preserve"> </w:t>
      </w:r>
      <w:r w:rsidRPr="007B65A9">
        <w:t>налоговиками</w:t>
      </w:r>
      <w:r w:rsidR="007B65A9" w:rsidRPr="007B65A9">
        <w:t xml:space="preserve"> </w:t>
      </w:r>
      <w:r w:rsidRPr="007B65A9">
        <w:t>физическому</w:t>
      </w:r>
      <w:r w:rsidR="007B65A9" w:rsidRPr="007B65A9">
        <w:t xml:space="preserve"> </w:t>
      </w:r>
      <w:r w:rsidRPr="007B65A9">
        <w:t>лицу</w:t>
      </w:r>
      <w:r w:rsidR="007B65A9" w:rsidRPr="007B65A9">
        <w:t xml:space="preserve"> </w:t>
      </w:r>
      <w:r w:rsidRPr="007B65A9">
        <w:t>требования</w:t>
      </w:r>
      <w:r w:rsidR="007B65A9" w:rsidRPr="007B65A9">
        <w:t xml:space="preserve"> </w:t>
      </w:r>
      <w:r w:rsidRPr="007B65A9">
        <w:t>об</w:t>
      </w:r>
      <w:r w:rsidR="007B65A9" w:rsidRPr="007B65A9">
        <w:t xml:space="preserve"> </w:t>
      </w:r>
      <w:r w:rsidRPr="007B65A9">
        <w:t>уплате</w:t>
      </w:r>
      <w:r w:rsidR="007B65A9" w:rsidRPr="007B65A9">
        <w:t xml:space="preserve"> </w:t>
      </w:r>
      <w:r w:rsidRPr="007B65A9">
        <w:t>налога,</w:t>
      </w:r>
      <w:r w:rsidR="007B65A9" w:rsidRPr="007B65A9">
        <w:t xml:space="preserve"> </w:t>
      </w:r>
      <w:r w:rsidRPr="007B65A9">
        <w:t>под</w:t>
      </w:r>
      <w:r w:rsidR="007B65A9" w:rsidRPr="007B65A9">
        <w:t xml:space="preserve"> </w:t>
      </w:r>
      <w:r w:rsidRPr="007B65A9">
        <w:t>которым</w:t>
      </w:r>
      <w:r w:rsidR="007B65A9" w:rsidRPr="007B65A9">
        <w:t xml:space="preserve"> </w:t>
      </w:r>
      <w:r w:rsidRPr="007B65A9">
        <w:t>понимается</w:t>
      </w:r>
      <w:r w:rsidR="007B65A9" w:rsidRPr="007B65A9">
        <w:t xml:space="preserve"> </w:t>
      </w:r>
      <w:r w:rsidRPr="007B65A9">
        <w:t>письменное</w:t>
      </w:r>
      <w:r w:rsidR="007B65A9" w:rsidRPr="007B65A9">
        <w:t xml:space="preserve"> </w:t>
      </w:r>
      <w:r w:rsidRPr="007B65A9">
        <w:t>извещение</w:t>
      </w:r>
      <w:r w:rsidR="007B65A9" w:rsidRPr="007B65A9">
        <w:t xml:space="preserve"> </w:t>
      </w:r>
      <w:r w:rsidRPr="007B65A9">
        <w:t>налогоплательщика</w:t>
      </w:r>
      <w:r w:rsidR="007B65A9" w:rsidRPr="007B65A9">
        <w:t xml:space="preserve"> </w:t>
      </w:r>
      <w:r w:rsidRPr="007B65A9">
        <w:t>о</w:t>
      </w:r>
      <w:r w:rsidR="007B65A9" w:rsidRPr="007B65A9">
        <w:t xml:space="preserve"> </w:t>
      </w:r>
      <w:r w:rsidRPr="007B65A9">
        <w:t>неуплаченной</w:t>
      </w:r>
      <w:r w:rsidR="007B65A9" w:rsidRPr="007B65A9">
        <w:t xml:space="preserve"> </w:t>
      </w:r>
      <w:r w:rsidRPr="007B65A9">
        <w:t>сумме</w:t>
      </w:r>
      <w:r w:rsidR="007B65A9" w:rsidRPr="007B65A9">
        <w:t xml:space="preserve"> </w:t>
      </w:r>
      <w:r w:rsidRPr="007B65A9">
        <w:t>налога,</w:t>
      </w:r>
      <w:r w:rsidR="007B65A9" w:rsidRPr="007B65A9">
        <w:t xml:space="preserve"> </w:t>
      </w:r>
      <w:r w:rsidRPr="007B65A9">
        <w:t>а</w:t>
      </w:r>
      <w:r w:rsidR="007B65A9" w:rsidRPr="007B65A9">
        <w:t xml:space="preserve"> </w:t>
      </w:r>
      <w:r w:rsidRPr="007B65A9">
        <w:t>также</w:t>
      </w:r>
      <w:r w:rsidR="007B65A9" w:rsidRPr="007B65A9">
        <w:t xml:space="preserve"> </w:t>
      </w:r>
      <w:r w:rsidRPr="007B65A9">
        <w:t>обязанности</w:t>
      </w:r>
      <w:r w:rsidR="007B65A9" w:rsidRPr="007B65A9">
        <w:t xml:space="preserve"> </w:t>
      </w:r>
      <w:r w:rsidRPr="007B65A9">
        <w:t>уплатить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установленный</w:t>
      </w:r>
      <w:r w:rsidR="007B65A9" w:rsidRPr="007B65A9">
        <w:t xml:space="preserve"> </w:t>
      </w:r>
      <w:r w:rsidRPr="007B65A9">
        <w:t>срок</w:t>
      </w:r>
      <w:r w:rsidR="007B65A9" w:rsidRPr="007B65A9">
        <w:t xml:space="preserve"> </w:t>
      </w:r>
      <w:r w:rsidRPr="007B65A9">
        <w:t>неуплаченную</w:t>
      </w:r>
      <w:r w:rsidR="007B65A9" w:rsidRPr="007B65A9">
        <w:t xml:space="preserve"> </w:t>
      </w:r>
      <w:r w:rsidRPr="007B65A9">
        <w:t>сумму</w:t>
      </w:r>
      <w:r w:rsidR="007B65A9" w:rsidRPr="007B65A9">
        <w:t xml:space="preserve"> </w:t>
      </w:r>
      <w:r w:rsidRPr="007B65A9">
        <w:t>налога.</w:t>
      </w:r>
    </w:p>
    <w:p w:rsidR="002F57C5" w:rsidRPr="007B65A9" w:rsidRDefault="00891B6E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Налоговым</w:t>
      </w:r>
      <w:r w:rsidR="007B65A9" w:rsidRPr="007B65A9">
        <w:t xml:space="preserve"> </w:t>
      </w:r>
      <w:r w:rsidRPr="007B65A9">
        <w:t>законодательством</w:t>
      </w:r>
      <w:r w:rsidR="007B65A9" w:rsidRPr="007B65A9">
        <w:t xml:space="preserve"> </w:t>
      </w:r>
      <w:r w:rsidRPr="007B65A9">
        <w:t>установлена</w:t>
      </w:r>
      <w:r w:rsidR="007B65A9" w:rsidRPr="007B65A9">
        <w:t xml:space="preserve"> </w:t>
      </w:r>
      <w:r w:rsidRPr="007B65A9">
        <w:t>ответственность</w:t>
      </w:r>
      <w:r w:rsidR="007B65A9" w:rsidRPr="007B65A9">
        <w:t xml:space="preserve"> </w:t>
      </w:r>
      <w:r w:rsidRPr="007B65A9">
        <w:t>за</w:t>
      </w:r>
      <w:r w:rsidR="007B65A9" w:rsidRPr="007B65A9">
        <w:t xml:space="preserve"> </w:t>
      </w:r>
      <w:r w:rsidRPr="007B65A9">
        <w:t>несвоевременную</w:t>
      </w:r>
      <w:r w:rsidR="007B65A9" w:rsidRPr="007B65A9">
        <w:t xml:space="preserve"> </w:t>
      </w:r>
      <w:r w:rsidRPr="007B65A9">
        <w:t>уплату</w:t>
      </w:r>
      <w:r w:rsidR="007B65A9" w:rsidRPr="007B65A9">
        <w:t xml:space="preserve"> </w:t>
      </w:r>
      <w:r w:rsidRPr="007B65A9">
        <w:t>сумм</w:t>
      </w:r>
      <w:r w:rsidR="007B65A9" w:rsidRPr="007B65A9">
        <w:t xml:space="preserve"> </w:t>
      </w:r>
      <w:r w:rsidRPr="007B65A9">
        <w:t>налога.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случае</w:t>
      </w:r>
      <w:r w:rsidR="007B65A9" w:rsidRPr="007B65A9">
        <w:t xml:space="preserve"> </w:t>
      </w:r>
      <w:r w:rsidRPr="007B65A9">
        <w:t>несвоевременной</w:t>
      </w:r>
      <w:r w:rsidR="007B65A9" w:rsidRPr="007B65A9">
        <w:t xml:space="preserve"> </w:t>
      </w:r>
      <w:r w:rsidRPr="007B65A9">
        <w:t>уплаты</w:t>
      </w:r>
      <w:r w:rsidR="007B65A9" w:rsidRPr="007B65A9">
        <w:t xml:space="preserve"> </w:t>
      </w:r>
      <w:r w:rsidRPr="007B65A9">
        <w:t>суммы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налогоплательщику</w:t>
      </w:r>
      <w:r w:rsidR="007B65A9" w:rsidRPr="007B65A9">
        <w:t xml:space="preserve"> </w:t>
      </w:r>
      <w:r w:rsidRPr="007B65A9">
        <w:t>помимо</w:t>
      </w:r>
      <w:r w:rsidR="007B65A9" w:rsidRPr="007B65A9">
        <w:t xml:space="preserve"> </w:t>
      </w:r>
      <w:r w:rsidRPr="007B65A9">
        <w:t>суммы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следует</w:t>
      </w:r>
      <w:r w:rsidR="007B65A9" w:rsidRPr="007B65A9">
        <w:t xml:space="preserve"> </w:t>
      </w:r>
      <w:r w:rsidRPr="007B65A9">
        <w:t>уплатить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пеню.</w:t>
      </w:r>
      <w:r w:rsidR="007B65A9" w:rsidRPr="007B65A9">
        <w:t xml:space="preserve"> </w:t>
      </w:r>
      <w:r w:rsidRPr="007B65A9">
        <w:t>Напомним,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пеней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соответствии</w:t>
      </w:r>
      <w:r w:rsidR="007B65A9" w:rsidRPr="007B65A9">
        <w:t xml:space="preserve"> </w:t>
      </w:r>
      <w:r w:rsidRPr="007B65A9">
        <w:t>со</w:t>
      </w:r>
      <w:r w:rsidR="007B65A9" w:rsidRPr="007B65A9">
        <w:t xml:space="preserve"> </w:t>
      </w:r>
      <w:r w:rsidRPr="007B65A9">
        <w:t>ст</w:t>
      </w:r>
      <w:r w:rsidR="007B65A9">
        <w:t>.7</w:t>
      </w:r>
      <w:r w:rsidRPr="007B65A9">
        <w:t>5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признается</w:t>
      </w:r>
      <w:r w:rsidR="007B65A9" w:rsidRPr="007B65A9">
        <w:t xml:space="preserve"> </w:t>
      </w:r>
      <w:r w:rsidRPr="007B65A9">
        <w:t>денежная</w:t>
      </w:r>
      <w:r w:rsidR="007B65A9" w:rsidRPr="007B65A9">
        <w:t xml:space="preserve"> </w:t>
      </w:r>
      <w:r w:rsidRPr="007B65A9">
        <w:t>сумма,</w:t>
      </w:r>
      <w:r w:rsidR="007B65A9" w:rsidRPr="007B65A9">
        <w:t xml:space="preserve"> </w:t>
      </w:r>
      <w:r w:rsidRPr="007B65A9">
        <w:t>которую</w:t>
      </w:r>
      <w:r w:rsidR="007B65A9" w:rsidRPr="007B65A9">
        <w:t xml:space="preserve"> </w:t>
      </w:r>
      <w:r w:rsidRPr="007B65A9">
        <w:t>налогоплательщик</w:t>
      </w:r>
      <w:r w:rsidR="007B65A9" w:rsidRPr="007B65A9">
        <w:t xml:space="preserve"> </w:t>
      </w:r>
      <w:r w:rsidRPr="007B65A9">
        <w:t>должен</w:t>
      </w:r>
      <w:r w:rsidR="007B65A9" w:rsidRPr="007B65A9">
        <w:t xml:space="preserve"> </w:t>
      </w:r>
      <w:r w:rsidRPr="007B65A9">
        <w:t>выплатить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случае</w:t>
      </w:r>
      <w:r w:rsidR="007B65A9" w:rsidRPr="007B65A9">
        <w:t xml:space="preserve"> </w:t>
      </w:r>
      <w:r w:rsidRPr="007B65A9">
        <w:t>уплаты</w:t>
      </w:r>
      <w:r w:rsidR="007B65A9" w:rsidRPr="007B65A9">
        <w:t xml:space="preserve"> </w:t>
      </w:r>
      <w:r w:rsidRPr="007B65A9">
        <w:t>причитающихся</w:t>
      </w:r>
      <w:r w:rsidR="007B65A9" w:rsidRPr="007B65A9">
        <w:t xml:space="preserve"> </w:t>
      </w:r>
      <w:r w:rsidRPr="007B65A9">
        <w:t>сумм</w:t>
      </w:r>
      <w:r w:rsidR="007B65A9" w:rsidRPr="007B65A9">
        <w:t xml:space="preserve"> </w:t>
      </w:r>
      <w:r w:rsidRPr="007B65A9">
        <w:t>налогов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более</w:t>
      </w:r>
      <w:r w:rsidR="007B65A9" w:rsidRPr="007B65A9">
        <w:t xml:space="preserve"> </w:t>
      </w:r>
      <w:r w:rsidRPr="007B65A9">
        <w:t>поздние</w:t>
      </w:r>
      <w:r w:rsidR="007B65A9" w:rsidRPr="007B65A9">
        <w:t xml:space="preserve"> </w:t>
      </w:r>
      <w:r w:rsidRPr="007B65A9">
        <w:t>сроки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сравнению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установленными</w:t>
      </w:r>
      <w:r w:rsidR="007B65A9" w:rsidRPr="007B65A9">
        <w:t xml:space="preserve"> </w:t>
      </w:r>
      <w:r w:rsidRPr="007B65A9">
        <w:t>законодательством</w:t>
      </w:r>
      <w:r w:rsidR="007B65A9" w:rsidRPr="007B65A9">
        <w:t xml:space="preserve"> </w:t>
      </w:r>
      <w:r w:rsidRPr="007B65A9">
        <w:t>о</w:t>
      </w:r>
      <w:r w:rsidR="007B65A9" w:rsidRPr="007B65A9">
        <w:t xml:space="preserve"> </w:t>
      </w:r>
      <w:r w:rsidRPr="007B65A9">
        <w:t>налогах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сборах.</w:t>
      </w:r>
      <w:r w:rsidR="007B65A9" w:rsidRPr="007B65A9">
        <w:t xml:space="preserve"> </w:t>
      </w:r>
      <w:r w:rsidRPr="007B65A9">
        <w:t>Принудительное</w:t>
      </w:r>
      <w:r w:rsidR="007B65A9" w:rsidRPr="007B65A9">
        <w:t xml:space="preserve"> </w:t>
      </w:r>
      <w:r w:rsidRPr="007B65A9">
        <w:t>взыскание</w:t>
      </w:r>
      <w:r w:rsidR="007B65A9" w:rsidRPr="007B65A9">
        <w:t xml:space="preserve"> </w:t>
      </w:r>
      <w:r w:rsidRPr="007B65A9">
        <w:t>пеней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физических</w:t>
      </w:r>
      <w:r w:rsidR="007B65A9" w:rsidRPr="007B65A9">
        <w:t xml:space="preserve"> </w:t>
      </w:r>
      <w:r w:rsidRPr="007B65A9">
        <w:t>лиц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индивидуальных</w:t>
      </w:r>
      <w:r w:rsidR="007B65A9" w:rsidRPr="007B65A9">
        <w:t xml:space="preserve"> </w:t>
      </w:r>
      <w:r w:rsidRPr="007B65A9">
        <w:t>предпринимателей</w:t>
      </w:r>
      <w:r w:rsidR="007B65A9" w:rsidRPr="007B65A9">
        <w:t xml:space="preserve"> </w:t>
      </w:r>
      <w:r w:rsidRPr="007B65A9">
        <w:t>производится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порядке,</w:t>
      </w:r>
      <w:r w:rsidR="007B65A9" w:rsidRPr="007B65A9">
        <w:t xml:space="preserve"> </w:t>
      </w:r>
      <w:r w:rsidRPr="007B65A9">
        <w:t>предусмотренном</w:t>
      </w:r>
      <w:r w:rsidR="007B65A9" w:rsidRPr="007B65A9">
        <w:t xml:space="preserve"> </w:t>
      </w:r>
      <w:r w:rsidRPr="007B65A9">
        <w:t>ст.</w:t>
      </w:r>
      <w:r w:rsidR="007B65A9" w:rsidRPr="007B65A9">
        <w:t xml:space="preserve"> </w:t>
      </w:r>
      <w:r w:rsidRPr="007B65A9">
        <w:t>ст</w:t>
      </w:r>
      <w:r w:rsidR="007B65A9">
        <w:t>.4</w:t>
      </w:r>
      <w:r w:rsidRPr="007B65A9">
        <w:t>6-48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РФ.</w:t>
      </w:r>
    </w:p>
    <w:p w:rsidR="002F57C5" w:rsidRPr="007B65A9" w:rsidRDefault="00891B6E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соответствии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</w:t>
      </w:r>
      <w:r w:rsidR="007B65A9">
        <w:rPr>
          <w:bCs/>
        </w:rPr>
        <w:t>.3</w:t>
      </w:r>
      <w:r w:rsidRPr="007B65A9">
        <w:rPr>
          <w:bCs/>
        </w:rPr>
        <w:t>61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ставки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налога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утверждаются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законами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субъектов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предусмотренных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размерах.</w:t>
      </w:r>
      <w:r w:rsidR="007B65A9" w:rsidRPr="007B65A9">
        <w:rPr>
          <w:bCs/>
        </w:rPr>
        <w:t xml:space="preserve"> </w:t>
      </w:r>
      <w:r w:rsidRPr="007B65A9">
        <w:t>В</w:t>
      </w:r>
      <w:r w:rsidR="007B65A9" w:rsidRPr="007B65A9">
        <w:t xml:space="preserve"> </w:t>
      </w:r>
      <w:r w:rsidRPr="007B65A9">
        <w:t>целях</w:t>
      </w:r>
      <w:r w:rsidR="007B65A9" w:rsidRPr="007B65A9">
        <w:t xml:space="preserve"> </w:t>
      </w:r>
      <w:r w:rsidRPr="007B65A9">
        <w:t>повышения</w:t>
      </w:r>
      <w:r w:rsidR="007B65A9" w:rsidRPr="007B65A9">
        <w:t xml:space="preserve"> </w:t>
      </w:r>
      <w:r w:rsidRPr="007B65A9">
        <w:t>налоговой</w:t>
      </w:r>
      <w:r w:rsidR="007B65A9" w:rsidRPr="007B65A9">
        <w:t xml:space="preserve"> </w:t>
      </w:r>
      <w:r w:rsidRPr="007B65A9">
        <w:t>автономии</w:t>
      </w:r>
      <w:r w:rsidR="007B65A9" w:rsidRPr="007B65A9">
        <w:t xml:space="preserve"> </w:t>
      </w:r>
      <w:r w:rsidRPr="007B65A9">
        <w:t>органов</w:t>
      </w:r>
      <w:r w:rsidR="007B65A9" w:rsidRPr="007B65A9">
        <w:t xml:space="preserve"> </w:t>
      </w:r>
      <w:r w:rsidRPr="007B65A9">
        <w:t>государственной</w:t>
      </w:r>
      <w:r w:rsidR="007B65A9" w:rsidRPr="007B65A9">
        <w:t xml:space="preserve"> </w:t>
      </w:r>
      <w:r w:rsidRPr="007B65A9">
        <w:t>власти</w:t>
      </w:r>
      <w:r w:rsidR="007B65A9" w:rsidRPr="007B65A9">
        <w:t xml:space="preserve"> </w:t>
      </w:r>
      <w:r w:rsidRPr="007B65A9">
        <w:t>субъектов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Федерации,</w:t>
      </w:r>
      <w:r w:rsidR="007B65A9" w:rsidRPr="007B65A9">
        <w:t xml:space="preserve"> </w:t>
      </w:r>
      <w:r w:rsidRPr="007B65A9">
        <w:t>а</w:t>
      </w:r>
      <w:r w:rsidR="007B65A9" w:rsidRPr="007B65A9">
        <w:t xml:space="preserve"> </w:t>
      </w:r>
      <w:r w:rsidRPr="007B65A9">
        <w:t>также</w:t>
      </w:r>
      <w:r w:rsidR="007B65A9" w:rsidRPr="007B65A9">
        <w:t xml:space="preserve"> </w:t>
      </w:r>
      <w:r w:rsidRPr="007B65A9">
        <w:t>создания</w:t>
      </w:r>
      <w:r w:rsidR="007B65A9" w:rsidRPr="007B65A9">
        <w:t xml:space="preserve"> </w:t>
      </w:r>
      <w:r w:rsidRPr="007B65A9">
        <w:t>условий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повышения</w:t>
      </w:r>
      <w:r w:rsidR="007B65A9" w:rsidRPr="007B65A9">
        <w:t xml:space="preserve"> </w:t>
      </w:r>
      <w:r w:rsidRPr="007B65A9">
        <w:t>доходов</w:t>
      </w:r>
      <w:r w:rsidR="007B65A9" w:rsidRPr="007B65A9">
        <w:t xml:space="preserve"> </w:t>
      </w:r>
      <w:r w:rsidRPr="007B65A9">
        <w:t>региональных</w:t>
      </w:r>
      <w:r w:rsidR="007B65A9" w:rsidRPr="007B65A9">
        <w:t xml:space="preserve"> </w:t>
      </w:r>
      <w:r w:rsidRPr="007B65A9">
        <w:t>бюджетов</w:t>
      </w:r>
      <w:r w:rsidR="007B65A9" w:rsidRPr="007B65A9">
        <w:t xml:space="preserve"> </w:t>
      </w:r>
      <w:r w:rsidRPr="007B65A9">
        <w:t>принят</w:t>
      </w:r>
      <w:r w:rsidR="007B65A9" w:rsidRPr="007B65A9">
        <w:t xml:space="preserve"> </w:t>
      </w:r>
      <w:r w:rsidRPr="007B65A9">
        <w:t>Федеральный</w:t>
      </w:r>
      <w:r w:rsidR="007B65A9" w:rsidRPr="007B65A9">
        <w:t xml:space="preserve"> </w:t>
      </w:r>
      <w:r w:rsidRPr="007B65A9">
        <w:t>закон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282-ФЗ</w:t>
      </w:r>
      <w:r w:rsidRPr="007B65A9">
        <w:rPr>
          <w:rStyle w:val="a9"/>
          <w:color w:val="000000"/>
        </w:rPr>
        <w:footnoteReference w:id="5"/>
      </w:r>
      <w:r w:rsidRPr="007B65A9">
        <w:t>,</w:t>
      </w:r>
      <w:r w:rsidR="007B65A9" w:rsidRPr="007B65A9">
        <w:t xml:space="preserve"> </w:t>
      </w:r>
      <w:r w:rsidRPr="007B65A9">
        <w:t>расширяющий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1</w:t>
      </w:r>
      <w:r w:rsidR="007B65A9" w:rsidRPr="007B65A9">
        <w:t xml:space="preserve"> </w:t>
      </w:r>
      <w:r w:rsidRPr="007B65A9">
        <w:t>января</w:t>
      </w:r>
      <w:r w:rsidR="007B65A9" w:rsidRPr="007B65A9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B65A9">
          <w:t>2010</w:t>
        </w:r>
        <w:r w:rsidR="007B65A9" w:rsidRPr="007B65A9">
          <w:t xml:space="preserve"> </w:t>
        </w:r>
        <w:r w:rsidRPr="007B65A9">
          <w:t>г</w:t>
        </w:r>
      </w:smartTag>
      <w:r w:rsidRPr="007B65A9">
        <w:t>.</w:t>
      </w:r>
      <w:r w:rsidR="007B65A9" w:rsidRPr="007B65A9">
        <w:t xml:space="preserve"> </w:t>
      </w:r>
      <w:r w:rsidRPr="007B65A9">
        <w:t>диапазон</w:t>
      </w:r>
      <w:r w:rsidR="007B65A9" w:rsidRPr="007B65A9">
        <w:t xml:space="preserve"> </w:t>
      </w:r>
      <w:r w:rsidRPr="007B65A9">
        <w:t>возможных</w:t>
      </w:r>
      <w:r w:rsidR="007B65A9" w:rsidRPr="007B65A9">
        <w:t xml:space="preserve"> </w:t>
      </w:r>
      <w:r w:rsidRPr="007B65A9">
        <w:t>ставок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налога,</w:t>
      </w:r>
      <w:r w:rsidR="007B65A9" w:rsidRPr="007B65A9">
        <w:t xml:space="preserve"> </w:t>
      </w:r>
      <w:r w:rsidRPr="007B65A9">
        <w:t>устанавливаемых</w:t>
      </w:r>
      <w:r w:rsidR="007B65A9" w:rsidRPr="007B65A9">
        <w:t xml:space="preserve"> </w:t>
      </w:r>
      <w:r w:rsidRPr="007B65A9">
        <w:t>органами</w:t>
      </w:r>
      <w:r w:rsidR="007B65A9" w:rsidRPr="007B65A9">
        <w:t xml:space="preserve"> </w:t>
      </w:r>
      <w:r w:rsidRPr="007B65A9">
        <w:t>государственной</w:t>
      </w:r>
      <w:r w:rsidR="007B65A9" w:rsidRPr="007B65A9">
        <w:t xml:space="preserve"> </w:t>
      </w:r>
      <w:r w:rsidRPr="007B65A9">
        <w:t>власти</w:t>
      </w:r>
      <w:r w:rsidR="007B65A9" w:rsidRPr="007B65A9">
        <w:t xml:space="preserve"> </w:t>
      </w:r>
      <w:r w:rsidRPr="007B65A9">
        <w:t>субъектов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Федерации.</w:t>
      </w:r>
      <w:r w:rsidR="007B65A9" w:rsidRPr="007B65A9">
        <w:t xml:space="preserve"> </w:t>
      </w:r>
      <w:r w:rsidRPr="007B65A9">
        <w:t>Начиная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2010</w:t>
      </w:r>
      <w:r w:rsidR="007B65A9" w:rsidRPr="007B65A9">
        <w:t xml:space="preserve"> </w:t>
      </w:r>
      <w:r w:rsidRPr="007B65A9">
        <w:t>года</w:t>
      </w:r>
      <w:r w:rsidR="007B65A9" w:rsidRPr="007B65A9">
        <w:t xml:space="preserve"> </w:t>
      </w:r>
      <w:r w:rsidRPr="007B65A9">
        <w:t>средние</w:t>
      </w:r>
      <w:r w:rsidR="007B65A9" w:rsidRPr="007B65A9">
        <w:t xml:space="preserve"> </w:t>
      </w:r>
      <w:r w:rsidRPr="007B65A9">
        <w:t>ставки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налога,</w:t>
      </w:r>
      <w:r w:rsidR="007B65A9" w:rsidRPr="007B65A9">
        <w:t xml:space="preserve"> </w:t>
      </w:r>
      <w:r w:rsidRPr="007B65A9">
        <w:t>установленные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РФ,</w:t>
      </w:r>
      <w:r w:rsidR="007B65A9" w:rsidRPr="007B65A9">
        <w:t xml:space="preserve"> </w:t>
      </w:r>
      <w:r w:rsidRPr="007B65A9">
        <w:t>могут</w:t>
      </w:r>
      <w:r w:rsidR="007B65A9" w:rsidRPr="007B65A9">
        <w:t xml:space="preserve"> </w:t>
      </w:r>
      <w:r w:rsidRPr="007B65A9">
        <w:t>быть</w:t>
      </w:r>
      <w:r w:rsidR="007B65A9" w:rsidRPr="007B65A9">
        <w:t xml:space="preserve"> </w:t>
      </w:r>
      <w:r w:rsidRPr="007B65A9">
        <w:t>увеличены</w:t>
      </w:r>
      <w:r w:rsidR="007B65A9">
        <w:t xml:space="preserve"> (</w:t>
      </w:r>
      <w:r w:rsidRPr="007B65A9">
        <w:t>уменьшены</w:t>
      </w:r>
      <w:r w:rsidR="007B65A9" w:rsidRPr="007B65A9">
        <w:t xml:space="preserve">) </w:t>
      </w:r>
      <w:r w:rsidRPr="007B65A9">
        <w:t>законами</w:t>
      </w:r>
      <w:r w:rsidR="007B65A9" w:rsidRPr="007B65A9">
        <w:t xml:space="preserve"> </w:t>
      </w:r>
      <w:r w:rsidRPr="007B65A9">
        <w:t>субъектов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Федерации.</w:t>
      </w:r>
      <w:r w:rsidR="007B65A9" w:rsidRPr="007B65A9">
        <w:t xml:space="preserve"> </w:t>
      </w:r>
      <w:r w:rsidRPr="007B65A9">
        <w:t>Теперь</w:t>
      </w:r>
      <w:r w:rsidR="007B65A9" w:rsidRPr="007B65A9">
        <w:t xml:space="preserve"> </w:t>
      </w:r>
      <w:r w:rsidRPr="007B65A9">
        <w:rPr>
          <w:bCs/>
        </w:rPr>
        <w:t>региональные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власти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могут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увеличивать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или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снижать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ставки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пять</w:t>
      </w:r>
      <w:r w:rsidR="007B65A9">
        <w:rPr>
          <w:bCs/>
        </w:rPr>
        <w:t xml:space="preserve"> (</w:t>
      </w:r>
      <w:r w:rsidRPr="007B65A9">
        <w:rPr>
          <w:bCs/>
        </w:rPr>
        <w:t>как</w:t>
      </w:r>
      <w:r w:rsidR="007B65A9" w:rsidRPr="007B65A9">
        <w:rPr>
          <w:bCs/>
        </w:rPr>
        <w:t xml:space="preserve"> </w:t>
      </w:r>
      <w:r w:rsidRPr="007B65A9">
        <w:rPr>
          <w:bCs/>
        </w:rPr>
        <w:t>было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принято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этого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закона</w:t>
      </w:r>
      <w:r w:rsidR="007B65A9" w:rsidRPr="007B65A9">
        <w:rPr>
          <w:bCs/>
        </w:rPr>
        <w:t xml:space="preserve">), </w:t>
      </w:r>
      <w:r w:rsidRPr="007B65A9">
        <w:rPr>
          <w:bCs/>
        </w:rPr>
        <w:t>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десять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раз</w:t>
      </w:r>
      <w:r w:rsidR="007B65A9">
        <w:t xml:space="preserve"> (</w:t>
      </w:r>
      <w:r w:rsidRPr="007B65A9">
        <w:t>п</w:t>
      </w:r>
      <w:r w:rsidR="007B65A9">
        <w:t>.2</w:t>
      </w:r>
      <w:r w:rsidR="007B65A9" w:rsidRPr="007B65A9">
        <w:t xml:space="preserve"> </w:t>
      </w:r>
      <w:r w:rsidRPr="007B65A9">
        <w:t>ст</w:t>
      </w:r>
      <w:r w:rsidR="007B65A9">
        <w:t>.3</w:t>
      </w:r>
      <w:r w:rsidRPr="007B65A9">
        <w:t>61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</w:t>
      </w:r>
      <w:r w:rsidR="007B65A9" w:rsidRPr="007B65A9">
        <w:t>).</w:t>
      </w:r>
    </w:p>
    <w:p w:rsidR="002F57C5" w:rsidRPr="007B65A9" w:rsidRDefault="002F57C5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Поправки,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внесенные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</w:t>
      </w:r>
      <w:r w:rsidR="007B65A9">
        <w:rPr>
          <w:bCs/>
        </w:rPr>
        <w:t>.3</w:t>
      </w:r>
      <w:r w:rsidRPr="007B65A9">
        <w:rPr>
          <w:bCs/>
        </w:rPr>
        <w:t>61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 w:rsidRPr="007B65A9">
        <w:rPr>
          <w:bCs/>
        </w:rPr>
        <w:t xml:space="preserve"> </w:t>
      </w:r>
      <w:r w:rsidRPr="007B65A9">
        <w:rPr>
          <w:bCs/>
        </w:rPr>
        <w:t>Федеральным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N</w:t>
      </w:r>
      <w:r w:rsidR="007B65A9" w:rsidRPr="007B65A9">
        <w:rPr>
          <w:bCs/>
        </w:rPr>
        <w:t xml:space="preserve"> </w:t>
      </w:r>
      <w:r w:rsidRPr="007B65A9">
        <w:rPr>
          <w:bCs/>
        </w:rPr>
        <w:t>282-ФЗ,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влекут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автоматического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увеличения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налоговых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ставок,</w:t>
      </w:r>
      <w:r w:rsidR="007B65A9" w:rsidRPr="007B65A9">
        <w:rPr>
          <w:bCs/>
        </w:rPr>
        <w:t xml:space="preserve"> </w:t>
      </w:r>
      <w:r w:rsidRPr="007B65A9">
        <w:rPr>
          <w:bCs/>
        </w:rPr>
        <w:t>а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расширяют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диапазон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возможностей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для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принятия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решений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органами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власти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субъектов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установлению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ставок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налога.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Действительно,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внесенные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поправки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изменили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размеры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ставок,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указанные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п</w:t>
      </w:r>
      <w:r w:rsidR="007B65A9">
        <w:rPr>
          <w:bCs/>
        </w:rPr>
        <w:t>.1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</w:t>
      </w:r>
      <w:r w:rsidR="007B65A9">
        <w:rPr>
          <w:bCs/>
        </w:rPr>
        <w:t>.3</w:t>
      </w:r>
      <w:r w:rsidRPr="007B65A9">
        <w:rPr>
          <w:bCs/>
        </w:rPr>
        <w:t>61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РФ.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Но,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несомненно,</w:t>
      </w:r>
      <w:r w:rsidR="007B65A9" w:rsidRPr="007B65A9">
        <w:rPr>
          <w:bCs/>
        </w:rPr>
        <w:t xml:space="preserve"> </w:t>
      </w:r>
      <w:r w:rsidRPr="007B65A9">
        <w:rPr>
          <w:bCs/>
        </w:rPr>
        <w:t>многие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регионы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воспользуются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новым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правом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увеличат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ставки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более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чем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пять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раз.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Законы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субъектов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РФ,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изменяющие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ставки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более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чем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пять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раз,</w:t>
      </w:r>
      <w:r w:rsidR="007B65A9" w:rsidRPr="007B65A9">
        <w:rPr>
          <w:bCs/>
        </w:rPr>
        <w:t xml:space="preserve"> </w:t>
      </w:r>
      <w:r w:rsidRPr="007B65A9">
        <w:rPr>
          <w:bCs/>
        </w:rPr>
        <w:t>могут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вступать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силу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1</w:t>
      </w:r>
      <w:r w:rsidR="007B65A9" w:rsidRPr="007B65A9">
        <w:rPr>
          <w:bCs/>
        </w:rPr>
        <w:t xml:space="preserve"> </w:t>
      </w:r>
      <w:r w:rsidRPr="007B65A9">
        <w:rPr>
          <w:bCs/>
        </w:rPr>
        <w:t>января</w:t>
      </w:r>
      <w:r w:rsidR="007B65A9" w:rsidRPr="007B65A9">
        <w:rPr>
          <w:bCs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7B65A9">
          <w:rPr>
            <w:bCs/>
          </w:rPr>
          <w:t>2011</w:t>
        </w:r>
        <w:r w:rsidR="007B65A9" w:rsidRPr="007B65A9">
          <w:rPr>
            <w:bCs/>
          </w:rPr>
          <w:t xml:space="preserve"> </w:t>
        </w:r>
        <w:r w:rsidRPr="007B65A9">
          <w:rPr>
            <w:bCs/>
          </w:rPr>
          <w:t>г</w:t>
        </w:r>
      </w:smartTag>
      <w:r w:rsidRPr="007B65A9">
        <w:rPr>
          <w:bCs/>
        </w:rPr>
        <w:t>.,</w:t>
      </w:r>
      <w:r w:rsidR="007B65A9" w:rsidRPr="007B65A9">
        <w:rPr>
          <w:bCs/>
        </w:rPr>
        <w:t xml:space="preserve"> </w:t>
      </w:r>
      <w:r w:rsidRPr="007B65A9">
        <w:rPr>
          <w:bCs/>
        </w:rPr>
        <w:t>если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такие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законы</w:t>
      </w:r>
      <w:r w:rsidR="007B65A9" w:rsidRPr="007B65A9">
        <w:rPr>
          <w:bCs/>
        </w:rPr>
        <w:t xml:space="preserve"> </w:t>
      </w:r>
      <w:r w:rsidRPr="007B65A9">
        <w:rPr>
          <w:bCs/>
        </w:rPr>
        <w:t>будут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приняты</w:t>
      </w:r>
      <w:r w:rsidR="007B65A9" w:rsidRPr="007B65A9">
        <w:rPr>
          <w:bCs/>
        </w:rPr>
        <w:t xml:space="preserve"> </w:t>
      </w:r>
      <w:r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опубликованы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период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1</w:t>
      </w:r>
      <w:r w:rsidR="007B65A9" w:rsidRPr="007B65A9">
        <w:rPr>
          <w:bCs/>
        </w:rPr>
        <w:t xml:space="preserve"> </w:t>
      </w:r>
      <w:r w:rsidRPr="007B65A9">
        <w:rPr>
          <w:bCs/>
        </w:rPr>
        <w:t>января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</w:t>
      </w:r>
      <w:r w:rsidR="007B65A9" w:rsidRPr="007B65A9">
        <w:rPr>
          <w:bCs/>
        </w:rPr>
        <w:t xml:space="preserve"> </w:t>
      </w:r>
      <w:r w:rsidRPr="007B65A9">
        <w:rPr>
          <w:bCs/>
        </w:rPr>
        <w:t>30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ноября</w:t>
      </w:r>
      <w:r w:rsidR="007B65A9" w:rsidRPr="007B65A9">
        <w:rPr>
          <w:bCs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B65A9">
          <w:rPr>
            <w:bCs/>
          </w:rPr>
          <w:t>2010</w:t>
        </w:r>
        <w:r w:rsidR="007B65A9" w:rsidRPr="007B65A9">
          <w:rPr>
            <w:bCs/>
          </w:rPr>
          <w:t xml:space="preserve"> </w:t>
        </w:r>
        <w:r w:rsidRPr="007B65A9">
          <w:rPr>
            <w:bCs/>
          </w:rPr>
          <w:t>г</w:t>
        </w:r>
      </w:smartTag>
      <w:r w:rsidRPr="007B65A9">
        <w:rPr>
          <w:bCs/>
        </w:rPr>
        <w:t>.</w:t>
      </w:r>
    </w:p>
    <w:p w:rsidR="007B65A9" w:rsidRPr="007B65A9" w:rsidRDefault="002F57C5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Кроме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того,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согласно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ранее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действовавшей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редакции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допускалось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установление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дифференциации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ставок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зависимости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категории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срока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полезного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использования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средства</w:t>
      </w:r>
      <w:r w:rsidR="007B65A9">
        <w:rPr>
          <w:bCs/>
        </w:rPr>
        <w:t xml:space="preserve"> (</w:t>
      </w:r>
      <w:r w:rsidRPr="007B65A9">
        <w:rPr>
          <w:bCs/>
        </w:rPr>
        <w:t>п</w:t>
      </w:r>
      <w:r w:rsidR="007B65A9">
        <w:rPr>
          <w:bCs/>
        </w:rPr>
        <w:t>.3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</w:t>
      </w:r>
      <w:r w:rsidR="007B65A9">
        <w:rPr>
          <w:bCs/>
        </w:rPr>
        <w:t>.3</w:t>
      </w:r>
      <w:r w:rsidRPr="007B65A9">
        <w:rPr>
          <w:bCs/>
        </w:rPr>
        <w:t>61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 w:rsidRPr="007B65A9">
        <w:rPr>
          <w:bCs/>
        </w:rPr>
        <w:t xml:space="preserve">).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1</w:t>
      </w:r>
      <w:r w:rsidR="007B65A9" w:rsidRPr="007B65A9">
        <w:rPr>
          <w:bCs/>
        </w:rPr>
        <w:t xml:space="preserve"> </w:t>
      </w:r>
      <w:r w:rsidRPr="007B65A9">
        <w:rPr>
          <w:bCs/>
        </w:rPr>
        <w:t>января</w:t>
      </w:r>
      <w:r w:rsidR="007B65A9" w:rsidRPr="007B65A9">
        <w:rPr>
          <w:bCs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B65A9">
          <w:rPr>
            <w:bCs/>
          </w:rPr>
          <w:t>2010</w:t>
        </w:r>
        <w:r w:rsidR="007B65A9" w:rsidRPr="007B65A9">
          <w:rPr>
            <w:bCs/>
          </w:rPr>
          <w:t xml:space="preserve"> </w:t>
        </w:r>
        <w:r w:rsidRPr="007B65A9">
          <w:rPr>
            <w:bCs/>
          </w:rPr>
          <w:t>г</w:t>
        </w:r>
      </w:smartTag>
      <w:r w:rsidRPr="007B65A9">
        <w:rPr>
          <w:bCs/>
        </w:rPr>
        <w:t>.</w:t>
      </w:r>
      <w:r w:rsidR="007B65A9" w:rsidRPr="007B65A9">
        <w:rPr>
          <w:bCs/>
        </w:rPr>
        <w:t xml:space="preserve"> </w:t>
      </w:r>
      <w:r w:rsidRPr="007B65A9">
        <w:rPr>
          <w:bCs/>
        </w:rPr>
        <w:t>такое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основание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для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разграничения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ставок,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как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срок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полезного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использования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автомобиля,</w:t>
      </w:r>
      <w:r w:rsidR="007B65A9" w:rsidRPr="007B65A9">
        <w:rPr>
          <w:bCs/>
        </w:rPr>
        <w:t xml:space="preserve"> </w:t>
      </w:r>
      <w:r w:rsidRPr="007B65A9">
        <w:rPr>
          <w:bCs/>
        </w:rPr>
        <w:t>исключено.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Однако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законами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субъектов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 w:rsidRPr="007B65A9">
        <w:rPr>
          <w:bCs/>
        </w:rPr>
        <w:t xml:space="preserve"> </w:t>
      </w:r>
      <w:r w:rsidRPr="007B65A9">
        <w:rPr>
          <w:bCs/>
        </w:rPr>
        <w:t>могут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быть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установлены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различные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ставки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средства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зависимости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года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их</w:t>
      </w:r>
      <w:r w:rsidR="007B65A9" w:rsidRPr="007B65A9">
        <w:rPr>
          <w:bCs/>
        </w:rPr>
        <w:t xml:space="preserve"> </w:t>
      </w:r>
      <w:r w:rsidRPr="007B65A9">
        <w:rPr>
          <w:bCs/>
        </w:rPr>
        <w:t>выпуска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экологического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класса.</w:t>
      </w:r>
    </w:p>
    <w:p w:rsidR="007B65A9" w:rsidRDefault="007B65A9" w:rsidP="007B65A9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7C38C1" w:rsidRPr="007B65A9" w:rsidRDefault="007C38C1" w:rsidP="007B65A9">
      <w:pPr>
        <w:pStyle w:val="1"/>
      </w:pPr>
      <w:bookmarkStart w:id="1" w:name="_Toc280722268"/>
      <w:r w:rsidRPr="007B65A9">
        <w:t>Проблемные</w:t>
      </w:r>
      <w:r w:rsidR="007B65A9" w:rsidRPr="007B65A9">
        <w:t xml:space="preserve"> </w:t>
      </w:r>
      <w:r w:rsidRPr="007B65A9">
        <w:t>ситуации</w:t>
      </w:r>
      <w:r w:rsidR="007B65A9" w:rsidRPr="007B65A9">
        <w:t xml:space="preserve"> </w:t>
      </w:r>
      <w:r w:rsidRPr="007B65A9">
        <w:t>при</w:t>
      </w:r>
      <w:r w:rsidR="007B65A9" w:rsidRPr="007B65A9">
        <w:t xml:space="preserve"> </w:t>
      </w:r>
      <w:r w:rsidRPr="007B65A9">
        <w:t>уплате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bookmarkEnd w:id="1"/>
    </w:p>
    <w:p w:rsidR="007B65A9" w:rsidRDefault="007B65A9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AF0533" w:rsidRPr="007B65A9" w:rsidRDefault="002F57C5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Применение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главы</w:t>
      </w:r>
      <w:r w:rsidR="007B65A9" w:rsidRPr="007B65A9">
        <w:rPr>
          <w:bCs/>
        </w:rPr>
        <w:t xml:space="preserve"> </w:t>
      </w:r>
      <w:r w:rsidRPr="007B65A9">
        <w:rPr>
          <w:bCs/>
        </w:rPr>
        <w:t>28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РФ,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регулирующей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уплату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налога,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обходится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без</w:t>
      </w:r>
      <w:r w:rsidR="007B65A9" w:rsidRPr="007B65A9">
        <w:rPr>
          <w:bCs/>
        </w:rPr>
        <w:t xml:space="preserve"> </w:t>
      </w:r>
      <w:r w:rsidRPr="007B65A9">
        <w:rPr>
          <w:bCs/>
        </w:rPr>
        <w:t>характерного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многообразия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точек</w:t>
      </w:r>
      <w:r w:rsidR="007B65A9" w:rsidRPr="007B65A9">
        <w:rPr>
          <w:bCs/>
        </w:rPr>
        <w:t xml:space="preserve"> </w:t>
      </w:r>
      <w:r w:rsidRPr="007B65A9">
        <w:rPr>
          <w:bCs/>
        </w:rPr>
        <w:t>зрения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вопросы</w:t>
      </w:r>
      <w:r w:rsidR="007B65A9" w:rsidRPr="007B65A9">
        <w:rPr>
          <w:bCs/>
        </w:rPr>
        <w:t xml:space="preserve">: </w:t>
      </w:r>
      <w:r w:rsidRPr="007B65A9">
        <w:rPr>
          <w:bCs/>
        </w:rPr>
        <w:t>платить</w:t>
      </w:r>
      <w:r w:rsidR="007B65A9" w:rsidRPr="007B65A9">
        <w:rPr>
          <w:bCs/>
        </w:rPr>
        <w:t xml:space="preserve"> - </w:t>
      </w:r>
      <w:r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платить,</w:t>
      </w:r>
      <w:r w:rsidR="007B65A9" w:rsidRPr="007B65A9">
        <w:rPr>
          <w:bCs/>
        </w:rPr>
        <w:t xml:space="preserve"> </w:t>
      </w:r>
      <w:r w:rsidRPr="007B65A9">
        <w:rPr>
          <w:bCs/>
        </w:rPr>
        <w:t>кто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должен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платить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наступлении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каких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условий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должен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платить.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этом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приходится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говорить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даже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оправданной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разнице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взглядах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налогового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органа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налогоплательщика</w:t>
      </w:r>
      <w:r w:rsidR="007B65A9">
        <w:rPr>
          <w:bCs/>
        </w:rPr>
        <w:t xml:space="preserve"> (</w:t>
      </w:r>
      <w:r w:rsidRPr="007B65A9">
        <w:rPr>
          <w:bCs/>
        </w:rPr>
        <w:t>что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понятно</w:t>
      </w:r>
      <w:r w:rsidR="007B65A9" w:rsidRPr="007B65A9">
        <w:rPr>
          <w:bCs/>
        </w:rPr>
        <w:t xml:space="preserve">), </w:t>
      </w:r>
      <w:r w:rsidRPr="007B65A9">
        <w:rPr>
          <w:bCs/>
        </w:rPr>
        <w:t>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том,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насколько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по-разному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разрешают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налоговые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споры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судебные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инстанции.</w:t>
      </w:r>
    </w:p>
    <w:p w:rsidR="00AF0533" w:rsidRPr="007B65A9" w:rsidRDefault="007C38C1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Владельцы</w:t>
      </w:r>
      <w:r w:rsidR="007B65A9" w:rsidRPr="007B65A9">
        <w:rPr>
          <w:bCs/>
        </w:rPr>
        <w:t xml:space="preserve"> </w:t>
      </w:r>
      <w:r w:rsidRPr="007B65A9">
        <w:rPr>
          <w:bCs/>
        </w:rPr>
        <w:t>автотранспортных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средств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нередко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сталкиваются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проблемными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ситуациями,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возникающими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уплате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налога,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способ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разрешения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которых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рассмотрим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ниже.</w:t>
      </w:r>
    </w:p>
    <w:p w:rsidR="007B65A9" w:rsidRPr="007B65A9" w:rsidRDefault="002F57C5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Первый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принципиальный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момент</w:t>
      </w:r>
      <w:r w:rsidR="007B65A9" w:rsidRPr="007B65A9">
        <w:rPr>
          <w:bCs/>
        </w:rPr>
        <w:t xml:space="preserve"> - </w:t>
      </w:r>
      <w:r w:rsidRPr="007B65A9">
        <w:rPr>
          <w:bCs/>
        </w:rPr>
        <w:t>необходимость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достаточность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факта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регистрации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средства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субъектом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как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условия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уплаты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налога.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Императивная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норма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</w:t>
      </w:r>
      <w:r w:rsidR="007B65A9">
        <w:rPr>
          <w:bCs/>
        </w:rPr>
        <w:t>.3</w:t>
      </w:r>
      <w:r w:rsidRPr="007B65A9">
        <w:rPr>
          <w:bCs/>
        </w:rPr>
        <w:t>57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закрепляет,</w:t>
      </w:r>
      <w:r w:rsidR="007B65A9" w:rsidRPr="007B65A9">
        <w:rPr>
          <w:bCs/>
        </w:rPr>
        <w:t xml:space="preserve"> </w:t>
      </w:r>
      <w:r w:rsidRPr="007B65A9">
        <w:rPr>
          <w:bCs/>
        </w:rPr>
        <w:t>что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налогоплательщиками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признаются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лица,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которых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основании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законодательства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зарегистрированы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ТС,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признаваемые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объектом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налогообложения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силу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</w:t>
      </w:r>
      <w:r w:rsidR="007B65A9">
        <w:rPr>
          <w:bCs/>
        </w:rPr>
        <w:t>.3</w:t>
      </w:r>
      <w:r w:rsidRPr="007B65A9">
        <w:rPr>
          <w:bCs/>
        </w:rPr>
        <w:t>58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РФ.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свою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очередь,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ст</w:t>
      </w:r>
      <w:r w:rsidR="007B65A9">
        <w:rPr>
          <w:bCs/>
        </w:rPr>
        <w:t>.3</w:t>
      </w:r>
      <w:r w:rsidRPr="007B65A9">
        <w:rPr>
          <w:bCs/>
        </w:rPr>
        <w:t>58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признает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объектом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налогообложения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ТС,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зарегистрированные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установленном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порядке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соответствии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законодательством.</w:t>
      </w:r>
      <w:r w:rsidR="007B65A9" w:rsidRPr="007B65A9">
        <w:rPr>
          <w:bCs/>
        </w:rPr>
        <w:t xml:space="preserve"> </w:t>
      </w:r>
      <w:r w:rsidRPr="007B65A9">
        <w:rPr>
          <w:bCs/>
        </w:rPr>
        <w:t>Итак,</w:t>
      </w:r>
      <w:r w:rsidR="007B65A9" w:rsidRPr="007B65A9">
        <w:rPr>
          <w:bCs/>
        </w:rPr>
        <w:t xml:space="preserve"> </w:t>
      </w:r>
      <w:r w:rsidRPr="007B65A9">
        <w:rPr>
          <w:bCs/>
        </w:rPr>
        <w:t>главный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критерий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объекта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налогообложения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транспортным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налогом</w:t>
      </w:r>
      <w:r w:rsidR="007B65A9" w:rsidRPr="007B65A9">
        <w:rPr>
          <w:bCs/>
        </w:rPr>
        <w:t xml:space="preserve"> - </w:t>
      </w:r>
      <w:r w:rsidRPr="007B65A9">
        <w:rPr>
          <w:bCs/>
        </w:rPr>
        <w:t>регистрация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ТС.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Значит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ли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это,</w:t>
      </w:r>
      <w:r w:rsidR="007B65A9" w:rsidRPr="007B65A9">
        <w:rPr>
          <w:bCs/>
        </w:rPr>
        <w:t xml:space="preserve"> </w:t>
      </w:r>
      <w:r w:rsidRPr="007B65A9">
        <w:rPr>
          <w:bCs/>
        </w:rPr>
        <w:t>что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отсутствие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регистрации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влечет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отсутствие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объекта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налога</w:t>
      </w:r>
      <w:r w:rsidR="007B65A9" w:rsidRPr="007B65A9">
        <w:rPr>
          <w:bCs/>
        </w:rPr>
        <w:t>?</w:t>
      </w:r>
    </w:p>
    <w:p w:rsidR="007B65A9" w:rsidRPr="007B65A9" w:rsidRDefault="002F57C5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Отсутствие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регистрации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ТС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практике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означает</w:t>
      </w:r>
      <w:r w:rsidR="000016C8" w:rsidRPr="007B65A9">
        <w:rPr>
          <w:bCs/>
        </w:rPr>
        <w:t>,</w:t>
      </w:r>
      <w:r w:rsidR="007B65A9" w:rsidRPr="007B65A9">
        <w:rPr>
          <w:bCs/>
        </w:rPr>
        <w:t xml:space="preserve"> </w:t>
      </w:r>
      <w:r w:rsidRPr="007B65A9">
        <w:rPr>
          <w:bCs/>
        </w:rPr>
        <w:t>что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незарегистрированный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транспорт,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как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правило,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невозможно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эксплуатировать</w:t>
      </w:r>
      <w:r w:rsidR="007B65A9" w:rsidRPr="007B65A9">
        <w:rPr>
          <w:bCs/>
        </w:rPr>
        <w:t xml:space="preserve">: </w:t>
      </w:r>
      <w:r w:rsidRPr="007B65A9">
        <w:rPr>
          <w:bCs/>
        </w:rPr>
        <w:t>незарегистрированный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органах</w:t>
      </w:r>
      <w:r w:rsidR="007B65A9" w:rsidRPr="007B65A9">
        <w:rPr>
          <w:bCs/>
        </w:rPr>
        <w:t xml:space="preserve"> </w:t>
      </w:r>
      <w:r w:rsidRPr="007B65A9">
        <w:rPr>
          <w:bCs/>
        </w:rPr>
        <w:t>ГИБДД</w:t>
      </w:r>
      <w:r w:rsidR="007B65A9" w:rsidRPr="007B65A9">
        <w:rPr>
          <w:bCs/>
        </w:rPr>
        <w:t xml:space="preserve"> </w:t>
      </w:r>
      <w:r w:rsidRPr="007B65A9">
        <w:rPr>
          <w:bCs/>
        </w:rPr>
        <w:t>автомобиль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является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легитимным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участником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дорожного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движения,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самолет,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зарегистрированный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Государственном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реестре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прав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воздушные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суда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сделок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ними,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допускается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к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полетам.</w:t>
      </w:r>
    </w:p>
    <w:p w:rsidR="002F57C5" w:rsidRPr="007B65A9" w:rsidRDefault="002F57C5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Между</w:t>
      </w:r>
      <w:r w:rsidR="007B65A9" w:rsidRPr="007B65A9">
        <w:rPr>
          <w:bCs/>
        </w:rPr>
        <w:t xml:space="preserve"> </w:t>
      </w:r>
      <w:r w:rsidRPr="007B65A9">
        <w:rPr>
          <w:bCs/>
        </w:rPr>
        <w:t>тем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необходимо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сказать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одном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из</w:t>
      </w:r>
      <w:r w:rsidR="007B65A9" w:rsidRPr="007B65A9">
        <w:rPr>
          <w:bCs/>
        </w:rPr>
        <w:t xml:space="preserve"> </w:t>
      </w:r>
      <w:r w:rsidRPr="007B65A9">
        <w:rPr>
          <w:bCs/>
        </w:rPr>
        <w:t>исключений,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указанное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правило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подтверждающих.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Например,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многие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региональные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бюджеты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недобирают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средства,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поскольку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предприятиях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промышленности,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их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производственных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территориях,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эксплуатируется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транспорт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без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надлежащей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государственной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регистрации.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связи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этим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предлагается,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чтобы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транспортный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налог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взимался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как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зарегистрированных,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так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="00AF0533" w:rsidRPr="007B65A9">
        <w:rPr>
          <w:bCs/>
          <w:i/>
        </w:rPr>
        <w:t>подлежащих</w:t>
      </w:r>
      <w:r w:rsidR="007B65A9" w:rsidRPr="007B65A9">
        <w:rPr>
          <w:bCs/>
          <w:i/>
        </w:rPr>
        <w:t xml:space="preserve"> </w:t>
      </w:r>
      <w:r w:rsidR="00AF0533" w:rsidRPr="007B65A9">
        <w:rPr>
          <w:bCs/>
          <w:i/>
        </w:rPr>
        <w:t>регистрации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ТС.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Однако,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Заключении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проект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Комитет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Государственной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Думы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по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бюджетам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налогам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пояснил,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что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если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связывать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уплату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налога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фактом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регистрации,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то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налоговый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контроль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проводить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мы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сможем,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поскольку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он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построен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исключительно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сообщении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соответствующими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органами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сведений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о</w:t>
      </w:r>
      <w:r w:rsidR="007B65A9" w:rsidRPr="007B65A9">
        <w:rPr>
          <w:bCs/>
        </w:rPr>
        <w:t xml:space="preserve"> </w:t>
      </w:r>
      <w:r w:rsidR="00AF0533" w:rsidRPr="007B65A9">
        <w:rPr>
          <w:bCs/>
        </w:rPr>
        <w:t>ТС.</w:t>
      </w:r>
    </w:p>
    <w:p w:rsidR="007B65A9" w:rsidRPr="007B65A9" w:rsidRDefault="00AF0533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Необходимо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отметить,</w:t>
      </w:r>
      <w:r w:rsidR="007B65A9" w:rsidRPr="007B65A9">
        <w:rPr>
          <w:bCs/>
        </w:rPr>
        <w:t xml:space="preserve"> </w:t>
      </w:r>
      <w:r w:rsidRPr="007B65A9">
        <w:rPr>
          <w:bCs/>
        </w:rPr>
        <w:t>что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некоторых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регионах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налогоплательщик</w:t>
      </w:r>
      <w:r w:rsidR="007B65A9" w:rsidRPr="007B65A9">
        <w:rPr>
          <w:bCs/>
        </w:rPr>
        <w:t xml:space="preserve"> </w:t>
      </w:r>
      <w:r w:rsidRPr="007B65A9">
        <w:rPr>
          <w:bCs/>
        </w:rPr>
        <w:t>может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попытаться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доказать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суду,</w:t>
      </w:r>
      <w:r w:rsidR="007B65A9" w:rsidRPr="007B65A9">
        <w:rPr>
          <w:bCs/>
        </w:rPr>
        <w:t xml:space="preserve"> </w:t>
      </w:r>
      <w:r w:rsidRPr="007B65A9">
        <w:rPr>
          <w:bCs/>
        </w:rPr>
        <w:t>что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отсутствие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регистрации</w:t>
      </w:r>
      <w:r w:rsidR="007B65A9">
        <w:rPr>
          <w:bCs/>
        </w:rPr>
        <w:t xml:space="preserve"> (</w:t>
      </w:r>
      <w:r w:rsidRPr="007B65A9">
        <w:rPr>
          <w:bCs/>
        </w:rPr>
        <w:t>и,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как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следствие,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невозможность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эксплуатации</w:t>
      </w:r>
      <w:r w:rsidR="007B65A9" w:rsidRPr="007B65A9">
        <w:rPr>
          <w:bCs/>
        </w:rPr>
        <w:t xml:space="preserve">) </w:t>
      </w:r>
      <w:r w:rsidRPr="007B65A9">
        <w:rPr>
          <w:bCs/>
        </w:rPr>
        <w:t>влечет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отсутствие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объекта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налогообложения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транспортному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налогу</w:t>
      </w:r>
      <w:r w:rsidRPr="007B65A9">
        <w:rPr>
          <w:rStyle w:val="a9"/>
          <w:bCs/>
          <w:color w:val="000000"/>
        </w:rPr>
        <w:footnoteReference w:id="6"/>
      </w:r>
    </w:p>
    <w:p w:rsidR="007C38C1" w:rsidRPr="007B65A9" w:rsidRDefault="007C38C1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Автомобиль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передан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доверенности,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срок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доверенности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истек.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этом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случае,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налоговики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рекомендуют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продолжать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платить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</w:t>
      </w:r>
      <w:r w:rsidR="007B65A9" w:rsidRPr="007B65A9">
        <w:rPr>
          <w:bCs/>
        </w:rPr>
        <w:t xml:space="preserve"> </w:t>
      </w:r>
      <w:r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решить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вопрос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лицом,</w:t>
      </w:r>
      <w:r w:rsidR="007B65A9" w:rsidRPr="007B65A9">
        <w:rPr>
          <w:bCs/>
        </w:rPr>
        <w:t xml:space="preserve"> </w:t>
      </w:r>
      <w:r w:rsidRPr="007B65A9">
        <w:rPr>
          <w:bCs/>
        </w:rPr>
        <w:t>фактически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владеющим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транспортом,</w:t>
      </w:r>
      <w:r w:rsidR="007B65A9" w:rsidRPr="007B65A9">
        <w:rPr>
          <w:bCs/>
        </w:rPr>
        <w:t xml:space="preserve"> </w:t>
      </w:r>
      <w:r w:rsidRPr="007B65A9">
        <w:rPr>
          <w:bCs/>
        </w:rPr>
        <w:t>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перерегистрации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средства</w:t>
      </w:r>
      <w:r w:rsidR="007B65A9">
        <w:rPr>
          <w:bCs/>
        </w:rPr>
        <w:t xml:space="preserve"> (</w:t>
      </w:r>
      <w:r w:rsidRPr="007B65A9">
        <w:rPr>
          <w:bCs/>
        </w:rPr>
        <w:t>снять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учета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бывшему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владельцу</w:t>
      </w:r>
      <w:r w:rsidR="007B65A9" w:rsidRPr="007B65A9">
        <w:rPr>
          <w:bCs/>
        </w:rPr>
        <w:t xml:space="preserve"> </w:t>
      </w:r>
      <w:r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зарегистрировать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лицо,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которое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фактически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владеет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транспортом</w:t>
      </w:r>
      <w:r w:rsidR="007B65A9" w:rsidRPr="007B65A9">
        <w:rPr>
          <w:bCs/>
        </w:rPr>
        <w:t>).</w:t>
      </w:r>
    </w:p>
    <w:p w:rsidR="007C38C1" w:rsidRPr="007B65A9" w:rsidRDefault="007C38C1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налоговом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уведомлении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исчислен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</w:t>
      </w:r>
      <w:r w:rsidR="007B65A9" w:rsidRPr="007B65A9">
        <w:rPr>
          <w:bCs/>
        </w:rPr>
        <w:t xml:space="preserve"> </w:t>
      </w:r>
      <w:r w:rsidRPr="007B65A9">
        <w:rPr>
          <w:bCs/>
        </w:rPr>
        <w:t>исходя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из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показателей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мощности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двигателя,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соответствующих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действительности.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данной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ситуации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необходимо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направить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налоговый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орган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заявление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приложением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копии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технической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документации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данному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транспортному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средству.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отсутствии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техническом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паспорте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документации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данных</w:t>
      </w:r>
      <w:r w:rsidR="007B65A9" w:rsidRPr="007B65A9">
        <w:rPr>
          <w:bCs/>
        </w:rPr>
        <w:t xml:space="preserve"> </w:t>
      </w:r>
      <w:r w:rsidRPr="007B65A9">
        <w:rPr>
          <w:bCs/>
        </w:rPr>
        <w:t>мощности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двигателя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обратиться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ГИБДД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заявлением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определении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мощности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двигателя.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отсутствии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данных</w:t>
      </w:r>
      <w:r w:rsidR="007B65A9" w:rsidRPr="007B65A9">
        <w:rPr>
          <w:bCs/>
        </w:rPr>
        <w:t xml:space="preserve"> </w:t>
      </w:r>
      <w:r w:rsidRPr="007B65A9">
        <w:rPr>
          <w:bCs/>
        </w:rPr>
        <w:t>у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регистрирующего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органа</w:t>
      </w:r>
      <w:r w:rsidR="007B65A9">
        <w:rPr>
          <w:bCs/>
        </w:rPr>
        <w:t xml:space="preserve"> (</w:t>
      </w:r>
      <w:r w:rsidRPr="007B65A9">
        <w:rPr>
          <w:bCs/>
        </w:rPr>
        <w:t>отказ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подтверждении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мощности</w:t>
      </w:r>
      <w:r w:rsidR="007B65A9" w:rsidRPr="007B65A9">
        <w:rPr>
          <w:bCs/>
        </w:rPr>
        <w:t xml:space="preserve">) </w:t>
      </w:r>
      <w:r w:rsidRPr="007B65A9">
        <w:rPr>
          <w:bCs/>
        </w:rPr>
        <w:t>налогоплательщику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необходимо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провести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экспертизу</w:t>
      </w:r>
      <w:r w:rsidR="007B65A9" w:rsidRPr="007B65A9">
        <w:rPr>
          <w:bCs/>
        </w:rPr>
        <w:t xml:space="preserve"> </w:t>
      </w:r>
      <w:r w:rsidRPr="007B65A9">
        <w:rPr>
          <w:bCs/>
        </w:rPr>
        <w:t>у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независимого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эксперта,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представить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заключение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налоговый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орган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для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перерасчета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налога.</w:t>
      </w:r>
    </w:p>
    <w:p w:rsidR="007C38C1" w:rsidRPr="007B65A9" w:rsidRDefault="007C38C1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Автомобиль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эксплуатируется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причине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полного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износа.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Необходимо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снять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учета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ГИБДД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связи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утилизацией,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документы,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подтверждающие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этот</w:t>
      </w:r>
      <w:r w:rsidR="007B65A9" w:rsidRPr="007B65A9">
        <w:rPr>
          <w:bCs/>
        </w:rPr>
        <w:t xml:space="preserve"> </w:t>
      </w:r>
      <w:r w:rsidRPr="007B65A9">
        <w:rPr>
          <w:bCs/>
        </w:rPr>
        <w:t>факт,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письменным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заявлением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представить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налоговый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орган.</w:t>
      </w:r>
    </w:p>
    <w:p w:rsidR="007C38C1" w:rsidRPr="007B65A9" w:rsidRDefault="007C38C1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Автомобиль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розыске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связи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угоном.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Законодательно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определен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перечень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транспортных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средств,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которые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являются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объектами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налогообложения.</w:t>
      </w:r>
      <w:r w:rsidR="007B65A9" w:rsidRPr="007B65A9">
        <w:rPr>
          <w:bCs/>
        </w:rPr>
        <w:t xml:space="preserve"> </w:t>
      </w:r>
      <w:r w:rsidRPr="007B65A9">
        <w:rPr>
          <w:bCs/>
        </w:rPr>
        <w:t>К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ним,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частности,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относятся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транспортные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средства,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находящиеся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розыске.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Однако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обязательным</w:t>
      </w:r>
      <w:r w:rsidR="007B65A9" w:rsidRPr="007B65A9">
        <w:rPr>
          <w:bCs/>
        </w:rPr>
        <w:t xml:space="preserve"> </w:t>
      </w:r>
      <w:r w:rsidRPr="007B65A9">
        <w:rPr>
          <w:bCs/>
        </w:rPr>
        <w:t>условием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для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исключения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того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или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средства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из</w:t>
      </w:r>
      <w:r w:rsidR="007B65A9" w:rsidRPr="007B65A9">
        <w:rPr>
          <w:bCs/>
        </w:rPr>
        <w:t xml:space="preserve"> </w:t>
      </w:r>
      <w:r w:rsidRPr="007B65A9">
        <w:rPr>
          <w:bCs/>
        </w:rPr>
        <w:t>числа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объектов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налогообложения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является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подтверждение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факта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угона</w:t>
      </w:r>
      <w:r w:rsidR="007B65A9">
        <w:rPr>
          <w:bCs/>
        </w:rPr>
        <w:t xml:space="preserve"> (</w:t>
      </w:r>
      <w:r w:rsidRPr="007B65A9">
        <w:rPr>
          <w:bCs/>
        </w:rPr>
        <w:t>кражи</w:t>
      </w:r>
      <w:r w:rsidR="007B65A9" w:rsidRPr="007B65A9">
        <w:rPr>
          <w:bCs/>
        </w:rPr>
        <w:t xml:space="preserve">). </w:t>
      </w:r>
      <w:r w:rsidRPr="007B65A9">
        <w:rPr>
          <w:bCs/>
        </w:rPr>
        <w:t>Этот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документ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выдается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милиции.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Необходимо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направить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налоговый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орган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заявление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приложением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копии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документа,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подтверждающего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факт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угона</w:t>
      </w:r>
      <w:r w:rsidR="007B65A9">
        <w:rPr>
          <w:bCs/>
        </w:rPr>
        <w:t xml:space="preserve"> (</w:t>
      </w:r>
      <w:r w:rsidRPr="007B65A9">
        <w:rPr>
          <w:bCs/>
        </w:rPr>
        <w:t>кражи</w:t>
      </w:r>
      <w:r w:rsidR="007B65A9" w:rsidRPr="007B65A9">
        <w:rPr>
          <w:bCs/>
        </w:rPr>
        <w:t>).</w:t>
      </w:r>
    </w:p>
    <w:p w:rsidR="00E45728" w:rsidRPr="007B65A9" w:rsidRDefault="007C38C1" w:rsidP="007B65A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B65A9">
        <w:rPr>
          <w:bCs/>
        </w:rPr>
        <w:t>Физическое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лицо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имеет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льготу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уплате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налога.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этом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случае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необходимо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представить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заявление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налоговый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орган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указанием,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отношении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какого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транспортного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средства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гражданин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будет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пользоваться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льготой,</w:t>
      </w:r>
      <w:r w:rsidR="007B65A9" w:rsidRPr="007B65A9">
        <w:rPr>
          <w:bCs/>
        </w:rPr>
        <w:t xml:space="preserve"> </w:t>
      </w:r>
      <w:r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представить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копии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документов,</w:t>
      </w:r>
      <w:r w:rsidR="007B65A9" w:rsidRPr="007B65A9">
        <w:rPr>
          <w:bCs/>
        </w:rPr>
        <w:t xml:space="preserve"> </w:t>
      </w:r>
      <w:r w:rsidRPr="007B65A9">
        <w:rPr>
          <w:bCs/>
        </w:rPr>
        <w:t>подтверждающих</w:t>
      </w:r>
      <w:r w:rsidR="007B65A9" w:rsidRPr="007B65A9">
        <w:rPr>
          <w:bCs/>
        </w:rPr>
        <w:t xml:space="preserve"> </w:t>
      </w:r>
      <w:r w:rsidRPr="007B65A9">
        <w:rPr>
          <w:bCs/>
        </w:rPr>
        <w:t>право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</w:t>
      </w:r>
      <w:r w:rsidR="007B65A9" w:rsidRPr="007B65A9">
        <w:rPr>
          <w:bCs/>
        </w:rPr>
        <w:t xml:space="preserve"> </w:t>
      </w:r>
      <w:r w:rsidRPr="007B65A9">
        <w:rPr>
          <w:bCs/>
        </w:rPr>
        <w:t>льготу.</w:t>
      </w:r>
    </w:p>
    <w:p w:rsidR="007B65A9" w:rsidRPr="007B65A9" w:rsidRDefault="00E45728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Вопрос</w:t>
      </w:r>
      <w:r w:rsidR="007B65A9" w:rsidRPr="007B65A9">
        <w:t xml:space="preserve"> </w:t>
      </w:r>
      <w:r w:rsidRPr="007B65A9">
        <w:t>об</w:t>
      </w:r>
      <w:r w:rsidR="007B65A9" w:rsidRPr="007B65A9">
        <w:t xml:space="preserve"> </w:t>
      </w:r>
      <w:r w:rsidRPr="007B65A9">
        <w:t>уплате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отношении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средства,</w:t>
      </w:r>
      <w:r w:rsidR="007B65A9" w:rsidRPr="007B65A9">
        <w:t xml:space="preserve"> </w:t>
      </w:r>
      <w:r w:rsidRPr="007B65A9">
        <w:t>перешедшего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наследству.</w:t>
      </w:r>
      <w:r w:rsidR="007B65A9" w:rsidRPr="007B65A9">
        <w:t xml:space="preserve"> </w:t>
      </w:r>
      <w:r w:rsidRPr="007B65A9">
        <w:t>Обязанность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уплате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возникает</w:t>
      </w:r>
      <w:r w:rsidR="007B65A9" w:rsidRPr="007B65A9">
        <w:t xml:space="preserve"> </w:t>
      </w:r>
      <w:r w:rsidRPr="007B65A9">
        <w:t>у</w:t>
      </w:r>
      <w:r w:rsidR="007B65A9" w:rsidRPr="007B65A9">
        <w:t xml:space="preserve"> </w:t>
      </w:r>
      <w:r w:rsidRPr="007B65A9">
        <w:t>налогоплательщика</w:t>
      </w:r>
      <w:r w:rsidR="007B65A9" w:rsidRPr="007B65A9">
        <w:t xml:space="preserve"> - </w:t>
      </w:r>
      <w:r w:rsidRPr="007B65A9">
        <w:t>физического</w:t>
      </w:r>
      <w:r w:rsidR="007B65A9" w:rsidRPr="007B65A9">
        <w:t xml:space="preserve"> </w:t>
      </w:r>
      <w:r w:rsidRPr="007B65A9">
        <w:t>лица</w:t>
      </w:r>
      <w:r w:rsidR="007B65A9" w:rsidRPr="007B65A9">
        <w:t xml:space="preserve"> </w:t>
      </w:r>
      <w:r w:rsidRPr="007B65A9">
        <w:t>со</w:t>
      </w:r>
      <w:r w:rsidR="007B65A9" w:rsidRPr="007B65A9">
        <w:t xml:space="preserve"> </w:t>
      </w:r>
      <w:r w:rsidRPr="007B65A9">
        <w:t>дня</w:t>
      </w:r>
      <w:r w:rsidR="007B65A9" w:rsidRPr="007B65A9">
        <w:t xml:space="preserve"> </w:t>
      </w:r>
      <w:r w:rsidRPr="007B65A9">
        <w:t>получения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уведомления,</w:t>
      </w:r>
      <w:r w:rsidR="007B65A9" w:rsidRPr="007B65A9">
        <w:t xml:space="preserve"> </w:t>
      </w:r>
      <w:r w:rsidRPr="007B65A9">
        <w:t>а</w:t>
      </w:r>
      <w:r w:rsidR="007B65A9" w:rsidRPr="007B65A9">
        <w:t xml:space="preserve"> </w:t>
      </w:r>
      <w:r w:rsidRPr="007B65A9">
        <w:t>прекращается</w:t>
      </w:r>
      <w:r w:rsidR="007B65A9" w:rsidRPr="007B65A9">
        <w:t xml:space="preserve"> </w:t>
      </w:r>
      <w:r w:rsidRPr="007B65A9">
        <w:t>со</w:t>
      </w:r>
      <w:r w:rsidR="007B65A9" w:rsidRPr="007B65A9">
        <w:t xml:space="preserve"> </w:t>
      </w:r>
      <w:r w:rsidRPr="007B65A9">
        <w:t>смертью</w:t>
      </w:r>
      <w:r w:rsidR="007B65A9" w:rsidRPr="007B65A9">
        <w:t xml:space="preserve"> </w:t>
      </w:r>
      <w:r w:rsidRPr="007B65A9">
        <w:t>физического</w:t>
      </w:r>
      <w:r w:rsidR="007B65A9" w:rsidRPr="007B65A9">
        <w:t xml:space="preserve"> </w:t>
      </w:r>
      <w:r w:rsidRPr="007B65A9">
        <w:t>лица</w:t>
      </w:r>
      <w:r w:rsidR="007B65A9" w:rsidRPr="007B65A9">
        <w:t xml:space="preserve"> - </w:t>
      </w:r>
      <w:r w:rsidRPr="007B65A9">
        <w:t>налогоплательщика,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следует</w:t>
      </w:r>
      <w:r w:rsidR="007B65A9" w:rsidRPr="007B65A9">
        <w:t xml:space="preserve"> </w:t>
      </w:r>
      <w:r w:rsidRPr="007B65A9">
        <w:t>из</w:t>
      </w:r>
      <w:r w:rsidR="007B65A9" w:rsidRPr="007B65A9">
        <w:t xml:space="preserve"> </w:t>
      </w:r>
      <w:r w:rsidRPr="007B65A9">
        <w:t>п</w:t>
      </w:r>
      <w:r w:rsidR="007B65A9">
        <w:t>.3</w:t>
      </w:r>
      <w:r w:rsidR="007B65A9" w:rsidRPr="007B65A9">
        <w:t xml:space="preserve"> </w:t>
      </w:r>
      <w:r w:rsidRPr="007B65A9">
        <w:t>ст</w:t>
      </w:r>
      <w:r w:rsidR="007B65A9">
        <w:t>.4</w:t>
      </w:r>
      <w:r w:rsidRPr="007B65A9">
        <w:t>4</w:t>
      </w:r>
      <w:r w:rsidR="007B65A9" w:rsidRPr="007B65A9">
        <w:t xml:space="preserve"> </w:t>
      </w:r>
      <w:r w:rsidRPr="007B65A9">
        <w:t>НК</w:t>
      </w:r>
      <w:r w:rsidR="007B65A9" w:rsidRPr="007B65A9">
        <w:t xml:space="preserve"> </w:t>
      </w:r>
      <w:r w:rsidRPr="007B65A9">
        <w:t>РФ.</w:t>
      </w:r>
      <w:r w:rsidR="003870EB">
        <w:t xml:space="preserve"> </w:t>
      </w:r>
      <w:r w:rsidRPr="007B65A9">
        <w:t>Задолженность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имущественным</w:t>
      </w:r>
      <w:r w:rsidR="007B65A9" w:rsidRPr="007B65A9">
        <w:t xml:space="preserve"> </w:t>
      </w:r>
      <w:r w:rsidRPr="007B65A9">
        <w:t>налогам</w:t>
      </w:r>
      <w:r w:rsidR="007B65A9" w:rsidRPr="007B65A9">
        <w:t xml:space="preserve"> </w:t>
      </w:r>
      <w:r w:rsidRPr="007B65A9">
        <w:t>умершего</w:t>
      </w:r>
      <w:r w:rsidR="007B65A9" w:rsidRPr="007B65A9">
        <w:t xml:space="preserve"> </w:t>
      </w:r>
      <w:r w:rsidRPr="007B65A9">
        <w:t>лица</w:t>
      </w:r>
      <w:r w:rsidR="007B65A9" w:rsidRPr="007B65A9">
        <w:t xml:space="preserve"> </w:t>
      </w:r>
      <w:r w:rsidRPr="007B65A9">
        <w:t>погашается</w:t>
      </w:r>
      <w:r w:rsidR="007B65A9" w:rsidRPr="007B65A9">
        <w:t xml:space="preserve"> </w:t>
      </w:r>
      <w:r w:rsidRPr="007B65A9">
        <w:t>наследниками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пределах</w:t>
      </w:r>
      <w:r w:rsidR="007B65A9" w:rsidRPr="007B65A9">
        <w:t xml:space="preserve"> </w:t>
      </w:r>
      <w:r w:rsidRPr="007B65A9">
        <w:t>стоимости</w:t>
      </w:r>
      <w:r w:rsidR="007B65A9" w:rsidRPr="007B65A9">
        <w:t xml:space="preserve"> </w:t>
      </w:r>
      <w:r w:rsidRPr="007B65A9">
        <w:t>перешедшего</w:t>
      </w:r>
      <w:r w:rsidR="007B65A9" w:rsidRPr="007B65A9">
        <w:t xml:space="preserve"> </w:t>
      </w:r>
      <w:r w:rsidRPr="007B65A9">
        <w:t>к</w:t>
      </w:r>
      <w:r w:rsidR="007B65A9" w:rsidRPr="007B65A9">
        <w:t xml:space="preserve"> </w:t>
      </w:r>
      <w:r w:rsidRPr="007B65A9">
        <w:t>нему</w:t>
      </w:r>
      <w:r w:rsidR="007B65A9" w:rsidRPr="007B65A9">
        <w:t xml:space="preserve"> </w:t>
      </w:r>
      <w:r w:rsidRPr="007B65A9">
        <w:t>наследственного</w:t>
      </w:r>
      <w:r w:rsidR="007B65A9" w:rsidRPr="007B65A9">
        <w:t xml:space="preserve"> </w:t>
      </w:r>
      <w:r w:rsidRPr="007B65A9">
        <w:t>имущества.</w:t>
      </w:r>
      <w:r w:rsidR="007B65A9" w:rsidRPr="007B65A9">
        <w:t xml:space="preserve"> </w:t>
      </w:r>
      <w:r w:rsidRPr="007B65A9">
        <w:t>При</w:t>
      </w:r>
      <w:r w:rsidR="007B65A9" w:rsidRPr="007B65A9">
        <w:t xml:space="preserve"> </w:t>
      </w:r>
      <w:r w:rsidRPr="007B65A9">
        <w:t>этом</w:t>
      </w:r>
      <w:r w:rsidR="007B65A9" w:rsidRPr="007B65A9">
        <w:t xml:space="preserve"> </w:t>
      </w:r>
      <w:r w:rsidRPr="007B65A9">
        <w:t>следует</w:t>
      </w:r>
      <w:r w:rsidR="007B65A9" w:rsidRPr="007B65A9">
        <w:t xml:space="preserve"> </w:t>
      </w:r>
      <w:r w:rsidRPr="007B65A9">
        <w:t>учитывать,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случае,</w:t>
      </w:r>
      <w:r w:rsidR="007B65A9" w:rsidRPr="007B65A9">
        <w:t xml:space="preserve"> </w:t>
      </w:r>
      <w:r w:rsidRPr="007B65A9">
        <w:t>если</w:t>
      </w:r>
      <w:r w:rsidR="007B65A9" w:rsidRPr="007B65A9">
        <w:t xml:space="preserve"> </w:t>
      </w:r>
      <w:r w:rsidRPr="007B65A9">
        <w:t>физическим</w:t>
      </w:r>
      <w:r w:rsidR="007B65A9" w:rsidRPr="007B65A9">
        <w:t xml:space="preserve"> </w:t>
      </w:r>
      <w:r w:rsidRPr="007B65A9">
        <w:t>лицом</w:t>
      </w:r>
      <w:r w:rsidR="007B65A9" w:rsidRPr="007B65A9">
        <w:t xml:space="preserve"> - </w:t>
      </w:r>
      <w:r w:rsidRPr="007B65A9">
        <w:t>налогоплательщиком</w:t>
      </w:r>
      <w:r w:rsidR="007B65A9" w:rsidRPr="007B65A9">
        <w:t xml:space="preserve"> </w:t>
      </w:r>
      <w:r w:rsidRPr="007B65A9">
        <w:t>до</w:t>
      </w:r>
      <w:r w:rsidR="007B65A9" w:rsidRPr="007B65A9">
        <w:t xml:space="preserve"> </w:t>
      </w:r>
      <w:r w:rsidRPr="007B65A9">
        <w:t>его</w:t>
      </w:r>
      <w:r w:rsidR="007B65A9" w:rsidRPr="007B65A9">
        <w:t xml:space="preserve"> </w:t>
      </w:r>
      <w:r w:rsidRPr="007B65A9">
        <w:t>смерти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было</w:t>
      </w:r>
      <w:r w:rsidR="007B65A9" w:rsidRPr="007B65A9">
        <w:t xml:space="preserve"> </w:t>
      </w:r>
      <w:r w:rsidRPr="007B65A9">
        <w:t>получено</w:t>
      </w:r>
      <w:r w:rsidR="007B65A9" w:rsidRPr="007B65A9">
        <w:t xml:space="preserve"> </w:t>
      </w:r>
      <w:r w:rsidRPr="007B65A9">
        <w:t>налоговое</w:t>
      </w:r>
      <w:r w:rsidR="007B65A9" w:rsidRPr="007B65A9">
        <w:t xml:space="preserve"> </w:t>
      </w:r>
      <w:r w:rsidRPr="007B65A9">
        <w:t>уведомление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уплату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налога,</w:t>
      </w:r>
      <w:r w:rsidR="007B65A9" w:rsidRPr="007B65A9">
        <w:t xml:space="preserve"> </w:t>
      </w:r>
      <w:r w:rsidRPr="007B65A9">
        <w:t>то</w:t>
      </w:r>
      <w:r w:rsidR="007B65A9" w:rsidRPr="007B65A9">
        <w:t xml:space="preserve"> </w:t>
      </w:r>
      <w:r w:rsidRPr="007B65A9">
        <w:t>при</w:t>
      </w:r>
      <w:r w:rsidR="007B65A9" w:rsidRPr="007B65A9">
        <w:t xml:space="preserve"> </w:t>
      </w:r>
      <w:r w:rsidRPr="007B65A9">
        <w:t>отсутствии</w:t>
      </w:r>
      <w:r w:rsidR="007B65A9" w:rsidRPr="007B65A9">
        <w:t xml:space="preserve"> </w:t>
      </w:r>
      <w:r w:rsidRPr="007B65A9">
        <w:t>его</w:t>
      </w:r>
      <w:r w:rsidR="007B65A9" w:rsidRPr="007B65A9">
        <w:t xml:space="preserve"> </w:t>
      </w:r>
      <w:r w:rsidRPr="007B65A9">
        <w:t>обязанности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уплате</w:t>
      </w:r>
      <w:r w:rsidR="007B65A9" w:rsidRPr="007B65A9">
        <w:t xml:space="preserve"> </w:t>
      </w:r>
      <w:r w:rsidRPr="007B65A9">
        <w:t>этого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возникает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соответствующая</w:t>
      </w:r>
      <w:r w:rsidR="007B65A9" w:rsidRPr="007B65A9">
        <w:t xml:space="preserve"> </w:t>
      </w:r>
      <w:r w:rsidRPr="007B65A9">
        <w:t>задолженность</w:t>
      </w:r>
      <w:r w:rsidR="007B65A9" w:rsidRPr="007B65A9">
        <w:t xml:space="preserve"> </w:t>
      </w:r>
      <w:r w:rsidRPr="007B65A9">
        <w:t>у</w:t>
      </w:r>
      <w:r w:rsidR="007B65A9" w:rsidRPr="007B65A9">
        <w:t xml:space="preserve"> </w:t>
      </w:r>
      <w:r w:rsidRPr="007B65A9">
        <w:t>наследника</w:t>
      </w:r>
      <w:r w:rsidR="007B65A9" w:rsidRPr="007B65A9">
        <w:t xml:space="preserve"> </w:t>
      </w:r>
      <w:r w:rsidRPr="007B65A9">
        <w:t>умершего</w:t>
      </w:r>
      <w:r w:rsidR="007B65A9" w:rsidRPr="007B65A9">
        <w:t xml:space="preserve"> </w:t>
      </w:r>
      <w:r w:rsidRPr="007B65A9">
        <w:t>физического</w:t>
      </w:r>
      <w:r w:rsidR="007B65A9" w:rsidRPr="007B65A9">
        <w:t xml:space="preserve"> </w:t>
      </w:r>
      <w:r w:rsidRPr="007B65A9">
        <w:t>лица.</w:t>
      </w:r>
    </w:p>
    <w:p w:rsidR="007B65A9" w:rsidRDefault="007B65A9" w:rsidP="007B65A9">
      <w:pPr>
        <w:tabs>
          <w:tab w:val="left" w:pos="726"/>
        </w:tabs>
        <w:rPr>
          <w:b/>
          <w:bCs/>
        </w:rPr>
      </w:pPr>
    </w:p>
    <w:p w:rsidR="005A3F44" w:rsidRPr="007B65A9" w:rsidRDefault="005A3F44" w:rsidP="007B65A9">
      <w:pPr>
        <w:pStyle w:val="1"/>
      </w:pPr>
      <w:bookmarkStart w:id="2" w:name="_Toc280722269"/>
      <w:r w:rsidRPr="007B65A9">
        <w:rPr>
          <w:bCs/>
        </w:rPr>
        <w:t>Перспективы</w:t>
      </w:r>
      <w:r w:rsidR="007B65A9" w:rsidRPr="007B65A9">
        <w:rPr>
          <w:bCs/>
        </w:rPr>
        <w:t xml:space="preserve"> </w:t>
      </w:r>
      <w:r w:rsidRPr="007B65A9">
        <w:rPr>
          <w:bCs/>
        </w:rPr>
        <w:t>т</w:t>
      </w:r>
      <w:r w:rsidRPr="007B65A9">
        <w:t>ранспортного</w:t>
      </w:r>
      <w:r w:rsidR="007B65A9" w:rsidRPr="007B65A9">
        <w:t xml:space="preserve"> </w:t>
      </w:r>
      <w:r w:rsidRPr="007B65A9">
        <w:t>налога</w:t>
      </w:r>
      <w:bookmarkEnd w:id="2"/>
    </w:p>
    <w:p w:rsidR="007B65A9" w:rsidRDefault="007B65A9" w:rsidP="007B65A9">
      <w:pPr>
        <w:tabs>
          <w:tab w:val="left" w:pos="726"/>
        </w:tabs>
        <w:autoSpaceDE w:val="0"/>
        <w:autoSpaceDN w:val="0"/>
        <w:adjustRightInd w:val="0"/>
      </w:pPr>
    </w:p>
    <w:p w:rsidR="007B65A9" w:rsidRPr="007B65A9" w:rsidRDefault="005A3F44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Недавно</w:t>
      </w:r>
      <w:r w:rsidR="000016C8" w:rsidRPr="007B65A9">
        <w:t>,</w:t>
      </w:r>
      <w:r w:rsidR="007B65A9" w:rsidRPr="007B65A9">
        <w:t xml:space="preserve"> </w:t>
      </w:r>
      <w:r w:rsidRPr="007B65A9">
        <w:t>благодаря</w:t>
      </w:r>
      <w:r w:rsidR="007B65A9" w:rsidRPr="007B65A9">
        <w:t xml:space="preserve"> </w:t>
      </w:r>
      <w:r w:rsidRPr="007B65A9">
        <w:t>средствам</w:t>
      </w:r>
      <w:r w:rsidR="007B65A9" w:rsidRPr="007B65A9">
        <w:t xml:space="preserve"> </w:t>
      </w:r>
      <w:r w:rsidRPr="007B65A9">
        <w:t>массовой</w:t>
      </w:r>
      <w:r w:rsidR="007B65A9" w:rsidRPr="007B65A9">
        <w:t xml:space="preserve"> </w:t>
      </w:r>
      <w:r w:rsidRPr="007B65A9">
        <w:t>информации</w:t>
      </w:r>
      <w:r w:rsidR="007B65A9" w:rsidRPr="007B65A9">
        <w:t xml:space="preserve"> </w:t>
      </w:r>
      <w:r w:rsidRPr="007B65A9">
        <w:t>стал</w:t>
      </w:r>
      <w:r w:rsidR="000016C8" w:rsidRPr="007B65A9">
        <w:t>о</w:t>
      </w:r>
      <w:r w:rsidR="007B65A9" w:rsidRPr="007B65A9">
        <w:t xml:space="preserve"> </w:t>
      </w:r>
      <w:r w:rsidRPr="007B65A9">
        <w:t>известно,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7B65A9">
          <w:t>2011</w:t>
        </w:r>
        <w:r w:rsidR="007B65A9" w:rsidRPr="007B65A9">
          <w:t xml:space="preserve"> </w:t>
        </w:r>
        <w:r w:rsidRPr="007B65A9">
          <w:t>г</w:t>
        </w:r>
      </w:smartTag>
      <w:r w:rsidRPr="007B65A9">
        <w:t>.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России,</w:t>
      </w:r>
      <w:r w:rsidR="007B65A9" w:rsidRPr="007B65A9">
        <w:t xml:space="preserve"> </w:t>
      </w:r>
      <w:r w:rsidRPr="007B65A9">
        <w:t>возможно,</w:t>
      </w:r>
      <w:r w:rsidR="007B65A9" w:rsidRPr="007B65A9">
        <w:t xml:space="preserve"> </w:t>
      </w:r>
      <w:r w:rsidRPr="007B65A9">
        <w:t>вообще</w:t>
      </w:r>
      <w:r w:rsidR="007B65A9" w:rsidRPr="007B65A9">
        <w:t xml:space="preserve"> </w:t>
      </w:r>
      <w:r w:rsidRPr="007B65A9">
        <w:t>будет</w:t>
      </w:r>
      <w:r w:rsidR="007B65A9" w:rsidRPr="007B65A9">
        <w:t xml:space="preserve"> </w:t>
      </w:r>
      <w:r w:rsidRPr="007B65A9">
        <w:t>отменен</w:t>
      </w:r>
      <w:r w:rsidR="007B65A9" w:rsidRPr="007B65A9">
        <w:t xml:space="preserve"> </w:t>
      </w:r>
      <w:r w:rsidRPr="007B65A9">
        <w:t>транспортный</w:t>
      </w:r>
      <w:r w:rsidR="007B65A9" w:rsidRPr="007B65A9">
        <w:t xml:space="preserve"> </w:t>
      </w:r>
      <w:r w:rsidRPr="007B65A9">
        <w:t>налог.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заседании</w:t>
      </w:r>
      <w:r w:rsidR="007B65A9" w:rsidRPr="007B65A9">
        <w:t xml:space="preserve"> </w:t>
      </w:r>
      <w:r w:rsidRPr="007B65A9">
        <w:t>Правительственной</w:t>
      </w:r>
      <w:r w:rsidR="007B65A9" w:rsidRPr="007B65A9">
        <w:t xml:space="preserve"> </w:t>
      </w:r>
      <w:r w:rsidRPr="007B65A9">
        <w:t>комиссии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транспорту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связи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мае</w:t>
      </w:r>
      <w:r w:rsidR="007B65A9" w:rsidRPr="007B65A9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B65A9">
          <w:t>2010</w:t>
        </w:r>
        <w:r w:rsidR="007B65A9" w:rsidRPr="007B65A9">
          <w:t xml:space="preserve"> </w:t>
        </w:r>
        <w:r w:rsidRPr="007B65A9">
          <w:t>г</w:t>
        </w:r>
      </w:smartTag>
      <w:r w:rsidRPr="007B65A9">
        <w:t>.</w:t>
      </w:r>
      <w:r w:rsidR="007B65A9" w:rsidRPr="007B65A9">
        <w:t xml:space="preserve"> </w:t>
      </w:r>
      <w:r w:rsidRPr="007B65A9">
        <w:t>вице-премьер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Сергей</w:t>
      </w:r>
      <w:r w:rsidR="007B65A9" w:rsidRPr="007B65A9">
        <w:t xml:space="preserve"> </w:t>
      </w:r>
      <w:r w:rsidRPr="007B65A9">
        <w:t>Иванов</w:t>
      </w:r>
      <w:r w:rsidR="007B65A9" w:rsidRPr="007B65A9">
        <w:t xml:space="preserve"> </w:t>
      </w:r>
      <w:r w:rsidRPr="007B65A9">
        <w:t>заявил,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есть</w:t>
      </w:r>
      <w:r w:rsidR="007B65A9" w:rsidRPr="007B65A9">
        <w:t xml:space="preserve"> </w:t>
      </w:r>
      <w:r w:rsidRPr="007B65A9">
        <w:t>проект</w:t>
      </w:r>
      <w:r w:rsidR="007B65A9" w:rsidRPr="007B65A9">
        <w:t xml:space="preserve"> </w:t>
      </w:r>
      <w:r w:rsidRPr="007B65A9">
        <w:t>замены</w:t>
      </w:r>
      <w:r w:rsidR="007B65A9" w:rsidRPr="007B65A9">
        <w:t xml:space="preserve"> </w:t>
      </w:r>
      <w:r w:rsidRPr="007B65A9">
        <w:t>его</w:t>
      </w:r>
      <w:r w:rsidR="007B65A9" w:rsidRPr="007B65A9">
        <w:t xml:space="preserve"> </w:t>
      </w:r>
      <w:r w:rsidRPr="007B65A9">
        <w:t>повышенными</w:t>
      </w:r>
      <w:r w:rsidR="007B65A9" w:rsidRPr="007B65A9">
        <w:t xml:space="preserve"> </w:t>
      </w:r>
      <w:r w:rsidRPr="007B65A9">
        <w:t>акцизами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бензин.</w:t>
      </w:r>
    </w:p>
    <w:p w:rsidR="005A3F44" w:rsidRPr="007B65A9" w:rsidRDefault="005A3F44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По</w:t>
      </w:r>
      <w:r w:rsidR="007B65A9" w:rsidRPr="007B65A9">
        <w:t xml:space="preserve"> </w:t>
      </w:r>
      <w:r w:rsidRPr="007B65A9">
        <w:t>словам</w:t>
      </w:r>
      <w:r w:rsidR="007B65A9" w:rsidRPr="007B65A9">
        <w:t xml:space="preserve"> </w:t>
      </w:r>
      <w:r w:rsidRPr="007B65A9">
        <w:t>чиновника,</w:t>
      </w:r>
      <w:r w:rsidR="007B65A9" w:rsidRPr="007B65A9">
        <w:t xml:space="preserve"> </w:t>
      </w:r>
      <w:r w:rsidRPr="007B65A9">
        <w:t>за</w:t>
      </w:r>
      <w:r w:rsidR="007B65A9" w:rsidRPr="007B65A9">
        <w:t xml:space="preserve"> </w:t>
      </w:r>
      <w:r w:rsidRPr="007B65A9">
        <w:t>счет</w:t>
      </w:r>
      <w:r w:rsidR="007B65A9" w:rsidRPr="007B65A9">
        <w:t xml:space="preserve"> </w:t>
      </w:r>
      <w:r w:rsidRPr="007B65A9">
        <w:t>увеличения</w:t>
      </w:r>
      <w:r w:rsidR="007B65A9" w:rsidRPr="007B65A9">
        <w:t xml:space="preserve"> </w:t>
      </w:r>
      <w:r w:rsidRPr="007B65A9">
        <w:t>акцизов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нефтепродукты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установления</w:t>
      </w:r>
      <w:r w:rsidR="007B65A9" w:rsidRPr="007B65A9">
        <w:t xml:space="preserve"> </w:t>
      </w:r>
      <w:r w:rsidRPr="007B65A9">
        <w:t>сборов</w:t>
      </w:r>
      <w:r w:rsidR="007B65A9" w:rsidRPr="007B65A9">
        <w:t xml:space="preserve"> </w:t>
      </w:r>
      <w:r w:rsidRPr="007B65A9">
        <w:t>за</w:t>
      </w:r>
      <w:r w:rsidR="007B65A9" w:rsidRPr="007B65A9">
        <w:t xml:space="preserve"> </w:t>
      </w:r>
      <w:r w:rsidRPr="007B65A9">
        <w:t>проезд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дорогам</w:t>
      </w:r>
      <w:r w:rsidR="007B65A9" w:rsidRPr="007B65A9">
        <w:t xml:space="preserve"> </w:t>
      </w:r>
      <w:r w:rsidRPr="007B65A9">
        <w:t>общего</w:t>
      </w:r>
      <w:r w:rsidR="007B65A9" w:rsidRPr="007B65A9">
        <w:t xml:space="preserve"> </w:t>
      </w:r>
      <w:r w:rsidRPr="007B65A9">
        <w:t>пользования</w:t>
      </w:r>
      <w:r w:rsidR="007B65A9" w:rsidRPr="007B65A9">
        <w:t xml:space="preserve"> </w:t>
      </w:r>
      <w:r w:rsidRPr="007B65A9">
        <w:t>будет</w:t>
      </w:r>
      <w:r w:rsidR="007B65A9" w:rsidRPr="007B65A9">
        <w:t xml:space="preserve"> </w:t>
      </w:r>
      <w:r w:rsidRPr="007B65A9">
        <w:t>сформирован</w:t>
      </w:r>
      <w:r w:rsidR="007B65A9" w:rsidRPr="007B65A9">
        <w:t xml:space="preserve"> </w:t>
      </w:r>
      <w:r w:rsidRPr="007B65A9">
        <w:t>дорожный</w:t>
      </w:r>
      <w:r w:rsidR="007B65A9" w:rsidRPr="007B65A9">
        <w:t xml:space="preserve"> </w:t>
      </w:r>
      <w:r w:rsidRPr="007B65A9">
        <w:t>фонд,</w:t>
      </w:r>
      <w:r w:rsidR="007B65A9" w:rsidRPr="007B65A9">
        <w:t xml:space="preserve"> </w:t>
      </w:r>
      <w:r w:rsidRPr="007B65A9">
        <w:t>из</w:t>
      </w:r>
      <w:r w:rsidR="007B65A9" w:rsidRPr="007B65A9">
        <w:t xml:space="preserve"> </w:t>
      </w:r>
      <w:r w:rsidRPr="007B65A9">
        <w:t>которого</w:t>
      </w:r>
      <w:r w:rsidR="007B65A9" w:rsidRPr="007B65A9">
        <w:t xml:space="preserve"> </w:t>
      </w:r>
      <w:r w:rsidRPr="007B65A9">
        <w:t>будет</w:t>
      </w:r>
      <w:r w:rsidR="007B65A9" w:rsidRPr="007B65A9">
        <w:t xml:space="preserve"> </w:t>
      </w:r>
      <w:r w:rsidRPr="007B65A9">
        <w:t>финансироваться</w:t>
      </w:r>
      <w:r w:rsidR="007B65A9" w:rsidRPr="007B65A9">
        <w:t xml:space="preserve"> </w:t>
      </w:r>
      <w:r w:rsidRPr="007B65A9">
        <w:t>дорожное</w:t>
      </w:r>
      <w:r w:rsidR="007B65A9" w:rsidRPr="007B65A9">
        <w:t xml:space="preserve"> </w:t>
      </w:r>
      <w:r w:rsidRPr="007B65A9">
        <w:t>строительство.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пояснительной</w:t>
      </w:r>
      <w:r w:rsidR="007B65A9" w:rsidRPr="007B65A9">
        <w:t xml:space="preserve"> </w:t>
      </w:r>
      <w:r w:rsidRPr="007B65A9">
        <w:t>записке</w:t>
      </w:r>
      <w:r w:rsidR="007B65A9" w:rsidRPr="007B65A9">
        <w:t xml:space="preserve"> </w:t>
      </w:r>
      <w:r w:rsidRPr="007B65A9">
        <w:t>к</w:t>
      </w:r>
      <w:r w:rsidR="007B65A9" w:rsidRPr="007B65A9">
        <w:t xml:space="preserve"> </w:t>
      </w:r>
      <w:r w:rsidRPr="007B65A9">
        <w:t>проекту</w:t>
      </w:r>
      <w:r w:rsidR="007B65A9" w:rsidRPr="007B65A9">
        <w:t xml:space="preserve"> </w:t>
      </w:r>
      <w:r w:rsidRPr="007B65A9">
        <w:t>Федерального</w:t>
      </w:r>
      <w:r w:rsidR="007B65A9" w:rsidRPr="007B65A9">
        <w:t xml:space="preserve"> </w:t>
      </w:r>
      <w:r w:rsidRPr="007B65A9">
        <w:t>закона</w:t>
      </w:r>
      <w:r w:rsidR="007B65A9">
        <w:t xml:space="preserve"> "</w:t>
      </w:r>
      <w:r w:rsidRPr="007B65A9">
        <w:t>О</w:t>
      </w:r>
      <w:r w:rsidR="007B65A9" w:rsidRPr="007B65A9">
        <w:t xml:space="preserve"> </w:t>
      </w:r>
      <w:r w:rsidRPr="007B65A9">
        <w:t>внесении</w:t>
      </w:r>
      <w:r w:rsidR="007B65A9" w:rsidRPr="007B65A9">
        <w:t xml:space="preserve"> </w:t>
      </w:r>
      <w:r w:rsidRPr="007B65A9">
        <w:t>изменений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дополнений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статьи</w:t>
      </w:r>
      <w:r w:rsidR="007B65A9" w:rsidRPr="007B65A9">
        <w:t xml:space="preserve"> </w:t>
      </w:r>
      <w:r w:rsidRPr="007B65A9">
        <w:t>357</w:t>
      </w:r>
      <w:r w:rsidR="007B65A9" w:rsidRPr="007B65A9">
        <w:t xml:space="preserve"> - </w:t>
      </w:r>
      <w:r w:rsidRPr="007B65A9">
        <w:t>363</w:t>
      </w:r>
      <w:r w:rsidR="007B65A9" w:rsidRPr="007B65A9">
        <w:t xml:space="preserve"> </w:t>
      </w:r>
      <w:r w:rsidRPr="007B65A9">
        <w:t>части</w:t>
      </w:r>
      <w:r w:rsidR="007B65A9" w:rsidRPr="007B65A9">
        <w:t xml:space="preserve"> </w:t>
      </w:r>
      <w:r w:rsidRPr="007B65A9">
        <w:t>второй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кодекса</w:t>
      </w:r>
      <w:r w:rsidR="007B65A9" w:rsidRPr="007B65A9">
        <w:t xml:space="preserve"> </w:t>
      </w:r>
      <w:r w:rsidRPr="007B65A9">
        <w:t>РФ</w:t>
      </w:r>
      <w:r w:rsidR="007B65A9">
        <w:t xml:space="preserve">" </w:t>
      </w:r>
      <w:r w:rsidRPr="007B65A9">
        <w:t>говориться,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текущий</w:t>
      </w:r>
      <w:r w:rsidR="007B65A9" w:rsidRPr="007B65A9">
        <w:t xml:space="preserve"> </w:t>
      </w:r>
      <w:r w:rsidRPr="007B65A9">
        <w:t>способ</w:t>
      </w:r>
      <w:r w:rsidR="007B65A9" w:rsidRPr="007B65A9">
        <w:t xml:space="preserve"> </w:t>
      </w:r>
      <w:r w:rsidRPr="007B65A9">
        <w:t>взимания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приводит</w:t>
      </w:r>
      <w:r w:rsidR="007B65A9" w:rsidRPr="007B65A9">
        <w:t xml:space="preserve"> </w:t>
      </w:r>
      <w:r w:rsidRPr="007B65A9">
        <w:t>к</w:t>
      </w:r>
      <w:r w:rsidR="007B65A9" w:rsidRPr="007B65A9">
        <w:t xml:space="preserve"> </w:t>
      </w:r>
      <w:r w:rsidRPr="007B65A9">
        <w:t>территориальному,</w:t>
      </w:r>
      <w:r w:rsidR="007B65A9" w:rsidRPr="007B65A9">
        <w:t xml:space="preserve"> </w:t>
      </w:r>
      <w:r w:rsidRPr="007B65A9">
        <w:t>экономическому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социальному</w:t>
      </w:r>
      <w:r w:rsidR="007B65A9" w:rsidRPr="007B65A9">
        <w:t xml:space="preserve"> </w:t>
      </w:r>
      <w:r w:rsidRPr="007B65A9">
        <w:t>неравенству</w:t>
      </w:r>
      <w:r w:rsidR="007B65A9" w:rsidRPr="007B65A9">
        <w:t xml:space="preserve"> </w:t>
      </w:r>
      <w:r w:rsidRPr="007B65A9">
        <w:t>налогоплательщиков,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отвечает</w:t>
      </w:r>
      <w:r w:rsidR="007B65A9" w:rsidRPr="007B65A9">
        <w:t xml:space="preserve"> </w:t>
      </w:r>
      <w:r w:rsidRPr="007B65A9">
        <w:t>требованиям</w:t>
      </w:r>
      <w:r w:rsidR="007B65A9" w:rsidRPr="007B65A9">
        <w:t xml:space="preserve"> </w:t>
      </w:r>
      <w:r w:rsidRPr="007B65A9">
        <w:t>стимулирования</w:t>
      </w:r>
      <w:r w:rsidR="007B65A9" w:rsidRPr="007B65A9">
        <w:t xml:space="preserve"> </w:t>
      </w:r>
      <w:r w:rsidRPr="007B65A9">
        <w:t>экономического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инновационного</w:t>
      </w:r>
      <w:r w:rsidR="007B65A9" w:rsidRPr="007B65A9">
        <w:t xml:space="preserve"> </w:t>
      </w:r>
      <w:r w:rsidRPr="007B65A9">
        <w:t>развития,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способствует</w:t>
      </w:r>
      <w:r w:rsidR="007B65A9" w:rsidRPr="007B65A9">
        <w:t xml:space="preserve"> </w:t>
      </w:r>
      <w:r w:rsidRPr="007B65A9">
        <w:t>повышению</w:t>
      </w:r>
      <w:r w:rsidR="007B65A9" w:rsidRPr="007B65A9">
        <w:t xml:space="preserve"> </w:t>
      </w:r>
      <w:r w:rsidRPr="007B65A9">
        <w:t>экологической</w:t>
      </w:r>
      <w:r w:rsidR="007B65A9" w:rsidRPr="007B65A9">
        <w:t xml:space="preserve"> </w:t>
      </w:r>
      <w:r w:rsidRPr="007B65A9">
        <w:t>безопасности</w:t>
      </w:r>
      <w:r w:rsidR="007B65A9" w:rsidRPr="007B65A9">
        <w:t xml:space="preserve"> </w:t>
      </w:r>
      <w:r w:rsidRPr="007B65A9">
        <w:t>общества.</w:t>
      </w:r>
      <w:r w:rsidR="007B65A9" w:rsidRPr="007B65A9">
        <w:t xml:space="preserve"> </w:t>
      </w:r>
      <w:r w:rsidRPr="007B65A9">
        <w:t>Доля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относительно</w:t>
      </w:r>
      <w:r w:rsidR="007B65A9" w:rsidRPr="007B65A9">
        <w:t xml:space="preserve"> </w:t>
      </w:r>
      <w:r w:rsidRPr="007B65A9">
        <w:t>доходов</w:t>
      </w:r>
      <w:r w:rsidR="007B65A9" w:rsidRPr="007B65A9">
        <w:t xml:space="preserve"> </w:t>
      </w:r>
      <w:r w:rsidRPr="007B65A9">
        <w:t>бюджетной</w:t>
      </w:r>
      <w:r w:rsidR="007B65A9" w:rsidRPr="007B65A9">
        <w:t xml:space="preserve"> </w:t>
      </w:r>
      <w:r w:rsidRPr="007B65A9">
        <w:t>системы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сократилась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0,64%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итогам</w:t>
      </w:r>
      <w:r w:rsidR="007B65A9" w:rsidRPr="007B65A9">
        <w:t xml:space="preserve"> </w:t>
      </w:r>
      <w:r w:rsidRPr="007B65A9">
        <w:t>2004</w:t>
      </w:r>
      <w:r w:rsidR="007B65A9" w:rsidRPr="007B65A9">
        <w:t xml:space="preserve"> </w:t>
      </w:r>
      <w:r w:rsidRPr="007B65A9">
        <w:t>года</w:t>
      </w:r>
      <w:r w:rsidR="007B65A9" w:rsidRPr="007B65A9">
        <w:t xml:space="preserve"> </w:t>
      </w:r>
      <w:r w:rsidRPr="007B65A9">
        <w:t>до</w:t>
      </w:r>
      <w:r w:rsidR="007B65A9" w:rsidRPr="007B65A9">
        <w:t xml:space="preserve"> </w:t>
      </w:r>
      <w:r w:rsidRPr="007B65A9">
        <w:t>0,53%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итогам</w:t>
      </w:r>
      <w:r w:rsidR="007B65A9" w:rsidRPr="007B65A9">
        <w:t xml:space="preserve"> </w:t>
      </w:r>
      <w:r w:rsidRPr="007B65A9">
        <w:t>2008</w:t>
      </w:r>
      <w:r w:rsidR="007B65A9" w:rsidRPr="007B65A9">
        <w:t xml:space="preserve"> </w:t>
      </w:r>
      <w:r w:rsidRPr="007B65A9">
        <w:t>года.</w:t>
      </w:r>
    </w:p>
    <w:p w:rsidR="005A3F44" w:rsidRPr="007B65A9" w:rsidRDefault="005A3F44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Транспортный</w:t>
      </w:r>
      <w:r w:rsidR="007B65A9" w:rsidRPr="007B65A9">
        <w:t xml:space="preserve"> </w:t>
      </w:r>
      <w:r w:rsidRPr="007B65A9">
        <w:t>налог</w:t>
      </w:r>
      <w:r w:rsidR="007B65A9" w:rsidRPr="007B65A9">
        <w:t xml:space="preserve"> </w:t>
      </w:r>
      <w:r w:rsidRPr="007B65A9">
        <w:t>формирует</w:t>
      </w:r>
      <w:r w:rsidR="007B65A9" w:rsidRPr="007B65A9">
        <w:t xml:space="preserve"> </w:t>
      </w:r>
      <w:r w:rsidRPr="007B65A9">
        <w:t>доходную</w:t>
      </w:r>
      <w:r w:rsidR="007B65A9" w:rsidRPr="007B65A9">
        <w:t xml:space="preserve"> </w:t>
      </w:r>
      <w:r w:rsidRPr="007B65A9">
        <w:t>базу</w:t>
      </w:r>
      <w:r w:rsidR="007B65A9" w:rsidRPr="007B65A9">
        <w:t xml:space="preserve"> </w:t>
      </w:r>
      <w:r w:rsidRPr="007B65A9">
        <w:t>бюджетов</w:t>
      </w:r>
      <w:r w:rsidR="007B65A9" w:rsidRPr="007B65A9">
        <w:t xml:space="preserve"> </w:t>
      </w:r>
      <w:r w:rsidRPr="007B65A9">
        <w:t>всех</w:t>
      </w:r>
      <w:r w:rsidR="007B65A9" w:rsidRPr="007B65A9">
        <w:t xml:space="preserve"> </w:t>
      </w:r>
      <w:r w:rsidRPr="007B65A9">
        <w:t>субъектов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Федерации.</w:t>
      </w:r>
      <w:r w:rsidR="007B65A9" w:rsidRPr="007B65A9">
        <w:t xml:space="preserve"> </w:t>
      </w:r>
      <w:r w:rsidRPr="007B65A9">
        <w:t>За</w:t>
      </w:r>
      <w:r w:rsidR="007B65A9" w:rsidRPr="007B65A9">
        <w:t xml:space="preserve"> </w:t>
      </w:r>
      <w:r w:rsidRPr="007B65A9">
        <w:t>период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2005</w:t>
      </w:r>
      <w:r w:rsidR="007B65A9" w:rsidRPr="007B65A9">
        <w:t xml:space="preserve"> </w:t>
      </w:r>
      <w:r w:rsidRPr="007B65A9">
        <w:t>года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2008</w:t>
      </w:r>
      <w:r w:rsidR="007B65A9" w:rsidRPr="007B65A9">
        <w:t xml:space="preserve"> </w:t>
      </w:r>
      <w:r w:rsidRPr="007B65A9">
        <w:t>год</w:t>
      </w:r>
      <w:r w:rsidR="007B65A9" w:rsidRPr="007B65A9">
        <w:t xml:space="preserve"> </w:t>
      </w:r>
      <w:r w:rsidRPr="007B65A9">
        <w:t>сократилась</w:t>
      </w:r>
      <w:r w:rsidR="007B65A9" w:rsidRPr="007B65A9">
        <w:t xml:space="preserve"> </w:t>
      </w:r>
      <w:r w:rsidRPr="007B65A9">
        <w:t>доля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у</w:t>
      </w:r>
      <w:r w:rsidR="007B65A9" w:rsidRPr="007B65A9">
        <w:t xml:space="preserve"> </w:t>
      </w:r>
      <w:r w:rsidRPr="007B65A9">
        <w:t>52</w:t>
      </w:r>
      <w:r w:rsidR="007B65A9" w:rsidRPr="007B65A9">
        <w:t xml:space="preserve"> </w:t>
      </w:r>
      <w:r w:rsidRPr="007B65A9">
        <w:t>субъектов</w:t>
      </w:r>
      <w:r w:rsidR="007B65A9" w:rsidRPr="007B65A9">
        <w:t xml:space="preserve"> </w:t>
      </w:r>
      <w:r w:rsidRPr="007B65A9">
        <w:t>РФ.</w:t>
      </w:r>
      <w:r w:rsidR="007B65A9" w:rsidRPr="007B65A9">
        <w:t xml:space="preserve"> </w:t>
      </w:r>
      <w:r w:rsidRPr="007B65A9">
        <w:t>Данное</w:t>
      </w:r>
      <w:r w:rsidR="007B65A9" w:rsidRPr="007B65A9">
        <w:t xml:space="preserve"> </w:t>
      </w:r>
      <w:r w:rsidRPr="007B65A9">
        <w:t>обстоятельство</w:t>
      </w:r>
      <w:r w:rsidR="007B65A9" w:rsidRPr="007B65A9">
        <w:t xml:space="preserve"> </w:t>
      </w:r>
      <w:r w:rsidRPr="007B65A9">
        <w:t>отражает</w:t>
      </w:r>
      <w:r w:rsidR="007B65A9" w:rsidRPr="007B65A9">
        <w:t xml:space="preserve"> </w:t>
      </w:r>
      <w:r w:rsidRPr="007B65A9">
        <w:t>как</w:t>
      </w:r>
      <w:r w:rsidR="007B65A9" w:rsidRPr="007B65A9">
        <w:t xml:space="preserve"> </w:t>
      </w:r>
      <w:r w:rsidRPr="007B65A9">
        <w:t>неравномерность</w:t>
      </w:r>
      <w:r w:rsidR="007B65A9" w:rsidRPr="007B65A9">
        <w:t xml:space="preserve"> </w:t>
      </w:r>
      <w:r w:rsidRPr="007B65A9">
        <w:t>развития</w:t>
      </w:r>
      <w:r w:rsidR="007B65A9" w:rsidRPr="007B65A9">
        <w:t xml:space="preserve"> </w:t>
      </w:r>
      <w:r w:rsidRPr="007B65A9">
        <w:t>регионов,</w:t>
      </w:r>
      <w:r w:rsidR="007B65A9" w:rsidRPr="007B65A9">
        <w:t xml:space="preserve"> </w:t>
      </w:r>
      <w:r w:rsidRPr="007B65A9">
        <w:t>так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несбалансированность</w:t>
      </w:r>
      <w:r w:rsidR="007B65A9" w:rsidRPr="007B65A9">
        <w:t xml:space="preserve"> </w:t>
      </w:r>
      <w:r w:rsidRPr="007B65A9">
        <w:t>применяемых</w:t>
      </w:r>
      <w:r w:rsidR="007B65A9" w:rsidRPr="007B65A9">
        <w:t xml:space="preserve"> </w:t>
      </w:r>
      <w:r w:rsidRPr="007B65A9">
        <w:t>налоговых</w:t>
      </w:r>
      <w:r w:rsidR="007B65A9" w:rsidRPr="007B65A9">
        <w:t xml:space="preserve"> </w:t>
      </w:r>
      <w:r w:rsidRPr="007B65A9">
        <w:t>ставок.</w:t>
      </w:r>
    </w:p>
    <w:p w:rsidR="005A3F44" w:rsidRPr="007B65A9" w:rsidRDefault="005A3F44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Доля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величине</w:t>
      </w:r>
      <w:r w:rsidR="007B65A9" w:rsidRPr="007B65A9">
        <w:t xml:space="preserve"> </w:t>
      </w:r>
      <w:r w:rsidRPr="007B65A9">
        <w:t>налоговых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неналоговых</w:t>
      </w:r>
      <w:r w:rsidR="007B65A9" w:rsidRPr="007B65A9">
        <w:t xml:space="preserve"> </w:t>
      </w:r>
      <w:r w:rsidRPr="007B65A9">
        <w:t>доходов</w:t>
      </w:r>
      <w:r w:rsidR="007B65A9" w:rsidRPr="007B65A9">
        <w:t xml:space="preserve"> </w:t>
      </w:r>
      <w:r w:rsidRPr="007B65A9">
        <w:t>консолидированного</w:t>
      </w:r>
      <w:r w:rsidR="007B65A9" w:rsidRPr="007B65A9">
        <w:t xml:space="preserve"> </w:t>
      </w:r>
      <w:r w:rsidRPr="007B65A9">
        <w:t>бюджета</w:t>
      </w:r>
      <w:r w:rsidR="007B65A9" w:rsidRPr="007B65A9">
        <w:t xml:space="preserve"> </w:t>
      </w:r>
      <w:r w:rsidRPr="007B65A9">
        <w:t>субъектов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имеет</w:t>
      </w:r>
      <w:r w:rsidR="007B65A9" w:rsidRPr="007B65A9">
        <w:t xml:space="preserve"> </w:t>
      </w:r>
      <w:r w:rsidRPr="007B65A9">
        <w:t>существенного</w:t>
      </w:r>
      <w:r w:rsidR="007B65A9" w:rsidRPr="007B65A9">
        <w:t xml:space="preserve"> </w:t>
      </w:r>
      <w:r w:rsidRPr="007B65A9">
        <w:t>значения,</w:t>
      </w:r>
      <w:r w:rsidR="007B65A9" w:rsidRPr="007B65A9">
        <w:t xml:space="preserve"> </w:t>
      </w:r>
      <w:r w:rsidRPr="007B65A9">
        <w:t>а</w:t>
      </w:r>
      <w:r w:rsidR="007B65A9" w:rsidRPr="007B65A9">
        <w:t xml:space="preserve"> </w:t>
      </w:r>
      <w:r w:rsidRPr="007B65A9">
        <w:t>именно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превышает</w:t>
      </w:r>
      <w:r w:rsidR="007B65A9" w:rsidRPr="007B65A9">
        <w:t xml:space="preserve"> </w:t>
      </w:r>
      <w:r w:rsidRPr="007B65A9">
        <w:t>2,7%.</w:t>
      </w:r>
      <w:r w:rsidR="007B65A9" w:rsidRPr="007B65A9">
        <w:t xml:space="preserve"> </w:t>
      </w:r>
      <w:r w:rsidRPr="007B65A9">
        <w:t>Таким</w:t>
      </w:r>
      <w:r w:rsidR="007B65A9" w:rsidRPr="007B65A9">
        <w:t xml:space="preserve"> </w:t>
      </w:r>
      <w:r w:rsidRPr="007B65A9">
        <w:t>образом,</w:t>
      </w:r>
      <w:r w:rsidR="007B65A9" w:rsidRPr="007B65A9">
        <w:t xml:space="preserve"> </w:t>
      </w:r>
      <w:r w:rsidRPr="007B65A9">
        <w:t>текущий</w:t>
      </w:r>
      <w:r w:rsidR="007B65A9" w:rsidRPr="007B65A9">
        <w:t xml:space="preserve"> </w:t>
      </w:r>
      <w:r w:rsidRPr="007B65A9">
        <w:t>способ</w:t>
      </w:r>
      <w:r w:rsidR="007B65A9" w:rsidRPr="007B65A9">
        <w:t xml:space="preserve"> </w:t>
      </w:r>
      <w:r w:rsidRPr="007B65A9">
        <w:t>взимания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отвечает</w:t>
      </w:r>
      <w:r w:rsidR="007B65A9" w:rsidRPr="007B65A9">
        <w:t xml:space="preserve"> </w:t>
      </w:r>
      <w:r w:rsidRPr="007B65A9">
        <w:t>современным</w:t>
      </w:r>
      <w:r w:rsidR="007B65A9" w:rsidRPr="007B65A9">
        <w:t xml:space="preserve"> </w:t>
      </w:r>
      <w:r w:rsidRPr="007B65A9">
        <w:t>требованиям</w:t>
      </w:r>
      <w:r w:rsidR="007B65A9" w:rsidRPr="007B65A9">
        <w:t xml:space="preserve"> </w:t>
      </w:r>
      <w:r w:rsidRPr="007B65A9">
        <w:t>экономики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общества.</w:t>
      </w:r>
    </w:p>
    <w:p w:rsidR="005A3F44" w:rsidRPr="007B65A9" w:rsidRDefault="005A3F44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В</w:t>
      </w:r>
      <w:r w:rsidR="007B65A9" w:rsidRPr="007B65A9">
        <w:t xml:space="preserve"> </w:t>
      </w:r>
      <w:r w:rsidRPr="007B65A9">
        <w:t>рамках</w:t>
      </w:r>
      <w:r w:rsidR="007B65A9" w:rsidRPr="007B65A9">
        <w:t xml:space="preserve"> </w:t>
      </w:r>
      <w:r w:rsidRPr="007B65A9">
        <w:t>проекта</w:t>
      </w:r>
      <w:r w:rsidR="007B65A9" w:rsidRPr="007B65A9">
        <w:t xml:space="preserve"> </w:t>
      </w:r>
      <w:r w:rsidRPr="007B65A9">
        <w:t>Федерального</w:t>
      </w:r>
      <w:r w:rsidR="007B65A9" w:rsidRPr="007B65A9">
        <w:t xml:space="preserve"> </w:t>
      </w:r>
      <w:r w:rsidRPr="007B65A9">
        <w:t>закона</w:t>
      </w:r>
      <w:r w:rsidR="007B65A9">
        <w:t xml:space="preserve"> "</w:t>
      </w:r>
      <w:r w:rsidRPr="007B65A9">
        <w:t>О</w:t>
      </w:r>
      <w:r w:rsidR="007B65A9" w:rsidRPr="007B65A9">
        <w:t xml:space="preserve"> </w:t>
      </w:r>
      <w:r w:rsidRPr="007B65A9">
        <w:t>внесении</w:t>
      </w:r>
      <w:r w:rsidR="007B65A9" w:rsidRPr="007B65A9">
        <w:t xml:space="preserve"> </w:t>
      </w:r>
      <w:r w:rsidRPr="007B65A9">
        <w:t>изменений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дополнений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статьи</w:t>
      </w:r>
      <w:r w:rsidR="007B65A9" w:rsidRPr="007B65A9">
        <w:t xml:space="preserve"> </w:t>
      </w:r>
      <w:r w:rsidRPr="007B65A9">
        <w:t>357</w:t>
      </w:r>
      <w:r w:rsidR="007B65A9" w:rsidRPr="007B65A9">
        <w:t xml:space="preserve"> - </w:t>
      </w:r>
      <w:r w:rsidRPr="007B65A9">
        <w:t>363</w:t>
      </w:r>
      <w:r w:rsidR="007B65A9" w:rsidRPr="007B65A9">
        <w:t xml:space="preserve"> </w:t>
      </w:r>
      <w:r w:rsidRPr="007B65A9">
        <w:t>части</w:t>
      </w:r>
      <w:r w:rsidR="007B65A9" w:rsidRPr="007B65A9">
        <w:t xml:space="preserve"> </w:t>
      </w:r>
      <w:r w:rsidRPr="007B65A9">
        <w:t>второй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кодекса</w:t>
      </w:r>
      <w:r w:rsidR="007B65A9" w:rsidRPr="007B65A9">
        <w:t xml:space="preserve"> </w:t>
      </w:r>
      <w:r w:rsidRPr="007B65A9">
        <w:t>РФ</w:t>
      </w:r>
      <w:r w:rsidR="007B65A9">
        <w:t xml:space="preserve">" </w:t>
      </w:r>
      <w:r w:rsidRPr="007B65A9">
        <w:t>предлагается</w:t>
      </w:r>
      <w:r w:rsidR="007B65A9" w:rsidRPr="007B65A9">
        <w:t xml:space="preserve"> </w:t>
      </w:r>
      <w:r w:rsidRPr="007B65A9">
        <w:t>изменить</w:t>
      </w:r>
      <w:r w:rsidR="007B65A9" w:rsidRPr="007B65A9">
        <w:t xml:space="preserve"> </w:t>
      </w:r>
      <w:r w:rsidRPr="007B65A9">
        <w:t>способ</w:t>
      </w:r>
      <w:r w:rsidR="007B65A9" w:rsidRPr="007B65A9">
        <w:t xml:space="preserve"> </w:t>
      </w:r>
      <w:r w:rsidRPr="007B65A9">
        <w:t>взимания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целях</w:t>
      </w:r>
      <w:r w:rsidR="007B65A9" w:rsidRPr="007B65A9">
        <w:t xml:space="preserve"> </w:t>
      </w:r>
      <w:r w:rsidRPr="007B65A9">
        <w:t>переноса</w:t>
      </w:r>
      <w:r w:rsidR="007B65A9" w:rsidRPr="007B65A9">
        <w:t xml:space="preserve"> </w:t>
      </w:r>
      <w:r w:rsidRPr="007B65A9">
        <w:t>бремени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собственников</w:t>
      </w:r>
      <w:r w:rsidR="007B65A9" w:rsidRPr="007B65A9">
        <w:t xml:space="preserve"> </w:t>
      </w:r>
      <w:r w:rsidRPr="007B65A9">
        <w:t>объектов</w:t>
      </w:r>
      <w:r w:rsidR="007B65A9" w:rsidRPr="007B65A9">
        <w:t xml:space="preserve"> </w:t>
      </w:r>
      <w:r w:rsidRPr="007B65A9">
        <w:t>налогообложения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пользователей</w:t>
      </w:r>
      <w:r w:rsidR="007B65A9" w:rsidRPr="007B65A9">
        <w:t xml:space="preserve"> </w:t>
      </w:r>
      <w:r w:rsidRPr="007B65A9">
        <w:t>объектов</w:t>
      </w:r>
      <w:r w:rsidR="007B65A9" w:rsidRPr="007B65A9">
        <w:t xml:space="preserve"> </w:t>
      </w:r>
      <w:r w:rsidRPr="007B65A9">
        <w:t>налогообложения.</w:t>
      </w:r>
    </w:p>
    <w:p w:rsidR="005A3F44" w:rsidRPr="007B65A9" w:rsidRDefault="005A3F44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Авторы</w:t>
      </w:r>
      <w:r w:rsidR="007B65A9" w:rsidRPr="007B65A9">
        <w:t xml:space="preserve"> </w:t>
      </w:r>
      <w:r w:rsidRPr="007B65A9">
        <w:t>проекта</w:t>
      </w:r>
      <w:r w:rsidR="007B65A9" w:rsidRPr="007B65A9">
        <w:t xml:space="preserve"> </w:t>
      </w:r>
      <w:r w:rsidRPr="007B65A9">
        <w:t>считают,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данный</w:t>
      </w:r>
      <w:r w:rsidR="007B65A9" w:rsidRPr="007B65A9">
        <w:t xml:space="preserve"> </w:t>
      </w:r>
      <w:r w:rsidRPr="007B65A9">
        <w:t>способ</w:t>
      </w:r>
      <w:r w:rsidR="007B65A9" w:rsidRPr="007B65A9">
        <w:t xml:space="preserve"> </w:t>
      </w:r>
      <w:r w:rsidRPr="007B65A9">
        <w:t>взимания</w:t>
      </w:r>
      <w:r w:rsidR="007B65A9" w:rsidRPr="007B65A9">
        <w:t xml:space="preserve"> </w:t>
      </w:r>
      <w:r w:rsidRPr="007B65A9">
        <w:t>будет</w:t>
      </w:r>
      <w:r w:rsidR="007B65A9" w:rsidRPr="007B65A9">
        <w:t xml:space="preserve"> </w:t>
      </w:r>
      <w:r w:rsidRPr="007B65A9">
        <w:t>справедливым,</w:t>
      </w:r>
      <w:r w:rsidR="007B65A9" w:rsidRPr="007B65A9">
        <w:t xml:space="preserve"> </w:t>
      </w:r>
      <w:r w:rsidRPr="007B65A9">
        <w:t>так</w:t>
      </w:r>
      <w:r w:rsidR="007B65A9" w:rsidRPr="007B65A9">
        <w:t xml:space="preserve"> </w:t>
      </w:r>
      <w:r w:rsidRPr="007B65A9">
        <w:t>как</w:t>
      </w:r>
      <w:r w:rsidR="007B65A9" w:rsidRPr="007B65A9">
        <w:t xml:space="preserve"> </w:t>
      </w:r>
      <w:r w:rsidRPr="007B65A9">
        <w:t>величина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станет</w:t>
      </w:r>
      <w:r w:rsidR="007B65A9" w:rsidRPr="007B65A9">
        <w:t xml:space="preserve"> </w:t>
      </w:r>
      <w:r w:rsidRPr="007B65A9">
        <w:t>определяться</w:t>
      </w:r>
      <w:r w:rsidR="007B65A9" w:rsidRPr="007B65A9">
        <w:t xml:space="preserve"> </w:t>
      </w:r>
      <w:r w:rsidRPr="007B65A9">
        <w:t>интенсивностью</w:t>
      </w:r>
      <w:r w:rsidR="007B65A9" w:rsidRPr="007B65A9">
        <w:t xml:space="preserve"> </w:t>
      </w:r>
      <w:r w:rsidRPr="007B65A9">
        <w:t>использования</w:t>
      </w:r>
      <w:r w:rsidR="007B65A9" w:rsidRPr="007B65A9">
        <w:t xml:space="preserve"> </w:t>
      </w:r>
      <w:r w:rsidRPr="007B65A9">
        <w:t>объекта</w:t>
      </w:r>
      <w:r w:rsidR="007B65A9" w:rsidRPr="007B65A9">
        <w:t xml:space="preserve"> </w:t>
      </w:r>
      <w:r w:rsidRPr="007B65A9">
        <w:t>налогообложения,</w:t>
      </w:r>
      <w:r w:rsidR="007B65A9" w:rsidRPr="007B65A9">
        <w:t xml:space="preserve"> </w:t>
      </w:r>
      <w:r w:rsidRPr="007B65A9">
        <w:t>т.е.</w:t>
      </w:r>
      <w:r w:rsidR="007B65A9" w:rsidRPr="007B65A9">
        <w:t xml:space="preserve"> </w:t>
      </w:r>
      <w:r w:rsidRPr="007B65A9">
        <w:t>автолюбители,</w:t>
      </w:r>
      <w:r w:rsidR="007B65A9" w:rsidRPr="007B65A9">
        <w:t xml:space="preserve"> </w:t>
      </w:r>
      <w:r w:rsidRPr="007B65A9">
        <w:t>которые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тем</w:t>
      </w:r>
      <w:r w:rsidR="007B65A9" w:rsidRPr="007B65A9">
        <w:t xml:space="preserve"> </w:t>
      </w:r>
      <w:r w:rsidRPr="007B65A9">
        <w:t>или</w:t>
      </w:r>
      <w:r w:rsidR="007B65A9" w:rsidRPr="007B65A9">
        <w:t xml:space="preserve"> </w:t>
      </w:r>
      <w:r w:rsidRPr="007B65A9">
        <w:t>иным</w:t>
      </w:r>
      <w:r w:rsidR="007B65A9" w:rsidRPr="007B65A9">
        <w:t xml:space="preserve"> </w:t>
      </w:r>
      <w:r w:rsidRPr="007B65A9">
        <w:t>причинам</w:t>
      </w:r>
      <w:r w:rsidR="007B65A9" w:rsidRPr="007B65A9">
        <w:t xml:space="preserve"> </w:t>
      </w:r>
      <w:r w:rsidRPr="007B65A9">
        <w:t>редко</w:t>
      </w:r>
      <w:r w:rsidR="007B65A9" w:rsidRPr="007B65A9">
        <w:t xml:space="preserve"> </w:t>
      </w:r>
      <w:r w:rsidRPr="007B65A9">
        <w:t>эксплуатируют</w:t>
      </w:r>
      <w:r w:rsidR="007B65A9" w:rsidRPr="007B65A9">
        <w:t xml:space="preserve"> </w:t>
      </w:r>
      <w:r w:rsidRPr="007B65A9">
        <w:t>свои</w:t>
      </w:r>
      <w:r w:rsidR="007B65A9" w:rsidRPr="007B65A9">
        <w:t xml:space="preserve"> </w:t>
      </w:r>
      <w:r w:rsidRPr="007B65A9">
        <w:t>транспортные</w:t>
      </w:r>
      <w:r w:rsidR="007B65A9" w:rsidRPr="007B65A9">
        <w:t xml:space="preserve"> </w:t>
      </w:r>
      <w:r w:rsidRPr="007B65A9">
        <w:t>средства,</w:t>
      </w:r>
      <w:r w:rsidR="007B65A9" w:rsidRPr="007B65A9">
        <w:t xml:space="preserve"> </w:t>
      </w:r>
      <w:r w:rsidRPr="007B65A9">
        <w:t>будут</w:t>
      </w:r>
      <w:r w:rsidR="007B65A9" w:rsidRPr="007B65A9">
        <w:t xml:space="preserve"> </w:t>
      </w:r>
      <w:r w:rsidRPr="007B65A9">
        <w:t>платить</w:t>
      </w:r>
      <w:r w:rsidR="007B65A9" w:rsidRPr="007B65A9">
        <w:t xml:space="preserve"> </w:t>
      </w:r>
      <w:r w:rsidRPr="007B65A9">
        <w:t>государству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понятным</w:t>
      </w:r>
      <w:r w:rsidR="007B65A9" w:rsidRPr="007B65A9">
        <w:t xml:space="preserve"> </w:t>
      </w:r>
      <w:r w:rsidRPr="007B65A9">
        <w:t>причинам</w:t>
      </w:r>
      <w:r w:rsidR="007B65A9" w:rsidRPr="007B65A9">
        <w:t xml:space="preserve"> </w:t>
      </w:r>
      <w:r w:rsidRPr="007B65A9">
        <w:t>значительно</w:t>
      </w:r>
      <w:r w:rsidR="007B65A9" w:rsidRPr="007B65A9">
        <w:t xml:space="preserve"> </w:t>
      </w:r>
      <w:r w:rsidRPr="007B65A9">
        <w:t>меньше,</w:t>
      </w:r>
      <w:r w:rsidR="007B65A9" w:rsidRPr="007B65A9">
        <w:t xml:space="preserve"> </w:t>
      </w:r>
      <w:r w:rsidRPr="007B65A9">
        <w:t>чем</w:t>
      </w:r>
      <w:r w:rsidR="007B65A9" w:rsidRPr="007B65A9">
        <w:t xml:space="preserve"> </w:t>
      </w:r>
      <w:r w:rsidRPr="007B65A9">
        <w:t>сейчас.</w:t>
      </w:r>
    </w:p>
    <w:p w:rsidR="005A3F44" w:rsidRPr="007B65A9" w:rsidRDefault="005A3F44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В</w:t>
      </w:r>
      <w:r w:rsidR="007B65A9" w:rsidRPr="007B65A9">
        <w:t xml:space="preserve"> </w:t>
      </w:r>
      <w:r w:rsidRPr="007B65A9">
        <w:t>то</w:t>
      </w:r>
      <w:r w:rsidR="007B65A9" w:rsidRPr="007B65A9">
        <w:t xml:space="preserve"> </w:t>
      </w:r>
      <w:r w:rsidRPr="007B65A9">
        <w:t>же</w:t>
      </w:r>
      <w:r w:rsidR="007B65A9" w:rsidRPr="007B65A9">
        <w:t xml:space="preserve"> </w:t>
      </w:r>
      <w:r w:rsidRPr="007B65A9">
        <w:t>время</w:t>
      </w:r>
      <w:r w:rsidR="007B65A9" w:rsidRPr="007B65A9">
        <w:t xml:space="preserve"> </w:t>
      </w:r>
      <w:r w:rsidRPr="007B65A9">
        <w:t>предлагаемый</w:t>
      </w:r>
      <w:r w:rsidR="007B65A9" w:rsidRPr="007B65A9">
        <w:t xml:space="preserve"> </w:t>
      </w:r>
      <w:r w:rsidRPr="007B65A9">
        <w:t>способ</w:t>
      </w:r>
      <w:r w:rsidR="007B65A9" w:rsidRPr="007B65A9">
        <w:t xml:space="preserve"> </w:t>
      </w:r>
      <w:r w:rsidRPr="007B65A9">
        <w:t>взимания</w:t>
      </w:r>
      <w:r w:rsidR="007B65A9" w:rsidRPr="007B65A9">
        <w:t xml:space="preserve"> </w:t>
      </w:r>
      <w:r w:rsidRPr="007B65A9">
        <w:t>транспортного</w:t>
      </w:r>
      <w:r w:rsidR="007B65A9" w:rsidRPr="007B65A9">
        <w:t xml:space="preserve"> </w:t>
      </w:r>
      <w:r w:rsidRPr="007B65A9">
        <w:t>налога</w:t>
      </w:r>
      <w:r w:rsidR="007B65A9" w:rsidRPr="007B65A9">
        <w:t xml:space="preserve"> </w:t>
      </w:r>
      <w:r w:rsidRPr="007B65A9">
        <w:t>будет</w:t>
      </w:r>
      <w:r w:rsidR="007B65A9" w:rsidRPr="007B65A9">
        <w:t xml:space="preserve"> </w:t>
      </w:r>
      <w:r w:rsidRPr="007B65A9">
        <w:t>стимулировать</w:t>
      </w:r>
      <w:r w:rsidR="007B65A9" w:rsidRPr="007B65A9">
        <w:t xml:space="preserve"> </w:t>
      </w:r>
      <w:r w:rsidRPr="007B65A9">
        <w:t>использование</w:t>
      </w:r>
      <w:r w:rsidR="007B65A9" w:rsidRPr="007B65A9">
        <w:t xml:space="preserve"> </w:t>
      </w:r>
      <w:r w:rsidRPr="007B65A9">
        <w:t>альтернативных</w:t>
      </w:r>
      <w:r w:rsidR="007B65A9" w:rsidRPr="007B65A9">
        <w:t xml:space="preserve"> </w:t>
      </w:r>
      <w:r w:rsidRPr="007B65A9">
        <w:t>бензину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дизельному</w:t>
      </w:r>
      <w:r w:rsidR="007B65A9" w:rsidRPr="007B65A9">
        <w:t xml:space="preserve"> </w:t>
      </w:r>
      <w:r w:rsidRPr="007B65A9">
        <w:t>топливу,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экологически</w:t>
      </w:r>
      <w:r w:rsidR="007B65A9" w:rsidRPr="007B65A9">
        <w:t xml:space="preserve"> </w:t>
      </w:r>
      <w:r w:rsidRPr="007B65A9">
        <w:t>чистых</w:t>
      </w:r>
      <w:r w:rsidR="007B65A9" w:rsidRPr="007B65A9">
        <w:t xml:space="preserve"> </w:t>
      </w:r>
      <w:r w:rsidRPr="007B65A9">
        <w:t>топлив,</w:t>
      </w:r>
      <w:r w:rsidR="007B65A9" w:rsidRPr="007B65A9">
        <w:t xml:space="preserve"> </w:t>
      </w:r>
      <w:r w:rsidRPr="007B65A9">
        <w:t>а</w:t>
      </w:r>
      <w:r w:rsidR="007B65A9" w:rsidRPr="007B65A9">
        <w:t xml:space="preserve"> </w:t>
      </w:r>
      <w:r w:rsidRPr="007B65A9">
        <w:t>также</w:t>
      </w:r>
      <w:r w:rsidR="007B65A9" w:rsidRPr="007B65A9">
        <w:t xml:space="preserve"> </w:t>
      </w:r>
      <w:r w:rsidRPr="007B65A9">
        <w:t>будет</w:t>
      </w:r>
      <w:r w:rsidR="007B65A9" w:rsidRPr="007B65A9">
        <w:t xml:space="preserve"> </w:t>
      </w:r>
      <w:r w:rsidRPr="007B65A9">
        <w:t>стимулировать</w:t>
      </w:r>
      <w:r w:rsidR="007B65A9" w:rsidRPr="007B65A9">
        <w:t xml:space="preserve"> </w:t>
      </w:r>
      <w:r w:rsidRPr="007B65A9">
        <w:t>налогоплательщиков</w:t>
      </w:r>
      <w:r w:rsidR="007B65A9" w:rsidRPr="007B65A9">
        <w:t xml:space="preserve"> </w:t>
      </w:r>
      <w:r w:rsidRPr="007B65A9">
        <w:t>к</w:t>
      </w:r>
      <w:r w:rsidR="007B65A9" w:rsidRPr="007B65A9">
        <w:t xml:space="preserve"> </w:t>
      </w:r>
      <w:r w:rsidRPr="007B65A9">
        <w:t>переходу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современные</w:t>
      </w:r>
      <w:r w:rsidR="007B65A9" w:rsidRPr="007B65A9">
        <w:t xml:space="preserve"> </w:t>
      </w:r>
      <w:r w:rsidRPr="007B65A9">
        <w:t>транспортные</w:t>
      </w:r>
      <w:r w:rsidR="007B65A9" w:rsidRPr="007B65A9">
        <w:t xml:space="preserve"> </w:t>
      </w:r>
      <w:r w:rsidRPr="007B65A9">
        <w:t>средства,</w:t>
      </w:r>
      <w:r w:rsidR="007B65A9" w:rsidRPr="007B65A9">
        <w:t xml:space="preserve"> </w:t>
      </w:r>
      <w:r w:rsidRPr="007B65A9">
        <w:t>отличающиеся</w:t>
      </w:r>
      <w:r w:rsidR="007B65A9" w:rsidRPr="007B65A9">
        <w:t xml:space="preserve"> </w:t>
      </w:r>
      <w:r w:rsidRPr="007B65A9">
        <w:t>большей</w:t>
      </w:r>
      <w:r w:rsidR="007B65A9" w:rsidRPr="007B65A9">
        <w:t xml:space="preserve"> </w:t>
      </w:r>
      <w:r w:rsidRPr="007B65A9">
        <w:t>экономичностью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экологичностью.</w:t>
      </w:r>
    </w:p>
    <w:p w:rsidR="007B65A9" w:rsidRPr="007B65A9" w:rsidRDefault="005A3F44" w:rsidP="007B65A9">
      <w:pPr>
        <w:tabs>
          <w:tab w:val="left" w:pos="726"/>
        </w:tabs>
        <w:autoSpaceDE w:val="0"/>
        <w:autoSpaceDN w:val="0"/>
        <w:adjustRightInd w:val="0"/>
      </w:pPr>
      <w:r w:rsidRPr="007B65A9">
        <w:t>Однако,</w:t>
      </w:r>
      <w:r w:rsidR="007B65A9" w:rsidRPr="007B65A9">
        <w:t xml:space="preserve"> </w:t>
      </w:r>
      <w:r w:rsidRPr="007B65A9">
        <w:t>рассмотрев</w:t>
      </w:r>
      <w:r w:rsidR="007B65A9" w:rsidRPr="007B65A9">
        <w:t xml:space="preserve"> </w:t>
      </w:r>
      <w:r w:rsidRPr="007B65A9">
        <w:t>проект</w:t>
      </w:r>
      <w:r w:rsidR="007B65A9" w:rsidRPr="007B65A9">
        <w:t xml:space="preserve"> </w:t>
      </w:r>
      <w:r w:rsidRPr="007B65A9">
        <w:t>Федерального</w:t>
      </w:r>
      <w:r w:rsidR="007B65A9" w:rsidRPr="007B65A9">
        <w:t xml:space="preserve"> </w:t>
      </w:r>
      <w:r w:rsidRPr="007B65A9">
        <w:t>закона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325571-5</w:t>
      </w:r>
      <w:r w:rsidR="007B65A9">
        <w:t xml:space="preserve"> "</w:t>
      </w:r>
      <w:r w:rsidRPr="007B65A9">
        <w:t>О</w:t>
      </w:r>
      <w:r w:rsidR="007B65A9" w:rsidRPr="007B65A9">
        <w:t xml:space="preserve"> </w:t>
      </w:r>
      <w:r w:rsidRPr="007B65A9">
        <w:t>внесении</w:t>
      </w:r>
      <w:r w:rsidR="007B65A9" w:rsidRPr="007B65A9">
        <w:t xml:space="preserve"> </w:t>
      </w:r>
      <w:r w:rsidRPr="007B65A9">
        <w:t>изменений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дополнений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статьи</w:t>
      </w:r>
      <w:r w:rsidR="007B65A9" w:rsidRPr="007B65A9">
        <w:t xml:space="preserve"> </w:t>
      </w:r>
      <w:r w:rsidRPr="007B65A9">
        <w:t>357</w:t>
      </w:r>
      <w:r w:rsidR="007B65A9" w:rsidRPr="007B65A9">
        <w:t xml:space="preserve"> - </w:t>
      </w:r>
      <w:r w:rsidRPr="007B65A9">
        <w:t>363</w:t>
      </w:r>
      <w:r w:rsidR="007B65A9" w:rsidRPr="007B65A9">
        <w:t xml:space="preserve"> </w:t>
      </w:r>
      <w:r w:rsidRPr="007B65A9">
        <w:t>части</w:t>
      </w:r>
      <w:r w:rsidR="007B65A9" w:rsidRPr="007B65A9">
        <w:t xml:space="preserve"> </w:t>
      </w:r>
      <w:r w:rsidRPr="007B65A9">
        <w:t>второй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кодекса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</w:t>
      </w:r>
      <w:r w:rsidR="007B65A9">
        <w:t>"</w:t>
      </w:r>
      <w:r w:rsidRPr="007B65A9">
        <w:t>,</w:t>
      </w:r>
      <w:r w:rsidR="007B65A9" w:rsidRPr="007B65A9">
        <w:t xml:space="preserve"> </w:t>
      </w:r>
      <w:r w:rsidRPr="007B65A9">
        <w:t>Комитет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бюджету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налогам</w:t>
      </w:r>
      <w:r w:rsidR="007B65A9" w:rsidRPr="007B65A9">
        <w:t xml:space="preserve"> </w:t>
      </w:r>
      <w:r w:rsidRPr="007B65A9">
        <w:t>Государственной</w:t>
      </w:r>
      <w:r w:rsidR="007B65A9" w:rsidRPr="007B65A9">
        <w:t xml:space="preserve"> </w:t>
      </w:r>
      <w:r w:rsidRPr="007B65A9">
        <w:t>Думы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поддержал</w:t>
      </w:r>
      <w:r w:rsidR="007B65A9" w:rsidRPr="007B65A9">
        <w:t xml:space="preserve"> </w:t>
      </w:r>
      <w:r w:rsidRPr="007B65A9">
        <w:t>принятие</w:t>
      </w:r>
      <w:r w:rsidR="007B65A9" w:rsidRPr="007B65A9">
        <w:t xml:space="preserve"> </w:t>
      </w:r>
      <w:r w:rsidRPr="007B65A9">
        <w:t>данного</w:t>
      </w:r>
      <w:r w:rsidR="007B65A9" w:rsidRPr="007B65A9">
        <w:t xml:space="preserve"> </w:t>
      </w:r>
      <w:r w:rsidRPr="007B65A9">
        <w:t>проекта</w:t>
      </w:r>
      <w:r w:rsidR="007B65A9" w:rsidRPr="007B65A9">
        <w:t xml:space="preserve"> </w:t>
      </w:r>
      <w:r w:rsidRPr="007B65A9">
        <w:t>Федерального</w:t>
      </w:r>
      <w:r w:rsidR="007B65A9" w:rsidRPr="007B65A9">
        <w:t xml:space="preserve"> </w:t>
      </w:r>
      <w:r w:rsidRPr="007B65A9">
        <w:t>закона.</w:t>
      </w:r>
      <w:r w:rsidR="007B65A9" w:rsidRPr="007B65A9">
        <w:t xml:space="preserve"> </w:t>
      </w:r>
      <w:r w:rsidRPr="007B65A9">
        <w:t>Их</w:t>
      </w:r>
      <w:r w:rsidR="007B65A9" w:rsidRPr="007B65A9">
        <w:t xml:space="preserve"> </w:t>
      </w:r>
      <w:r w:rsidRPr="007B65A9">
        <w:t>аргументы</w:t>
      </w:r>
      <w:r w:rsidR="007B65A9" w:rsidRPr="007B65A9">
        <w:t xml:space="preserve"> </w:t>
      </w:r>
      <w:r w:rsidRPr="007B65A9">
        <w:t>сводились</w:t>
      </w:r>
      <w:r w:rsidR="007B65A9" w:rsidRPr="007B65A9">
        <w:t xml:space="preserve"> </w:t>
      </w:r>
      <w:r w:rsidRPr="007B65A9">
        <w:t>к</w:t>
      </w:r>
      <w:r w:rsidR="007B65A9" w:rsidRPr="007B65A9">
        <w:t xml:space="preserve"> </w:t>
      </w:r>
      <w:r w:rsidRPr="007B65A9">
        <w:t>следующему</w:t>
      </w:r>
      <w:r w:rsidR="007B65A9" w:rsidRPr="007B65A9">
        <w:t>:</w:t>
      </w:r>
    </w:p>
    <w:p w:rsidR="005A3F44" w:rsidRPr="007B65A9" w:rsidRDefault="005A3F44" w:rsidP="007B65A9">
      <w:pPr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7B65A9">
        <w:t>в</w:t>
      </w:r>
      <w:r w:rsidR="007B65A9" w:rsidRPr="007B65A9">
        <w:t xml:space="preserve"> </w:t>
      </w:r>
      <w:r w:rsidRPr="007B65A9">
        <w:t>соответствии</w:t>
      </w:r>
      <w:r w:rsidR="007B65A9" w:rsidRPr="007B65A9">
        <w:t xml:space="preserve"> </w:t>
      </w:r>
      <w:r w:rsidRPr="007B65A9">
        <w:t>с</w:t>
      </w:r>
      <w:r w:rsidR="007B65A9" w:rsidRPr="007B65A9">
        <w:t xml:space="preserve"> </w:t>
      </w:r>
      <w:r w:rsidRPr="007B65A9">
        <w:t>положением</w:t>
      </w:r>
      <w:r w:rsidR="007B65A9" w:rsidRPr="007B65A9">
        <w:t xml:space="preserve"> </w:t>
      </w:r>
      <w:r w:rsidRPr="007B65A9">
        <w:t>п</w:t>
      </w:r>
      <w:r w:rsidR="007B65A9">
        <w:t>.1</w:t>
      </w:r>
      <w:r w:rsidR="007B65A9" w:rsidRPr="007B65A9">
        <w:t xml:space="preserve"> </w:t>
      </w:r>
      <w:r w:rsidRPr="007B65A9">
        <w:t>ст</w:t>
      </w:r>
      <w:r w:rsidR="007B65A9">
        <w:t>.3</w:t>
      </w:r>
      <w:r w:rsidRPr="007B65A9">
        <w:t>8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кодекса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каждый</w:t>
      </w:r>
      <w:r w:rsidR="007B65A9" w:rsidRPr="007B65A9">
        <w:t xml:space="preserve"> </w:t>
      </w:r>
      <w:r w:rsidRPr="007B65A9">
        <w:t>налог</w:t>
      </w:r>
      <w:r w:rsidR="007B65A9" w:rsidRPr="007B65A9">
        <w:t xml:space="preserve"> </w:t>
      </w:r>
      <w:r w:rsidRPr="007B65A9">
        <w:t>имеет</w:t>
      </w:r>
      <w:r w:rsidR="007B65A9" w:rsidRPr="007B65A9">
        <w:t xml:space="preserve"> </w:t>
      </w:r>
      <w:r w:rsidRPr="007B65A9">
        <w:t>самостоятельный</w:t>
      </w:r>
      <w:r w:rsidR="007B65A9" w:rsidRPr="007B65A9">
        <w:t xml:space="preserve"> </w:t>
      </w:r>
      <w:r w:rsidRPr="007B65A9">
        <w:t>объект</w:t>
      </w:r>
      <w:r w:rsidR="007B65A9" w:rsidRPr="007B65A9">
        <w:t xml:space="preserve"> </w:t>
      </w:r>
      <w:r w:rsidRPr="007B65A9">
        <w:t>налогообложения.</w:t>
      </w:r>
      <w:r w:rsidR="007B65A9" w:rsidRPr="007B65A9">
        <w:t xml:space="preserve"> </w:t>
      </w:r>
      <w:r w:rsidRPr="007B65A9">
        <w:t>Однако</w:t>
      </w:r>
      <w:r w:rsidR="007B65A9" w:rsidRPr="007B65A9">
        <w:t xml:space="preserve"> </w:t>
      </w:r>
      <w:r w:rsidRPr="007B65A9">
        <w:t>авторы</w:t>
      </w:r>
      <w:r w:rsidR="007B65A9" w:rsidRPr="007B65A9">
        <w:t xml:space="preserve"> </w:t>
      </w:r>
      <w:r w:rsidRPr="007B65A9">
        <w:t>законодательной</w:t>
      </w:r>
      <w:r w:rsidR="007B65A9" w:rsidRPr="007B65A9">
        <w:t xml:space="preserve"> </w:t>
      </w:r>
      <w:r w:rsidRPr="007B65A9">
        <w:t>инициативы,</w:t>
      </w:r>
      <w:r w:rsidR="007B65A9" w:rsidRPr="007B65A9">
        <w:t xml:space="preserve"> </w:t>
      </w:r>
      <w:r w:rsidRPr="007B65A9">
        <w:t>предлагая</w:t>
      </w:r>
      <w:r w:rsidR="007B65A9" w:rsidRPr="007B65A9">
        <w:t xml:space="preserve"> </w:t>
      </w:r>
      <w:r w:rsidRPr="007B65A9">
        <w:t>изменить</w:t>
      </w:r>
      <w:r w:rsidR="007B65A9" w:rsidRPr="007B65A9">
        <w:t xml:space="preserve"> </w:t>
      </w:r>
      <w:r w:rsidRPr="007B65A9">
        <w:t>объект</w:t>
      </w:r>
      <w:r w:rsidR="007B65A9" w:rsidRPr="007B65A9">
        <w:t xml:space="preserve"> </w:t>
      </w:r>
      <w:r w:rsidRPr="007B65A9">
        <w:t>обложения</w:t>
      </w:r>
      <w:r w:rsidR="007B65A9" w:rsidRPr="007B65A9">
        <w:t xml:space="preserve"> </w:t>
      </w:r>
      <w:r w:rsidRPr="007B65A9">
        <w:t>транспортным</w:t>
      </w:r>
      <w:r w:rsidR="007B65A9" w:rsidRPr="007B65A9">
        <w:t xml:space="preserve"> </w:t>
      </w:r>
      <w:r w:rsidRPr="007B65A9">
        <w:t>налогом,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учли,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операции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реализации</w:t>
      </w:r>
      <w:r w:rsidR="007B65A9" w:rsidRPr="007B65A9">
        <w:t xml:space="preserve"> </w:t>
      </w:r>
      <w:r w:rsidRPr="007B65A9">
        <w:t>автомобильного</w:t>
      </w:r>
      <w:r w:rsidR="007B65A9" w:rsidRPr="007B65A9">
        <w:t xml:space="preserve"> </w:t>
      </w:r>
      <w:r w:rsidRPr="007B65A9">
        <w:t>бензина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дизельного</w:t>
      </w:r>
      <w:r w:rsidR="007B65A9" w:rsidRPr="007B65A9">
        <w:t xml:space="preserve"> </w:t>
      </w:r>
      <w:r w:rsidRPr="007B65A9">
        <w:t>топлива</w:t>
      </w:r>
      <w:r w:rsidR="007B65A9" w:rsidRPr="007B65A9">
        <w:t xml:space="preserve"> </w:t>
      </w:r>
      <w:r w:rsidRPr="007B65A9">
        <w:t>уже</w:t>
      </w:r>
      <w:r w:rsidR="007B65A9" w:rsidRPr="007B65A9">
        <w:t xml:space="preserve"> </w:t>
      </w:r>
      <w:r w:rsidRPr="007B65A9">
        <w:t>являются</w:t>
      </w:r>
      <w:r w:rsidR="007B65A9" w:rsidRPr="007B65A9">
        <w:t xml:space="preserve"> </w:t>
      </w:r>
      <w:r w:rsidRPr="007B65A9">
        <w:t>объектом</w:t>
      </w:r>
      <w:r w:rsidR="007B65A9" w:rsidRPr="007B65A9">
        <w:t xml:space="preserve"> </w:t>
      </w:r>
      <w:r w:rsidRPr="007B65A9">
        <w:t>обложения</w:t>
      </w:r>
      <w:r w:rsidR="007B65A9" w:rsidRPr="007B65A9">
        <w:t xml:space="preserve"> </w:t>
      </w:r>
      <w:r w:rsidRPr="007B65A9">
        <w:t>акцизами.</w:t>
      </w:r>
    </w:p>
    <w:p w:rsidR="005A3F44" w:rsidRPr="007B65A9" w:rsidRDefault="005A3F44" w:rsidP="007B65A9">
      <w:pPr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7B65A9">
        <w:t>законопроектом</w:t>
      </w:r>
      <w:r w:rsidR="007B65A9" w:rsidRPr="007B65A9">
        <w:t xml:space="preserve"> </w:t>
      </w:r>
      <w:r w:rsidRPr="007B65A9">
        <w:t>предлагается</w:t>
      </w:r>
      <w:r w:rsidR="007B65A9" w:rsidRPr="007B65A9">
        <w:t xml:space="preserve"> </w:t>
      </w:r>
      <w:r w:rsidRPr="007B65A9">
        <w:t>объектом</w:t>
      </w:r>
      <w:r w:rsidR="007B65A9" w:rsidRPr="007B65A9">
        <w:t xml:space="preserve"> </w:t>
      </w:r>
      <w:r w:rsidRPr="007B65A9">
        <w:t>налогообложения</w:t>
      </w:r>
      <w:r w:rsidR="007B65A9" w:rsidRPr="007B65A9">
        <w:t xml:space="preserve"> </w:t>
      </w:r>
      <w:r w:rsidRPr="007B65A9">
        <w:t>признать</w:t>
      </w:r>
      <w:r w:rsidR="007B65A9" w:rsidRPr="007B65A9">
        <w:t xml:space="preserve"> </w:t>
      </w:r>
      <w:r w:rsidRPr="007B65A9">
        <w:t>операции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реализации</w:t>
      </w:r>
      <w:r w:rsidR="007B65A9" w:rsidRPr="007B65A9">
        <w:t xml:space="preserve"> </w:t>
      </w:r>
      <w:r w:rsidRPr="007B65A9">
        <w:t>автомобильного</w:t>
      </w:r>
      <w:r w:rsidR="007B65A9" w:rsidRPr="007B65A9">
        <w:t xml:space="preserve"> </w:t>
      </w:r>
      <w:r w:rsidRPr="007B65A9">
        <w:t>бензина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дизельного</w:t>
      </w:r>
      <w:r w:rsidR="007B65A9" w:rsidRPr="007B65A9">
        <w:t xml:space="preserve"> </w:t>
      </w:r>
      <w:r w:rsidRPr="007B65A9">
        <w:t>топлива</w:t>
      </w:r>
      <w:r w:rsidR="007B65A9" w:rsidRPr="007B65A9">
        <w:t xml:space="preserve"> </w:t>
      </w:r>
      <w:r w:rsidRPr="007B65A9">
        <w:t>физическим</w:t>
      </w:r>
      <w:r w:rsidR="007B65A9" w:rsidRPr="007B65A9">
        <w:t xml:space="preserve"> </w:t>
      </w:r>
      <w:r w:rsidRPr="007B65A9">
        <w:t>лицам.</w:t>
      </w:r>
      <w:r w:rsidR="007B65A9" w:rsidRPr="007B65A9">
        <w:t xml:space="preserve"> </w:t>
      </w:r>
      <w:r w:rsidRPr="007B65A9">
        <w:t>Таким</w:t>
      </w:r>
      <w:r w:rsidR="007B65A9" w:rsidRPr="007B65A9">
        <w:t xml:space="preserve"> </w:t>
      </w:r>
      <w:r w:rsidRPr="007B65A9">
        <w:t>образом,</w:t>
      </w:r>
      <w:r w:rsidR="007B65A9" w:rsidRPr="007B65A9">
        <w:t xml:space="preserve"> </w:t>
      </w:r>
      <w:r w:rsidRPr="007B65A9">
        <w:t>при</w:t>
      </w:r>
      <w:r w:rsidR="007B65A9" w:rsidRPr="007B65A9">
        <w:t xml:space="preserve"> </w:t>
      </w:r>
      <w:r w:rsidRPr="007B65A9">
        <w:t>реализации</w:t>
      </w:r>
      <w:r w:rsidR="007B65A9" w:rsidRPr="007B65A9">
        <w:t xml:space="preserve"> </w:t>
      </w:r>
      <w:r w:rsidRPr="007B65A9">
        <w:t>автомобильного</w:t>
      </w:r>
      <w:r w:rsidR="007B65A9" w:rsidRPr="007B65A9">
        <w:t xml:space="preserve"> </w:t>
      </w:r>
      <w:r w:rsidRPr="007B65A9">
        <w:t>бензина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дизельного</w:t>
      </w:r>
      <w:r w:rsidR="007B65A9" w:rsidRPr="007B65A9">
        <w:t xml:space="preserve"> </w:t>
      </w:r>
      <w:r w:rsidRPr="007B65A9">
        <w:t>топлива</w:t>
      </w:r>
      <w:r w:rsidR="007B65A9" w:rsidRPr="007B65A9">
        <w:t xml:space="preserve"> </w:t>
      </w:r>
      <w:r w:rsidRPr="007B65A9">
        <w:t>организациям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индивидуальным</w:t>
      </w:r>
      <w:r w:rsidR="007B65A9" w:rsidRPr="007B65A9">
        <w:t xml:space="preserve"> </w:t>
      </w:r>
      <w:r w:rsidRPr="007B65A9">
        <w:t>предпринимателям,</w:t>
      </w:r>
      <w:r w:rsidR="007B65A9" w:rsidRPr="007B65A9">
        <w:t xml:space="preserve"> </w:t>
      </w:r>
      <w:r w:rsidRPr="007B65A9">
        <w:t>транспортный</w:t>
      </w:r>
      <w:r w:rsidR="007B65A9" w:rsidRPr="007B65A9">
        <w:t xml:space="preserve"> </w:t>
      </w:r>
      <w:r w:rsidRPr="007B65A9">
        <w:t>налог</w:t>
      </w:r>
      <w:r w:rsidR="007B65A9" w:rsidRPr="007B65A9">
        <w:t xml:space="preserve"> </w:t>
      </w:r>
      <w:r w:rsidRPr="007B65A9">
        <w:t>уплачиваться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будет</w:t>
      </w:r>
      <w:r w:rsidR="000016C8" w:rsidRPr="007B65A9">
        <w:t>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породит</w:t>
      </w:r>
      <w:r w:rsidR="007B65A9" w:rsidRPr="007B65A9">
        <w:t xml:space="preserve"> </w:t>
      </w:r>
      <w:r w:rsidRPr="007B65A9">
        <w:t>схемы</w:t>
      </w:r>
      <w:r w:rsidR="007B65A9" w:rsidRPr="007B65A9">
        <w:t xml:space="preserve"> </w:t>
      </w:r>
      <w:r w:rsidRPr="007B65A9">
        <w:t>уклонения</w:t>
      </w:r>
      <w:r w:rsidR="007B65A9" w:rsidRPr="007B65A9">
        <w:t xml:space="preserve"> </w:t>
      </w:r>
      <w:r w:rsidRPr="007B65A9">
        <w:t>от</w:t>
      </w:r>
      <w:r w:rsidR="007B65A9" w:rsidRPr="007B65A9">
        <w:t xml:space="preserve"> </w:t>
      </w:r>
      <w:r w:rsidRPr="007B65A9">
        <w:t>налогообложения</w:t>
      </w:r>
      <w:r w:rsidR="007B65A9">
        <w:t xml:space="preserve"> (</w:t>
      </w:r>
      <w:r w:rsidRPr="007B65A9">
        <w:t>физически</w:t>
      </w:r>
      <w:r w:rsidR="000016C8" w:rsidRPr="007B65A9">
        <w:t>е</w:t>
      </w:r>
      <w:r w:rsidR="007B65A9" w:rsidRPr="007B65A9">
        <w:t xml:space="preserve"> </w:t>
      </w:r>
      <w:r w:rsidRPr="007B65A9">
        <w:t>лица</w:t>
      </w:r>
      <w:r w:rsidR="007B65A9" w:rsidRPr="007B65A9">
        <w:t xml:space="preserve"> </w:t>
      </w:r>
      <w:r w:rsidR="000016C8" w:rsidRPr="007B65A9">
        <w:t>будут</w:t>
      </w:r>
      <w:r w:rsidR="007B65A9" w:rsidRPr="007B65A9">
        <w:t xml:space="preserve"> </w:t>
      </w:r>
      <w:r w:rsidR="000016C8" w:rsidRPr="007B65A9">
        <w:t>приобретать</w:t>
      </w:r>
      <w:r w:rsidR="007B65A9" w:rsidRPr="007B65A9">
        <w:t xml:space="preserve"> </w:t>
      </w:r>
      <w:r w:rsidRPr="007B65A9">
        <w:t>бензин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дизельно</w:t>
      </w:r>
      <w:r w:rsidR="000016C8" w:rsidRPr="007B65A9">
        <w:t>е</w:t>
      </w:r>
      <w:r w:rsidR="007B65A9" w:rsidRPr="007B65A9">
        <w:t xml:space="preserve"> </w:t>
      </w:r>
      <w:r w:rsidRPr="007B65A9">
        <w:t>топлив</w:t>
      </w:r>
      <w:r w:rsidR="000016C8" w:rsidRPr="007B65A9">
        <w:t>о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личного</w:t>
      </w:r>
      <w:r w:rsidR="007B65A9" w:rsidRPr="007B65A9">
        <w:t xml:space="preserve"> </w:t>
      </w:r>
      <w:r w:rsidRPr="007B65A9">
        <w:t>потребления</w:t>
      </w:r>
      <w:r w:rsidR="007B65A9" w:rsidRPr="007B65A9">
        <w:t xml:space="preserve"> </w:t>
      </w:r>
      <w:r w:rsidRPr="007B65A9">
        <w:t>под</w:t>
      </w:r>
      <w:r w:rsidR="007B65A9" w:rsidRPr="007B65A9">
        <w:t xml:space="preserve"> </w:t>
      </w:r>
      <w:r w:rsidRPr="007B65A9">
        <w:t>видом</w:t>
      </w:r>
      <w:r w:rsidR="007B65A9" w:rsidRPr="007B65A9">
        <w:t xml:space="preserve"> </w:t>
      </w:r>
      <w:r w:rsidRPr="007B65A9">
        <w:t>индивидуальных</w:t>
      </w:r>
      <w:r w:rsidR="007B65A9" w:rsidRPr="007B65A9">
        <w:t xml:space="preserve"> </w:t>
      </w:r>
      <w:r w:rsidRPr="007B65A9">
        <w:t>предпринимателей</w:t>
      </w:r>
      <w:r w:rsidR="007B65A9" w:rsidRPr="007B65A9">
        <w:t>).</w:t>
      </w:r>
    </w:p>
    <w:p w:rsidR="005A3F44" w:rsidRPr="007B65A9" w:rsidRDefault="005A3F44" w:rsidP="007B65A9">
      <w:pPr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7B65A9">
        <w:t>Действующая</w:t>
      </w:r>
      <w:r w:rsidR="007B65A9" w:rsidRPr="007B65A9">
        <w:t xml:space="preserve"> </w:t>
      </w:r>
      <w:r w:rsidRPr="007B65A9">
        <w:t>редакция</w:t>
      </w:r>
      <w:r w:rsidR="007B65A9" w:rsidRPr="007B65A9">
        <w:t xml:space="preserve"> </w:t>
      </w:r>
      <w:r w:rsidRPr="007B65A9">
        <w:t>ст</w:t>
      </w:r>
      <w:r w:rsidR="007B65A9">
        <w:t>.3</w:t>
      </w:r>
      <w:r w:rsidRPr="007B65A9">
        <w:t>58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кодекса</w:t>
      </w:r>
      <w:r w:rsidR="007B65A9" w:rsidRPr="007B65A9">
        <w:t xml:space="preserve"> </w:t>
      </w:r>
      <w:r w:rsidRPr="007B65A9">
        <w:t>признает</w:t>
      </w:r>
      <w:r w:rsidR="007B65A9" w:rsidRPr="007B65A9">
        <w:t xml:space="preserve"> </w:t>
      </w:r>
      <w:r w:rsidRPr="007B65A9">
        <w:t>объектом</w:t>
      </w:r>
      <w:r w:rsidR="007B65A9" w:rsidRPr="007B65A9">
        <w:t xml:space="preserve"> </w:t>
      </w:r>
      <w:r w:rsidRPr="007B65A9">
        <w:t>налогообложения</w:t>
      </w:r>
      <w:r w:rsidR="007B65A9" w:rsidRPr="007B65A9">
        <w:t xml:space="preserve"> </w:t>
      </w:r>
      <w:r w:rsidRPr="007B65A9">
        <w:t>транспортным</w:t>
      </w:r>
      <w:r w:rsidR="007B65A9" w:rsidRPr="007B65A9">
        <w:t xml:space="preserve"> </w:t>
      </w:r>
      <w:r w:rsidRPr="007B65A9">
        <w:t>налогом</w:t>
      </w:r>
      <w:r w:rsidR="007B65A9" w:rsidRPr="007B65A9">
        <w:t xml:space="preserve"> </w:t>
      </w:r>
      <w:r w:rsidRPr="007B65A9">
        <w:t>автомобили,</w:t>
      </w:r>
      <w:r w:rsidR="007B65A9" w:rsidRPr="007B65A9">
        <w:t xml:space="preserve"> </w:t>
      </w:r>
      <w:r w:rsidRPr="007B65A9">
        <w:t>мотоциклы,</w:t>
      </w:r>
      <w:r w:rsidR="007B65A9" w:rsidRPr="007B65A9">
        <w:t xml:space="preserve"> </w:t>
      </w:r>
      <w:r w:rsidRPr="007B65A9">
        <w:t>автобусы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др</w:t>
      </w:r>
      <w:r w:rsidR="000016C8" w:rsidRPr="007B65A9">
        <w:t>.</w:t>
      </w:r>
      <w:r w:rsidR="007B65A9" w:rsidRPr="007B65A9">
        <w:t xml:space="preserve"> </w:t>
      </w:r>
      <w:r w:rsidRPr="007B65A9">
        <w:t>машины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механизмы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пневматическом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гусеничном</w:t>
      </w:r>
      <w:r w:rsidR="007B65A9" w:rsidRPr="007B65A9">
        <w:t xml:space="preserve"> </w:t>
      </w:r>
      <w:r w:rsidRPr="007B65A9">
        <w:t>ходу,</w:t>
      </w:r>
      <w:r w:rsidR="007B65A9" w:rsidRPr="007B65A9">
        <w:t xml:space="preserve"> </w:t>
      </w:r>
      <w:r w:rsidRPr="007B65A9">
        <w:t>самолеты,</w:t>
      </w:r>
      <w:r w:rsidR="007B65A9" w:rsidRPr="007B65A9">
        <w:t xml:space="preserve"> </w:t>
      </w:r>
      <w:r w:rsidRPr="007B65A9">
        <w:t>вертолеты,</w:t>
      </w:r>
      <w:r w:rsidR="007B65A9" w:rsidRPr="007B65A9">
        <w:t xml:space="preserve"> </w:t>
      </w:r>
      <w:r w:rsidRPr="007B65A9">
        <w:t>теплоходы,</w:t>
      </w:r>
      <w:r w:rsidR="007B65A9" w:rsidRPr="007B65A9">
        <w:t xml:space="preserve"> </w:t>
      </w:r>
      <w:r w:rsidRPr="007B65A9">
        <w:t>яхты,</w:t>
      </w:r>
      <w:r w:rsidR="007B65A9" w:rsidRPr="007B65A9">
        <w:t xml:space="preserve"> </w:t>
      </w:r>
      <w:r w:rsidRPr="007B65A9">
        <w:t>парусные</w:t>
      </w:r>
      <w:r w:rsidR="007B65A9" w:rsidRPr="007B65A9">
        <w:t xml:space="preserve"> </w:t>
      </w:r>
      <w:r w:rsidRPr="007B65A9">
        <w:t>суда,</w:t>
      </w:r>
      <w:r w:rsidR="007B65A9" w:rsidRPr="007B65A9">
        <w:t xml:space="preserve"> </w:t>
      </w:r>
      <w:r w:rsidRPr="007B65A9">
        <w:t>катера,</w:t>
      </w:r>
      <w:r w:rsidR="007B65A9" w:rsidRPr="007B65A9">
        <w:t xml:space="preserve"> </w:t>
      </w:r>
      <w:r w:rsidRPr="007B65A9">
        <w:t>снегоходы,</w:t>
      </w:r>
      <w:r w:rsidR="007B65A9" w:rsidRPr="007B65A9">
        <w:t xml:space="preserve"> </w:t>
      </w:r>
      <w:r w:rsidRPr="007B65A9">
        <w:t>мотосани,</w:t>
      </w:r>
      <w:r w:rsidR="007B65A9" w:rsidRPr="007B65A9">
        <w:t xml:space="preserve"> </w:t>
      </w:r>
      <w:r w:rsidRPr="007B65A9">
        <w:t>моторные</w:t>
      </w:r>
      <w:r w:rsidR="007B65A9" w:rsidRPr="007B65A9">
        <w:t xml:space="preserve"> </w:t>
      </w:r>
      <w:r w:rsidRPr="007B65A9">
        <w:t>лодки,</w:t>
      </w:r>
      <w:r w:rsidR="007B65A9" w:rsidRPr="007B65A9">
        <w:t xml:space="preserve"> </w:t>
      </w:r>
      <w:r w:rsidRPr="007B65A9">
        <w:t>гидроциклы,</w:t>
      </w:r>
      <w:r w:rsidR="007B65A9" w:rsidRPr="007B65A9">
        <w:t xml:space="preserve"> </w:t>
      </w:r>
      <w:r w:rsidRPr="007B65A9">
        <w:t>несамоходные</w:t>
      </w:r>
      <w:r w:rsidR="007B65A9">
        <w:t xml:space="preserve"> (</w:t>
      </w:r>
      <w:r w:rsidRPr="007B65A9">
        <w:t>буксируемые</w:t>
      </w:r>
      <w:r w:rsidR="007B65A9" w:rsidRPr="007B65A9">
        <w:t xml:space="preserve"> </w:t>
      </w:r>
      <w:r w:rsidRPr="007B65A9">
        <w:t>суда</w:t>
      </w:r>
      <w:r w:rsidR="007B65A9" w:rsidRPr="007B65A9">
        <w:t xml:space="preserve">) </w:t>
      </w:r>
      <w:r w:rsidRPr="007B65A9">
        <w:t>и</w:t>
      </w:r>
      <w:r w:rsidR="007B65A9" w:rsidRPr="007B65A9">
        <w:t xml:space="preserve"> </w:t>
      </w:r>
      <w:r w:rsidRPr="007B65A9">
        <w:t>др</w:t>
      </w:r>
      <w:r w:rsidR="000016C8" w:rsidRPr="007B65A9">
        <w:t>.</w:t>
      </w:r>
      <w:r w:rsidR="007B65A9" w:rsidRPr="007B65A9">
        <w:t xml:space="preserve"> </w:t>
      </w:r>
      <w:r w:rsidRPr="007B65A9">
        <w:t>водные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воздушные</w:t>
      </w:r>
      <w:r w:rsidR="007B65A9" w:rsidRPr="007B65A9">
        <w:t xml:space="preserve"> </w:t>
      </w:r>
      <w:r w:rsidRPr="007B65A9">
        <w:t>транспортные</w:t>
      </w:r>
      <w:r w:rsidR="007B65A9" w:rsidRPr="007B65A9">
        <w:t xml:space="preserve"> </w:t>
      </w:r>
      <w:r w:rsidRPr="007B65A9">
        <w:t>средства.</w:t>
      </w:r>
      <w:r w:rsidR="007B65A9" w:rsidRPr="007B65A9">
        <w:t xml:space="preserve"> </w:t>
      </w:r>
      <w:r w:rsidRPr="007B65A9">
        <w:t>Рассматриваемый</w:t>
      </w:r>
      <w:r w:rsidR="007B65A9" w:rsidRPr="007B65A9">
        <w:t xml:space="preserve"> </w:t>
      </w:r>
      <w:r w:rsidRPr="007B65A9">
        <w:t>законопроект,</w:t>
      </w:r>
      <w:r w:rsidR="007B65A9" w:rsidRPr="007B65A9">
        <w:t xml:space="preserve"> </w:t>
      </w:r>
      <w:r w:rsidRPr="007B65A9">
        <w:t>распространяясь</w:t>
      </w:r>
      <w:r w:rsidR="007B65A9" w:rsidRPr="007B65A9">
        <w:t xml:space="preserve"> </w:t>
      </w:r>
      <w:r w:rsidRPr="007B65A9">
        <w:t>лишь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операции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реализации</w:t>
      </w:r>
      <w:r w:rsidR="007B65A9" w:rsidRPr="007B65A9">
        <w:t xml:space="preserve"> </w:t>
      </w:r>
      <w:r w:rsidRPr="007B65A9">
        <w:t>автомобильного</w:t>
      </w:r>
      <w:r w:rsidR="007B65A9" w:rsidRPr="007B65A9">
        <w:t xml:space="preserve"> </w:t>
      </w:r>
      <w:r w:rsidRPr="007B65A9">
        <w:t>бензина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дизельного</w:t>
      </w:r>
      <w:r w:rsidR="007B65A9" w:rsidRPr="007B65A9">
        <w:t xml:space="preserve"> </w:t>
      </w:r>
      <w:r w:rsidRPr="007B65A9">
        <w:t>топлива,</w:t>
      </w:r>
      <w:r w:rsidR="007B65A9" w:rsidRPr="007B65A9">
        <w:t xml:space="preserve"> </w:t>
      </w:r>
      <w:r w:rsidRPr="007B65A9">
        <w:t>исключает</w:t>
      </w:r>
      <w:r w:rsidR="007B65A9" w:rsidRPr="007B65A9">
        <w:t xml:space="preserve"> </w:t>
      </w:r>
      <w:r w:rsidRPr="007B65A9">
        <w:t>из</w:t>
      </w:r>
      <w:r w:rsidR="007B65A9" w:rsidRPr="007B65A9">
        <w:t xml:space="preserve"> </w:t>
      </w:r>
      <w:r w:rsidRPr="007B65A9">
        <w:t>объекта</w:t>
      </w:r>
      <w:r w:rsidR="007B65A9" w:rsidRPr="007B65A9">
        <w:t xml:space="preserve"> </w:t>
      </w:r>
      <w:r w:rsidRPr="007B65A9">
        <w:t>налогообложения</w:t>
      </w:r>
      <w:r w:rsidR="007B65A9" w:rsidRPr="007B65A9">
        <w:t xml:space="preserve"> </w:t>
      </w:r>
      <w:r w:rsidRPr="007B65A9">
        <w:t>многие</w:t>
      </w:r>
      <w:r w:rsidR="007B65A9" w:rsidRPr="007B65A9">
        <w:t xml:space="preserve"> </w:t>
      </w:r>
      <w:r w:rsidRPr="007B65A9">
        <w:t>виды</w:t>
      </w:r>
      <w:r w:rsidR="007B65A9" w:rsidRPr="007B65A9">
        <w:t xml:space="preserve"> </w:t>
      </w:r>
      <w:r w:rsidRPr="007B65A9">
        <w:t>транспорта,</w:t>
      </w:r>
      <w:r w:rsidR="007B65A9" w:rsidRPr="007B65A9">
        <w:t xml:space="preserve"> </w:t>
      </w:r>
      <w:r w:rsidRPr="007B65A9">
        <w:t>использующие</w:t>
      </w:r>
      <w:r w:rsidR="007B65A9" w:rsidRPr="007B65A9">
        <w:t xml:space="preserve"> </w:t>
      </w:r>
      <w:r w:rsidRPr="007B65A9">
        <w:t>альтернативные</w:t>
      </w:r>
      <w:r w:rsidR="007B65A9" w:rsidRPr="007B65A9">
        <w:t xml:space="preserve"> </w:t>
      </w:r>
      <w:r w:rsidRPr="007B65A9">
        <w:t>виды</w:t>
      </w:r>
      <w:r w:rsidR="007B65A9" w:rsidRPr="007B65A9">
        <w:t xml:space="preserve"> </w:t>
      </w:r>
      <w:r w:rsidRPr="007B65A9">
        <w:t>топлива.</w:t>
      </w:r>
    </w:p>
    <w:p w:rsidR="007B65A9" w:rsidRPr="007B65A9" w:rsidRDefault="005A3F44" w:rsidP="007B65A9">
      <w:pPr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7B65A9">
        <w:t>Одновременно,</w:t>
      </w:r>
      <w:r w:rsidR="007B65A9" w:rsidRPr="007B65A9">
        <w:t xml:space="preserve"> </w:t>
      </w:r>
      <w:r w:rsidRPr="007B65A9">
        <w:t>авторы</w:t>
      </w:r>
      <w:r w:rsidR="007B65A9" w:rsidRPr="007B65A9">
        <w:t xml:space="preserve"> </w:t>
      </w:r>
      <w:r w:rsidRPr="007B65A9">
        <w:t>законопроекта</w:t>
      </w:r>
      <w:r w:rsidR="007B65A9" w:rsidRPr="007B65A9">
        <w:t xml:space="preserve"> </w:t>
      </w:r>
      <w:r w:rsidRPr="007B65A9">
        <w:t>не</w:t>
      </w:r>
      <w:r w:rsidR="007B65A9" w:rsidRPr="007B65A9">
        <w:t xml:space="preserve"> </w:t>
      </w:r>
      <w:r w:rsidRPr="007B65A9">
        <w:t>учитывают</w:t>
      </w:r>
      <w:r w:rsidR="007B65A9" w:rsidRPr="007B65A9">
        <w:t xml:space="preserve"> </w:t>
      </w:r>
      <w:r w:rsidRPr="007B65A9">
        <w:t>то</w:t>
      </w:r>
      <w:r w:rsidR="007B65A9" w:rsidRPr="007B65A9">
        <w:t xml:space="preserve"> </w:t>
      </w:r>
      <w:r w:rsidRPr="007B65A9">
        <w:t>обстоятельство,</w:t>
      </w:r>
      <w:r w:rsidR="007B65A9" w:rsidRPr="007B65A9">
        <w:t xml:space="preserve"> </w:t>
      </w:r>
      <w:r w:rsidRPr="007B65A9">
        <w:t>что</w:t>
      </w:r>
      <w:r w:rsidR="007B65A9" w:rsidRPr="007B65A9">
        <w:t xml:space="preserve"> </w:t>
      </w:r>
      <w:r w:rsidRPr="007B65A9">
        <w:t>помимо</w:t>
      </w:r>
      <w:r w:rsidR="007B65A9" w:rsidRPr="007B65A9">
        <w:t xml:space="preserve"> </w:t>
      </w:r>
      <w:r w:rsidRPr="007B65A9">
        <w:t>владельцев</w:t>
      </w:r>
      <w:r w:rsidR="007B65A9" w:rsidRPr="007B65A9">
        <w:t xml:space="preserve"> </w:t>
      </w:r>
      <w:r w:rsidRPr="007B65A9">
        <w:t>автотранспортных</w:t>
      </w:r>
      <w:r w:rsidR="007B65A9" w:rsidRPr="007B65A9">
        <w:t xml:space="preserve"> </w:t>
      </w:r>
      <w:r w:rsidRPr="007B65A9">
        <w:t>средств</w:t>
      </w:r>
      <w:r w:rsidR="007B65A9" w:rsidRPr="007B65A9">
        <w:t xml:space="preserve"> </w:t>
      </w:r>
      <w:r w:rsidRPr="007B65A9">
        <w:t>автомобильным</w:t>
      </w:r>
      <w:r w:rsidR="007B65A9" w:rsidRPr="007B65A9">
        <w:t xml:space="preserve"> </w:t>
      </w:r>
      <w:r w:rsidRPr="007B65A9">
        <w:t>бензином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дизельным</w:t>
      </w:r>
      <w:r w:rsidR="007B65A9" w:rsidRPr="007B65A9">
        <w:t xml:space="preserve"> </w:t>
      </w:r>
      <w:r w:rsidRPr="007B65A9">
        <w:t>топливом</w:t>
      </w:r>
      <w:r w:rsidR="007B65A9" w:rsidRPr="007B65A9">
        <w:t xml:space="preserve"> </w:t>
      </w:r>
      <w:r w:rsidRPr="007B65A9">
        <w:t>пользуются</w:t>
      </w:r>
      <w:r w:rsidR="007B65A9" w:rsidRPr="007B65A9">
        <w:t xml:space="preserve"> </w:t>
      </w:r>
      <w:r w:rsidRPr="007B65A9">
        <w:t>владельцы</w:t>
      </w:r>
      <w:r w:rsidR="007B65A9" w:rsidRPr="007B65A9">
        <w:t xml:space="preserve"> </w:t>
      </w:r>
      <w:r w:rsidRPr="007B65A9">
        <w:t>бензиновых</w:t>
      </w:r>
      <w:r w:rsidR="007B65A9" w:rsidRPr="007B65A9">
        <w:t xml:space="preserve"> </w:t>
      </w:r>
      <w:r w:rsidRPr="007B65A9">
        <w:t>электрогенераторов,</w:t>
      </w:r>
      <w:r w:rsidR="007B65A9" w:rsidRPr="007B65A9">
        <w:t xml:space="preserve"> </w:t>
      </w:r>
      <w:r w:rsidRPr="007B65A9">
        <w:t>лица,</w:t>
      </w:r>
      <w:r w:rsidR="007B65A9" w:rsidRPr="007B65A9">
        <w:t xml:space="preserve"> </w:t>
      </w:r>
      <w:r w:rsidRPr="007B65A9">
        <w:t>использующие</w:t>
      </w:r>
      <w:r w:rsidR="007B65A9" w:rsidRPr="007B65A9">
        <w:t xml:space="preserve"> </w:t>
      </w:r>
      <w:r w:rsidRPr="007B65A9">
        <w:t>дизельное</w:t>
      </w:r>
      <w:r w:rsidR="007B65A9" w:rsidRPr="007B65A9">
        <w:t xml:space="preserve"> </w:t>
      </w:r>
      <w:r w:rsidRPr="007B65A9">
        <w:t>топливо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отопления</w:t>
      </w:r>
      <w:r w:rsidR="007B65A9" w:rsidRPr="007B65A9">
        <w:t xml:space="preserve"> </w:t>
      </w:r>
      <w:r w:rsidRPr="007B65A9">
        <w:t>загородных</w:t>
      </w:r>
      <w:r w:rsidR="007B65A9" w:rsidRPr="007B65A9">
        <w:t xml:space="preserve"> </w:t>
      </w:r>
      <w:r w:rsidRPr="007B65A9">
        <w:t>домов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др.</w:t>
      </w:r>
      <w:r w:rsidR="007B65A9" w:rsidRPr="007B65A9">
        <w:t xml:space="preserve"> </w:t>
      </w:r>
      <w:r w:rsidRPr="007B65A9">
        <w:t>Этим</w:t>
      </w:r>
      <w:r w:rsidR="007B65A9" w:rsidRPr="007B65A9">
        <w:t xml:space="preserve"> </w:t>
      </w:r>
      <w:r w:rsidRPr="007B65A9">
        <w:t>необоснованно</w:t>
      </w:r>
      <w:r w:rsidR="007B65A9" w:rsidRPr="007B65A9">
        <w:t xml:space="preserve"> </w:t>
      </w:r>
      <w:r w:rsidRPr="007B65A9">
        <w:t>расширяется</w:t>
      </w:r>
      <w:r w:rsidR="007B65A9" w:rsidRPr="007B65A9">
        <w:t xml:space="preserve"> </w:t>
      </w:r>
      <w:r w:rsidRPr="007B65A9">
        <w:t>налоговая</w:t>
      </w:r>
      <w:r w:rsidR="007B65A9" w:rsidRPr="007B65A9">
        <w:t xml:space="preserve"> </w:t>
      </w:r>
      <w:r w:rsidRPr="007B65A9">
        <w:t>база,</w:t>
      </w:r>
      <w:r w:rsidR="007B65A9" w:rsidRPr="007B65A9">
        <w:t xml:space="preserve"> </w:t>
      </w:r>
      <w:r w:rsidRPr="007B65A9">
        <w:t>а</w:t>
      </w:r>
      <w:r w:rsidR="007B65A9" w:rsidRPr="007B65A9">
        <w:t xml:space="preserve"> </w:t>
      </w:r>
      <w:r w:rsidRPr="007B65A9">
        <w:t>транспортный</w:t>
      </w:r>
      <w:r w:rsidR="007B65A9" w:rsidRPr="007B65A9">
        <w:t xml:space="preserve"> </w:t>
      </w:r>
      <w:r w:rsidRPr="007B65A9">
        <w:t>налог</w:t>
      </w:r>
      <w:r w:rsidR="007B65A9" w:rsidRPr="007B65A9">
        <w:t xml:space="preserve"> </w:t>
      </w:r>
      <w:r w:rsidRPr="007B65A9">
        <w:t>перестает</w:t>
      </w:r>
      <w:r w:rsidR="007B65A9" w:rsidRPr="007B65A9">
        <w:t xml:space="preserve"> </w:t>
      </w:r>
      <w:r w:rsidRPr="007B65A9">
        <w:t>выступать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роли</w:t>
      </w:r>
      <w:r w:rsidR="007B65A9" w:rsidRPr="007B65A9">
        <w:t xml:space="preserve"> </w:t>
      </w:r>
      <w:r w:rsidRPr="007B65A9">
        <w:t>компенсационного</w:t>
      </w:r>
      <w:r w:rsidR="007B65A9" w:rsidRPr="007B65A9">
        <w:t xml:space="preserve"> </w:t>
      </w:r>
      <w:r w:rsidRPr="007B65A9">
        <w:t>платежа.</w:t>
      </w:r>
    </w:p>
    <w:p w:rsidR="007B65A9" w:rsidRDefault="007B65A9" w:rsidP="007B65A9">
      <w:pPr>
        <w:pStyle w:val="1"/>
      </w:pPr>
      <w:r>
        <w:br w:type="page"/>
      </w:r>
      <w:bookmarkStart w:id="3" w:name="_Toc280722270"/>
      <w:r w:rsidR="005A3F44" w:rsidRPr="007B65A9">
        <w:t>Использованная</w:t>
      </w:r>
      <w:r w:rsidRPr="007B65A9">
        <w:t xml:space="preserve"> </w:t>
      </w:r>
      <w:r w:rsidR="005A3F44" w:rsidRPr="007B65A9">
        <w:t>литература</w:t>
      </w:r>
      <w:bookmarkEnd w:id="3"/>
    </w:p>
    <w:p w:rsidR="007B65A9" w:rsidRPr="007B65A9" w:rsidRDefault="007B65A9" w:rsidP="007B65A9">
      <w:pPr>
        <w:rPr>
          <w:lang w:eastAsia="en-US"/>
        </w:rPr>
      </w:pPr>
    </w:p>
    <w:p w:rsidR="007B65A9" w:rsidRPr="007B65A9" w:rsidRDefault="007C38C1" w:rsidP="007B65A9">
      <w:pPr>
        <w:pStyle w:val="a"/>
      </w:pPr>
      <w:r w:rsidRPr="007B65A9">
        <w:t>Налоговый</w:t>
      </w:r>
      <w:r w:rsidR="007B65A9" w:rsidRPr="007B65A9">
        <w:t xml:space="preserve"> </w:t>
      </w:r>
      <w:r w:rsidRPr="007B65A9">
        <w:t>кодекс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</w:t>
      </w:r>
      <w:r w:rsidR="007B65A9">
        <w:t xml:space="preserve"> (</w:t>
      </w:r>
      <w:r w:rsidRPr="007B65A9">
        <w:t>часть</w:t>
      </w:r>
      <w:r w:rsidR="007B65A9" w:rsidRPr="007B65A9">
        <w:t xml:space="preserve"> </w:t>
      </w:r>
      <w:r w:rsidRPr="007B65A9">
        <w:t>вторая</w:t>
      </w:r>
      <w:r w:rsidR="007B65A9" w:rsidRPr="007B65A9">
        <w:t xml:space="preserve">) </w:t>
      </w:r>
      <w:r w:rsidRPr="007B65A9">
        <w:t>от</w:t>
      </w:r>
      <w:r w:rsidR="007B65A9" w:rsidRPr="007B65A9">
        <w:t xml:space="preserve"> </w:t>
      </w:r>
      <w:r w:rsidRPr="007B65A9">
        <w:t>05.0</w:t>
      </w:r>
      <w:r w:rsidR="007B65A9">
        <w:t>8.20</w:t>
      </w:r>
      <w:r w:rsidRPr="007B65A9">
        <w:t>00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117-ФЗ</w:t>
      </w:r>
      <w:r w:rsidR="007B65A9">
        <w:t xml:space="preserve"> (ред. </w:t>
      </w:r>
      <w:r w:rsidRPr="007B65A9">
        <w:t>от</w:t>
      </w:r>
      <w:r w:rsidR="007B65A9" w:rsidRPr="007B65A9">
        <w:t xml:space="preserve"> </w:t>
      </w:r>
      <w:r w:rsidRPr="007B65A9">
        <w:t>27.1</w:t>
      </w:r>
      <w:r w:rsidR="007B65A9">
        <w:t>2.20</w:t>
      </w:r>
      <w:r w:rsidRPr="007B65A9">
        <w:t>09</w:t>
      </w:r>
      <w:r w:rsidR="007B65A9" w:rsidRPr="007B65A9">
        <w:t>)</w:t>
      </w:r>
    </w:p>
    <w:p w:rsidR="007B65A9" w:rsidRPr="007B65A9" w:rsidRDefault="00171C7D" w:rsidP="007B65A9">
      <w:pPr>
        <w:pStyle w:val="a"/>
        <w:rPr>
          <w:bCs/>
        </w:rPr>
      </w:pPr>
      <w:r w:rsidRPr="007B65A9">
        <w:rPr>
          <w:bCs/>
        </w:rPr>
        <w:t>Федеральный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</w:t>
      </w:r>
      <w:r w:rsidR="007B65A9" w:rsidRPr="007B65A9">
        <w:rPr>
          <w:bCs/>
        </w:rPr>
        <w:t xml:space="preserve"> </w:t>
      </w:r>
      <w:r w:rsidRPr="007B65A9">
        <w:rPr>
          <w:bCs/>
        </w:rPr>
        <w:t>28.1</w:t>
      </w:r>
      <w:r w:rsidR="007B65A9">
        <w:rPr>
          <w:bCs/>
        </w:rPr>
        <w:t>1.20</w:t>
      </w:r>
      <w:r w:rsidRPr="007B65A9">
        <w:rPr>
          <w:bCs/>
        </w:rPr>
        <w:t>09</w:t>
      </w:r>
      <w:r w:rsidR="007B65A9" w:rsidRPr="007B65A9">
        <w:rPr>
          <w:bCs/>
        </w:rPr>
        <w:t xml:space="preserve"> </w:t>
      </w:r>
      <w:r w:rsidRPr="007B65A9">
        <w:rPr>
          <w:bCs/>
        </w:rPr>
        <w:t>N</w:t>
      </w:r>
      <w:r w:rsidR="007B65A9" w:rsidRPr="007B65A9">
        <w:rPr>
          <w:bCs/>
        </w:rPr>
        <w:t xml:space="preserve"> </w:t>
      </w:r>
      <w:r w:rsidRPr="007B65A9">
        <w:rPr>
          <w:bCs/>
        </w:rPr>
        <w:t>282-ФЗ</w:t>
      </w:r>
      <w:r w:rsidR="007B65A9">
        <w:rPr>
          <w:bCs/>
        </w:rPr>
        <w:t xml:space="preserve"> "</w:t>
      </w:r>
      <w:r w:rsidRPr="007B65A9">
        <w:rPr>
          <w:bCs/>
        </w:rPr>
        <w:t>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внесении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изменений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в</w:t>
      </w:r>
      <w:r w:rsidR="007B65A9" w:rsidRPr="007B65A9">
        <w:rPr>
          <w:bCs/>
        </w:rPr>
        <w:t xml:space="preserve"> </w:t>
      </w:r>
      <w:r w:rsidRPr="007B65A9">
        <w:rPr>
          <w:bCs/>
        </w:rPr>
        <w:t>главы</w:t>
      </w:r>
      <w:r w:rsidR="007B65A9" w:rsidRPr="007B65A9">
        <w:rPr>
          <w:bCs/>
        </w:rPr>
        <w:t xml:space="preserve"> </w:t>
      </w:r>
      <w:r w:rsidRPr="007B65A9">
        <w:rPr>
          <w:bCs/>
        </w:rPr>
        <w:t>22</w:t>
      </w:r>
      <w:r w:rsidR="007B65A9" w:rsidRPr="007B65A9">
        <w:rPr>
          <w:bCs/>
        </w:rPr>
        <w:t xml:space="preserve"> </w:t>
      </w:r>
      <w:r w:rsidRPr="007B65A9">
        <w:rPr>
          <w:bCs/>
        </w:rPr>
        <w:t>и</w:t>
      </w:r>
      <w:r w:rsidR="007B65A9" w:rsidRPr="007B65A9">
        <w:rPr>
          <w:bCs/>
        </w:rPr>
        <w:t xml:space="preserve"> </w:t>
      </w:r>
      <w:r w:rsidRPr="007B65A9">
        <w:rPr>
          <w:bCs/>
        </w:rPr>
        <w:t>28</w:t>
      </w:r>
      <w:r w:rsidR="007B65A9" w:rsidRPr="007B65A9">
        <w:rPr>
          <w:bCs/>
        </w:rPr>
        <w:t xml:space="preserve"> </w:t>
      </w:r>
      <w:r w:rsidRPr="007B65A9">
        <w:rPr>
          <w:bCs/>
        </w:rPr>
        <w:t>части</w:t>
      </w:r>
      <w:r w:rsidR="007B65A9" w:rsidRPr="007B65A9">
        <w:rPr>
          <w:bCs/>
        </w:rPr>
        <w:t xml:space="preserve"> </w:t>
      </w:r>
      <w:r w:rsidRPr="007B65A9">
        <w:rPr>
          <w:bCs/>
        </w:rPr>
        <w:t>второй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Налогового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кодекса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>
        <w:rPr>
          <w:bCs/>
        </w:rPr>
        <w:t>"</w:t>
      </w:r>
    </w:p>
    <w:p w:rsidR="000016C8" w:rsidRPr="007B65A9" w:rsidRDefault="00171C7D" w:rsidP="007B65A9">
      <w:pPr>
        <w:pStyle w:val="a"/>
      </w:pPr>
      <w:r w:rsidRPr="007B65A9">
        <w:rPr>
          <w:bCs/>
        </w:rPr>
        <w:t>Федеральный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</w:t>
      </w:r>
      <w:r w:rsidR="007B65A9" w:rsidRPr="007B65A9">
        <w:rPr>
          <w:bCs/>
        </w:rPr>
        <w:t xml:space="preserve"> </w:t>
      </w:r>
      <w:r w:rsidRPr="007B65A9">
        <w:rPr>
          <w:bCs/>
        </w:rPr>
        <w:t>28.1</w:t>
      </w:r>
      <w:r w:rsidR="007B65A9">
        <w:rPr>
          <w:bCs/>
        </w:rPr>
        <w:t>1.20</w:t>
      </w:r>
      <w:r w:rsidRPr="007B65A9">
        <w:rPr>
          <w:bCs/>
        </w:rPr>
        <w:t>09</w:t>
      </w:r>
      <w:r w:rsidR="007B65A9" w:rsidRPr="007B65A9">
        <w:rPr>
          <w:bCs/>
        </w:rPr>
        <w:t xml:space="preserve"> </w:t>
      </w:r>
      <w:r w:rsidRPr="007B65A9">
        <w:rPr>
          <w:bCs/>
        </w:rPr>
        <w:t>N</w:t>
      </w:r>
      <w:r w:rsidR="007B65A9" w:rsidRPr="007B65A9">
        <w:rPr>
          <w:bCs/>
        </w:rPr>
        <w:t xml:space="preserve"> </w:t>
      </w:r>
      <w:r w:rsidRPr="007B65A9">
        <w:rPr>
          <w:bCs/>
        </w:rPr>
        <w:t>283-ФЗ</w:t>
      </w:r>
      <w:r w:rsidR="007B65A9">
        <w:rPr>
          <w:bCs/>
        </w:rPr>
        <w:t xml:space="preserve"> "</w:t>
      </w:r>
      <w:r w:rsidRPr="007B65A9">
        <w:t>О</w:t>
      </w:r>
      <w:r w:rsidR="007B65A9" w:rsidRPr="007B65A9">
        <w:t xml:space="preserve"> </w:t>
      </w:r>
      <w:r w:rsidRPr="007B65A9">
        <w:t>внесении</w:t>
      </w:r>
      <w:r w:rsidR="007B65A9" w:rsidRPr="007B65A9">
        <w:t xml:space="preserve"> </w:t>
      </w:r>
      <w:r w:rsidRPr="007B65A9">
        <w:t>изменений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отдельные</w:t>
      </w:r>
      <w:r w:rsidR="007B65A9" w:rsidRPr="007B65A9">
        <w:t xml:space="preserve"> </w:t>
      </w:r>
      <w:r w:rsidRPr="007B65A9">
        <w:t>законодательные</w:t>
      </w:r>
      <w:r w:rsidR="007B65A9" w:rsidRPr="007B65A9">
        <w:t xml:space="preserve"> </w:t>
      </w:r>
      <w:r w:rsidRPr="007B65A9">
        <w:t>акты</w:t>
      </w:r>
      <w:r w:rsidR="007B65A9" w:rsidRPr="007B65A9">
        <w:t xml:space="preserve"> </w:t>
      </w:r>
      <w:r w:rsidRPr="007B65A9">
        <w:t>РФ</w:t>
      </w:r>
      <w:r w:rsidR="007B65A9">
        <w:t>"</w:t>
      </w:r>
    </w:p>
    <w:p w:rsidR="000016C8" w:rsidRPr="007B65A9" w:rsidRDefault="00171C7D" w:rsidP="007B65A9">
      <w:pPr>
        <w:pStyle w:val="a"/>
      </w:pPr>
      <w:r w:rsidRPr="007B65A9">
        <w:rPr>
          <w:bCs/>
        </w:rPr>
        <w:t>Федеральный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</w:t>
      </w:r>
      <w:r w:rsidR="007B65A9" w:rsidRPr="007B65A9">
        <w:rPr>
          <w:bCs/>
        </w:rPr>
        <w:t xml:space="preserve"> </w:t>
      </w:r>
      <w:r w:rsidRPr="007B65A9">
        <w:rPr>
          <w:bCs/>
        </w:rPr>
        <w:t>27.1</w:t>
      </w:r>
      <w:r w:rsidR="007B65A9">
        <w:rPr>
          <w:bCs/>
        </w:rPr>
        <w:t>2.20</w:t>
      </w:r>
      <w:r w:rsidRPr="007B65A9">
        <w:rPr>
          <w:bCs/>
        </w:rPr>
        <w:t>09</w:t>
      </w:r>
      <w:r w:rsidR="007B65A9" w:rsidRPr="007B65A9">
        <w:rPr>
          <w:bCs/>
        </w:rPr>
        <w:t xml:space="preserve"> </w:t>
      </w:r>
      <w:r w:rsidRPr="007B65A9">
        <w:rPr>
          <w:bCs/>
        </w:rPr>
        <w:t>N</w:t>
      </w:r>
      <w:r w:rsidR="007B65A9" w:rsidRPr="007B65A9">
        <w:rPr>
          <w:bCs/>
        </w:rPr>
        <w:t xml:space="preserve"> </w:t>
      </w:r>
      <w:r w:rsidRPr="007B65A9">
        <w:rPr>
          <w:bCs/>
        </w:rPr>
        <w:t>368-ФЗ</w:t>
      </w:r>
      <w:r w:rsidR="007B65A9">
        <w:rPr>
          <w:bCs/>
        </w:rPr>
        <w:t xml:space="preserve"> "</w:t>
      </w:r>
      <w:r w:rsidRPr="007B65A9">
        <w:t>О</w:t>
      </w:r>
      <w:r w:rsidR="007B65A9" w:rsidRPr="007B65A9">
        <w:t xml:space="preserve"> </w:t>
      </w:r>
      <w:r w:rsidRPr="007B65A9">
        <w:t>внесении</w:t>
      </w:r>
      <w:r w:rsidR="007B65A9" w:rsidRPr="007B65A9">
        <w:t xml:space="preserve"> </w:t>
      </w:r>
      <w:r w:rsidRPr="007B65A9">
        <w:t>изменений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часть</w:t>
      </w:r>
      <w:r w:rsidR="007B65A9" w:rsidRPr="007B65A9">
        <w:t xml:space="preserve"> </w:t>
      </w:r>
      <w:r w:rsidRPr="007B65A9">
        <w:t>вторую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кодекса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и…</w:t>
      </w:r>
      <w:r w:rsidR="007B65A9">
        <w:t>"</w:t>
      </w:r>
    </w:p>
    <w:p w:rsidR="000016C8" w:rsidRPr="007B65A9" w:rsidRDefault="00171C7D" w:rsidP="007B65A9">
      <w:pPr>
        <w:pStyle w:val="a"/>
      </w:pPr>
      <w:r w:rsidRPr="007B65A9">
        <w:rPr>
          <w:bCs/>
        </w:rPr>
        <w:t>Федеральный</w:t>
      </w:r>
      <w:r w:rsidR="007B65A9" w:rsidRPr="007B65A9">
        <w:rPr>
          <w:bCs/>
        </w:rPr>
        <w:t xml:space="preserve"> </w:t>
      </w:r>
      <w:r w:rsidRPr="007B65A9">
        <w:rPr>
          <w:bCs/>
        </w:rPr>
        <w:t>закон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</w:t>
      </w:r>
      <w:r w:rsidR="007B65A9" w:rsidRPr="007B65A9">
        <w:rPr>
          <w:bCs/>
        </w:rPr>
        <w:t xml:space="preserve"> </w:t>
      </w:r>
      <w:r w:rsidRPr="007B65A9">
        <w:rPr>
          <w:bCs/>
        </w:rPr>
        <w:t>27.0</w:t>
      </w:r>
      <w:r w:rsidR="007B65A9">
        <w:rPr>
          <w:bCs/>
        </w:rPr>
        <w:t>7.20</w:t>
      </w:r>
      <w:r w:rsidRPr="007B65A9">
        <w:rPr>
          <w:bCs/>
        </w:rPr>
        <w:t>10</w:t>
      </w:r>
      <w:r w:rsidR="007B65A9" w:rsidRPr="007B65A9">
        <w:rPr>
          <w:bCs/>
        </w:rPr>
        <w:t xml:space="preserve"> </w:t>
      </w:r>
      <w:r w:rsidRPr="007B65A9">
        <w:rPr>
          <w:bCs/>
        </w:rPr>
        <w:t>N</w:t>
      </w:r>
      <w:r w:rsidR="007B65A9" w:rsidRPr="007B65A9">
        <w:rPr>
          <w:bCs/>
        </w:rPr>
        <w:t xml:space="preserve"> </w:t>
      </w:r>
      <w:r w:rsidRPr="007B65A9">
        <w:rPr>
          <w:bCs/>
        </w:rPr>
        <w:t>229-ФЗ</w:t>
      </w:r>
      <w:r w:rsidR="007B65A9">
        <w:rPr>
          <w:bCs/>
        </w:rPr>
        <w:t xml:space="preserve"> "</w:t>
      </w:r>
      <w:r w:rsidRPr="007B65A9">
        <w:t>О</w:t>
      </w:r>
      <w:r w:rsidR="007B65A9" w:rsidRPr="007B65A9">
        <w:t xml:space="preserve"> </w:t>
      </w:r>
      <w:r w:rsidRPr="007B65A9">
        <w:t>внесении</w:t>
      </w:r>
      <w:r w:rsidR="007B65A9" w:rsidRPr="007B65A9">
        <w:t xml:space="preserve"> </w:t>
      </w:r>
      <w:r w:rsidRPr="007B65A9">
        <w:t>изменений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часть</w:t>
      </w:r>
      <w:r w:rsidR="007B65A9" w:rsidRPr="007B65A9">
        <w:t xml:space="preserve"> </w:t>
      </w:r>
      <w:r w:rsidRPr="007B65A9">
        <w:t>первую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часть</w:t>
      </w:r>
      <w:r w:rsidR="007B65A9" w:rsidRPr="007B65A9">
        <w:t xml:space="preserve"> </w:t>
      </w:r>
      <w:r w:rsidRPr="007B65A9">
        <w:t>вторую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кодекса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некоторые</w:t>
      </w:r>
      <w:r w:rsidR="007B65A9" w:rsidRPr="007B65A9">
        <w:t xml:space="preserve"> </w:t>
      </w:r>
      <w:r w:rsidRPr="007B65A9">
        <w:t>другие</w:t>
      </w:r>
      <w:r w:rsidR="007B65A9" w:rsidRPr="007B65A9">
        <w:t xml:space="preserve"> </w:t>
      </w:r>
      <w:r w:rsidRPr="007B65A9">
        <w:t>законодательные</w:t>
      </w:r>
      <w:r w:rsidR="007B65A9" w:rsidRPr="007B65A9">
        <w:t xml:space="preserve"> </w:t>
      </w:r>
      <w:r w:rsidRPr="007B65A9">
        <w:t>акты…</w:t>
      </w:r>
      <w:r w:rsidR="007B65A9">
        <w:t>"</w:t>
      </w:r>
    </w:p>
    <w:p w:rsidR="000016C8" w:rsidRPr="007B65A9" w:rsidRDefault="000016C8" w:rsidP="007B65A9">
      <w:pPr>
        <w:pStyle w:val="a"/>
      </w:pPr>
      <w:r w:rsidRPr="007B65A9">
        <w:t>Закон</w:t>
      </w:r>
      <w:r w:rsidR="007B65A9" w:rsidRPr="007B65A9">
        <w:t xml:space="preserve"> </w:t>
      </w:r>
      <w:r w:rsidRPr="007B65A9">
        <w:t>РФ</w:t>
      </w:r>
      <w:r w:rsidR="007B65A9" w:rsidRPr="007B65A9">
        <w:t xml:space="preserve"> </w:t>
      </w:r>
      <w:r w:rsidRPr="007B65A9">
        <w:t>от</w:t>
      </w:r>
      <w:r w:rsidR="007B65A9" w:rsidRPr="007B65A9">
        <w:t xml:space="preserve"> </w:t>
      </w:r>
      <w:r w:rsidRPr="007B65A9">
        <w:t>18.10.91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1759-1</w:t>
      </w:r>
      <w:r w:rsidR="007B65A9">
        <w:t xml:space="preserve"> "</w:t>
      </w:r>
      <w:r w:rsidRPr="007B65A9">
        <w:t>О</w:t>
      </w:r>
      <w:r w:rsidR="007B65A9" w:rsidRPr="007B65A9">
        <w:t xml:space="preserve"> </w:t>
      </w:r>
      <w:r w:rsidRPr="007B65A9">
        <w:t>дорожных</w:t>
      </w:r>
      <w:r w:rsidR="007B65A9" w:rsidRPr="007B65A9">
        <w:t xml:space="preserve"> </w:t>
      </w:r>
      <w:r w:rsidRPr="007B65A9">
        <w:t>фондах</w:t>
      </w:r>
      <w:r w:rsidR="007B65A9" w:rsidRPr="007B65A9">
        <w:t xml:space="preserve"> </w:t>
      </w:r>
      <w:r w:rsidRPr="007B65A9">
        <w:t>в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</w:t>
      </w:r>
      <w:r w:rsidR="007B65A9">
        <w:t>"</w:t>
      </w:r>
    </w:p>
    <w:p w:rsidR="000016C8" w:rsidRPr="007B65A9" w:rsidRDefault="000016C8" w:rsidP="007B65A9">
      <w:pPr>
        <w:pStyle w:val="a"/>
      </w:pPr>
      <w:r w:rsidRPr="007B65A9">
        <w:t>Положение</w:t>
      </w:r>
      <w:r w:rsidR="007B65A9" w:rsidRPr="007B65A9">
        <w:t xml:space="preserve"> </w:t>
      </w:r>
      <w:r w:rsidRPr="007B65A9">
        <w:t>о</w:t>
      </w:r>
      <w:r w:rsidR="007B65A9" w:rsidRPr="007B65A9">
        <w:t xml:space="preserve"> </w:t>
      </w:r>
      <w:r w:rsidRPr="007B65A9">
        <w:t>взаимодействии</w:t>
      </w:r>
      <w:r w:rsidR="007B65A9" w:rsidRPr="007B65A9">
        <w:t xml:space="preserve"> </w:t>
      </w:r>
      <w:r w:rsidRPr="007B65A9">
        <w:t>подразделений</w:t>
      </w:r>
      <w:r w:rsidR="007B65A9" w:rsidRPr="007B65A9">
        <w:t xml:space="preserve"> </w:t>
      </w:r>
      <w:r w:rsidRPr="007B65A9">
        <w:t>Госавтоинспекции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налоговых</w:t>
      </w:r>
      <w:r w:rsidR="007B65A9" w:rsidRPr="007B65A9">
        <w:t xml:space="preserve"> </w:t>
      </w:r>
      <w:r w:rsidRPr="007B65A9">
        <w:t>органов</w:t>
      </w:r>
      <w:r w:rsidR="007B65A9" w:rsidRPr="007B65A9">
        <w:t xml:space="preserve"> </w:t>
      </w:r>
      <w:r w:rsidRPr="007B65A9">
        <w:t>при</w:t>
      </w:r>
      <w:r w:rsidR="007B65A9" w:rsidRPr="007B65A9">
        <w:t xml:space="preserve"> </w:t>
      </w:r>
      <w:r w:rsidRPr="007B65A9">
        <w:t>представлении</w:t>
      </w:r>
      <w:r w:rsidR="007B65A9" w:rsidRPr="007B65A9">
        <w:t xml:space="preserve"> </w:t>
      </w:r>
      <w:r w:rsidRPr="007B65A9">
        <w:t>сведений</w:t>
      </w:r>
      <w:r w:rsidR="007B65A9" w:rsidRPr="007B65A9">
        <w:t xml:space="preserve"> </w:t>
      </w:r>
      <w:r w:rsidRPr="007B65A9">
        <w:t>о</w:t>
      </w:r>
      <w:r w:rsidR="007B65A9" w:rsidRPr="007B65A9">
        <w:t xml:space="preserve"> </w:t>
      </w:r>
      <w:r w:rsidRPr="007B65A9">
        <w:t>транспортных</w:t>
      </w:r>
      <w:r w:rsidR="007B65A9" w:rsidRPr="007B65A9">
        <w:t xml:space="preserve"> </w:t>
      </w:r>
      <w:r w:rsidRPr="007B65A9">
        <w:t>средствах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лицах,</w:t>
      </w:r>
      <w:r w:rsidR="007B65A9" w:rsidRPr="007B65A9">
        <w:t xml:space="preserve"> </w:t>
      </w:r>
      <w:r w:rsidRPr="007B65A9">
        <w:t>на</w:t>
      </w:r>
      <w:r w:rsidR="007B65A9" w:rsidRPr="007B65A9">
        <w:t xml:space="preserve"> </w:t>
      </w:r>
      <w:r w:rsidRPr="007B65A9">
        <w:t>которых</w:t>
      </w:r>
      <w:r w:rsidR="007B65A9" w:rsidRPr="007B65A9">
        <w:t xml:space="preserve"> </w:t>
      </w:r>
      <w:r w:rsidRPr="007B65A9">
        <w:t>они</w:t>
      </w:r>
      <w:r w:rsidR="007B65A9" w:rsidRPr="007B65A9">
        <w:t xml:space="preserve"> </w:t>
      </w:r>
      <w:r w:rsidRPr="007B65A9">
        <w:t>зарегистрированы,</w:t>
      </w:r>
      <w:r w:rsidR="007B65A9" w:rsidRPr="007B65A9">
        <w:t xml:space="preserve"> </w:t>
      </w:r>
      <w:r w:rsidRPr="007B65A9">
        <w:t>утв.</w:t>
      </w:r>
      <w:r w:rsidR="007B65A9" w:rsidRPr="007B65A9">
        <w:t xml:space="preserve"> </w:t>
      </w:r>
      <w:r w:rsidRPr="007B65A9">
        <w:t>Приказом</w:t>
      </w:r>
      <w:r w:rsidR="007B65A9" w:rsidRPr="007B65A9">
        <w:t xml:space="preserve"> </w:t>
      </w:r>
      <w:r w:rsidRPr="007B65A9">
        <w:t>МВД</w:t>
      </w:r>
      <w:r w:rsidR="007B65A9" w:rsidRPr="007B65A9">
        <w:t xml:space="preserve"> </w:t>
      </w:r>
      <w:r w:rsidRPr="007B65A9">
        <w:t>России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948,</w:t>
      </w:r>
      <w:r w:rsidR="007B65A9" w:rsidRPr="007B65A9">
        <w:t xml:space="preserve"> </w:t>
      </w:r>
      <w:r w:rsidRPr="007B65A9">
        <w:t>ФНС</w:t>
      </w:r>
      <w:r w:rsidR="007B65A9" w:rsidRPr="007B65A9">
        <w:t xml:space="preserve"> </w:t>
      </w:r>
      <w:r w:rsidRPr="007B65A9">
        <w:t>России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ММ-3-6/561</w:t>
      </w:r>
      <w:r w:rsidR="007B65A9" w:rsidRPr="007B65A9">
        <w:t xml:space="preserve"> </w:t>
      </w:r>
      <w:r w:rsidRPr="007B65A9">
        <w:t>от</w:t>
      </w:r>
      <w:r w:rsidR="007B65A9" w:rsidRPr="007B65A9">
        <w:t xml:space="preserve"> </w:t>
      </w:r>
      <w:r w:rsidRPr="007B65A9">
        <w:t>31</w:t>
      </w:r>
      <w:r w:rsidR="007B65A9" w:rsidRPr="007B65A9">
        <w:t xml:space="preserve"> </w:t>
      </w:r>
      <w:r w:rsidRPr="007B65A9">
        <w:t>октября</w:t>
      </w:r>
      <w:r w:rsidR="007B65A9" w:rsidRPr="007B65A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B65A9">
          <w:t>2008</w:t>
        </w:r>
        <w:r w:rsidR="007B65A9" w:rsidRPr="007B65A9">
          <w:t xml:space="preserve"> </w:t>
        </w:r>
        <w:r w:rsidRPr="007B65A9">
          <w:t>г</w:t>
        </w:r>
      </w:smartTag>
      <w:r w:rsidRPr="007B65A9">
        <w:t>.</w:t>
      </w:r>
    </w:p>
    <w:p w:rsidR="000016C8" w:rsidRPr="007B65A9" w:rsidRDefault="000016C8" w:rsidP="007B65A9">
      <w:pPr>
        <w:pStyle w:val="a"/>
      </w:pPr>
      <w:r w:rsidRPr="007B65A9">
        <w:rPr>
          <w:bCs/>
        </w:rPr>
        <w:t>Определение</w:t>
      </w:r>
      <w:r w:rsidR="007B65A9" w:rsidRPr="007B65A9">
        <w:rPr>
          <w:bCs/>
        </w:rPr>
        <w:t xml:space="preserve"> </w:t>
      </w:r>
      <w:r w:rsidRPr="007B65A9">
        <w:rPr>
          <w:bCs/>
        </w:rPr>
        <w:t>КС</w:t>
      </w:r>
      <w:r w:rsidR="007B65A9" w:rsidRPr="007B65A9">
        <w:rPr>
          <w:bCs/>
        </w:rPr>
        <w:t xml:space="preserve"> </w:t>
      </w:r>
      <w:r w:rsidRPr="007B65A9">
        <w:rPr>
          <w:bCs/>
        </w:rPr>
        <w:t>РФ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</w:t>
      </w:r>
      <w:r w:rsidR="007B65A9" w:rsidRPr="007B65A9">
        <w:rPr>
          <w:bCs/>
        </w:rPr>
        <w:t xml:space="preserve"> </w:t>
      </w:r>
      <w:r w:rsidRPr="007B65A9">
        <w:rPr>
          <w:bCs/>
        </w:rPr>
        <w:t>14.1</w:t>
      </w:r>
      <w:r w:rsidR="007B65A9">
        <w:rPr>
          <w:bCs/>
        </w:rPr>
        <w:t>2.20</w:t>
      </w:r>
      <w:r w:rsidRPr="007B65A9">
        <w:rPr>
          <w:bCs/>
        </w:rPr>
        <w:t>04</w:t>
      </w:r>
      <w:r w:rsidR="007B65A9" w:rsidRPr="007B65A9">
        <w:rPr>
          <w:bCs/>
        </w:rPr>
        <w:t xml:space="preserve"> </w:t>
      </w:r>
      <w:r w:rsidRPr="007B65A9">
        <w:rPr>
          <w:bCs/>
        </w:rPr>
        <w:t>N</w:t>
      </w:r>
      <w:r w:rsidR="007B65A9" w:rsidRPr="007B65A9">
        <w:rPr>
          <w:bCs/>
        </w:rPr>
        <w:t xml:space="preserve"> </w:t>
      </w:r>
      <w:r w:rsidRPr="007B65A9">
        <w:rPr>
          <w:bCs/>
        </w:rPr>
        <w:t>451-О</w:t>
      </w:r>
    </w:p>
    <w:p w:rsidR="007B65A9" w:rsidRPr="007B65A9" w:rsidRDefault="000016C8" w:rsidP="007B65A9">
      <w:pPr>
        <w:pStyle w:val="a"/>
      </w:pPr>
      <w:r w:rsidRPr="007B65A9">
        <w:t>Постановление</w:t>
      </w:r>
      <w:r w:rsidR="007B65A9" w:rsidRPr="007B65A9">
        <w:t xml:space="preserve"> </w:t>
      </w:r>
      <w:r w:rsidRPr="007B65A9">
        <w:t>ФАС</w:t>
      </w:r>
      <w:r w:rsidR="007B65A9" w:rsidRPr="007B65A9">
        <w:t xml:space="preserve"> </w:t>
      </w:r>
      <w:r w:rsidRPr="007B65A9">
        <w:t>Уральского</w:t>
      </w:r>
      <w:r w:rsidR="007B65A9" w:rsidRPr="007B65A9">
        <w:t xml:space="preserve"> </w:t>
      </w:r>
      <w:r w:rsidRPr="007B65A9">
        <w:t>округа</w:t>
      </w:r>
      <w:r w:rsidR="007B65A9" w:rsidRPr="007B65A9">
        <w:t xml:space="preserve"> </w:t>
      </w:r>
      <w:r w:rsidRPr="007B65A9">
        <w:t>от</w:t>
      </w:r>
      <w:r w:rsidR="007B65A9" w:rsidRPr="007B65A9">
        <w:t xml:space="preserve"> </w:t>
      </w:r>
      <w:r w:rsidRPr="007B65A9">
        <w:t>15</w:t>
      </w:r>
      <w:r w:rsidR="007B65A9" w:rsidRPr="007B65A9">
        <w:t xml:space="preserve"> </w:t>
      </w:r>
      <w:r w:rsidRPr="007B65A9">
        <w:t>декабря</w:t>
      </w:r>
      <w:r w:rsidR="007B65A9" w:rsidRPr="007B65A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B65A9">
          <w:t>2008</w:t>
        </w:r>
        <w:r w:rsidR="007B65A9" w:rsidRPr="007B65A9">
          <w:t xml:space="preserve"> </w:t>
        </w:r>
        <w:r w:rsidRPr="007B65A9">
          <w:t>г</w:t>
        </w:r>
      </w:smartTag>
      <w:r w:rsidRPr="007B65A9">
        <w:t>.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Ф09-9419/08-С3</w:t>
      </w:r>
      <w:r w:rsidR="007B65A9" w:rsidRPr="007B65A9">
        <w:t xml:space="preserve"> </w:t>
      </w:r>
      <w:r w:rsidRPr="007B65A9">
        <w:t>по</w:t>
      </w:r>
      <w:r w:rsidR="007B65A9" w:rsidRPr="007B65A9">
        <w:t xml:space="preserve"> </w:t>
      </w:r>
      <w:r w:rsidRPr="007B65A9">
        <w:t>делу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А50-5597/08</w:t>
      </w:r>
      <w:r w:rsidR="007B65A9" w:rsidRPr="007B65A9">
        <w:t xml:space="preserve">; </w:t>
      </w:r>
      <w:r w:rsidRPr="007B65A9">
        <w:rPr>
          <w:bCs/>
        </w:rPr>
        <w:t>Постановления</w:t>
      </w:r>
      <w:r w:rsidR="007B65A9" w:rsidRPr="007B65A9">
        <w:rPr>
          <w:bCs/>
        </w:rPr>
        <w:t xml:space="preserve"> </w:t>
      </w:r>
      <w:r w:rsidRPr="007B65A9">
        <w:rPr>
          <w:bCs/>
        </w:rPr>
        <w:t>ФАС</w:t>
      </w:r>
      <w:r w:rsidR="007B65A9" w:rsidRPr="007B65A9">
        <w:rPr>
          <w:bCs/>
        </w:rPr>
        <w:t xml:space="preserve"> </w:t>
      </w:r>
      <w:r w:rsidRPr="007B65A9">
        <w:rPr>
          <w:bCs/>
        </w:rPr>
        <w:t>ВВО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</w:t>
      </w:r>
      <w:r w:rsidR="007B65A9" w:rsidRPr="007B65A9">
        <w:rPr>
          <w:bCs/>
        </w:rPr>
        <w:t xml:space="preserve"> </w:t>
      </w:r>
      <w:r w:rsidRPr="007B65A9">
        <w:rPr>
          <w:bCs/>
        </w:rPr>
        <w:t>30.0</w:t>
      </w:r>
      <w:r w:rsidR="007B65A9">
        <w:rPr>
          <w:bCs/>
        </w:rPr>
        <w:t>1.20</w:t>
      </w:r>
      <w:r w:rsidRPr="007B65A9">
        <w:rPr>
          <w:bCs/>
        </w:rPr>
        <w:t>06</w:t>
      </w:r>
      <w:r w:rsidR="007B65A9" w:rsidRPr="007B65A9">
        <w:rPr>
          <w:bCs/>
        </w:rPr>
        <w:t xml:space="preserve"> </w:t>
      </w:r>
      <w:r w:rsidRPr="007B65A9">
        <w:rPr>
          <w:bCs/>
        </w:rPr>
        <w:t>N</w:t>
      </w:r>
      <w:r w:rsidR="007B65A9" w:rsidRPr="007B65A9">
        <w:rPr>
          <w:bCs/>
        </w:rPr>
        <w:t xml:space="preserve"> </w:t>
      </w:r>
      <w:r w:rsidRPr="007B65A9">
        <w:rPr>
          <w:bCs/>
        </w:rPr>
        <w:t>А43-16227/2005-35-548</w:t>
      </w:r>
      <w:r w:rsidR="007B65A9" w:rsidRPr="007B65A9">
        <w:rPr>
          <w:bCs/>
        </w:rPr>
        <w:t xml:space="preserve">; </w:t>
      </w:r>
      <w:r w:rsidRPr="007B65A9">
        <w:rPr>
          <w:bCs/>
        </w:rPr>
        <w:t>ФАС</w:t>
      </w:r>
      <w:r w:rsidR="007B65A9" w:rsidRPr="007B65A9">
        <w:rPr>
          <w:bCs/>
        </w:rPr>
        <w:t xml:space="preserve"> </w:t>
      </w:r>
      <w:r w:rsidRPr="007B65A9">
        <w:rPr>
          <w:bCs/>
        </w:rPr>
        <w:t>УО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</w:t>
      </w:r>
      <w:r w:rsidR="007B65A9" w:rsidRPr="007B65A9">
        <w:rPr>
          <w:bCs/>
        </w:rPr>
        <w:t xml:space="preserve"> </w:t>
      </w:r>
      <w:r w:rsidRPr="007B65A9">
        <w:rPr>
          <w:bCs/>
        </w:rPr>
        <w:t>27.0</w:t>
      </w:r>
      <w:r w:rsidR="007B65A9">
        <w:rPr>
          <w:bCs/>
        </w:rPr>
        <w:t>9.20</w:t>
      </w:r>
      <w:r w:rsidRPr="007B65A9">
        <w:rPr>
          <w:bCs/>
        </w:rPr>
        <w:t>06</w:t>
      </w:r>
      <w:r w:rsidR="007B65A9" w:rsidRPr="007B65A9">
        <w:rPr>
          <w:bCs/>
        </w:rPr>
        <w:t xml:space="preserve"> </w:t>
      </w:r>
      <w:r w:rsidRPr="007B65A9">
        <w:rPr>
          <w:bCs/>
        </w:rPr>
        <w:t>N</w:t>
      </w:r>
      <w:r w:rsidR="007B65A9" w:rsidRPr="007B65A9">
        <w:rPr>
          <w:bCs/>
        </w:rPr>
        <w:t xml:space="preserve"> </w:t>
      </w:r>
      <w:r w:rsidRPr="007B65A9">
        <w:rPr>
          <w:bCs/>
        </w:rPr>
        <w:t>Ф09-8631/06-С7</w:t>
      </w:r>
      <w:r w:rsidR="007B65A9" w:rsidRPr="007B65A9">
        <w:rPr>
          <w:bCs/>
        </w:rPr>
        <w:t xml:space="preserve">; </w:t>
      </w:r>
      <w:r w:rsidRPr="007B65A9">
        <w:rPr>
          <w:bCs/>
        </w:rPr>
        <w:t>ФАС</w:t>
      </w:r>
      <w:r w:rsidR="007B65A9" w:rsidRPr="007B65A9">
        <w:rPr>
          <w:bCs/>
        </w:rPr>
        <w:t xml:space="preserve"> </w:t>
      </w:r>
      <w:r w:rsidRPr="007B65A9">
        <w:rPr>
          <w:bCs/>
        </w:rPr>
        <w:t>СЗО</w:t>
      </w:r>
      <w:r w:rsidR="007B65A9" w:rsidRPr="007B65A9">
        <w:rPr>
          <w:bCs/>
        </w:rPr>
        <w:t xml:space="preserve"> </w:t>
      </w:r>
      <w:r w:rsidRPr="007B65A9">
        <w:rPr>
          <w:bCs/>
        </w:rPr>
        <w:t>от</w:t>
      </w:r>
      <w:r w:rsidR="007B65A9" w:rsidRPr="007B65A9">
        <w:rPr>
          <w:bCs/>
        </w:rPr>
        <w:t xml:space="preserve"> </w:t>
      </w:r>
      <w:r w:rsidRPr="007B65A9">
        <w:rPr>
          <w:bCs/>
        </w:rPr>
        <w:t>07.0</w:t>
      </w:r>
      <w:r w:rsidR="007B65A9">
        <w:rPr>
          <w:bCs/>
        </w:rPr>
        <w:t>9.20</w:t>
      </w:r>
      <w:r w:rsidRPr="007B65A9">
        <w:rPr>
          <w:bCs/>
        </w:rPr>
        <w:t>07</w:t>
      </w:r>
      <w:r w:rsidR="007B65A9" w:rsidRPr="007B65A9">
        <w:rPr>
          <w:bCs/>
        </w:rPr>
        <w:t xml:space="preserve"> </w:t>
      </w:r>
      <w:r w:rsidRPr="007B65A9">
        <w:rPr>
          <w:bCs/>
        </w:rPr>
        <w:t>N</w:t>
      </w:r>
      <w:r w:rsidR="007B65A9" w:rsidRPr="007B65A9">
        <w:rPr>
          <w:bCs/>
        </w:rPr>
        <w:t xml:space="preserve"> </w:t>
      </w:r>
      <w:r w:rsidRPr="007B65A9">
        <w:rPr>
          <w:bCs/>
        </w:rPr>
        <w:t>А05-12673/2006-19</w:t>
      </w:r>
    </w:p>
    <w:p w:rsidR="007C38C1" w:rsidRPr="007B65A9" w:rsidRDefault="007C38C1" w:rsidP="007B65A9">
      <w:pPr>
        <w:pStyle w:val="a"/>
      </w:pPr>
      <w:r w:rsidRPr="007B65A9">
        <w:t>Авдеев</w:t>
      </w:r>
      <w:r w:rsidR="007B65A9" w:rsidRPr="007B65A9">
        <w:t xml:space="preserve"> </w:t>
      </w:r>
      <w:r w:rsidRPr="007B65A9">
        <w:t>В.В.</w:t>
      </w:r>
      <w:r w:rsidR="007B65A9" w:rsidRPr="007B65A9">
        <w:t xml:space="preserve"> </w:t>
      </w:r>
      <w:r w:rsidRPr="007B65A9">
        <w:t>Транспортный</w:t>
      </w:r>
      <w:r w:rsidR="007B65A9" w:rsidRPr="007B65A9">
        <w:t xml:space="preserve"> </w:t>
      </w:r>
      <w:r w:rsidRPr="007B65A9">
        <w:t>налог.</w:t>
      </w:r>
      <w:r w:rsidR="007B65A9" w:rsidRPr="007B65A9">
        <w:t xml:space="preserve"> </w:t>
      </w:r>
      <w:r w:rsidRPr="007B65A9">
        <w:t>Транспортный</w:t>
      </w:r>
      <w:r w:rsidR="007B65A9" w:rsidRPr="007B65A9">
        <w:t xml:space="preserve"> </w:t>
      </w:r>
      <w:r w:rsidRPr="007B65A9">
        <w:t>налог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индивидуальных</w:t>
      </w:r>
      <w:r w:rsidR="007B65A9" w:rsidRPr="007B65A9">
        <w:t xml:space="preserve"> </w:t>
      </w:r>
      <w:r w:rsidRPr="007B65A9">
        <w:t>предпринимателей</w:t>
      </w:r>
      <w:r w:rsidR="007B65A9" w:rsidRPr="007B65A9">
        <w:t xml:space="preserve"> </w:t>
      </w:r>
      <w:r w:rsidRPr="007B65A9">
        <w:t>и</w:t>
      </w:r>
      <w:r w:rsidR="007B65A9" w:rsidRPr="007B65A9">
        <w:t xml:space="preserve"> </w:t>
      </w:r>
      <w:r w:rsidRPr="007B65A9">
        <w:t>прочих</w:t>
      </w:r>
      <w:r w:rsidR="007B65A9" w:rsidRPr="007B65A9">
        <w:t xml:space="preserve"> </w:t>
      </w:r>
      <w:r w:rsidRPr="007B65A9">
        <w:t>физических</w:t>
      </w:r>
      <w:r w:rsidR="007B65A9" w:rsidRPr="007B65A9">
        <w:t xml:space="preserve"> </w:t>
      </w:r>
      <w:r w:rsidRPr="007B65A9">
        <w:t>лиц,</w:t>
      </w:r>
      <w:r w:rsidR="007B65A9" w:rsidRPr="007B65A9">
        <w:t xml:space="preserve"> </w:t>
      </w:r>
      <w:r w:rsidRPr="007B65A9">
        <w:t>уведомление,</w:t>
      </w:r>
      <w:r w:rsidR="007B65A9" w:rsidRPr="007B65A9">
        <w:t xml:space="preserve"> </w:t>
      </w:r>
      <w:r w:rsidRPr="007B65A9">
        <w:t>ответственность</w:t>
      </w:r>
      <w:r w:rsidR="007B65A9">
        <w:t xml:space="preserve"> // </w:t>
      </w:r>
      <w:r w:rsidRPr="007B65A9">
        <w:t>Налоги</w:t>
      </w:r>
      <w:r w:rsidR="007B65A9">
        <w:t>. 20</w:t>
      </w:r>
      <w:r w:rsidRPr="007B65A9">
        <w:t>10.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33.</w:t>
      </w:r>
      <w:r w:rsidR="007B65A9" w:rsidRPr="007B65A9">
        <w:t xml:space="preserve"> </w:t>
      </w:r>
      <w:r w:rsidRPr="007B65A9">
        <w:t>С</w:t>
      </w:r>
      <w:r w:rsidR="007B65A9">
        <w:t>.1</w:t>
      </w:r>
      <w:r w:rsidRPr="007B65A9">
        <w:t>1</w:t>
      </w:r>
      <w:r w:rsidR="007B65A9" w:rsidRPr="007B65A9">
        <w:t xml:space="preserve"> - </w:t>
      </w:r>
      <w:r w:rsidRPr="007B65A9">
        <w:t>17.</w:t>
      </w:r>
    </w:p>
    <w:p w:rsidR="00DC60EA" w:rsidRPr="007B65A9" w:rsidRDefault="00DC60EA" w:rsidP="007B65A9">
      <w:pPr>
        <w:pStyle w:val="a"/>
      </w:pPr>
      <w:r w:rsidRPr="007B65A9">
        <w:t>Глуховская</w:t>
      </w:r>
      <w:r w:rsidR="007B65A9" w:rsidRPr="007B65A9">
        <w:t xml:space="preserve"> </w:t>
      </w:r>
      <w:r w:rsidRPr="007B65A9">
        <w:t>Э.</w:t>
      </w:r>
      <w:r w:rsidR="007B65A9" w:rsidRPr="007B65A9">
        <w:t xml:space="preserve"> </w:t>
      </w:r>
      <w:r w:rsidRPr="007B65A9">
        <w:t>Критерий</w:t>
      </w:r>
      <w:r w:rsidR="007B65A9" w:rsidRPr="007B65A9">
        <w:t xml:space="preserve"> </w:t>
      </w:r>
      <w:r w:rsidRPr="007B65A9">
        <w:t>для</w:t>
      </w:r>
      <w:r w:rsidR="007B65A9" w:rsidRPr="007B65A9">
        <w:t xml:space="preserve"> </w:t>
      </w:r>
      <w:r w:rsidRPr="007B65A9">
        <w:t>уплаты</w:t>
      </w:r>
      <w:r w:rsidR="007B65A9">
        <w:t xml:space="preserve"> // </w:t>
      </w:r>
      <w:r w:rsidRPr="007B65A9">
        <w:t>ЭЖ-Юрист</w:t>
      </w:r>
      <w:r w:rsidR="007B65A9">
        <w:t>. 20</w:t>
      </w:r>
      <w:r w:rsidRPr="007B65A9">
        <w:t>10.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15.</w:t>
      </w:r>
      <w:r w:rsidR="007B65A9" w:rsidRPr="007B65A9">
        <w:t xml:space="preserve"> </w:t>
      </w:r>
      <w:r w:rsidRPr="007B65A9">
        <w:t>С</w:t>
      </w:r>
      <w:r w:rsidR="007B65A9">
        <w:t>.1</w:t>
      </w:r>
      <w:r w:rsidRPr="007B65A9">
        <w:t>0.</w:t>
      </w:r>
    </w:p>
    <w:p w:rsidR="00DD2EDF" w:rsidRPr="007B65A9" w:rsidRDefault="00D9099F" w:rsidP="007B65A9">
      <w:pPr>
        <w:pStyle w:val="a"/>
      </w:pPr>
      <w:r w:rsidRPr="007B65A9">
        <w:rPr>
          <w:bCs/>
        </w:rPr>
        <w:t>Изменения</w:t>
      </w:r>
      <w:r w:rsidR="007B65A9">
        <w:rPr>
          <w:bCs/>
        </w:rPr>
        <w:t xml:space="preserve"> // </w:t>
      </w:r>
      <w:r w:rsidRPr="007B65A9">
        <w:rPr>
          <w:bCs/>
        </w:rPr>
        <w:t>Практическая</w:t>
      </w:r>
      <w:r w:rsidR="007B65A9" w:rsidRPr="007B65A9">
        <w:rPr>
          <w:bCs/>
        </w:rPr>
        <w:t xml:space="preserve"> </w:t>
      </w:r>
      <w:r w:rsidRPr="007B65A9">
        <w:rPr>
          <w:bCs/>
        </w:rPr>
        <w:t>бухгалтерия</w:t>
      </w:r>
      <w:r w:rsidR="007B65A9">
        <w:rPr>
          <w:bCs/>
        </w:rPr>
        <w:t>. 20</w:t>
      </w:r>
      <w:r w:rsidRPr="007B65A9">
        <w:rPr>
          <w:bCs/>
        </w:rPr>
        <w:t>10.</w:t>
      </w:r>
      <w:r w:rsidR="007B65A9" w:rsidRPr="007B65A9">
        <w:rPr>
          <w:bCs/>
        </w:rPr>
        <w:t xml:space="preserve"> </w:t>
      </w:r>
      <w:r w:rsidRPr="007B65A9">
        <w:rPr>
          <w:bCs/>
        </w:rPr>
        <w:t>N</w:t>
      </w:r>
      <w:r w:rsidR="007B65A9" w:rsidRPr="007B65A9">
        <w:rPr>
          <w:bCs/>
        </w:rPr>
        <w:t xml:space="preserve"> </w:t>
      </w:r>
      <w:r w:rsidRPr="007B65A9">
        <w:rPr>
          <w:bCs/>
        </w:rPr>
        <w:t>6.</w:t>
      </w:r>
      <w:r w:rsidR="007B65A9" w:rsidRPr="007B65A9">
        <w:rPr>
          <w:bCs/>
        </w:rPr>
        <w:t xml:space="preserve"> </w:t>
      </w:r>
      <w:r w:rsidRPr="007B65A9">
        <w:rPr>
          <w:bCs/>
        </w:rPr>
        <w:t>С</w:t>
      </w:r>
      <w:r w:rsidR="007B65A9">
        <w:rPr>
          <w:bCs/>
        </w:rPr>
        <w:t>.6</w:t>
      </w:r>
      <w:r w:rsidR="007B65A9" w:rsidRPr="007B65A9">
        <w:rPr>
          <w:bCs/>
        </w:rPr>
        <w:t xml:space="preserve"> - </w:t>
      </w:r>
      <w:r w:rsidRPr="007B65A9">
        <w:rPr>
          <w:bCs/>
        </w:rPr>
        <w:t>7.</w:t>
      </w:r>
    </w:p>
    <w:p w:rsidR="00DD2EDF" w:rsidRPr="007B65A9" w:rsidRDefault="00DD2EDF" w:rsidP="007B65A9">
      <w:pPr>
        <w:pStyle w:val="a"/>
      </w:pPr>
      <w:r w:rsidRPr="007B65A9">
        <w:t>Лермонтов</w:t>
      </w:r>
      <w:r w:rsidR="007B65A9" w:rsidRPr="007B65A9">
        <w:t xml:space="preserve"> </w:t>
      </w:r>
      <w:r w:rsidRPr="007B65A9">
        <w:t>Ю</w:t>
      </w:r>
      <w:r w:rsidR="007B65A9">
        <w:t xml:space="preserve">.М. </w:t>
      </w:r>
      <w:r w:rsidRPr="007B65A9">
        <w:t>О</w:t>
      </w:r>
      <w:r w:rsidR="007B65A9" w:rsidRPr="007B65A9">
        <w:t xml:space="preserve"> </w:t>
      </w:r>
      <w:r w:rsidRPr="007B65A9">
        <w:t>перспективах</w:t>
      </w:r>
      <w:r w:rsidR="007B65A9" w:rsidRPr="007B65A9">
        <w:t xml:space="preserve"> </w:t>
      </w:r>
      <w:r w:rsidRPr="007B65A9">
        <w:t>развития</w:t>
      </w:r>
      <w:r w:rsidR="007B65A9" w:rsidRPr="007B65A9">
        <w:t xml:space="preserve"> </w:t>
      </w:r>
      <w:r w:rsidRPr="007B65A9">
        <w:t>налогового</w:t>
      </w:r>
      <w:r w:rsidR="007B65A9" w:rsidRPr="007B65A9">
        <w:t xml:space="preserve"> </w:t>
      </w:r>
      <w:r w:rsidRPr="007B65A9">
        <w:t>законодательства</w:t>
      </w:r>
      <w:r w:rsidR="007B65A9" w:rsidRPr="007B65A9">
        <w:t xml:space="preserve"> </w:t>
      </w:r>
      <w:r w:rsidRPr="007B65A9">
        <w:t>Российской</w:t>
      </w:r>
      <w:r w:rsidR="007B65A9" w:rsidRPr="007B65A9">
        <w:t xml:space="preserve"> </w:t>
      </w:r>
      <w:r w:rsidRPr="007B65A9">
        <w:t>Федерации</w:t>
      </w:r>
      <w:r w:rsidR="007B65A9">
        <w:t xml:space="preserve"> // </w:t>
      </w:r>
      <w:r w:rsidRPr="007B65A9">
        <w:t>СПС</w:t>
      </w:r>
      <w:r w:rsidR="007B65A9" w:rsidRPr="007B65A9">
        <w:t xml:space="preserve"> </w:t>
      </w:r>
      <w:r w:rsidRPr="007B65A9">
        <w:t>КонсультантПлюс</w:t>
      </w:r>
      <w:r w:rsidR="007B65A9">
        <w:t>. 20</w:t>
      </w:r>
      <w:r w:rsidRPr="007B65A9">
        <w:t>10.</w:t>
      </w:r>
    </w:p>
    <w:p w:rsidR="00DC60EA" w:rsidRPr="007B65A9" w:rsidRDefault="00F07314" w:rsidP="007B65A9">
      <w:pPr>
        <w:pStyle w:val="a"/>
      </w:pPr>
      <w:r w:rsidRPr="007B65A9">
        <w:t>Плыкина</w:t>
      </w:r>
      <w:r w:rsidR="007B65A9" w:rsidRPr="007B65A9">
        <w:t xml:space="preserve"> </w:t>
      </w:r>
      <w:r w:rsidRPr="007B65A9">
        <w:t>О.А</w:t>
      </w:r>
      <w:r w:rsidR="007B65A9">
        <w:t>. Т</w:t>
      </w:r>
      <w:r w:rsidRPr="007B65A9">
        <w:t>ранспортный</w:t>
      </w:r>
      <w:r w:rsidR="007B65A9" w:rsidRPr="007B65A9">
        <w:t xml:space="preserve"> </w:t>
      </w:r>
      <w:r w:rsidRPr="007B65A9">
        <w:t>налог</w:t>
      </w:r>
      <w:r w:rsidR="007B65A9">
        <w:t xml:space="preserve"> // </w:t>
      </w:r>
      <w:r w:rsidRPr="007B65A9">
        <w:t>Налоги</w:t>
      </w:r>
      <w:r w:rsidR="007B65A9">
        <w:t xml:space="preserve"> (</w:t>
      </w:r>
      <w:r w:rsidRPr="007B65A9">
        <w:t>газета</w:t>
      </w:r>
      <w:r w:rsidR="007B65A9" w:rsidRPr="007B65A9">
        <w:t>)</w:t>
      </w:r>
      <w:r w:rsidR="007B65A9">
        <w:t>. 20</w:t>
      </w:r>
      <w:r w:rsidRPr="007B65A9">
        <w:t>09</w:t>
      </w:r>
      <w:r w:rsidR="005A3F44" w:rsidRPr="007B65A9">
        <w:t>.</w:t>
      </w:r>
      <w:r w:rsidR="007B65A9" w:rsidRPr="007B65A9">
        <w:t xml:space="preserve"> </w:t>
      </w:r>
      <w:r w:rsidRPr="007B65A9">
        <w:t>N</w:t>
      </w:r>
      <w:r w:rsidR="007B65A9" w:rsidRPr="007B65A9">
        <w:t xml:space="preserve"> </w:t>
      </w:r>
      <w:r w:rsidRPr="007B65A9">
        <w:t>23</w:t>
      </w:r>
      <w:r w:rsidR="005A3F44" w:rsidRPr="007B65A9">
        <w:t>.</w:t>
      </w:r>
      <w:bookmarkStart w:id="4" w:name="_GoBack"/>
      <w:bookmarkEnd w:id="4"/>
    </w:p>
    <w:sectPr w:rsidR="00DC60EA" w:rsidRPr="007B65A9" w:rsidSect="007B65A9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4E" w:rsidRDefault="0094784E" w:rsidP="005A3F44">
      <w:r>
        <w:separator/>
      </w:r>
    </w:p>
  </w:endnote>
  <w:endnote w:type="continuationSeparator" w:id="0">
    <w:p w:rsidR="0094784E" w:rsidRDefault="0094784E" w:rsidP="005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A9" w:rsidRDefault="007B65A9" w:rsidP="007B65A9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4E" w:rsidRDefault="0094784E" w:rsidP="005A3F44">
      <w:r>
        <w:separator/>
      </w:r>
    </w:p>
  </w:footnote>
  <w:footnote w:type="continuationSeparator" w:id="0">
    <w:p w:rsidR="0094784E" w:rsidRDefault="0094784E" w:rsidP="005A3F44">
      <w:r>
        <w:continuationSeparator/>
      </w:r>
    </w:p>
  </w:footnote>
  <w:footnote w:id="1">
    <w:p w:rsidR="0094784E" w:rsidRDefault="007B65A9" w:rsidP="007B65A9">
      <w:pPr>
        <w:pStyle w:val="a4"/>
      </w:pPr>
      <w:r>
        <w:rPr>
          <w:rStyle w:val="a9"/>
          <w:sz w:val="20"/>
        </w:rPr>
        <w:footnoteRef/>
      </w:r>
      <w:r>
        <w:t xml:space="preserve"> Определение КС РФ от 14.12.2004 N 451-О</w:t>
      </w:r>
    </w:p>
  </w:footnote>
  <w:footnote w:id="2">
    <w:p w:rsidR="0094784E" w:rsidRDefault="007B65A9" w:rsidP="007B65A9">
      <w:pPr>
        <w:pStyle w:val="a4"/>
      </w:pPr>
      <w:r>
        <w:rPr>
          <w:rStyle w:val="a9"/>
          <w:sz w:val="20"/>
        </w:rPr>
        <w:footnoteRef/>
      </w:r>
      <w:r>
        <w:t xml:space="preserve"> Постановление ФАС Уральского округа от 15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Ф09-9419/08-С3 по делу N А50-5597/08</w:t>
      </w:r>
    </w:p>
  </w:footnote>
  <w:footnote w:id="3">
    <w:p w:rsidR="0094784E" w:rsidRDefault="007B65A9" w:rsidP="007B65A9">
      <w:pPr>
        <w:pStyle w:val="a4"/>
      </w:pPr>
      <w:r>
        <w:rPr>
          <w:rStyle w:val="a9"/>
          <w:sz w:val="20"/>
        </w:rPr>
        <w:footnoteRef/>
      </w:r>
      <w:r>
        <w:t xml:space="preserve"> Закон РФ от 18.10.91 N 1759-1 "О дорожных фондах в Российской Федерации"</w:t>
      </w:r>
    </w:p>
  </w:footnote>
  <w:footnote w:id="4">
    <w:p w:rsidR="0094784E" w:rsidRDefault="007B65A9" w:rsidP="007B65A9">
      <w:pPr>
        <w:pStyle w:val="a4"/>
      </w:pPr>
      <w:r>
        <w:rPr>
          <w:rStyle w:val="a9"/>
          <w:sz w:val="20"/>
        </w:rPr>
        <w:footnoteRef/>
      </w:r>
      <w:r>
        <w:t xml:space="preserve"> Федеральный законом от 28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283-ФЗ "О внесении изменений в отдельные законодательные акты Российской Федерации"</w:t>
      </w:r>
    </w:p>
  </w:footnote>
  <w:footnote w:id="5">
    <w:p w:rsidR="0094784E" w:rsidRDefault="007B65A9" w:rsidP="007B65A9">
      <w:pPr>
        <w:pStyle w:val="a4"/>
      </w:pPr>
      <w:r>
        <w:rPr>
          <w:rStyle w:val="a9"/>
          <w:sz w:val="20"/>
        </w:rPr>
        <w:footnoteRef/>
      </w:r>
      <w:r>
        <w:t xml:space="preserve"> </w:t>
      </w:r>
      <w:r w:rsidRPr="002F57C5">
        <w:t xml:space="preserve">Федеральный закон от 28 ноября </w:t>
      </w:r>
      <w:smartTag w:uri="urn:schemas-microsoft-com:office:smarttags" w:element="metricconverter">
        <w:smartTagPr>
          <w:attr w:name="ProductID" w:val="2009 г"/>
        </w:smartTagPr>
        <w:r w:rsidRPr="002F57C5">
          <w:t>2009 г</w:t>
        </w:r>
      </w:smartTag>
      <w:r w:rsidRPr="002F57C5">
        <w:t>. N 282-ФЗ "О внесении изменений в главы 22 и 28 части второй Налогового кодекса Российской Федерации"</w:t>
      </w:r>
    </w:p>
  </w:footnote>
  <w:footnote w:id="6">
    <w:p w:rsidR="0094784E" w:rsidRDefault="007B65A9" w:rsidP="007B65A9">
      <w:pPr>
        <w:pStyle w:val="a4"/>
      </w:pPr>
      <w:r>
        <w:rPr>
          <w:rStyle w:val="a9"/>
          <w:sz w:val="20"/>
        </w:rPr>
        <w:footnoteRef/>
      </w:r>
      <w:r>
        <w:t xml:space="preserve"> </w:t>
      </w:r>
      <w:r w:rsidRPr="00DC60EA">
        <w:t>Постановления ФАС ВВО от 30.01.2006 N А43-16227/2005-35-548; ФАС УО от 27.09.2006 N Ф09-8631/06-С7; ФАС СЗО от 07.09.2007 N А05-12673/2006-19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A9" w:rsidRDefault="007B65A9" w:rsidP="007B65A9">
    <w:pPr>
      <w:pStyle w:val="aa"/>
      <w:framePr w:wrap="around" w:vAnchor="text" w:hAnchor="margin" w:xAlign="right" w:y="1"/>
      <w:rPr>
        <w:rStyle w:val="af0"/>
      </w:rPr>
    </w:pPr>
  </w:p>
  <w:p w:rsidR="007B65A9" w:rsidRDefault="007B65A9" w:rsidP="007B65A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A9" w:rsidRDefault="00C8773A" w:rsidP="007B65A9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t>3</w:t>
    </w:r>
  </w:p>
  <w:p w:rsidR="007B65A9" w:rsidRDefault="007B65A9" w:rsidP="007B65A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2832"/>
    <w:multiLevelType w:val="hybridMultilevel"/>
    <w:tmpl w:val="9E54806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FDF1D4C"/>
    <w:multiLevelType w:val="hybridMultilevel"/>
    <w:tmpl w:val="21C0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F96405"/>
    <w:multiLevelType w:val="hybridMultilevel"/>
    <w:tmpl w:val="AD3C83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A33"/>
    <w:rsid w:val="000016C8"/>
    <w:rsid w:val="000351F8"/>
    <w:rsid w:val="0005124A"/>
    <w:rsid w:val="000B1F35"/>
    <w:rsid w:val="00171C7D"/>
    <w:rsid w:val="00190AD0"/>
    <w:rsid w:val="00197B9B"/>
    <w:rsid w:val="001C7B54"/>
    <w:rsid w:val="001F5434"/>
    <w:rsid w:val="00233610"/>
    <w:rsid w:val="002E39A3"/>
    <w:rsid w:val="002E75E5"/>
    <w:rsid w:val="002F57C5"/>
    <w:rsid w:val="0030652C"/>
    <w:rsid w:val="00367A88"/>
    <w:rsid w:val="003870EB"/>
    <w:rsid w:val="00395DD8"/>
    <w:rsid w:val="00424A33"/>
    <w:rsid w:val="0043421F"/>
    <w:rsid w:val="00444FAC"/>
    <w:rsid w:val="004500A9"/>
    <w:rsid w:val="004A5026"/>
    <w:rsid w:val="005101B5"/>
    <w:rsid w:val="00512C01"/>
    <w:rsid w:val="005A3F44"/>
    <w:rsid w:val="005D73B6"/>
    <w:rsid w:val="0065561A"/>
    <w:rsid w:val="00686E05"/>
    <w:rsid w:val="006A365A"/>
    <w:rsid w:val="00720F09"/>
    <w:rsid w:val="007B65A9"/>
    <w:rsid w:val="007C38C1"/>
    <w:rsid w:val="007D7EF2"/>
    <w:rsid w:val="00825484"/>
    <w:rsid w:val="00891B6E"/>
    <w:rsid w:val="0094784E"/>
    <w:rsid w:val="009D35A3"/>
    <w:rsid w:val="009F5263"/>
    <w:rsid w:val="00A06E2C"/>
    <w:rsid w:val="00AF0533"/>
    <w:rsid w:val="00AF2D92"/>
    <w:rsid w:val="00BC28F9"/>
    <w:rsid w:val="00C57A42"/>
    <w:rsid w:val="00C60029"/>
    <w:rsid w:val="00C8773A"/>
    <w:rsid w:val="00CC4FE7"/>
    <w:rsid w:val="00D719CC"/>
    <w:rsid w:val="00D9099F"/>
    <w:rsid w:val="00DC60EA"/>
    <w:rsid w:val="00DD2EDF"/>
    <w:rsid w:val="00E45728"/>
    <w:rsid w:val="00E9478C"/>
    <w:rsid w:val="00EF5E0E"/>
    <w:rsid w:val="00F07314"/>
    <w:rsid w:val="00F27A4E"/>
    <w:rsid w:val="00F75F60"/>
    <w:rsid w:val="00FA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084795-03C7-4506-8661-58E05E0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B65A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B65A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B65A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B65A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B65A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B65A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B65A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B65A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B65A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B65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11">
    <w:name w:val="Стиль1"/>
    <w:basedOn w:val="a4"/>
    <w:uiPriority w:val="99"/>
    <w:rsid w:val="00F27A4E"/>
    <w:pPr>
      <w:spacing w:after="200" w:line="276" w:lineRule="auto"/>
    </w:pPr>
  </w:style>
  <w:style w:type="paragraph" w:styleId="a4">
    <w:name w:val="footnote text"/>
    <w:basedOn w:val="a0"/>
    <w:link w:val="a5"/>
    <w:autoRedefine/>
    <w:uiPriority w:val="99"/>
    <w:semiHidden/>
    <w:rsid w:val="007B65A9"/>
    <w:rPr>
      <w:color w:val="auto"/>
      <w:sz w:val="20"/>
      <w:szCs w:val="20"/>
    </w:rPr>
  </w:style>
  <w:style w:type="character" w:customStyle="1" w:styleId="a6">
    <w:name w:val="Верхний колонтитул Знак"/>
    <w:uiPriority w:val="99"/>
    <w:rsid w:val="007B65A9"/>
    <w:rPr>
      <w:rFonts w:cs="Times New Roman"/>
      <w:kern w:val="16"/>
      <w:sz w:val="28"/>
      <w:szCs w:val="28"/>
    </w:rPr>
  </w:style>
  <w:style w:type="paragraph" w:styleId="a7">
    <w:name w:val="Body Text"/>
    <w:basedOn w:val="a0"/>
    <w:link w:val="a8"/>
    <w:uiPriority w:val="99"/>
    <w:rsid w:val="007B65A9"/>
  </w:style>
  <w:style w:type="character" w:customStyle="1" w:styleId="a8">
    <w:name w:val="Основний текст Знак"/>
    <w:link w:val="a7"/>
    <w:uiPriority w:val="99"/>
    <w:semiHidden/>
    <w:rPr>
      <w:color w:val="000000"/>
      <w:sz w:val="28"/>
      <w:szCs w:val="28"/>
    </w:rPr>
  </w:style>
  <w:style w:type="character" w:styleId="a9">
    <w:name w:val="footnote reference"/>
    <w:uiPriority w:val="99"/>
    <w:semiHidden/>
    <w:rsid w:val="007B65A9"/>
    <w:rPr>
      <w:rFonts w:cs="Times New Roman"/>
      <w:color w:val="auto"/>
      <w:sz w:val="28"/>
      <w:szCs w:val="28"/>
      <w:vertAlign w:val="superscript"/>
    </w:rPr>
  </w:style>
  <w:style w:type="paragraph" w:styleId="aa">
    <w:name w:val="header"/>
    <w:basedOn w:val="a0"/>
    <w:next w:val="a7"/>
    <w:link w:val="ab"/>
    <w:autoRedefine/>
    <w:uiPriority w:val="99"/>
    <w:rsid w:val="007B65A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0"/>
    <w:link w:val="ad"/>
    <w:uiPriority w:val="99"/>
    <w:rsid w:val="00171C7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171C7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5">
    <w:name w:val="Текст виноски Знак"/>
    <w:link w:val="a4"/>
    <w:uiPriority w:val="99"/>
    <w:semiHidden/>
    <w:locked/>
    <w:rsid w:val="000016C8"/>
    <w:rPr>
      <w:rFonts w:cs="Times New Roman"/>
      <w:lang w:val="ru-RU" w:eastAsia="ru-RU" w:bidi="ar-SA"/>
    </w:rPr>
  </w:style>
  <w:style w:type="character" w:customStyle="1" w:styleId="ad">
    <w:name w:val="Нижній колонтитул Знак"/>
    <w:link w:val="ac"/>
    <w:uiPriority w:val="99"/>
    <w:locked/>
    <w:rsid w:val="00171C7D"/>
    <w:rPr>
      <w:rFonts w:cs="Times New Roman"/>
      <w:sz w:val="24"/>
      <w:szCs w:val="24"/>
    </w:rPr>
  </w:style>
  <w:style w:type="character" w:customStyle="1" w:styleId="21">
    <w:name w:val="Знак Знак21"/>
    <w:uiPriority w:val="99"/>
    <w:semiHidden/>
    <w:locked/>
    <w:rsid w:val="007B65A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endnote reference"/>
    <w:uiPriority w:val="99"/>
    <w:semiHidden/>
    <w:rsid w:val="007B65A9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7B65A9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7B65A9"/>
    <w:pPr>
      <w:ind w:firstLine="0"/>
    </w:pPr>
    <w:rPr>
      <w:iCs/>
    </w:rPr>
  </w:style>
  <w:style w:type="character" w:styleId="af0">
    <w:name w:val="page number"/>
    <w:uiPriority w:val="99"/>
    <w:rsid w:val="007B65A9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7B65A9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7B65A9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7B65A9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7B65A9"/>
    <w:pPr>
      <w:ind w:firstLine="0"/>
      <w:jc w:val="left"/>
    </w:pPr>
    <w:rPr>
      <w:smallCaps/>
    </w:rPr>
  </w:style>
  <w:style w:type="paragraph" w:styleId="af4">
    <w:name w:val="Body Text Indent"/>
    <w:basedOn w:val="a0"/>
    <w:link w:val="af5"/>
    <w:uiPriority w:val="99"/>
    <w:rsid w:val="007B65A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7B65A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7B65A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B65A9"/>
    <w:pPr>
      <w:jc w:val="center"/>
    </w:pPr>
  </w:style>
  <w:style w:type="paragraph" w:customStyle="1" w:styleId="af8">
    <w:name w:val="ТАБЛИЦА"/>
    <w:next w:val="a0"/>
    <w:autoRedefine/>
    <w:uiPriority w:val="99"/>
    <w:rsid w:val="007B65A9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7B65A9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character" w:customStyle="1" w:styleId="afb">
    <w:name w:val="Текст сноски Знак"/>
    <w:uiPriority w:val="99"/>
    <w:rsid w:val="007B65A9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7B65A9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7B65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7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Транспортный налог</vt:lpstr>
    </vt:vector>
  </TitlesOfParts>
  <Company>nbrt</Company>
  <LinksUpToDate>false</LinksUpToDate>
  <CharactersWithSpaces>24322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Транспортный налог</dc:title>
  <dc:subject/>
  <dc:creator>user</dc:creator>
  <cp:keywords/>
  <dc:description/>
  <cp:lastModifiedBy>Irina</cp:lastModifiedBy>
  <cp:revision>2</cp:revision>
  <dcterms:created xsi:type="dcterms:W3CDTF">2014-08-10T14:28:00Z</dcterms:created>
  <dcterms:modified xsi:type="dcterms:W3CDTF">2014-08-10T14:28:00Z</dcterms:modified>
</cp:coreProperties>
</file>