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3D" w:rsidRPr="00D0113D" w:rsidRDefault="00D0113D" w:rsidP="00D0113D">
      <w:pPr>
        <w:jc w:val="center"/>
        <w:rPr>
          <w:b/>
          <w:sz w:val="28"/>
          <w:szCs w:val="28"/>
        </w:rPr>
      </w:pPr>
      <w:r w:rsidRPr="00D0113D">
        <w:rPr>
          <w:b/>
          <w:sz w:val="28"/>
          <w:szCs w:val="28"/>
        </w:rPr>
        <w:t>БЕЛОРУССКИЙ ГОСУДАРСТВЕННЫЙ УНИВЕРСИТЕТ ИНФОРМАТИКИ И РАДИОЭЛЕКТРОНИКИ</w:t>
      </w: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  <w:r w:rsidRPr="00D0113D">
        <w:rPr>
          <w:b/>
          <w:sz w:val="28"/>
          <w:szCs w:val="28"/>
        </w:rPr>
        <w:t>кафедра ЭТТ</w:t>
      </w: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  <w:r w:rsidRPr="00D0113D">
        <w:rPr>
          <w:b/>
          <w:sz w:val="28"/>
          <w:szCs w:val="28"/>
        </w:rPr>
        <w:t>РЕФЕРАТ на тему:</w:t>
      </w:r>
    </w:p>
    <w:p w:rsidR="00D0113D" w:rsidRPr="00D0113D" w:rsidRDefault="00D0113D" w:rsidP="00D0113D">
      <w:pPr>
        <w:spacing w:line="360" w:lineRule="auto"/>
        <w:ind w:firstLine="426"/>
        <w:jc w:val="center"/>
        <w:rPr>
          <w:b/>
          <w:sz w:val="28"/>
          <w:szCs w:val="28"/>
        </w:rPr>
      </w:pPr>
      <w:r w:rsidRPr="00D0113D">
        <w:rPr>
          <w:b/>
          <w:caps/>
          <w:sz w:val="28"/>
          <w:szCs w:val="28"/>
        </w:rPr>
        <w:t>«</w:t>
      </w:r>
      <w:r w:rsidRPr="00D0113D">
        <w:rPr>
          <w:b/>
          <w:color w:val="000000"/>
          <w:sz w:val="28"/>
          <w:szCs w:val="28"/>
        </w:rPr>
        <w:t>Последовательности одиночных сигналов. Монохроматический и принятый сигнал</w:t>
      </w:r>
      <w:r w:rsidRPr="00D0113D">
        <w:rPr>
          <w:b/>
          <w:sz w:val="28"/>
          <w:szCs w:val="28"/>
        </w:rPr>
        <w:t>»</w:t>
      </w: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sz w:val="28"/>
          <w:szCs w:val="28"/>
        </w:rPr>
      </w:pPr>
    </w:p>
    <w:p w:rsidR="00D0113D" w:rsidRPr="00D0113D" w:rsidRDefault="00D0113D" w:rsidP="00D0113D">
      <w:pPr>
        <w:jc w:val="center"/>
        <w:rPr>
          <w:b/>
          <w:caps/>
          <w:sz w:val="28"/>
          <w:szCs w:val="28"/>
        </w:rPr>
      </w:pPr>
      <w:r w:rsidRPr="00D0113D">
        <w:rPr>
          <w:b/>
          <w:sz w:val="28"/>
          <w:szCs w:val="28"/>
        </w:rPr>
        <w:t>МИНСК, 2008</w:t>
      </w:r>
    </w:p>
    <w:p w:rsidR="00D0113D" w:rsidRPr="001C3B62" w:rsidRDefault="00D0113D" w:rsidP="00D0113D">
      <w:pPr>
        <w:spacing w:line="360" w:lineRule="auto"/>
        <w:ind w:firstLine="426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br w:type="page"/>
      </w:r>
      <w:r w:rsidRPr="001C3B62">
        <w:rPr>
          <w:color w:val="000000"/>
          <w:sz w:val="28"/>
          <w:szCs w:val="28"/>
          <w:u w:val="single"/>
        </w:rPr>
        <w:t>Последовательности одиночных сигналов.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Очень часто в системах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используются последо</w:t>
      </w:r>
      <w:r w:rsidRPr="001C3B62">
        <w:rPr>
          <w:color w:val="000000"/>
          <w:sz w:val="28"/>
          <w:szCs w:val="28"/>
        </w:rPr>
        <w:softHyphen/>
        <w:t>вательности одиночных сигналов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(рис. 1):</w:t>
      </w:r>
    </w:p>
    <w:p w:rsidR="00D0113D" w:rsidRPr="001C3B62" w:rsidRDefault="0060661C" w:rsidP="00D0113D">
      <w:pPr>
        <w:spacing w:line="360" w:lineRule="auto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63pt">
            <v:imagedata r:id="rId5" o:title="" blacklevel="5243f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center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Рис. 1.Последовательность </w:t>
      </w:r>
      <w:r w:rsidRPr="001C3B62">
        <w:rPr>
          <w:color w:val="000000"/>
          <w:sz w:val="28"/>
          <w:szCs w:val="28"/>
          <w:lang w:val="en-US"/>
        </w:rPr>
        <w:t>N</w:t>
      </w:r>
      <w:r w:rsidRPr="001C3B62">
        <w:rPr>
          <w:color w:val="000000"/>
          <w:sz w:val="28"/>
          <w:szCs w:val="28"/>
        </w:rPr>
        <w:t xml:space="preserve"> одиночных сигналов.</w:t>
      </w: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26" type="#_x0000_t75" style="width:230.25pt;height:43.5pt">
            <v:imagedata r:id="rId6" o:title=""/>
          </v:shape>
        </w:pict>
      </w:r>
      <w:r w:rsidR="00A867E9">
        <w:rPr>
          <w:color w:val="000000"/>
          <w:sz w:val="28"/>
          <w:szCs w:val="28"/>
        </w:rPr>
        <w:t xml:space="preserve">  </w:t>
      </w:r>
      <w:r>
        <w:rPr>
          <w:color w:val="000000"/>
          <w:position w:val="-12"/>
          <w:sz w:val="28"/>
          <w:szCs w:val="28"/>
          <w:lang w:val="en-US"/>
        </w:rPr>
        <w:pict>
          <v:shape id="_x0000_i1027" type="#_x0000_t75" style="width:84.75pt;height:24.75pt">
            <v:imagedata r:id="rId7" o:title=""/>
          </v:shape>
        </w:pict>
      </w:r>
    </w:p>
    <w:p w:rsidR="00D0113D" w:rsidRPr="001C3B62" w:rsidRDefault="00A867E9" w:rsidP="00D0113D">
      <w:pPr>
        <w:spacing w:line="360" w:lineRule="auto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Г</w:t>
      </w:r>
      <w:r w:rsidR="00D0113D" w:rsidRPr="001C3B62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 xml:space="preserve"> </w:t>
      </w:r>
      <w:r w:rsidR="00D0113D" w:rsidRPr="001C3B62">
        <w:rPr>
          <w:color w:val="000000"/>
          <w:sz w:val="28"/>
          <w:szCs w:val="28"/>
        </w:rPr>
        <w:t>φ</w:t>
      </w:r>
      <w:r w:rsidR="00D0113D" w:rsidRPr="001C3B62">
        <w:rPr>
          <w:color w:val="000000"/>
          <w:sz w:val="28"/>
          <w:szCs w:val="28"/>
          <w:vertAlign w:val="subscript"/>
          <w:lang w:val="en-US"/>
        </w:rPr>
        <w:t>k</w:t>
      </w:r>
      <w:r w:rsidR="00D0113D" w:rsidRPr="001C3B62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  <w:vertAlign w:val="subscript"/>
        </w:rPr>
        <w:t xml:space="preserve"> </w:t>
      </w:r>
      <w:r w:rsidR="00D0113D" w:rsidRPr="001C3B62">
        <w:rPr>
          <w:color w:val="000000"/>
          <w:sz w:val="28"/>
          <w:szCs w:val="28"/>
        </w:rPr>
        <w:t>начальные фазы радиоимпульсов, принимаемые</w:t>
      </w:r>
      <w:r>
        <w:rPr>
          <w:color w:val="000000"/>
          <w:sz w:val="28"/>
          <w:szCs w:val="28"/>
        </w:rPr>
        <w:t xml:space="preserve"> </w:t>
      </w:r>
      <w:r w:rsidR="00D0113D" w:rsidRPr="001C3B62">
        <w:rPr>
          <w:color w:val="000000"/>
          <w:sz w:val="28"/>
          <w:szCs w:val="28"/>
        </w:rPr>
        <w:t>в дальнейшей одинаковыми и равными φ</w:t>
      </w:r>
      <w:r w:rsidR="00D0113D" w:rsidRPr="001C3B62">
        <w:rPr>
          <w:color w:val="000000"/>
          <w:sz w:val="28"/>
          <w:szCs w:val="28"/>
          <w:vertAlign w:val="subscript"/>
        </w:rPr>
        <w:t>0</w:t>
      </w:r>
      <w:r w:rsidR="00D0113D" w:rsidRPr="001C3B62">
        <w:rPr>
          <w:color w:val="000000"/>
          <w:sz w:val="28"/>
          <w:szCs w:val="28"/>
        </w:rPr>
        <w:t>.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Корреляционная функция закона модуляции последовательности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одиночных сигналов</w:t>
      </w: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28" type="#_x0000_t75" style="width:177pt;height:45.75pt">
            <v:imagedata r:id="rId8" o:title="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может быть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представлена произведением корреляционной функции оги</w:t>
      </w:r>
      <w:r w:rsidRPr="001C3B62">
        <w:rPr>
          <w:color w:val="000000"/>
          <w:sz w:val="28"/>
          <w:szCs w:val="28"/>
        </w:rPr>
        <w:softHyphen/>
        <w:t>бающей последовательности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  <w:lang w:val="en-US"/>
        </w:rPr>
        <w:t>r</w:t>
      </w:r>
      <w:r w:rsidRPr="001C3B62">
        <w:rPr>
          <w:color w:val="000000"/>
          <w:sz w:val="28"/>
          <w:szCs w:val="28"/>
          <w:vertAlign w:val="subscript"/>
          <w:lang w:val="en-US"/>
        </w:rPr>
        <w:t>n</w:t>
      </w:r>
      <w:r w:rsidRPr="001C3B62">
        <w:rPr>
          <w:color w:val="000000"/>
          <w:sz w:val="28"/>
          <w:szCs w:val="28"/>
        </w:rPr>
        <w:t>(τ)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бесконечной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последовательности корреляционных функций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закона модуляции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одиночных сигналов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(рис. 2):</w:t>
      </w: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position w:val="-66"/>
          <w:sz w:val="28"/>
          <w:szCs w:val="28"/>
        </w:rPr>
        <w:pict>
          <v:shape id="_x0000_i1029" type="#_x0000_t75" style="width:481.5pt;height:99pt">
            <v:imagedata r:id="rId9" o:title=""/>
          </v:shape>
        </w:pict>
      </w:r>
      <w:r w:rsidR="00A867E9">
        <w:rPr>
          <w:color w:val="000000"/>
          <w:sz w:val="28"/>
          <w:szCs w:val="28"/>
        </w:rPr>
        <w:t xml:space="preserve">   </w:t>
      </w:r>
      <w:r w:rsidR="00D0113D" w:rsidRPr="001C3B62">
        <w:rPr>
          <w:color w:val="000000"/>
          <w:sz w:val="28"/>
          <w:szCs w:val="28"/>
        </w:rPr>
        <w:t xml:space="preserve">Корреляционная функция прямоугольной огибающей последовательности является треугольной </w:t>
      </w: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0" type="#_x0000_t75" style="width:96pt;height:45pt">
            <v:imagedata r:id="rId10" o:title=""/>
          </v:shape>
        </w:pict>
      </w:r>
      <w:r w:rsidR="00A867E9">
        <w:rPr>
          <w:color w:val="000000"/>
          <w:sz w:val="28"/>
          <w:szCs w:val="28"/>
        </w:rPr>
        <w:t xml:space="preserve"> </w:t>
      </w:r>
      <w:r w:rsidR="00D0113D" w:rsidRPr="001C3B62">
        <w:rPr>
          <w:color w:val="000000"/>
          <w:sz w:val="28"/>
          <w:szCs w:val="28"/>
        </w:rPr>
        <w:t>,</w:t>
      </w:r>
      <w:r w:rsidR="00A867E9">
        <w:rPr>
          <w:color w:val="000000"/>
          <w:sz w:val="28"/>
          <w:szCs w:val="28"/>
        </w:rPr>
        <w:t xml:space="preserve">  </w:t>
      </w:r>
      <w:r w:rsidR="00D0113D" w:rsidRPr="001C3B6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4"/>
          <w:sz w:val="28"/>
          <w:szCs w:val="28"/>
        </w:rPr>
        <w:pict>
          <v:shape id="_x0000_i1031" type="#_x0000_t75" style="width:62.25pt;height:27.75pt">
            <v:imagedata r:id="rId11" o:title=""/>
          </v:shape>
        </w:pict>
      </w:r>
      <w:r w:rsidR="00D0113D" w:rsidRPr="001C3B62">
        <w:rPr>
          <w:color w:val="000000"/>
          <w:sz w:val="28"/>
          <w:szCs w:val="28"/>
        </w:rPr>
        <w:t>.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Энергетический спектр закона модуляции последовательности оди</w:t>
      </w:r>
      <w:r w:rsidRPr="001C3B62">
        <w:rPr>
          <w:color w:val="000000"/>
          <w:sz w:val="28"/>
          <w:szCs w:val="28"/>
        </w:rPr>
        <w:softHyphen/>
        <w:t>ночных сигналов может быть представлен произведением энергетичес</w:t>
      </w:r>
      <w:r w:rsidRPr="001C3B62">
        <w:rPr>
          <w:color w:val="000000"/>
          <w:sz w:val="28"/>
          <w:szCs w:val="28"/>
        </w:rPr>
        <w:softHyphen/>
        <w:t>кого спектра закона модуляции одиночного сигнала S</w:t>
      </w:r>
      <w:r w:rsidRPr="001C3B62">
        <w:rPr>
          <w:color w:val="000000"/>
          <w:sz w:val="28"/>
          <w:szCs w:val="28"/>
          <w:vertAlign w:val="subscript"/>
        </w:rPr>
        <w:t>0</w:t>
      </w:r>
      <w:r w:rsidRPr="001C3B62">
        <w:rPr>
          <w:color w:val="000000"/>
          <w:sz w:val="28"/>
          <w:szCs w:val="28"/>
        </w:rPr>
        <w:t>(ω) так назы</w:t>
      </w:r>
      <w:r w:rsidRPr="001C3B62">
        <w:rPr>
          <w:color w:val="000000"/>
          <w:sz w:val="28"/>
          <w:szCs w:val="28"/>
        </w:rPr>
        <w:softHyphen/>
        <w:t>ваемого междупериодного энергетического спектра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  <w:lang w:val="en-US"/>
        </w:rPr>
        <w:t>S</w:t>
      </w:r>
      <w:r w:rsidRPr="001C3B62">
        <w:rPr>
          <w:color w:val="000000"/>
          <w:sz w:val="28"/>
          <w:szCs w:val="28"/>
          <w:vertAlign w:val="subscript"/>
          <w:lang w:val="en-US"/>
        </w:rPr>
        <w:t>N</w:t>
      </w:r>
      <w:r w:rsidRPr="001C3B62">
        <w:rPr>
          <w:color w:val="000000"/>
          <w:sz w:val="28"/>
          <w:szCs w:val="28"/>
        </w:rPr>
        <w:t>(ωТ</w:t>
      </w:r>
      <w:r w:rsidRPr="001C3B62">
        <w:rPr>
          <w:color w:val="000000"/>
          <w:sz w:val="28"/>
          <w:szCs w:val="28"/>
          <w:vertAlign w:val="subscript"/>
        </w:rPr>
        <w:t>п</w:t>
      </w:r>
      <w:r w:rsidRPr="001C3B62">
        <w:rPr>
          <w:color w:val="000000"/>
          <w:sz w:val="28"/>
          <w:szCs w:val="28"/>
        </w:rPr>
        <w:t>), который является результатом размножения по частоте с интервалом, равным частоте повторения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  <w:lang w:val="en-US"/>
        </w:rPr>
        <w:t>F</w:t>
      </w:r>
      <w:r w:rsidRPr="001C3B62">
        <w:rPr>
          <w:color w:val="000000"/>
          <w:sz w:val="28"/>
          <w:szCs w:val="28"/>
          <w:vertAlign w:val="subscript"/>
        </w:rPr>
        <w:t>п</w:t>
      </w:r>
      <w:r w:rsidRPr="001C3B62">
        <w:rPr>
          <w:color w:val="000000"/>
          <w:sz w:val="28"/>
          <w:szCs w:val="28"/>
        </w:rPr>
        <w:t xml:space="preserve"> = 1/Т</w:t>
      </w:r>
      <w:r w:rsidRPr="001C3B62">
        <w:rPr>
          <w:color w:val="000000"/>
          <w:sz w:val="28"/>
          <w:szCs w:val="28"/>
          <w:vertAlign w:val="subscript"/>
        </w:rPr>
        <w:t>п</w:t>
      </w:r>
      <w:r w:rsidRPr="001C3B62">
        <w:rPr>
          <w:color w:val="000000"/>
          <w:sz w:val="28"/>
          <w:szCs w:val="28"/>
        </w:rPr>
        <w:t>, энергетического спектра огибающей пос</w:t>
      </w:r>
      <w:r w:rsidRPr="001C3B62">
        <w:rPr>
          <w:color w:val="000000"/>
          <w:sz w:val="28"/>
          <w:szCs w:val="28"/>
        </w:rPr>
        <w:softHyphen/>
        <w:t xml:space="preserve">ледовательности </w:t>
      </w:r>
      <w:r w:rsidRPr="001C3B62">
        <w:rPr>
          <w:color w:val="000000"/>
          <w:sz w:val="28"/>
          <w:szCs w:val="28"/>
          <w:lang w:val="en-US"/>
        </w:rPr>
        <w:t>S</w:t>
      </w:r>
      <w:r w:rsidRPr="001C3B62">
        <w:rPr>
          <w:color w:val="000000"/>
          <w:sz w:val="28"/>
          <w:szCs w:val="28"/>
          <w:vertAlign w:val="subscript"/>
          <w:lang w:val="en-US"/>
        </w:rPr>
        <w:t>N</w:t>
      </w:r>
      <w:r w:rsidRPr="001C3B62">
        <w:rPr>
          <w:color w:val="000000"/>
          <w:sz w:val="28"/>
          <w:szCs w:val="28"/>
        </w:rPr>
        <w:t>(ω) (рис. 2.3.3):</w:t>
      </w: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position w:val="-50"/>
          <w:sz w:val="28"/>
          <w:szCs w:val="28"/>
        </w:rPr>
        <w:pict>
          <v:shape id="_x0000_i1032" type="#_x0000_t75" style="width:366pt;height:74.25pt">
            <v:imagedata r:id="rId12" o:title="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Таким образом,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энергетический спектр последовательности оди</w:t>
      </w:r>
      <w:r w:rsidRPr="001C3B62">
        <w:rPr>
          <w:color w:val="000000"/>
          <w:sz w:val="28"/>
          <w:szCs w:val="28"/>
        </w:rPr>
        <w:softHyphen/>
        <w:t>ночных сигналов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является гребенчатым.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Ширина его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зубцов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определяет</w:t>
      </w:r>
      <w:r w:rsidRPr="001C3B62">
        <w:rPr>
          <w:color w:val="000000"/>
          <w:sz w:val="28"/>
          <w:szCs w:val="28"/>
        </w:rPr>
        <w:softHyphen/>
        <w:t>ся шириной энергетического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спектра огибающей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последовательности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и оказывается обратно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пропорциональной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продолжительности последова</w:t>
      </w:r>
      <w:r w:rsidRPr="001C3B62">
        <w:rPr>
          <w:color w:val="000000"/>
          <w:sz w:val="28"/>
          <w:szCs w:val="28"/>
        </w:rPr>
        <w:softHyphen/>
        <w:t>тельности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  <w:lang w:val="en-US"/>
        </w:rPr>
        <w:t>NT</w:t>
      </w:r>
      <w:r w:rsidRPr="001C3B62">
        <w:rPr>
          <w:color w:val="000000"/>
          <w:sz w:val="28"/>
          <w:szCs w:val="28"/>
          <w:vertAlign w:val="subscript"/>
        </w:rPr>
        <w:t>п</w:t>
      </w:r>
      <w:r w:rsidRPr="001C3B62">
        <w:rPr>
          <w:color w:val="000000"/>
          <w:sz w:val="28"/>
          <w:szCs w:val="28"/>
        </w:rPr>
        <w:t>:</w:t>
      </w: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3" type="#_x0000_t75" style="width:230.25pt;height:46.5pt">
            <v:imagedata r:id="rId13" o:title="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Общая протяжённость энергетического спектра последовательности оди</w:t>
      </w:r>
      <w:r w:rsidRPr="001C3B62">
        <w:rPr>
          <w:color w:val="000000"/>
          <w:sz w:val="28"/>
          <w:szCs w:val="28"/>
        </w:rPr>
        <w:softHyphen/>
        <w:t>ночных сигналов определяется шириной спектра одиночного сигнала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∆</w:t>
      </w:r>
      <w:r w:rsidRPr="001C3B62">
        <w:rPr>
          <w:color w:val="000000"/>
          <w:sz w:val="28"/>
          <w:szCs w:val="28"/>
          <w:lang w:val="en-US"/>
        </w:rPr>
        <w:t>f</w:t>
      </w:r>
      <w:r w:rsidRPr="001C3B62">
        <w:rPr>
          <w:color w:val="000000"/>
          <w:sz w:val="28"/>
          <w:szCs w:val="28"/>
          <w:vertAlign w:val="subscript"/>
        </w:rPr>
        <w:t>0</w:t>
      </w:r>
      <w:r w:rsidRPr="001C3B62">
        <w:rPr>
          <w:color w:val="000000"/>
          <w:sz w:val="28"/>
          <w:szCs w:val="28"/>
        </w:rPr>
        <w:t>, а аффективное число зубцов равно ∆</w:t>
      </w:r>
      <w:r w:rsidRPr="001C3B62">
        <w:rPr>
          <w:color w:val="000000"/>
          <w:sz w:val="28"/>
          <w:szCs w:val="28"/>
          <w:lang w:val="en-US"/>
        </w:rPr>
        <w:t>f</w:t>
      </w:r>
      <w:r w:rsidRPr="001C3B62">
        <w:rPr>
          <w:color w:val="000000"/>
          <w:sz w:val="28"/>
          <w:szCs w:val="28"/>
          <w:vertAlign w:val="subscript"/>
        </w:rPr>
        <w:t>0</w:t>
      </w:r>
      <w:r w:rsidRPr="001C3B62">
        <w:rPr>
          <w:color w:val="000000"/>
          <w:sz w:val="28"/>
          <w:szCs w:val="28"/>
        </w:rPr>
        <w:t>Т</w:t>
      </w:r>
      <w:r w:rsidRPr="001C3B62">
        <w:rPr>
          <w:color w:val="000000"/>
          <w:sz w:val="28"/>
          <w:szCs w:val="28"/>
          <w:vertAlign w:val="subscript"/>
        </w:rPr>
        <w:t>п</w:t>
      </w:r>
      <w:r w:rsidRPr="001C3B62">
        <w:rPr>
          <w:color w:val="000000"/>
          <w:sz w:val="28"/>
          <w:szCs w:val="28"/>
        </w:rPr>
        <w:t>.</w:t>
      </w:r>
    </w:p>
    <w:p w:rsidR="00D0113D" w:rsidRPr="001C3B62" w:rsidRDefault="0060661C" w:rsidP="00D0113D">
      <w:pPr>
        <w:spacing w:line="360" w:lineRule="auto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207pt;height:69pt">
            <v:imagedata r:id="rId14" o:title="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center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Рис. 2. Корреляционная функция закона модуляции последовательности одиночных сигналов.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113D" w:rsidRPr="001C3B62" w:rsidRDefault="0060661C" w:rsidP="00D0113D">
      <w:pPr>
        <w:spacing w:line="360" w:lineRule="auto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183.75pt;height:93pt">
            <v:imagedata r:id="rId15" o:title="" blacklevel="5243f"/>
          </v:shape>
        </w:pict>
      </w:r>
      <w:r w:rsidR="00D0113D" w:rsidRPr="001C3B62">
        <w:rPr>
          <w:color w:val="000000"/>
          <w:sz w:val="28"/>
          <w:szCs w:val="28"/>
        </w:rPr>
        <w:t>Рис. 3. Энергетический спектр закона модуляции последовательности одиночных сигналов.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Функция неопределённости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последовательности радиоимпульсов имеет многолепестковую структуру по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 xml:space="preserve">всей плотности τ, </w:t>
      </w:r>
      <w:r w:rsidRPr="001C3B62">
        <w:rPr>
          <w:color w:val="000000"/>
          <w:sz w:val="28"/>
          <w:szCs w:val="28"/>
          <w:lang w:val="en-US"/>
        </w:rPr>
        <w:t>F</w:t>
      </w:r>
      <w:r w:rsidRPr="001C3B62">
        <w:rPr>
          <w:color w:val="000000"/>
          <w:sz w:val="28"/>
          <w:szCs w:val="28"/>
        </w:rPr>
        <w:t>. Действительно,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её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сечение вдоль оси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τ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определяется квадратом модуля корреляционной функции</w:t>
      </w: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6" type="#_x0000_t75" style="width:238.5pt;height:45pt">
            <v:imagedata r:id="rId16" o:title="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С учётом того,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что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время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корреляции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одиночного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радиоимпульса много меньше периода повторения,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выражение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для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ρ(τ, 0)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принимает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вид:</w:t>
      </w: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7" type="#_x0000_t75" style="width:221.25pt;height:43.5pt">
            <v:imagedata r:id="rId17" o:title="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Сечение функции неопределенности вдоль оси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  <w:lang w:val="en-US"/>
        </w:rPr>
        <w:t>F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описывается гребен</w:t>
      </w:r>
      <w:r w:rsidRPr="001C3B62">
        <w:rPr>
          <w:color w:val="000000"/>
          <w:sz w:val="28"/>
          <w:szCs w:val="28"/>
        </w:rPr>
        <w:softHyphen/>
        <w:t>чатой функцией, характеризующей нормированный энергетический спектр квадрата амплитудного закона модуляции последовательности радиоим</w:t>
      </w:r>
      <w:r w:rsidRPr="001C3B62">
        <w:rPr>
          <w:color w:val="000000"/>
          <w:sz w:val="28"/>
          <w:szCs w:val="28"/>
        </w:rPr>
        <w:softHyphen/>
        <w:t>пульсов</w:t>
      </w: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8" type="#_x0000_t75" style="width:202.5pt;height:37.5pt">
            <v:imagedata r:id="rId18" o:title="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Соответствующая диаграмма неопределённости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последовательности одиночных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сигналов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изображена на рис.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4.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Протяженность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лепестков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 xml:space="preserve">ρ(τ, </w:t>
      </w:r>
      <w:r w:rsidRPr="001C3B62">
        <w:rPr>
          <w:color w:val="000000"/>
          <w:sz w:val="28"/>
          <w:szCs w:val="28"/>
          <w:lang w:val="en-US"/>
        </w:rPr>
        <w:t>F</w:t>
      </w:r>
      <w:r w:rsidRPr="001C3B62">
        <w:rPr>
          <w:color w:val="000000"/>
          <w:sz w:val="28"/>
          <w:szCs w:val="28"/>
        </w:rPr>
        <w:t>)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времени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частоте обратно пропорциональна соответственно ширине спектра радиоимпульса и дли</w:t>
      </w:r>
      <w:r w:rsidRPr="001C3B62">
        <w:rPr>
          <w:color w:val="000000"/>
          <w:sz w:val="28"/>
          <w:szCs w:val="28"/>
        </w:rPr>
        <w:softHyphen/>
        <w:t>тельности последовательности.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Интервалы между лепестками анализи</w:t>
      </w:r>
      <w:r w:rsidRPr="001C3B62">
        <w:rPr>
          <w:color w:val="000000"/>
          <w:sz w:val="28"/>
          <w:szCs w:val="28"/>
        </w:rPr>
        <w:softHyphen/>
        <w:t>руемой функции неопределённости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взаимосвязаны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друг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 другом,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что исключает возможность независимого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изменения их.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Так,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увеличение интервала вдоль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оси времени за счет увеличения периода повторения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  <w:lang w:val="en-US"/>
        </w:rPr>
        <w:t>T</w:t>
      </w:r>
      <w:r w:rsidRPr="001C3B62">
        <w:rPr>
          <w:color w:val="000000"/>
          <w:sz w:val="28"/>
          <w:szCs w:val="28"/>
          <w:vertAlign w:val="subscript"/>
        </w:rPr>
        <w:t>п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неизбежно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приводит к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 xml:space="preserve">сокращению интервала вдоль оси частот, величина которого равна </w:t>
      </w:r>
      <w:r w:rsidRPr="001C3B62">
        <w:rPr>
          <w:color w:val="000000"/>
          <w:sz w:val="28"/>
          <w:szCs w:val="28"/>
          <w:lang w:val="en-US"/>
        </w:rPr>
        <w:t>F</w:t>
      </w:r>
      <w:r w:rsidRPr="001C3B62">
        <w:rPr>
          <w:color w:val="000000"/>
          <w:sz w:val="28"/>
          <w:szCs w:val="28"/>
          <w:vertAlign w:val="subscript"/>
        </w:rPr>
        <w:t>п</w:t>
      </w:r>
      <w:r w:rsidRPr="001C3B62">
        <w:rPr>
          <w:color w:val="000000"/>
          <w:sz w:val="28"/>
          <w:szCs w:val="28"/>
        </w:rPr>
        <w:t>. Эффективная протяженность диаграммы неопределённости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вдоль оси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τ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определяется длительность» после</w:t>
      </w:r>
      <w:r w:rsidRPr="001C3B62">
        <w:rPr>
          <w:color w:val="000000"/>
          <w:sz w:val="28"/>
          <w:szCs w:val="28"/>
        </w:rPr>
        <w:softHyphen/>
        <w:t>довательности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  <w:lang w:val="en-US"/>
        </w:rPr>
        <w:t>NT</w:t>
      </w:r>
      <w:r w:rsidRPr="001C3B62">
        <w:rPr>
          <w:color w:val="000000"/>
          <w:sz w:val="28"/>
          <w:szCs w:val="28"/>
          <w:vertAlign w:val="subscript"/>
        </w:rPr>
        <w:t>п</w:t>
      </w:r>
      <w:r w:rsidRPr="001C3B62">
        <w:rPr>
          <w:color w:val="000000"/>
          <w:sz w:val="28"/>
          <w:szCs w:val="28"/>
        </w:rPr>
        <w:t>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а протяжённость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вдоль оси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F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обратно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про</w:t>
      </w:r>
      <w:r w:rsidRPr="001C3B62">
        <w:rPr>
          <w:color w:val="000000"/>
          <w:sz w:val="28"/>
          <w:szCs w:val="28"/>
        </w:rPr>
        <w:softHyphen/>
        <w:t>порциональна длительности одиночного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сигнала 1/</w:t>
      </w:r>
      <w:r w:rsidRPr="001C3B62">
        <w:rPr>
          <w:color w:val="000000"/>
          <w:sz w:val="28"/>
          <w:szCs w:val="28"/>
          <w:lang w:val="en-US"/>
        </w:rPr>
        <w:t>T</w:t>
      </w:r>
      <w:r w:rsidRPr="001C3B62">
        <w:rPr>
          <w:color w:val="000000"/>
          <w:sz w:val="28"/>
          <w:szCs w:val="28"/>
          <w:vertAlign w:val="subscript"/>
        </w:rPr>
        <w:t>0</w:t>
      </w:r>
      <w:r w:rsidRPr="001C3B62">
        <w:rPr>
          <w:color w:val="000000"/>
          <w:sz w:val="28"/>
          <w:szCs w:val="28"/>
        </w:rPr>
        <w:t>.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В случае непрерывного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сигнала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(Т</w:t>
      </w:r>
      <w:r w:rsidRPr="001C3B62">
        <w:rPr>
          <w:color w:val="000000"/>
          <w:sz w:val="28"/>
          <w:szCs w:val="28"/>
          <w:vertAlign w:val="subscript"/>
        </w:rPr>
        <w:t>0</w:t>
      </w:r>
      <w:r w:rsidRPr="001C3B62">
        <w:rPr>
          <w:color w:val="000000"/>
          <w:sz w:val="28"/>
          <w:szCs w:val="28"/>
        </w:rPr>
        <w:t xml:space="preserve"> = Т</w:t>
      </w:r>
      <w:r w:rsidRPr="001C3B62">
        <w:rPr>
          <w:color w:val="000000"/>
          <w:sz w:val="28"/>
          <w:szCs w:val="28"/>
          <w:vertAlign w:val="subscript"/>
        </w:rPr>
        <w:t>п</w:t>
      </w:r>
      <w:r w:rsidRPr="001C3B62">
        <w:rPr>
          <w:color w:val="000000"/>
          <w:sz w:val="28"/>
          <w:szCs w:val="28"/>
        </w:rPr>
        <w:t>)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функция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неопределён</w:t>
      </w:r>
      <w:r w:rsidRPr="001C3B62">
        <w:rPr>
          <w:color w:val="000000"/>
          <w:sz w:val="28"/>
          <w:szCs w:val="28"/>
        </w:rPr>
        <w:softHyphen/>
        <w:t>ности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характеризуется многолепестковой структурой не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всей плос</w:t>
      </w:r>
      <w:r w:rsidRPr="001C3B62">
        <w:rPr>
          <w:color w:val="000000"/>
          <w:sz w:val="28"/>
          <w:szCs w:val="28"/>
        </w:rPr>
        <w:softHyphen/>
        <w:t>кости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 xml:space="preserve">τ, </w:t>
      </w:r>
      <w:r w:rsidRPr="001C3B62">
        <w:rPr>
          <w:color w:val="000000"/>
          <w:sz w:val="28"/>
          <w:szCs w:val="28"/>
          <w:lang w:val="en-US"/>
        </w:rPr>
        <w:t>F</w:t>
      </w:r>
      <w:r w:rsidRPr="001C3B62">
        <w:rPr>
          <w:color w:val="000000"/>
          <w:sz w:val="28"/>
          <w:szCs w:val="28"/>
        </w:rPr>
        <w:t>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а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лишь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вдоль оси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τ,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поскольку нормированный энер</w:t>
      </w:r>
      <w:r w:rsidRPr="001C3B62">
        <w:rPr>
          <w:color w:val="000000"/>
          <w:sz w:val="28"/>
          <w:szCs w:val="28"/>
        </w:rPr>
        <w:softHyphen/>
        <w:t>гетический спектр квадрата амплитудного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закона модуляции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последова</w:t>
      </w:r>
      <w:r w:rsidRPr="001C3B62">
        <w:rPr>
          <w:color w:val="000000"/>
          <w:sz w:val="28"/>
          <w:szCs w:val="28"/>
        </w:rPr>
        <w:softHyphen/>
        <w:t>тельности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примыкающих друг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к другу радиоимпульсов не является гре</w:t>
      </w:r>
      <w:r w:rsidRPr="001C3B62">
        <w:rPr>
          <w:color w:val="000000"/>
          <w:sz w:val="28"/>
          <w:szCs w:val="28"/>
        </w:rPr>
        <w:softHyphen/>
        <w:t>бенчатым, а имеет всего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один лепесток,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ширина которого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вдоль оси частот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обратно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пропорциональна длительности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последовательности</w:t>
      </w: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32"/>
          <w:sz w:val="28"/>
          <w:szCs w:val="28"/>
        </w:rPr>
        <w:pict>
          <v:shape id="_x0000_i1039" type="#_x0000_t75" style="width:150pt;height:50.25pt">
            <v:imagedata r:id="rId19" o:title=""/>
          </v:shape>
        </w:pict>
      </w:r>
      <w:r w:rsidR="00A867E9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position w:val="-30"/>
          <w:sz w:val="28"/>
          <w:szCs w:val="28"/>
          <w:lang w:val="en-US"/>
        </w:rPr>
        <w:pict>
          <v:shape id="_x0000_i1040" type="#_x0000_t75" style="width:84.75pt;height:46.5pt">
            <v:imagedata r:id="rId20" o:title="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113D" w:rsidRPr="001C3B62" w:rsidRDefault="0060661C" w:rsidP="00D0113D">
      <w:pPr>
        <w:spacing w:line="360" w:lineRule="auto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1" type="#_x0000_t75" style="width:114.75pt;height:73.5pt">
            <v:imagedata r:id="rId21" o:title="" blacklevel="5243f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113D" w:rsidRPr="001C3B62" w:rsidRDefault="00D0113D" w:rsidP="00D0113D">
      <w:pPr>
        <w:spacing w:line="360" w:lineRule="auto"/>
        <w:ind w:firstLine="426"/>
        <w:jc w:val="center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Рис. 4. Диаграмма неопределённости последовательности одиночных сигналов.</w:t>
      </w:r>
    </w:p>
    <w:p w:rsidR="00D0113D" w:rsidRPr="001C3B62" w:rsidRDefault="0060661C" w:rsidP="00D0113D">
      <w:pPr>
        <w:spacing w:line="360" w:lineRule="auto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2" type="#_x0000_t75" style="width:127.5pt;height:54pt">
            <v:imagedata r:id="rId22" o:title="" blacklevel="5243f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113D" w:rsidRPr="001C3B62" w:rsidRDefault="00D0113D" w:rsidP="00D0113D">
      <w:pPr>
        <w:spacing w:line="360" w:lineRule="auto"/>
        <w:ind w:firstLine="426"/>
        <w:jc w:val="center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Рис. 5. Диаграмма неопределённости непрерывного модулированного сигнала.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Диаграмма неопределённости непрерывного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сигнала изображена на рис.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5. Неопределённость,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 xml:space="preserve">которая характеризуется функцией ρ(τ, </w:t>
      </w:r>
      <w:r w:rsidRPr="001C3B62">
        <w:rPr>
          <w:color w:val="000000"/>
          <w:sz w:val="28"/>
          <w:szCs w:val="28"/>
          <w:lang w:val="en-US"/>
        </w:rPr>
        <w:t>F</w:t>
      </w:r>
      <w:r w:rsidRPr="001C3B62">
        <w:rPr>
          <w:color w:val="000000"/>
          <w:sz w:val="28"/>
          <w:szCs w:val="28"/>
        </w:rPr>
        <w:t>) относится,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во-первых,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к разрешающей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способности по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времени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запаз</w:t>
      </w:r>
      <w:r w:rsidRPr="001C3B62">
        <w:rPr>
          <w:color w:val="000000"/>
          <w:sz w:val="28"/>
          <w:szCs w:val="28"/>
        </w:rPr>
        <w:softHyphen/>
        <w:t>дывания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∆</w:t>
      </w:r>
      <w:r w:rsidRPr="001C3B62">
        <w:rPr>
          <w:color w:val="000000"/>
          <w:sz w:val="28"/>
          <w:szCs w:val="28"/>
          <w:lang w:val="en-US"/>
        </w:rPr>
        <w:t>t</w:t>
      </w:r>
      <w:r w:rsidRPr="001C3B62">
        <w:rPr>
          <w:color w:val="000000"/>
          <w:sz w:val="28"/>
          <w:szCs w:val="28"/>
          <w:vertAlign w:val="subscript"/>
          <w:lang w:val="en-US"/>
        </w:rPr>
        <w:t>r</w:t>
      </w:r>
      <w:r w:rsidRPr="001C3B62">
        <w:rPr>
          <w:color w:val="000000"/>
          <w:sz w:val="28"/>
          <w:szCs w:val="28"/>
        </w:rPr>
        <w:t xml:space="preserve"> = ∆τ = 1/∆</w:t>
      </w:r>
      <w:r w:rsidRPr="001C3B62">
        <w:rPr>
          <w:color w:val="000000"/>
          <w:sz w:val="28"/>
          <w:szCs w:val="28"/>
          <w:lang w:val="en-US"/>
        </w:rPr>
        <w:t>f</w:t>
      </w:r>
      <w:r w:rsidRPr="001C3B62">
        <w:rPr>
          <w:color w:val="000000"/>
          <w:sz w:val="28"/>
          <w:szCs w:val="28"/>
          <w:vertAlign w:val="subscript"/>
        </w:rPr>
        <w:t>0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доплеровской частоте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∆</w:t>
      </w:r>
      <w:r w:rsidRPr="001C3B62">
        <w:rPr>
          <w:color w:val="000000"/>
          <w:sz w:val="28"/>
          <w:szCs w:val="28"/>
          <w:lang w:val="en-US"/>
        </w:rPr>
        <w:t>F</w:t>
      </w:r>
      <w:r w:rsidRPr="001C3B62">
        <w:rPr>
          <w:color w:val="000000"/>
          <w:sz w:val="28"/>
          <w:szCs w:val="28"/>
          <w:vertAlign w:val="subscript"/>
        </w:rPr>
        <w:t>д</w:t>
      </w:r>
      <w:r w:rsidRPr="001C3B62">
        <w:rPr>
          <w:color w:val="000000"/>
          <w:sz w:val="28"/>
          <w:szCs w:val="28"/>
        </w:rPr>
        <w:t xml:space="preserve"> = ∆</w:t>
      </w:r>
      <w:r w:rsidRPr="001C3B62">
        <w:rPr>
          <w:color w:val="000000"/>
          <w:sz w:val="28"/>
          <w:szCs w:val="28"/>
          <w:lang w:val="en-US"/>
        </w:rPr>
        <w:t>F</w:t>
      </w:r>
      <w:r w:rsidRPr="001C3B62">
        <w:rPr>
          <w:color w:val="000000"/>
          <w:sz w:val="28"/>
          <w:szCs w:val="28"/>
          <w:vertAlign w:val="subscript"/>
          <w:lang w:val="en-US"/>
        </w:rPr>
        <w:t>N</w:t>
      </w:r>
      <w:r w:rsidRPr="001C3B62">
        <w:rPr>
          <w:color w:val="000000"/>
          <w:sz w:val="28"/>
          <w:szCs w:val="28"/>
        </w:rPr>
        <w:t xml:space="preserve"> = 1/</w:t>
      </w:r>
      <w:r w:rsidRPr="001C3B62">
        <w:rPr>
          <w:color w:val="000000"/>
          <w:sz w:val="28"/>
          <w:szCs w:val="28"/>
          <w:lang w:val="en-US"/>
        </w:rPr>
        <w:t>NT</w:t>
      </w:r>
      <w:r w:rsidRPr="001C3B62">
        <w:rPr>
          <w:color w:val="000000"/>
          <w:sz w:val="28"/>
          <w:szCs w:val="28"/>
          <w:vertAlign w:val="subscript"/>
        </w:rPr>
        <w:t>п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во-вторых,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к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интервалу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однозначного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определения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времени запазды</w:t>
      </w:r>
      <w:r w:rsidRPr="001C3B62">
        <w:rPr>
          <w:color w:val="000000"/>
          <w:sz w:val="28"/>
          <w:szCs w:val="28"/>
        </w:rPr>
        <w:softHyphen/>
        <w:t>вания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  <w:lang w:val="en-US"/>
        </w:rPr>
        <w:t>t</w:t>
      </w:r>
      <w:r w:rsidRPr="001C3B62">
        <w:rPr>
          <w:color w:val="000000"/>
          <w:sz w:val="28"/>
          <w:szCs w:val="28"/>
          <w:vertAlign w:val="subscript"/>
          <w:lang w:val="en-US"/>
        </w:rPr>
        <w:t>r</w:t>
      </w:r>
      <w:r w:rsidRPr="001C3B62">
        <w:rPr>
          <w:color w:val="000000"/>
          <w:sz w:val="28"/>
          <w:szCs w:val="28"/>
          <w:vertAlign w:val="subscript"/>
        </w:rPr>
        <w:t xml:space="preserve"> одн</w:t>
      </w:r>
      <w:r w:rsidRPr="001C3B62">
        <w:rPr>
          <w:color w:val="000000"/>
          <w:sz w:val="28"/>
          <w:szCs w:val="28"/>
        </w:rPr>
        <w:t xml:space="preserve"> = </w:t>
      </w:r>
      <w:r w:rsidRPr="001C3B62">
        <w:rPr>
          <w:color w:val="000000"/>
          <w:sz w:val="28"/>
          <w:szCs w:val="28"/>
          <w:lang w:val="en-US"/>
        </w:rPr>
        <w:t>T</w:t>
      </w:r>
      <w:r w:rsidRPr="001C3B62">
        <w:rPr>
          <w:color w:val="000000"/>
          <w:sz w:val="28"/>
          <w:szCs w:val="28"/>
          <w:vertAlign w:val="subscript"/>
        </w:rPr>
        <w:t>п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 xml:space="preserve">и доплеровской частоты </w:t>
      </w:r>
      <w:r w:rsidRPr="001C3B62">
        <w:rPr>
          <w:color w:val="000000"/>
          <w:sz w:val="28"/>
          <w:szCs w:val="28"/>
          <w:lang w:val="en-US"/>
        </w:rPr>
        <w:t>F</w:t>
      </w:r>
      <w:r w:rsidRPr="001C3B62">
        <w:rPr>
          <w:color w:val="000000"/>
          <w:sz w:val="28"/>
          <w:szCs w:val="28"/>
          <w:vertAlign w:val="subscript"/>
        </w:rPr>
        <w:t>д одн</w:t>
      </w:r>
      <w:r w:rsidRPr="001C3B62">
        <w:rPr>
          <w:color w:val="000000"/>
          <w:sz w:val="28"/>
          <w:szCs w:val="28"/>
        </w:rPr>
        <w:t xml:space="preserve"> = 1/Т</w:t>
      </w:r>
      <w:r w:rsidRPr="001C3B62">
        <w:rPr>
          <w:color w:val="000000"/>
          <w:sz w:val="28"/>
          <w:szCs w:val="28"/>
          <w:vertAlign w:val="subscript"/>
        </w:rPr>
        <w:t>п</w:t>
      </w:r>
      <w:r w:rsidRPr="001C3B62">
        <w:rPr>
          <w:color w:val="000000"/>
          <w:sz w:val="28"/>
          <w:szCs w:val="28"/>
        </w:rPr>
        <w:t>. В случае непрерывного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сигнала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 xml:space="preserve"> Т</w:t>
      </w:r>
      <w:r w:rsidRPr="001C3B62">
        <w:rPr>
          <w:color w:val="000000"/>
          <w:sz w:val="28"/>
          <w:szCs w:val="28"/>
          <w:vertAlign w:val="subscript"/>
        </w:rPr>
        <w:t>0</w:t>
      </w:r>
      <w:r w:rsidRPr="001C3B62">
        <w:rPr>
          <w:color w:val="000000"/>
          <w:sz w:val="28"/>
          <w:szCs w:val="28"/>
        </w:rPr>
        <w:t xml:space="preserve"> = Тп</w:t>
      </w:r>
      <w:r w:rsidR="00A867E9">
        <w:rPr>
          <w:color w:val="000000"/>
          <w:sz w:val="28"/>
          <w:szCs w:val="28"/>
        </w:rPr>
        <w:t xml:space="preserve">  </w:t>
      </w:r>
      <w:r w:rsidRPr="001C3B62">
        <w:rPr>
          <w:color w:val="000000"/>
          <w:sz w:val="28"/>
          <w:szCs w:val="28"/>
        </w:rPr>
        <w:t>интервал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однозначного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опреде</w:t>
      </w:r>
      <w:r w:rsidRPr="001C3B62">
        <w:rPr>
          <w:color w:val="000000"/>
          <w:sz w:val="28"/>
          <w:szCs w:val="28"/>
        </w:rPr>
        <w:softHyphen/>
        <w:t>ления доплеровского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смещения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частоты не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 xml:space="preserve">ограничен </w:t>
      </w:r>
      <w:r w:rsidRPr="001C3B62">
        <w:rPr>
          <w:color w:val="000000"/>
          <w:sz w:val="28"/>
          <w:szCs w:val="28"/>
          <w:lang w:val="en-US"/>
        </w:rPr>
        <w:t>F</w:t>
      </w:r>
      <w:r w:rsidRPr="001C3B62">
        <w:rPr>
          <w:color w:val="000000"/>
          <w:sz w:val="28"/>
          <w:szCs w:val="28"/>
          <w:vertAlign w:val="subscript"/>
        </w:rPr>
        <w:t>д одн</w:t>
      </w:r>
      <w:r w:rsidRPr="001C3B62">
        <w:rPr>
          <w:color w:val="000000"/>
          <w:sz w:val="28"/>
          <w:szCs w:val="28"/>
        </w:rPr>
        <w:t xml:space="preserve"> → ∞.</w:t>
      </w:r>
    </w:p>
    <w:p w:rsidR="00D0113D" w:rsidRPr="001C3B62" w:rsidRDefault="00D0113D" w:rsidP="00D0113D">
      <w:pPr>
        <w:spacing w:line="360" w:lineRule="auto"/>
        <w:ind w:firstLine="426"/>
        <w:jc w:val="center"/>
        <w:rPr>
          <w:color w:val="000000"/>
          <w:sz w:val="28"/>
          <w:szCs w:val="28"/>
          <w:u w:val="single"/>
        </w:rPr>
      </w:pPr>
      <w:r w:rsidRPr="001C3B62">
        <w:rPr>
          <w:color w:val="000000"/>
          <w:sz w:val="28"/>
          <w:szCs w:val="28"/>
          <w:u w:val="single"/>
        </w:rPr>
        <w:t>Монохро</w:t>
      </w:r>
      <w:r w:rsidR="00A867E9">
        <w:rPr>
          <w:color w:val="000000"/>
          <w:sz w:val="28"/>
          <w:szCs w:val="28"/>
          <w:u w:val="single"/>
        </w:rPr>
        <w:t xml:space="preserve">матический </w:t>
      </w:r>
      <w:r w:rsidRPr="001C3B62">
        <w:rPr>
          <w:color w:val="000000"/>
          <w:sz w:val="28"/>
          <w:szCs w:val="28"/>
          <w:u w:val="single"/>
        </w:rPr>
        <w:t>сигнал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Монохроматический сигнал представляет робой немодулированное (</w:t>
      </w:r>
      <w:r w:rsidRPr="001C3B62">
        <w:rPr>
          <w:color w:val="000000"/>
          <w:sz w:val="28"/>
          <w:szCs w:val="28"/>
          <w:lang w:val="en-US"/>
        </w:rPr>
        <w:t>U</w:t>
      </w:r>
      <w:r w:rsidRPr="001C3B62">
        <w:rPr>
          <w:color w:val="000000"/>
          <w:sz w:val="28"/>
          <w:szCs w:val="28"/>
        </w:rPr>
        <w:t>(</w:t>
      </w:r>
      <w:r w:rsidRPr="001C3B62">
        <w:rPr>
          <w:color w:val="000000"/>
          <w:sz w:val="28"/>
          <w:szCs w:val="28"/>
          <w:lang w:val="en-US"/>
        </w:rPr>
        <w:t>t</w:t>
      </w:r>
      <w:r w:rsidRPr="001C3B62">
        <w:rPr>
          <w:color w:val="000000"/>
          <w:sz w:val="28"/>
          <w:szCs w:val="28"/>
        </w:rPr>
        <w:t>) = 1) гармоническое колебание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(рис.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6):</w:t>
      </w: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43" type="#_x0000_t75" style="width:168pt;height:27pt">
            <v:imagedata r:id="rId23" o:title=""/>
          </v:shape>
        </w:pict>
      </w:r>
      <w:r w:rsidR="00D0113D" w:rsidRPr="001C3B62">
        <w:rPr>
          <w:color w:val="000000"/>
          <w:sz w:val="28"/>
          <w:szCs w:val="28"/>
        </w:rPr>
        <w:t>.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Его можно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интерпретировать либо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как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одиночный простой прямо</w:t>
      </w:r>
      <w:r w:rsidRPr="001C3B62">
        <w:rPr>
          <w:color w:val="000000"/>
          <w:sz w:val="28"/>
          <w:szCs w:val="28"/>
        </w:rPr>
        <w:softHyphen/>
        <w:t>угольный радиоимпульс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бесконечно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большой длительности,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либо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как бесконечную когерентную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(синфазную)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последовательность простых пря</w:t>
      </w:r>
      <w:r w:rsidRPr="001C3B62">
        <w:rPr>
          <w:color w:val="000000"/>
          <w:sz w:val="28"/>
          <w:szCs w:val="28"/>
        </w:rPr>
        <w:softHyphen/>
        <w:t>моугольных радиоимпульсов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длительностью,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равной периоду повторе</w:t>
      </w:r>
      <w:r w:rsidRPr="001C3B62">
        <w:rPr>
          <w:color w:val="000000"/>
          <w:sz w:val="28"/>
          <w:szCs w:val="28"/>
        </w:rPr>
        <w:softHyphen/>
        <w:t>ния.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Корреляционная функция монохроматического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сигнала</w:t>
      </w: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4" type="#_x0000_t75" style="width:186pt;height:24pt">
            <v:imagedata r:id="rId24" o:title="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где </w:t>
      </w:r>
      <w:r w:rsidRPr="001C3B62">
        <w:rPr>
          <w:color w:val="000000"/>
          <w:sz w:val="28"/>
          <w:szCs w:val="28"/>
          <w:lang w:val="en-US"/>
        </w:rPr>
        <w:t>C</w:t>
      </w:r>
      <w:r w:rsidRPr="001C3B62">
        <w:rPr>
          <w:color w:val="000000"/>
          <w:sz w:val="28"/>
          <w:szCs w:val="28"/>
        </w:rPr>
        <w:t>(</w:t>
      </w:r>
      <w:r w:rsidRPr="001C3B62">
        <w:rPr>
          <w:color w:val="000000"/>
          <w:sz w:val="28"/>
          <w:szCs w:val="28"/>
          <w:lang w:val="en-US"/>
        </w:rPr>
        <w:t>τ</w:t>
      </w:r>
      <w:r w:rsidRPr="001C3B62">
        <w:rPr>
          <w:color w:val="000000"/>
          <w:sz w:val="28"/>
          <w:szCs w:val="28"/>
        </w:rPr>
        <w:t>) - корреляционная функция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закона модуляции монохроматического сигнала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(рис.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7). Энергетический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спектр рассматриваемого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сигнала,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равный</w:t>
      </w: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5" type="#_x0000_t75" style="width:462.75pt;height:47.25pt">
            <v:imagedata r:id="rId25" o:title=""/>
          </v:shape>
        </w:pict>
      </w:r>
      <w:r w:rsidR="00A867E9">
        <w:rPr>
          <w:color w:val="000000"/>
          <w:sz w:val="28"/>
          <w:szCs w:val="28"/>
        </w:rPr>
        <w:t xml:space="preserve">  </w:t>
      </w:r>
      <w:r>
        <w:rPr>
          <w:color w:val="000000"/>
          <w:position w:val="-10"/>
          <w:sz w:val="28"/>
          <w:szCs w:val="28"/>
          <w:lang w:val="en-US"/>
        </w:rPr>
        <w:pict>
          <v:shape id="_x0000_i1046" type="#_x0000_t75" style="width:102.75pt;height:21pt">
            <v:imagedata r:id="rId26" o:title="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имеет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единственную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спектральную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составляющую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на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частоте ω</w:t>
      </w:r>
      <w:r w:rsidRPr="001C3B62">
        <w:rPr>
          <w:color w:val="000000"/>
          <w:sz w:val="28"/>
          <w:szCs w:val="28"/>
          <w:vertAlign w:val="subscript"/>
        </w:rPr>
        <w:t>0</w:t>
      </w:r>
      <w:r w:rsidRPr="001C3B62">
        <w:rPr>
          <w:color w:val="000000"/>
          <w:sz w:val="28"/>
          <w:szCs w:val="28"/>
        </w:rPr>
        <w:t xml:space="preserve"> (рис. 8).</w:t>
      </w:r>
    </w:p>
    <w:p w:rsidR="00D0113D" w:rsidRPr="00A867E9" w:rsidRDefault="00A867E9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Функция неопределённости монохроматического </w:t>
      </w:r>
      <w:r w:rsidR="00D0113D" w:rsidRPr="001C3B62">
        <w:rPr>
          <w:color w:val="000000"/>
          <w:sz w:val="28"/>
          <w:szCs w:val="28"/>
        </w:rPr>
        <w:t>сигнала имеет единственный лепесток,</w:t>
      </w:r>
      <w:r>
        <w:rPr>
          <w:color w:val="000000"/>
          <w:sz w:val="28"/>
          <w:szCs w:val="28"/>
        </w:rPr>
        <w:t xml:space="preserve"> </w:t>
      </w:r>
      <w:r w:rsidR="00D0113D" w:rsidRPr="001C3B62">
        <w:rPr>
          <w:color w:val="000000"/>
          <w:sz w:val="28"/>
          <w:szCs w:val="28"/>
        </w:rPr>
        <w:t>бесконечно узкий</w:t>
      </w:r>
      <w:r>
        <w:rPr>
          <w:color w:val="000000"/>
          <w:sz w:val="28"/>
          <w:szCs w:val="28"/>
        </w:rPr>
        <w:t xml:space="preserve"> </w:t>
      </w:r>
      <w:r w:rsidR="00D0113D" w:rsidRPr="001C3B62">
        <w:rPr>
          <w:color w:val="000000"/>
          <w:sz w:val="28"/>
          <w:szCs w:val="28"/>
        </w:rPr>
        <w:t>вдоль</w:t>
      </w:r>
      <w:r>
        <w:rPr>
          <w:color w:val="000000"/>
          <w:sz w:val="28"/>
          <w:szCs w:val="28"/>
        </w:rPr>
        <w:t xml:space="preserve"> </w:t>
      </w:r>
      <w:r w:rsidR="00D0113D" w:rsidRPr="001C3B62">
        <w:rPr>
          <w:color w:val="000000"/>
          <w:sz w:val="28"/>
          <w:szCs w:val="28"/>
        </w:rPr>
        <w:t>оси</w:t>
      </w:r>
      <w:r>
        <w:rPr>
          <w:color w:val="000000"/>
          <w:sz w:val="28"/>
          <w:szCs w:val="28"/>
        </w:rPr>
        <w:t xml:space="preserve"> частот и беско</w:t>
      </w:r>
      <w:r>
        <w:rPr>
          <w:color w:val="000000"/>
          <w:sz w:val="28"/>
          <w:szCs w:val="28"/>
        </w:rPr>
        <w:softHyphen/>
        <w:t xml:space="preserve">нечно широкий вдоль оси </w:t>
      </w:r>
      <w:r w:rsidR="00D0113D" w:rsidRPr="001C3B62">
        <w:rPr>
          <w:color w:val="000000"/>
          <w:sz w:val="28"/>
          <w:szCs w:val="28"/>
        </w:rPr>
        <w:t>времени</w:t>
      </w:r>
      <w:r>
        <w:rPr>
          <w:color w:val="000000"/>
          <w:sz w:val="28"/>
          <w:szCs w:val="28"/>
        </w:rPr>
        <w:t xml:space="preserve"> </w:t>
      </w:r>
      <w:r w:rsidR="00D0113D" w:rsidRPr="001C3B62">
        <w:rPr>
          <w:color w:val="000000"/>
          <w:sz w:val="28"/>
          <w:szCs w:val="28"/>
        </w:rPr>
        <w:t>(рис.</w:t>
      </w:r>
      <w:r>
        <w:rPr>
          <w:color w:val="000000"/>
          <w:sz w:val="28"/>
          <w:szCs w:val="28"/>
        </w:rPr>
        <w:t xml:space="preserve"> </w:t>
      </w:r>
      <w:r w:rsidR="00D0113D" w:rsidRPr="001C3B62">
        <w:rPr>
          <w:color w:val="000000"/>
          <w:sz w:val="28"/>
          <w:szCs w:val="28"/>
        </w:rPr>
        <w:t>9).</w:t>
      </w:r>
    </w:p>
    <w:p w:rsidR="00D0113D" w:rsidRPr="001C3B62" w:rsidRDefault="0060661C" w:rsidP="00D0113D">
      <w:pPr>
        <w:spacing w:line="360" w:lineRule="auto"/>
        <w:ind w:firstLine="426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047" type="#_x0000_t75" style="width:203.25pt;height:73.5pt">
            <v:imagedata r:id="rId27" o:title="" blacklevel="5243f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Рис. 6. Монохроматический сигнал.</w:t>
      </w:r>
    </w:p>
    <w:p w:rsidR="00D0113D" w:rsidRPr="001C3B62" w:rsidRDefault="0060661C" w:rsidP="00D0113D">
      <w:pPr>
        <w:spacing w:line="360" w:lineRule="auto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8" type="#_x0000_t75" style="width:194.25pt;height:58.5pt">
            <v:imagedata r:id="rId28" o:title="" blacklevel="5243f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center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Рис. 7. Корреляционная функция закона модуляции монохроматического сигнала.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113D" w:rsidRPr="001C3B62" w:rsidRDefault="0060661C" w:rsidP="00D0113D">
      <w:pPr>
        <w:spacing w:line="360" w:lineRule="auto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9" type="#_x0000_t75" style="width:240pt;height:112.5pt">
            <v:imagedata r:id="rId29" o:title="" blacklevel="5243f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  <w:u w:val="single"/>
        </w:rPr>
      </w:pP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Рис. 8. Энергетический спектр монохроматического сигнала.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  <w:u w:val="single"/>
        </w:rPr>
      </w:pPr>
    </w:p>
    <w:p w:rsidR="00D0113D" w:rsidRPr="001C3B62" w:rsidRDefault="0060661C" w:rsidP="00D0113D">
      <w:pPr>
        <w:spacing w:line="360" w:lineRule="auto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0" type="#_x0000_t75" style="width:159.75pt;height:84pt">
            <v:imagedata r:id="rId30" o:title="" blacklevel="5243f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Рис. 9. Функция неопределённости монохроматического сигнала.</w:t>
      </w:r>
    </w:p>
    <w:p w:rsidR="00D0113D" w:rsidRPr="001C3B62" w:rsidRDefault="00D0113D" w:rsidP="00D0113D">
      <w:pPr>
        <w:spacing w:line="360" w:lineRule="auto"/>
        <w:jc w:val="both"/>
        <w:rPr>
          <w:color w:val="000000"/>
          <w:sz w:val="28"/>
          <w:szCs w:val="28"/>
          <w:u w:val="single"/>
        </w:rPr>
      </w:pPr>
    </w:p>
    <w:p w:rsidR="00D0113D" w:rsidRPr="001C3B62" w:rsidRDefault="00D0113D" w:rsidP="00D0113D">
      <w:pPr>
        <w:spacing w:line="360" w:lineRule="auto"/>
        <w:ind w:firstLine="426"/>
        <w:jc w:val="center"/>
        <w:rPr>
          <w:color w:val="000000"/>
          <w:sz w:val="28"/>
          <w:szCs w:val="28"/>
          <w:u w:val="single"/>
        </w:rPr>
      </w:pPr>
      <w:r w:rsidRPr="001C3B62">
        <w:rPr>
          <w:color w:val="000000"/>
          <w:sz w:val="28"/>
          <w:szCs w:val="28"/>
          <w:u w:val="single"/>
        </w:rPr>
        <w:t>Принятый</w:t>
      </w:r>
      <w:r w:rsidR="00A867E9">
        <w:rPr>
          <w:color w:val="000000"/>
          <w:sz w:val="28"/>
          <w:szCs w:val="28"/>
          <w:u w:val="single"/>
        </w:rPr>
        <w:t xml:space="preserve"> </w:t>
      </w:r>
      <w:r w:rsidRPr="001C3B62">
        <w:rPr>
          <w:color w:val="000000"/>
          <w:sz w:val="28"/>
          <w:szCs w:val="28"/>
          <w:u w:val="single"/>
        </w:rPr>
        <w:t>сигнал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  <w:u w:val="single"/>
        </w:rPr>
      </w:pP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Принятый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сигнал</w:t>
      </w:r>
      <w:r w:rsidR="00D4181A">
        <w:rPr>
          <w:color w:val="000000"/>
          <w:sz w:val="28"/>
          <w:szCs w:val="28"/>
        </w:rPr>
        <w:t xml:space="preserve"> </w:t>
      </w: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1" type="#_x0000_t75" style="width:204pt;height:26.25pt">
            <v:imagedata r:id="rId31" o:title=""/>
          </v:shape>
        </w:pict>
      </w:r>
    </w:p>
    <w:p w:rsidR="00D0113D" w:rsidRPr="001C3B62" w:rsidRDefault="00D0113D" w:rsidP="00D0113D">
      <w:pPr>
        <w:spacing w:line="360" w:lineRule="auto"/>
        <w:jc w:val="both"/>
        <w:rPr>
          <w:color w:val="000000"/>
          <w:sz w:val="28"/>
          <w:szCs w:val="28"/>
          <w:vertAlign w:val="superscript"/>
        </w:rPr>
      </w:pPr>
      <w:r w:rsidRPr="001C3B62">
        <w:rPr>
          <w:color w:val="000000"/>
          <w:sz w:val="28"/>
          <w:szCs w:val="28"/>
        </w:rPr>
        <w:t xml:space="preserve">имеет не только первичную регулярную модуляцию </w:t>
      </w:r>
      <w:r w:rsidR="0060661C">
        <w:rPr>
          <w:color w:val="000000"/>
          <w:position w:val="-14"/>
          <w:sz w:val="28"/>
          <w:szCs w:val="28"/>
        </w:rPr>
        <w:pict>
          <v:shape id="_x0000_i1052" type="#_x0000_t75" style="width:126.75pt;height:22.5pt">
            <v:imagedata r:id="rId32" o:title=""/>
          </v:shape>
        </w:pict>
      </w:r>
      <w:r w:rsidRPr="001C3B62">
        <w:rPr>
          <w:color w:val="000000"/>
          <w:sz w:val="28"/>
          <w:szCs w:val="28"/>
        </w:rPr>
        <w:t xml:space="preserve">, но и приобретенную в результате отражения, рассеяния, распространения радиоволн вторичную случайную модуляцию </w:t>
      </w:r>
      <w:r w:rsidR="0060661C">
        <w:rPr>
          <w:color w:val="000000"/>
          <w:position w:val="-12"/>
          <w:sz w:val="28"/>
          <w:szCs w:val="28"/>
        </w:rPr>
        <w:pict>
          <v:shape id="_x0000_i1053" type="#_x0000_t75" style="width:135.75pt;height:20.25pt">
            <v:imagedata r:id="rId33" o:title="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Корреляционная функция принятого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сигнала представляется как результат двухэтапного усреднения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-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статистического усреднения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слу</w:t>
      </w:r>
      <w:r w:rsidRPr="001C3B62">
        <w:rPr>
          <w:color w:val="000000"/>
          <w:sz w:val="28"/>
          <w:szCs w:val="28"/>
        </w:rPr>
        <w:softHyphen/>
        <w:t>чайной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временной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структуры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(обозначается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чертой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сверху)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и усред</w:t>
      </w:r>
      <w:r w:rsidRPr="001C3B62">
        <w:rPr>
          <w:color w:val="000000"/>
          <w:sz w:val="28"/>
          <w:szCs w:val="28"/>
        </w:rPr>
        <w:softHyphen/>
        <w:t>нения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регулярной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временной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структуры:</w:t>
      </w:r>
      <w:r w:rsidR="0060661C">
        <w:rPr>
          <w:color w:val="000000"/>
          <w:position w:val="-52"/>
          <w:sz w:val="28"/>
          <w:szCs w:val="28"/>
        </w:rPr>
        <w:pict>
          <v:shape id="_x0000_i1054" type="#_x0000_t75" style="width:481.5pt;height:78pt">
            <v:imagedata r:id="rId34" o:title="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где</w:t>
      </w:r>
      <w:r w:rsidR="00A867E9">
        <w:rPr>
          <w:color w:val="000000"/>
          <w:sz w:val="28"/>
          <w:szCs w:val="28"/>
        </w:rPr>
        <w:t xml:space="preserve">   </w:t>
      </w:r>
      <w:r w:rsidR="0060661C">
        <w:rPr>
          <w:color w:val="000000"/>
          <w:position w:val="-10"/>
          <w:sz w:val="28"/>
          <w:szCs w:val="28"/>
        </w:rPr>
        <w:pict>
          <v:shape id="_x0000_i1055" type="#_x0000_t75" style="width:154.5pt;height:24pt">
            <v:imagedata r:id="rId35" o:title=""/>
          </v:shape>
        </w:pict>
      </w:r>
    </w:p>
    <w:p w:rsidR="00D0113D" w:rsidRPr="001C3B62" w:rsidRDefault="00D0113D" w:rsidP="00D0113D">
      <w:pPr>
        <w:spacing w:line="360" w:lineRule="auto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есть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корреляционная функция комплексной огибающей принятого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сигнала. Статистическое усреднение комплексной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огибавшей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M(</w:t>
      </w:r>
      <w:r w:rsidRPr="001C3B62">
        <w:rPr>
          <w:color w:val="000000"/>
          <w:sz w:val="28"/>
          <w:szCs w:val="28"/>
          <w:lang w:val="en-US"/>
        </w:rPr>
        <w:t>t</w:t>
      </w:r>
      <w:r w:rsidRPr="001C3B62">
        <w:rPr>
          <w:color w:val="000000"/>
          <w:sz w:val="28"/>
          <w:szCs w:val="28"/>
        </w:rPr>
        <w:t>) 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являю</w:t>
      </w:r>
      <w:r w:rsidRPr="001C3B62">
        <w:rPr>
          <w:color w:val="000000"/>
          <w:sz w:val="28"/>
          <w:szCs w:val="28"/>
        </w:rPr>
        <w:softHyphen/>
        <w:t>щейся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согласно физическим представлениям эргодическим случайным процессом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(для которого усреднение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времени 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по ансамблю реали</w:t>
      </w:r>
      <w:r w:rsidRPr="001C3B62">
        <w:rPr>
          <w:color w:val="000000"/>
          <w:sz w:val="28"/>
          <w:szCs w:val="28"/>
        </w:rPr>
        <w:softHyphen/>
        <w:t>заций эквивалентны),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предполагает усреднение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множеству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реализа</w:t>
      </w:r>
      <w:r w:rsidRPr="001C3B62">
        <w:rPr>
          <w:color w:val="000000"/>
          <w:sz w:val="28"/>
          <w:szCs w:val="28"/>
        </w:rPr>
        <w:softHyphen/>
        <w:t>ций,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продолжительность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которых ограничена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временем наблюдения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объек</w:t>
      </w:r>
      <w:r w:rsidRPr="001C3B62">
        <w:rPr>
          <w:color w:val="000000"/>
          <w:sz w:val="28"/>
          <w:szCs w:val="28"/>
        </w:rPr>
        <w:softHyphen/>
        <w:t>та наблюдения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(сигнала)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пределах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одного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элемента разрешения. Иными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словами,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статистическое усреднение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предполагает усреднение по множеству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реализаций.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Корреляционная функция комплексной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огибающей М(</w:t>
      </w:r>
      <w:r w:rsidRPr="001C3B62">
        <w:rPr>
          <w:color w:val="000000"/>
          <w:sz w:val="28"/>
          <w:szCs w:val="28"/>
          <w:lang w:val="en-US"/>
        </w:rPr>
        <w:t>t</w:t>
      </w:r>
      <w:r w:rsidRPr="001C3B62">
        <w:rPr>
          <w:color w:val="000000"/>
          <w:sz w:val="28"/>
          <w:szCs w:val="28"/>
        </w:rPr>
        <w:t>)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является характеристикой как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амплитудных,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так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и фазовых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его флуктуации.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Она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определяется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экспериментально.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Результаты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многочис</w:t>
      </w:r>
      <w:r w:rsidRPr="001C3B62">
        <w:rPr>
          <w:color w:val="000000"/>
          <w:sz w:val="28"/>
          <w:szCs w:val="28"/>
        </w:rPr>
        <w:softHyphen/>
        <w:t>ленных экспериментальных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исследований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свидетельствуют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возможно</w:t>
      </w:r>
      <w:r w:rsidRPr="001C3B62">
        <w:rPr>
          <w:color w:val="000000"/>
          <w:sz w:val="28"/>
          <w:szCs w:val="28"/>
          <w:lang w:val="en-US"/>
        </w:rPr>
        <w:t>c</w:t>
      </w:r>
      <w:r w:rsidRPr="001C3B62">
        <w:rPr>
          <w:color w:val="000000"/>
          <w:sz w:val="28"/>
          <w:szCs w:val="28"/>
        </w:rPr>
        <w:t>ти её аппроксимации удобной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практических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приложениях экспоненциаль</w:t>
      </w:r>
      <w:r w:rsidRPr="001C3B62">
        <w:rPr>
          <w:color w:val="000000"/>
          <w:sz w:val="28"/>
          <w:szCs w:val="28"/>
        </w:rPr>
        <w:softHyphen/>
        <w:t>ной кривой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(рис.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 xml:space="preserve">10): </w:t>
      </w:r>
      <w:r w:rsidR="0060661C">
        <w:rPr>
          <w:color w:val="000000"/>
          <w:position w:val="-14"/>
          <w:sz w:val="28"/>
          <w:szCs w:val="28"/>
          <w:lang w:val="en-US"/>
        </w:rPr>
        <w:pict>
          <v:shape id="_x0000_i1056" type="#_x0000_t75" style="width:206.25pt;height:30pt">
            <v:imagedata r:id="rId36" o:title=""/>
          </v:shape>
        </w:pict>
      </w:r>
      <w:r w:rsidRPr="001C3B62">
        <w:rPr>
          <w:color w:val="000000"/>
          <w:sz w:val="28"/>
          <w:szCs w:val="28"/>
        </w:rPr>
        <w:t xml:space="preserve"> где </w:t>
      </w:r>
      <w:r w:rsidR="0060661C">
        <w:rPr>
          <w:color w:val="000000"/>
          <w:position w:val="-30"/>
          <w:sz w:val="28"/>
          <w:szCs w:val="28"/>
          <w:lang w:val="en-US"/>
        </w:rPr>
        <w:pict>
          <v:shape id="_x0000_i1057" type="#_x0000_t75" style="width:106.5pt;height:44.25pt">
            <v:imagedata r:id="rId37" o:title=""/>
          </v:shape>
        </w:pict>
      </w:r>
      <w:r w:rsidRPr="001C3B62">
        <w:rPr>
          <w:color w:val="000000"/>
          <w:sz w:val="28"/>
          <w:szCs w:val="28"/>
        </w:rPr>
        <w:t xml:space="preserve"> - нормированная корреляционная функция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флуктуации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принятого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сигнала.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113D" w:rsidRPr="001C3B62" w:rsidRDefault="0060661C" w:rsidP="00D0113D">
      <w:pPr>
        <w:spacing w:line="360" w:lineRule="auto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8" type="#_x0000_t75" style="width:174.75pt;height:66.75pt">
            <v:imagedata r:id="rId38" o:title="" blacklevel="5243f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center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Рис. 10. Нормированная корреляционная функция флуктуаций принятого сигнала.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Время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корреляции флуктуации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принятого сигнала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τ</w:t>
      </w:r>
      <w:r w:rsidRPr="001C3B62">
        <w:rPr>
          <w:color w:val="000000"/>
          <w:sz w:val="28"/>
          <w:szCs w:val="28"/>
          <w:vertAlign w:val="subscript"/>
        </w:rPr>
        <w:t>0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зависит от многих факторов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(диапазона частот,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размеров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объекта наблюде</w:t>
      </w:r>
      <w:r w:rsidRPr="001C3B62">
        <w:rPr>
          <w:color w:val="000000"/>
          <w:sz w:val="28"/>
          <w:szCs w:val="28"/>
        </w:rPr>
        <w:softHyphen/>
        <w:t>ния,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динамики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его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движения,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условий распространения радиоволн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др.)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может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изменяться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 широком диапазоне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от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единиц миллисекунд до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единиц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секунд.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Таким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образом,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корреляционная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функция принятого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сигнала окончательно может быть представлена следующим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выражением:</w:t>
      </w: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59" type="#_x0000_t75" style="width:339pt;height:45pt">
            <v:imagedata r:id="rId39" o:title="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Она отличается от корреляционной функции излучаемой нефлуктуирующей ограниченной последовательности одиночных сигналов наличием дополнительного сомножителя </w:t>
      </w:r>
      <w:r w:rsidRPr="001C3B62">
        <w:rPr>
          <w:color w:val="000000"/>
          <w:sz w:val="28"/>
          <w:szCs w:val="28"/>
          <w:lang w:val="en-US"/>
        </w:rPr>
        <w:t>r</w:t>
      </w:r>
      <w:r w:rsidRPr="001C3B62">
        <w:rPr>
          <w:color w:val="000000"/>
          <w:sz w:val="28"/>
          <w:szCs w:val="28"/>
          <w:vertAlign w:val="subscript"/>
        </w:rPr>
        <w:t>0</w:t>
      </w:r>
      <w:r w:rsidRPr="001C3B62">
        <w:rPr>
          <w:color w:val="000000"/>
          <w:sz w:val="28"/>
          <w:szCs w:val="28"/>
        </w:rPr>
        <w:t>(τ) . Произведение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  <w:lang w:val="en-US"/>
        </w:rPr>
        <w:t>r</w:t>
      </w:r>
      <w:r w:rsidRPr="001C3B62">
        <w:rPr>
          <w:color w:val="000000"/>
          <w:sz w:val="28"/>
          <w:szCs w:val="28"/>
          <w:vertAlign w:val="subscript"/>
          <w:lang w:val="en-US"/>
        </w:rPr>
        <w:t>N</w:t>
      </w:r>
      <w:r w:rsidRPr="001C3B62">
        <w:rPr>
          <w:color w:val="000000"/>
          <w:sz w:val="28"/>
          <w:szCs w:val="28"/>
        </w:rPr>
        <w:t xml:space="preserve">(τ) * </w:t>
      </w:r>
      <w:r w:rsidRPr="001C3B62">
        <w:rPr>
          <w:color w:val="000000"/>
          <w:sz w:val="28"/>
          <w:szCs w:val="28"/>
          <w:lang w:val="en-US"/>
        </w:rPr>
        <w:t>r</w:t>
      </w:r>
      <w:r w:rsidRPr="001C3B62">
        <w:rPr>
          <w:color w:val="000000"/>
          <w:sz w:val="28"/>
          <w:szCs w:val="28"/>
          <w:vertAlign w:val="subscript"/>
          <w:lang w:val="en-US"/>
        </w:rPr>
        <w:t>c</w:t>
      </w:r>
      <w:r w:rsidRPr="001C3B62">
        <w:rPr>
          <w:color w:val="000000"/>
          <w:sz w:val="28"/>
          <w:szCs w:val="28"/>
        </w:rPr>
        <w:t>(τ)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характеризует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нормированную корреляционную функцию огибающей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ограниченной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времени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и флуктуирующей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по амплитуде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и фазе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последовательности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одиночных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сигналов:</w:t>
      </w: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0" type="#_x0000_t75" style="width:132pt;height:24pt">
            <v:imagedata r:id="rId40" o:title=""/>
          </v:shape>
        </w:pict>
      </w:r>
      <w:r w:rsidR="00D0113D" w:rsidRPr="001C3B62">
        <w:rPr>
          <w:color w:val="000000"/>
          <w:sz w:val="28"/>
          <w:szCs w:val="28"/>
        </w:rPr>
        <w:t>.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Энергетический спектр принятого сигнала представляется произведе</w:t>
      </w:r>
      <w:r w:rsidRPr="001C3B62">
        <w:rPr>
          <w:color w:val="000000"/>
          <w:sz w:val="28"/>
          <w:szCs w:val="28"/>
        </w:rPr>
        <w:softHyphen/>
        <w:t>нием энергетического спектра одиночного сигнала и междупериодного энергетического спектра флуктуирующей ограниченной последова</w:t>
      </w:r>
      <w:r w:rsidRPr="001C3B62">
        <w:rPr>
          <w:color w:val="000000"/>
          <w:sz w:val="28"/>
          <w:szCs w:val="28"/>
        </w:rPr>
        <w:softHyphen/>
        <w:t>тельности</w:t>
      </w: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61" type="#_x0000_t75" style="width:364.5pt;height:29.25pt">
            <v:imagedata r:id="rId41" o:title="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причем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гребенчатый междупериодный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энергетический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спектр есть размноженный по частоте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интервалом,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равным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частоте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повторения, энергетический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спектр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огибающей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последовательности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 учетом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ог</w:t>
      </w:r>
      <w:r w:rsidRPr="001C3B62">
        <w:rPr>
          <w:color w:val="000000"/>
          <w:sz w:val="28"/>
          <w:szCs w:val="28"/>
        </w:rPr>
        <w:softHyphen/>
        <w:t>раниченного времени наблюдения и флуктуации:</w:t>
      </w: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position w:val="-66"/>
          <w:sz w:val="28"/>
          <w:szCs w:val="28"/>
        </w:rPr>
        <w:pict>
          <v:shape id="_x0000_i1062" type="#_x0000_t75" style="width:222pt;height:95.25pt">
            <v:imagedata r:id="rId42" o:title="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Ширина зубцов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энергетического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спектра принятого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сигнала,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т.е. ширина энергетического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спектра огибающей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последовательности,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оп</w:t>
      </w:r>
      <w:r w:rsidRPr="001C3B62">
        <w:rPr>
          <w:color w:val="000000"/>
          <w:sz w:val="28"/>
          <w:szCs w:val="28"/>
        </w:rPr>
        <w:softHyphen/>
        <w:t>ределяется,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во-первых,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величиной,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обратной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времени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наблюдения (продолжительности последовательности) и, во-вторых, спектра флуктуации принятого сигнала:</w:t>
      </w: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3" type="#_x0000_t75" style="width:195pt;height:43.5pt">
            <v:imagedata r:id="rId43" o:title="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Вероятностные свойства принятого сигнала определяются ве</w:t>
      </w:r>
      <w:r w:rsidRPr="001C3B62">
        <w:rPr>
          <w:color w:val="000000"/>
          <w:sz w:val="28"/>
          <w:szCs w:val="28"/>
        </w:rPr>
        <w:softHyphen/>
        <w:t>роятностными характеристиками его комплексной огибающей.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Наиболее полной характеристикой комплексной огибающей принятого сигнала, которая вместе с тем является необходимой при решении целого ряда задач синтеза и анализа РТС, является многомерная плотность вероятности значений этого процесса, взятых в диск</w:t>
      </w:r>
      <w:r w:rsidRPr="001C3B62">
        <w:rPr>
          <w:color w:val="000000"/>
          <w:sz w:val="28"/>
          <w:szCs w:val="28"/>
        </w:rPr>
        <w:softHyphen/>
        <w:t>ретные моменты времени.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113D" w:rsidRPr="001C3B62" w:rsidRDefault="0060661C" w:rsidP="00D0113D">
      <w:pPr>
        <w:spacing w:line="360" w:lineRule="auto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4" type="#_x0000_t75" style="width:174.75pt;height:80.25pt">
            <v:imagedata r:id="rId44" o:title="" blacklevel="5243f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Рис. 11. Совместное распределение квадратурных составляющих комплексной огибающей принятого сигнала.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Поэтому совместное распределение вероятности квадратурных сос</w:t>
      </w:r>
      <w:r w:rsidRPr="001C3B62">
        <w:rPr>
          <w:color w:val="000000"/>
          <w:sz w:val="28"/>
          <w:szCs w:val="28"/>
        </w:rPr>
        <w:softHyphen/>
        <w:t>тавляющих комплексной огибающей принятого сигнала определяется выражением</w:t>
      </w: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65" type="#_x0000_t75" style="width:392.25pt;height:51.75pt">
            <v:imagedata r:id="rId45" o:title="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и изображается колоколообразной поверхностью (рис.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11).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Совместная плотность вероятности квадратурных составляю</w:t>
      </w:r>
      <w:r w:rsidRPr="001C3B62">
        <w:rPr>
          <w:color w:val="000000"/>
          <w:sz w:val="28"/>
          <w:szCs w:val="28"/>
        </w:rPr>
        <w:softHyphen/>
        <w:t>щих представляется произведением одномерных нормальных (гаус</w:t>
      </w:r>
      <w:r w:rsidRPr="001C3B62">
        <w:rPr>
          <w:color w:val="000000"/>
          <w:sz w:val="28"/>
          <w:szCs w:val="28"/>
        </w:rPr>
        <w:softHyphen/>
        <w:t>совых) распределений вероятности каждой квадратурной составляющей</w:t>
      </w: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position w:val="-54"/>
          <w:sz w:val="28"/>
          <w:szCs w:val="28"/>
        </w:rPr>
        <w:pict>
          <v:shape id="_x0000_i1066" type="#_x0000_t75" style="width:274.5pt;height:78.75pt">
            <v:imagedata r:id="rId46" o:title="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что свидетельствует о независимости квадратурных составляющих для одного и того же момента времени.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Определение совместного распределения вероятности ампли</w:t>
      </w:r>
      <w:r w:rsidRPr="001C3B62">
        <w:rPr>
          <w:color w:val="000000"/>
          <w:sz w:val="28"/>
          <w:szCs w:val="28"/>
        </w:rPr>
        <w:softHyphen/>
        <w:t>туда и фазы принятого сигнала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Е</w:t>
      </w:r>
      <w:r w:rsidRPr="001C3B62">
        <w:rPr>
          <w:color w:val="000000"/>
          <w:sz w:val="28"/>
          <w:szCs w:val="28"/>
          <w:vertAlign w:val="subscript"/>
        </w:rPr>
        <w:t>с</w:t>
      </w:r>
      <w:r w:rsidRPr="001C3B62">
        <w:rPr>
          <w:color w:val="000000"/>
          <w:sz w:val="28"/>
          <w:szCs w:val="28"/>
        </w:rPr>
        <w:t xml:space="preserve"> и φ</w:t>
      </w:r>
      <w:r w:rsidRPr="001C3B62">
        <w:rPr>
          <w:color w:val="000000"/>
          <w:sz w:val="28"/>
          <w:szCs w:val="28"/>
          <w:vertAlign w:val="subscript"/>
        </w:rPr>
        <w:t>с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связано с функциональным преобразованием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(</w:t>
      </w:r>
      <w:r w:rsidRPr="001C3B62">
        <w:rPr>
          <w:color w:val="000000"/>
          <w:sz w:val="28"/>
          <w:szCs w:val="28"/>
          <w:lang w:val="en-US"/>
        </w:rPr>
        <w:t>M</w:t>
      </w:r>
      <w:r w:rsidRPr="001C3B62">
        <w:rPr>
          <w:color w:val="000000"/>
          <w:sz w:val="28"/>
          <w:szCs w:val="28"/>
          <w:vertAlign w:val="subscript"/>
        </w:rPr>
        <w:t>1</w:t>
      </w:r>
      <w:r w:rsidRPr="001C3B62">
        <w:rPr>
          <w:color w:val="000000"/>
          <w:sz w:val="28"/>
          <w:szCs w:val="28"/>
        </w:rPr>
        <w:t xml:space="preserve">, </w:t>
      </w:r>
      <w:r w:rsidRPr="001C3B62">
        <w:rPr>
          <w:color w:val="000000"/>
          <w:sz w:val="28"/>
          <w:szCs w:val="28"/>
          <w:lang w:val="en-US"/>
        </w:rPr>
        <w:t>M</w:t>
      </w:r>
      <w:r w:rsidRPr="001C3B62">
        <w:rPr>
          <w:color w:val="000000"/>
          <w:sz w:val="28"/>
          <w:szCs w:val="28"/>
          <w:vertAlign w:val="subscript"/>
        </w:rPr>
        <w:t>1</w:t>
      </w:r>
      <w:r w:rsidRPr="001C3B62">
        <w:rPr>
          <w:color w:val="000000"/>
          <w:sz w:val="28"/>
          <w:szCs w:val="28"/>
          <w:vertAlign w:val="superscript"/>
        </w:rPr>
        <w:t>*</w:t>
      </w:r>
      <w:r w:rsidRPr="001C3B62">
        <w:rPr>
          <w:color w:val="000000"/>
          <w:sz w:val="28"/>
          <w:szCs w:val="28"/>
        </w:rPr>
        <w:t>) → (Е</w:t>
      </w:r>
      <w:r w:rsidRPr="001C3B62">
        <w:rPr>
          <w:color w:val="000000"/>
          <w:sz w:val="28"/>
          <w:szCs w:val="28"/>
          <w:vertAlign w:val="subscript"/>
        </w:rPr>
        <w:t>с</w:t>
      </w:r>
      <w:r w:rsidRPr="001C3B62">
        <w:rPr>
          <w:color w:val="000000"/>
          <w:sz w:val="28"/>
          <w:szCs w:val="28"/>
        </w:rPr>
        <w:t>, φ</w:t>
      </w:r>
      <w:r w:rsidRPr="001C3B62">
        <w:rPr>
          <w:color w:val="000000"/>
          <w:sz w:val="28"/>
          <w:szCs w:val="28"/>
          <w:vertAlign w:val="subscript"/>
        </w:rPr>
        <w:t>с</w:t>
      </w:r>
      <w:r w:rsidRPr="001C3B62">
        <w:rPr>
          <w:color w:val="000000"/>
          <w:sz w:val="28"/>
          <w:szCs w:val="28"/>
        </w:rPr>
        <w:t>).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 xml:space="preserve"> 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Поскольку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М1 = Е</w:t>
      </w:r>
      <w:r w:rsidRPr="001C3B62">
        <w:rPr>
          <w:color w:val="000000"/>
          <w:sz w:val="28"/>
          <w:szCs w:val="28"/>
          <w:vertAlign w:val="subscript"/>
        </w:rPr>
        <w:t xml:space="preserve">с </w:t>
      </w:r>
      <w:r w:rsidRPr="001C3B62">
        <w:rPr>
          <w:color w:val="000000"/>
          <w:sz w:val="28"/>
          <w:szCs w:val="28"/>
          <w:lang w:val="en-US"/>
        </w:rPr>
        <w:t>exp</w:t>
      </w:r>
      <w:r w:rsidRPr="001C3B62">
        <w:rPr>
          <w:color w:val="000000"/>
          <w:sz w:val="28"/>
          <w:szCs w:val="28"/>
        </w:rPr>
        <w:t>(</w:t>
      </w:r>
      <w:r w:rsidRPr="001C3B62">
        <w:rPr>
          <w:color w:val="000000"/>
          <w:sz w:val="28"/>
          <w:szCs w:val="28"/>
          <w:lang w:val="en-US"/>
        </w:rPr>
        <w:t>iφ</w:t>
      </w:r>
      <w:r w:rsidRPr="001C3B62">
        <w:rPr>
          <w:color w:val="000000"/>
          <w:sz w:val="28"/>
          <w:szCs w:val="28"/>
          <w:vertAlign w:val="subscript"/>
          <w:lang w:val="en-US"/>
        </w:rPr>
        <w:t>c</w:t>
      </w:r>
      <w:r w:rsidRPr="001C3B62">
        <w:rPr>
          <w:color w:val="000000"/>
          <w:sz w:val="28"/>
          <w:szCs w:val="28"/>
        </w:rPr>
        <w:t>);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  <w:lang w:val="en-US"/>
        </w:rPr>
        <w:t>M</w:t>
      </w:r>
      <w:r w:rsidRPr="001C3B62">
        <w:rPr>
          <w:color w:val="000000"/>
          <w:sz w:val="28"/>
          <w:szCs w:val="28"/>
        </w:rPr>
        <w:t xml:space="preserve">1* = </w:t>
      </w:r>
      <w:r w:rsidRPr="001C3B62">
        <w:rPr>
          <w:color w:val="000000"/>
          <w:sz w:val="28"/>
          <w:szCs w:val="28"/>
          <w:lang w:val="en-US"/>
        </w:rPr>
        <w:t>E</w:t>
      </w:r>
      <w:r w:rsidRPr="001C3B62">
        <w:rPr>
          <w:color w:val="000000"/>
          <w:sz w:val="28"/>
          <w:szCs w:val="28"/>
          <w:vertAlign w:val="subscript"/>
          <w:lang w:val="en-US"/>
        </w:rPr>
        <w:t>c</w:t>
      </w:r>
      <w:r w:rsidRPr="001C3B62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  <w:lang w:val="en-US"/>
        </w:rPr>
        <w:t>exp</w:t>
      </w:r>
      <w:r w:rsidRPr="001C3B62">
        <w:rPr>
          <w:color w:val="000000"/>
          <w:sz w:val="28"/>
          <w:szCs w:val="28"/>
        </w:rPr>
        <w:t>(-</w:t>
      </w:r>
      <w:r w:rsidRPr="001C3B62">
        <w:rPr>
          <w:color w:val="000000"/>
          <w:sz w:val="28"/>
          <w:szCs w:val="28"/>
          <w:lang w:val="en-US"/>
        </w:rPr>
        <w:t>iφ</w:t>
      </w:r>
      <w:r w:rsidRPr="001C3B62">
        <w:rPr>
          <w:color w:val="000000"/>
          <w:sz w:val="28"/>
          <w:szCs w:val="28"/>
          <w:vertAlign w:val="subscript"/>
          <w:lang w:val="en-US"/>
        </w:rPr>
        <w:t>c</w:t>
      </w:r>
      <w:r w:rsidRPr="001C3B62">
        <w:rPr>
          <w:color w:val="000000"/>
          <w:sz w:val="28"/>
          <w:szCs w:val="28"/>
        </w:rPr>
        <w:t>),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якобиан этого преобразования равен</w:t>
      </w: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position w:val="-66"/>
          <w:sz w:val="28"/>
          <w:szCs w:val="28"/>
        </w:rPr>
        <w:pict>
          <v:shape id="_x0000_i1067" type="#_x0000_t75" style="width:222pt;height:90.75pt">
            <v:imagedata r:id="rId47" o:title="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Поэтому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совместное распределение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вероятности амплитуды и фазы принятого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сигнала определяется выражением</w:t>
      </w: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68" type="#_x0000_t75" style="width:366pt;height:51pt">
            <v:imagedata r:id="rId48" o:title="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Учитывая,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что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амплитуда принятого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сигнала может принимать любые положительные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значения,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находим одномерное распределение фазы принятого сигнала:</w:t>
      </w: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69" type="#_x0000_t75" style="width:383.25pt;height:52.5pt">
            <v:imagedata r:id="rId49" o:title="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которое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является равномерным на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интервале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-</w:t>
      </w:r>
      <w:r w:rsidRPr="001C3B62">
        <w:rPr>
          <w:color w:val="000000"/>
          <w:sz w:val="28"/>
          <w:szCs w:val="28"/>
          <w:lang w:val="en-US"/>
        </w:rPr>
        <w:t>π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до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  <w:lang w:val="en-US"/>
        </w:rPr>
        <w:t>π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радиан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(рис.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12).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Учитывая, что фаза принятого сигнала может принимать любые значения от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-π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до π радиан, находим одномерное распределе</w:t>
      </w:r>
      <w:r w:rsidRPr="001C3B62">
        <w:rPr>
          <w:color w:val="000000"/>
          <w:sz w:val="28"/>
          <w:szCs w:val="28"/>
        </w:rPr>
        <w:softHyphen/>
        <w:t>ние вероятности амплитуды принятого сигнала</w:t>
      </w: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34"/>
          <w:sz w:val="28"/>
          <w:szCs w:val="28"/>
        </w:rPr>
        <w:pict>
          <v:shape id="_x0000_i1070" type="#_x0000_t75" style="width:348pt;height:53.25pt">
            <v:imagedata r:id="rId50" o:title="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которое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называется релеевским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распределением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(рис.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13).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Совместная плотность вероятности амплитуды и фазы принято</w:t>
      </w:r>
      <w:r w:rsidRPr="001C3B62">
        <w:rPr>
          <w:color w:val="000000"/>
          <w:sz w:val="28"/>
          <w:szCs w:val="28"/>
        </w:rPr>
        <w:softHyphen/>
        <w:t>го сигнала есть произведение одномерных распределений вероятности амплитуды и фазы: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р(Е</w:t>
      </w:r>
      <w:r w:rsidRPr="001C3B62">
        <w:rPr>
          <w:color w:val="000000"/>
          <w:sz w:val="28"/>
          <w:szCs w:val="28"/>
          <w:vertAlign w:val="subscript"/>
        </w:rPr>
        <w:t>с</w:t>
      </w:r>
      <w:r w:rsidRPr="001C3B62">
        <w:rPr>
          <w:color w:val="000000"/>
          <w:sz w:val="28"/>
          <w:szCs w:val="28"/>
        </w:rPr>
        <w:t>, φ</w:t>
      </w:r>
      <w:r w:rsidRPr="001C3B62">
        <w:rPr>
          <w:color w:val="000000"/>
          <w:sz w:val="28"/>
          <w:szCs w:val="28"/>
          <w:vertAlign w:val="subscript"/>
        </w:rPr>
        <w:t>с</w:t>
      </w:r>
      <w:r w:rsidRPr="001C3B62">
        <w:rPr>
          <w:color w:val="000000"/>
          <w:sz w:val="28"/>
          <w:szCs w:val="28"/>
        </w:rPr>
        <w:t>) = р(Е</w:t>
      </w:r>
      <w:r w:rsidRPr="001C3B62">
        <w:rPr>
          <w:color w:val="000000"/>
          <w:sz w:val="28"/>
          <w:szCs w:val="28"/>
          <w:vertAlign w:val="subscript"/>
        </w:rPr>
        <w:t>с</w:t>
      </w:r>
      <w:r w:rsidRPr="001C3B62">
        <w:rPr>
          <w:color w:val="000000"/>
          <w:sz w:val="28"/>
          <w:szCs w:val="28"/>
        </w:rPr>
        <w:t>) + р(φ</w:t>
      </w:r>
      <w:r w:rsidRPr="001C3B62">
        <w:rPr>
          <w:color w:val="000000"/>
          <w:sz w:val="28"/>
          <w:szCs w:val="28"/>
          <w:vertAlign w:val="subscript"/>
        </w:rPr>
        <w:t>с</w:t>
      </w:r>
      <w:r w:rsidRPr="001C3B62">
        <w:rPr>
          <w:color w:val="000000"/>
          <w:sz w:val="28"/>
          <w:szCs w:val="28"/>
        </w:rPr>
        <w:t>)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что свидетельствует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независимости мгновенных значений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ампли</w:t>
      </w:r>
      <w:r w:rsidRPr="001C3B62">
        <w:rPr>
          <w:color w:val="000000"/>
          <w:sz w:val="28"/>
          <w:szCs w:val="28"/>
        </w:rPr>
        <w:softHyphen/>
        <w:t>туды и фазы принятого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сигнала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для одного и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того же момента времени.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Мгновенная мощность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принятого сигнала есть половина квад</w:t>
      </w:r>
      <w:r w:rsidRPr="001C3B62">
        <w:rPr>
          <w:color w:val="000000"/>
          <w:sz w:val="28"/>
          <w:szCs w:val="28"/>
        </w:rPr>
        <w:softHyphen/>
        <w:t>рата его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 xml:space="preserve">амплитуды: 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</w:t>
      </w:r>
      <w:r w:rsidRPr="001C3B62">
        <w:rPr>
          <w:color w:val="000000"/>
          <w:sz w:val="28"/>
          <w:szCs w:val="28"/>
          <w:vertAlign w:val="subscript"/>
        </w:rPr>
        <w:t>с</w:t>
      </w:r>
      <w:r w:rsidRPr="001C3B62">
        <w:rPr>
          <w:color w:val="000000"/>
          <w:sz w:val="28"/>
          <w:szCs w:val="28"/>
        </w:rPr>
        <w:t xml:space="preserve"> = Е</w:t>
      </w:r>
      <w:r w:rsidRPr="001C3B62">
        <w:rPr>
          <w:color w:val="000000"/>
          <w:sz w:val="28"/>
          <w:szCs w:val="28"/>
          <w:vertAlign w:val="subscript"/>
        </w:rPr>
        <w:t>с</w:t>
      </w:r>
      <w:r w:rsidRPr="001C3B62">
        <w:rPr>
          <w:color w:val="000000"/>
          <w:sz w:val="28"/>
          <w:szCs w:val="28"/>
          <w:vertAlign w:val="superscript"/>
        </w:rPr>
        <w:t>2</w:t>
      </w:r>
      <w:r w:rsidRPr="001C3B62">
        <w:rPr>
          <w:color w:val="000000"/>
          <w:sz w:val="28"/>
          <w:szCs w:val="28"/>
        </w:rPr>
        <w:t>/2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Учитывая,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что</w:t>
      </w:r>
      <w:r w:rsidR="00A867E9">
        <w:rPr>
          <w:color w:val="000000"/>
          <w:sz w:val="28"/>
          <w:szCs w:val="28"/>
        </w:rPr>
        <w:t xml:space="preserve"> </w:t>
      </w:r>
      <w:r w:rsidR="0060661C">
        <w:rPr>
          <w:color w:val="000000"/>
          <w:position w:val="-8"/>
          <w:sz w:val="28"/>
          <w:szCs w:val="28"/>
        </w:rPr>
        <w:pict>
          <v:shape id="_x0000_i1071" type="#_x0000_t75" style="width:80.25pt;height:24pt">
            <v:imagedata r:id="rId51" o:title=""/>
          </v:shape>
        </w:pict>
      </w:r>
      <w:r w:rsidRPr="001C3B62">
        <w:rPr>
          <w:color w:val="000000"/>
          <w:sz w:val="28"/>
          <w:szCs w:val="28"/>
        </w:rPr>
        <w:t xml:space="preserve"> якобиан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преобразования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Ес → Рс равен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72" type="#_x0000_t75" style="width:86.25pt;height:41.25pt">
            <v:imagedata r:id="rId52" o:title="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  <w:lang w:val="en-US"/>
        </w:rPr>
      </w:pPr>
    </w:p>
    <w:p w:rsidR="00D0113D" w:rsidRPr="001C3B62" w:rsidRDefault="0060661C" w:rsidP="00D0113D">
      <w:pPr>
        <w:spacing w:line="360" w:lineRule="auto"/>
        <w:ind w:firstLine="426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073" type="#_x0000_t75" style="width:188.25pt;height:80.25pt">
            <v:imagedata r:id="rId53" o:title="" blacklevel="5243f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  <w:lang w:val="en-US"/>
        </w:rPr>
      </w:pPr>
    </w:p>
    <w:p w:rsidR="00D0113D" w:rsidRPr="001C3B62" w:rsidRDefault="00D0113D" w:rsidP="00D0113D">
      <w:pPr>
        <w:spacing w:line="360" w:lineRule="auto"/>
        <w:ind w:firstLine="426"/>
        <w:jc w:val="center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Рис. 12. Равномерное распределение фазы принятого сигнала.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113D" w:rsidRPr="001C3B62" w:rsidRDefault="0060661C" w:rsidP="00D0113D">
      <w:pPr>
        <w:spacing w:line="360" w:lineRule="auto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4" type="#_x0000_t75" style="width:3in;height:86.25pt">
            <v:imagedata r:id="rId54" o:title="" blacklevel="5243f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113D" w:rsidRPr="001C3B62" w:rsidRDefault="00D0113D" w:rsidP="00D0113D">
      <w:pPr>
        <w:spacing w:line="360" w:lineRule="auto"/>
        <w:ind w:firstLine="426"/>
        <w:jc w:val="center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Рис. 13. Релеевское распределение амплитуды принятого сигнала.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113D" w:rsidRPr="001C3B62" w:rsidRDefault="0060661C" w:rsidP="00D0113D">
      <w:pPr>
        <w:spacing w:line="360" w:lineRule="auto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5" type="#_x0000_t75" style="width:198.75pt;height:90.75pt">
            <v:imagedata r:id="rId55" o:title="" blacklevel="5243f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113D" w:rsidRPr="001C3B62" w:rsidRDefault="00D0113D" w:rsidP="00D0113D">
      <w:pPr>
        <w:spacing w:line="360" w:lineRule="auto"/>
        <w:ind w:firstLine="426"/>
        <w:jc w:val="center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Рис. 14. Экспоненциальное распределение мгновенной мощности принятого сигнала.</w: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Поэтому плотность вероятности мгновенной мощности принятого сигнала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определяется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выражением:</w:t>
      </w:r>
    </w:p>
    <w:p w:rsidR="00D0113D" w:rsidRPr="001C3B62" w:rsidRDefault="0060661C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76" type="#_x0000_t75" style="width:292.5pt;height:54.75pt">
            <v:imagedata r:id="rId56" o:title=""/>
          </v:shape>
        </w:pict>
      </w:r>
    </w:p>
    <w:p w:rsidR="00D0113D" w:rsidRPr="001C3B62" w:rsidRDefault="00D0113D" w:rsidP="00D0113D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Такое распределение называется экспоненциальным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(рис.</w:t>
      </w:r>
      <w:r w:rsidR="00A867E9">
        <w:rPr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>14).</w:t>
      </w:r>
    </w:p>
    <w:p w:rsidR="004967EB" w:rsidRDefault="00D0113D" w:rsidP="00D4181A">
      <w:pPr>
        <w:tabs>
          <w:tab w:val="left" w:pos="284"/>
          <w:tab w:val="left" w:pos="426"/>
        </w:tabs>
        <w:spacing w:line="360" w:lineRule="auto"/>
        <w:rPr>
          <w:b/>
          <w:sz w:val="28"/>
          <w:szCs w:val="28"/>
        </w:rPr>
      </w:pPr>
      <w:r>
        <w:br w:type="page"/>
      </w:r>
      <w:r w:rsidRPr="00D0113D">
        <w:rPr>
          <w:b/>
          <w:sz w:val="28"/>
          <w:szCs w:val="28"/>
        </w:rPr>
        <w:t>ЛИТЕРАТУРА</w:t>
      </w:r>
    </w:p>
    <w:p w:rsidR="00D4181A" w:rsidRPr="00D0113D" w:rsidRDefault="00D4181A" w:rsidP="00D4181A">
      <w:pPr>
        <w:tabs>
          <w:tab w:val="left" w:pos="284"/>
          <w:tab w:val="left" w:pos="426"/>
        </w:tabs>
        <w:spacing w:line="360" w:lineRule="auto"/>
        <w:rPr>
          <w:b/>
          <w:sz w:val="28"/>
          <w:szCs w:val="28"/>
        </w:rPr>
      </w:pPr>
    </w:p>
    <w:p w:rsidR="00D0113D" w:rsidRPr="00D0113D" w:rsidRDefault="00D0113D" w:rsidP="00D4181A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  <w:tab w:val="left" w:pos="284"/>
          <w:tab w:val="left" w:pos="426"/>
        </w:tabs>
        <w:ind w:left="0" w:firstLine="0"/>
        <w:jc w:val="left"/>
        <w:rPr>
          <w:sz w:val="28"/>
          <w:szCs w:val="28"/>
        </w:rPr>
      </w:pPr>
      <w:r w:rsidRPr="00D0113D">
        <w:rPr>
          <w:sz w:val="28"/>
          <w:szCs w:val="28"/>
        </w:rPr>
        <w:t xml:space="preserve">Охрименко А.Е. Основы извлечения, обработки и передачи информации. (В 6 частях). Минск, </w:t>
      </w:r>
      <w:r>
        <w:rPr>
          <w:sz w:val="28"/>
          <w:szCs w:val="28"/>
        </w:rPr>
        <w:t>БГУИР</w:t>
      </w:r>
      <w:r w:rsidRPr="00D0113D">
        <w:rPr>
          <w:sz w:val="28"/>
          <w:szCs w:val="28"/>
        </w:rPr>
        <w:t xml:space="preserve">, </w:t>
      </w:r>
      <w:r>
        <w:rPr>
          <w:sz w:val="28"/>
          <w:szCs w:val="28"/>
        </w:rPr>
        <w:t>200</w:t>
      </w:r>
      <w:r w:rsidRPr="00D0113D">
        <w:rPr>
          <w:sz w:val="28"/>
          <w:szCs w:val="28"/>
        </w:rPr>
        <w:t>4.</w:t>
      </w:r>
    </w:p>
    <w:p w:rsidR="00D0113D" w:rsidRPr="00D0113D" w:rsidRDefault="00D0113D" w:rsidP="00D4181A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  <w:tab w:val="left" w:pos="284"/>
          <w:tab w:val="left" w:pos="426"/>
        </w:tabs>
        <w:ind w:left="0" w:firstLine="0"/>
        <w:jc w:val="left"/>
        <w:rPr>
          <w:sz w:val="28"/>
          <w:szCs w:val="28"/>
        </w:rPr>
      </w:pPr>
      <w:r w:rsidRPr="00D0113D">
        <w:rPr>
          <w:sz w:val="28"/>
          <w:szCs w:val="28"/>
        </w:rPr>
        <w:t>Девятков Н.Д., Голант М.Б., Реброва Т.Б.. Радиоэлектроника и медицина. –</w:t>
      </w:r>
      <w:r>
        <w:rPr>
          <w:sz w:val="28"/>
          <w:szCs w:val="28"/>
        </w:rPr>
        <w:t>Мн</w:t>
      </w:r>
      <w:r w:rsidRPr="00D0113D">
        <w:rPr>
          <w:sz w:val="28"/>
          <w:szCs w:val="28"/>
        </w:rPr>
        <w:t xml:space="preserve">. – Радиоэлектроника, </w:t>
      </w:r>
      <w:r>
        <w:rPr>
          <w:sz w:val="28"/>
          <w:szCs w:val="28"/>
        </w:rPr>
        <w:t>2002.</w:t>
      </w:r>
    </w:p>
    <w:p w:rsidR="00D0113D" w:rsidRPr="00D0113D" w:rsidRDefault="00D0113D" w:rsidP="00D4181A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  <w:tab w:val="left" w:pos="284"/>
          <w:tab w:val="left" w:pos="426"/>
        </w:tabs>
        <w:ind w:left="0" w:firstLine="0"/>
        <w:jc w:val="left"/>
        <w:rPr>
          <w:sz w:val="28"/>
          <w:szCs w:val="28"/>
        </w:rPr>
      </w:pPr>
      <w:r w:rsidRPr="00D0113D">
        <w:rPr>
          <w:sz w:val="28"/>
          <w:szCs w:val="28"/>
        </w:rPr>
        <w:t>Медицинская техника, М., Медицина 1996-</w:t>
      </w:r>
      <w:smartTag w:uri="urn:schemas-microsoft-com:office:smarttags" w:element="metricconverter">
        <w:smartTagPr>
          <w:attr w:name="ProductID" w:val="2000 г"/>
        </w:smartTagPr>
        <w:r w:rsidRPr="00D0113D">
          <w:rPr>
            <w:sz w:val="28"/>
            <w:szCs w:val="28"/>
          </w:rPr>
          <w:t>2000 г</w:t>
        </w:r>
      </w:smartTag>
      <w:r w:rsidRPr="00D0113D">
        <w:rPr>
          <w:sz w:val="28"/>
          <w:szCs w:val="28"/>
        </w:rPr>
        <w:t>.</w:t>
      </w:r>
    </w:p>
    <w:p w:rsidR="00D0113D" w:rsidRPr="00D0113D" w:rsidRDefault="00D0113D" w:rsidP="00D4181A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  <w:tab w:val="left" w:pos="284"/>
          <w:tab w:val="left" w:pos="426"/>
        </w:tabs>
        <w:ind w:left="0" w:firstLine="0"/>
        <w:jc w:val="left"/>
        <w:rPr>
          <w:sz w:val="28"/>
          <w:szCs w:val="28"/>
        </w:rPr>
      </w:pPr>
      <w:r w:rsidRPr="00D0113D">
        <w:rPr>
          <w:sz w:val="28"/>
          <w:szCs w:val="28"/>
        </w:rPr>
        <w:t xml:space="preserve">Сиверс А.П. Проектирование радиоприемных устройств, М., Радио и связь, </w:t>
      </w:r>
      <w:r>
        <w:rPr>
          <w:sz w:val="28"/>
          <w:szCs w:val="28"/>
        </w:rPr>
        <w:t>200</w:t>
      </w:r>
      <w:r w:rsidRPr="00D0113D">
        <w:rPr>
          <w:sz w:val="28"/>
          <w:szCs w:val="28"/>
        </w:rPr>
        <w:t>6.</w:t>
      </w:r>
    </w:p>
    <w:p w:rsidR="00D0113D" w:rsidRPr="00D0113D" w:rsidRDefault="00D0113D" w:rsidP="00D4181A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  <w:tab w:val="left" w:pos="284"/>
          <w:tab w:val="left" w:pos="426"/>
        </w:tabs>
        <w:ind w:left="0" w:firstLine="0"/>
        <w:jc w:val="left"/>
        <w:rPr>
          <w:sz w:val="28"/>
          <w:szCs w:val="28"/>
        </w:rPr>
      </w:pPr>
      <w:r w:rsidRPr="00D0113D">
        <w:rPr>
          <w:sz w:val="28"/>
          <w:szCs w:val="28"/>
        </w:rPr>
        <w:t xml:space="preserve">Чердынцев В.В. Радиотехнические системы. – Мн.: Высшая школа, </w:t>
      </w:r>
      <w:r>
        <w:rPr>
          <w:sz w:val="28"/>
          <w:szCs w:val="28"/>
        </w:rPr>
        <w:t>2002</w:t>
      </w:r>
      <w:r w:rsidRPr="00D0113D">
        <w:rPr>
          <w:sz w:val="28"/>
          <w:szCs w:val="28"/>
        </w:rPr>
        <w:t>.</w:t>
      </w:r>
    </w:p>
    <w:p w:rsidR="00D0113D" w:rsidRPr="00D0113D" w:rsidRDefault="00D0113D" w:rsidP="00D4181A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  <w:tab w:val="left" w:pos="284"/>
          <w:tab w:val="left" w:pos="426"/>
        </w:tabs>
        <w:ind w:left="0" w:firstLine="0"/>
        <w:jc w:val="left"/>
        <w:rPr>
          <w:sz w:val="28"/>
          <w:szCs w:val="28"/>
        </w:rPr>
      </w:pPr>
      <w:r w:rsidRPr="00D0113D">
        <w:rPr>
          <w:sz w:val="28"/>
          <w:szCs w:val="28"/>
        </w:rPr>
        <w:t xml:space="preserve">Радиотехника и электроника. Межведоств. темат. научн. сборник. Вып. 22, Минск, БГУИР, </w:t>
      </w:r>
      <w:r>
        <w:rPr>
          <w:sz w:val="28"/>
          <w:szCs w:val="28"/>
        </w:rPr>
        <w:t>200</w:t>
      </w:r>
      <w:r w:rsidRPr="00D0113D">
        <w:rPr>
          <w:sz w:val="28"/>
          <w:szCs w:val="28"/>
        </w:rPr>
        <w:t>4.</w:t>
      </w:r>
    </w:p>
    <w:p w:rsidR="00D0113D" w:rsidRDefault="00D0113D" w:rsidP="00D4181A">
      <w:pPr>
        <w:tabs>
          <w:tab w:val="left" w:pos="284"/>
          <w:tab w:val="left" w:pos="426"/>
        </w:tabs>
        <w:spacing w:line="360" w:lineRule="auto"/>
      </w:pPr>
      <w:bookmarkStart w:id="0" w:name="_GoBack"/>
      <w:bookmarkEnd w:id="0"/>
    </w:p>
    <w:sectPr w:rsidR="00D01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B089C"/>
    <w:multiLevelType w:val="hybridMultilevel"/>
    <w:tmpl w:val="D9587C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76F319B2"/>
    <w:multiLevelType w:val="multilevel"/>
    <w:tmpl w:val="CA6C1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13D"/>
    <w:rsid w:val="001C3B62"/>
    <w:rsid w:val="004967EB"/>
    <w:rsid w:val="005A1322"/>
    <w:rsid w:val="005B4592"/>
    <w:rsid w:val="0060661C"/>
    <w:rsid w:val="00725100"/>
    <w:rsid w:val="0077005C"/>
    <w:rsid w:val="007B7732"/>
    <w:rsid w:val="008B7239"/>
    <w:rsid w:val="009C32AA"/>
    <w:rsid w:val="00A867E9"/>
    <w:rsid w:val="00BD62E1"/>
    <w:rsid w:val="00D0113D"/>
    <w:rsid w:val="00D4181A"/>
    <w:rsid w:val="00E2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8"/>
    <o:shapelayout v:ext="edit">
      <o:idmap v:ext="edit" data="1"/>
    </o:shapelayout>
  </w:shapeDefaults>
  <w:decimalSymbol w:val=","/>
  <w:listSeparator w:val=";"/>
  <w14:defaultImageDpi w14:val="0"/>
  <w15:chartTrackingRefBased/>
  <w15:docId w15:val="{C6656AC4-8212-4024-8145-13034673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1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0113D"/>
    <w:pPr>
      <w:spacing w:line="360" w:lineRule="auto"/>
      <w:ind w:firstLine="426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png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png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png"/><Relationship Id="rId46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png"/><Relationship Id="rId41" Type="http://schemas.openxmlformats.org/officeDocument/2006/relationships/image" Target="media/image37.wmf"/><Relationship Id="rId54" Type="http://schemas.openxmlformats.org/officeDocument/2006/relationships/image" Target="media/image50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png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wmf"/><Relationship Id="rId28" Type="http://schemas.openxmlformats.org/officeDocument/2006/relationships/image" Target="media/image24.png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png"/><Relationship Id="rId52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2014-03-09T15:51:00Z</dcterms:created>
  <dcterms:modified xsi:type="dcterms:W3CDTF">2014-03-09T15:51:00Z</dcterms:modified>
</cp:coreProperties>
</file>