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790" w:rsidRDefault="008C1790">
      <w:pPr>
        <w:pStyle w:val="1"/>
        <w:spacing w:line="360" w:lineRule="auto"/>
        <w:jc w:val="center"/>
        <w:rPr>
          <w:b/>
          <w:sz w:val="44"/>
          <w:u w:val="single"/>
        </w:rPr>
      </w:pPr>
      <w:r>
        <w:rPr>
          <w:b/>
          <w:sz w:val="44"/>
          <w:u w:val="single"/>
        </w:rPr>
        <w:t>РОССИЙСКИЙ НОВЫЙ УНИВЕРСИТЕТ</w:t>
      </w:r>
    </w:p>
    <w:p w:rsidR="008C1790" w:rsidRDefault="008C1790">
      <w:pPr>
        <w:spacing w:line="360" w:lineRule="auto"/>
      </w:pPr>
    </w:p>
    <w:p w:rsidR="008C1790" w:rsidRDefault="008C1790">
      <w:pPr>
        <w:pStyle w:val="3"/>
        <w:spacing w:line="360" w:lineRule="auto"/>
        <w:jc w:val="center"/>
        <w:rPr>
          <w:b/>
          <w:i/>
          <w:sz w:val="72"/>
        </w:rPr>
      </w:pPr>
      <w:r>
        <w:rPr>
          <w:b/>
          <w:i/>
          <w:sz w:val="72"/>
        </w:rPr>
        <w:t>Юридический Факультет</w:t>
      </w:r>
    </w:p>
    <w:p w:rsidR="008C1790" w:rsidRDefault="008C1790">
      <w:pPr>
        <w:spacing w:line="360" w:lineRule="auto"/>
      </w:pPr>
    </w:p>
    <w:p w:rsidR="008C1790" w:rsidRDefault="008C1790">
      <w:pPr>
        <w:spacing w:line="360" w:lineRule="auto"/>
      </w:pPr>
    </w:p>
    <w:p w:rsidR="008C1790" w:rsidRDefault="008C1790">
      <w:pPr>
        <w:spacing w:line="360" w:lineRule="auto"/>
      </w:pPr>
    </w:p>
    <w:p w:rsidR="008C1790" w:rsidRDefault="008C1790">
      <w:pPr>
        <w:spacing w:line="360" w:lineRule="auto"/>
      </w:pPr>
    </w:p>
    <w:p w:rsidR="008C1790" w:rsidRDefault="008C1790">
      <w:pPr>
        <w:spacing w:line="360" w:lineRule="auto"/>
      </w:pPr>
    </w:p>
    <w:p w:rsidR="008C1790" w:rsidRDefault="008C1790">
      <w:pPr>
        <w:spacing w:line="360" w:lineRule="auto"/>
      </w:pPr>
    </w:p>
    <w:p w:rsidR="008C1790" w:rsidRDefault="008C1790">
      <w:pPr>
        <w:spacing w:line="360" w:lineRule="auto"/>
      </w:pPr>
    </w:p>
    <w:p w:rsidR="008C1790" w:rsidRDefault="008C1790">
      <w:pPr>
        <w:pStyle w:val="4"/>
        <w:spacing w:line="360" w:lineRule="auto"/>
      </w:pPr>
      <w:r>
        <w:t>Контрольная работа</w:t>
      </w:r>
    </w:p>
    <w:p w:rsidR="008C1790" w:rsidRDefault="008C1790">
      <w:pPr>
        <w:pStyle w:val="2"/>
      </w:pPr>
      <w:r>
        <w:t>ПРАВО СОЦИАЛЬНОГО ОБЕСПЕЧЕНИЯ</w:t>
      </w:r>
    </w:p>
    <w:p w:rsidR="008C1790" w:rsidRDefault="008C1790"/>
    <w:p w:rsidR="008C1790" w:rsidRDefault="008C1790">
      <w:pPr>
        <w:jc w:val="center"/>
      </w:pPr>
    </w:p>
    <w:p w:rsidR="008C1790" w:rsidRDefault="008C1790">
      <w:pPr>
        <w:jc w:val="center"/>
      </w:pPr>
    </w:p>
    <w:p w:rsidR="008C1790" w:rsidRDefault="008C1790">
      <w:pPr>
        <w:jc w:val="center"/>
        <w:rPr>
          <w:sz w:val="32"/>
        </w:rPr>
      </w:pPr>
      <w:r>
        <w:rPr>
          <w:sz w:val="32"/>
        </w:rPr>
        <w:t>Тема:</w:t>
      </w:r>
    </w:p>
    <w:p w:rsidR="008C1790" w:rsidRDefault="008C1790"/>
    <w:p w:rsidR="008C1790" w:rsidRDefault="008C1790">
      <w:pPr>
        <w:pStyle w:val="a3"/>
      </w:pPr>
      <w:r>
        <w:t>1. Единовременное пособие при рождении ребенка.</w:t>
      </w:r>
    </w:p>
    <w:p w:rsidR="008C1790" w:rsidRDefault="008C1790">
      <w:pPr>
        <w:pStyle w:val="a3"/>
      </w:pPr>
      <w:r>
        <w:t>2. Пособие по уходу за ребенком в возрасте до полутора лет.</w:t>
      </w:r>
    </w:p>
    <w:p w:rsidR="008C1790" w:rsidRDefault="008C1790">
      <w:pPr>
        <w:pStyle w:val="a3"/>
        <w:rPr>
          <w:lang w:val="en-US"/>
        </w:rPr>
      </w:pPr>
      <w:r>
        <w:t>3. Ежемесячное пособие на ребенка: условия назначения, размеры и порядок получения</w:t>
      </w:r>
    </w:p>
    <w:p w:rsidR="008C1790" w:rsidRDefault="008C1790">
      <w:pPr>
        <w:spacing w:line="360" w:lineRule="auto"/>
      </w:pPr>
    </w:p>
    <w:p w:rsidR="008C1790" w:rsidRDefault="008C1790">
      <w:pPr>
        <w:spacing w:line="360" w:lineRule="auto"/>
        <w:jc w:val="center"/>
        <w:rPr>
          <w:sz w:val="36"/>
        </w:rPr>
      </w:pPr>
    </w:p>
    <w:p w:rsidR="008C1790" w:rsidRDefault="008C1790">
      <w:pPr>
        <w:spacing w:line="360" w:lineRule="auto"/>
        <w:ind w:left="3600"/>
      </w:pPr>
    </w:p>
    <w:p w:rsidR="008C1790" w:rsidRDefault="008C1790">
      <w:pPr>
        <w:spacing w:line="360" w:lineRule="auto"/>
        <w:ind w:left="3600"/>
      </w:pPr>
    </w:p>
    <w:p w:rsidR="008C1790" w:rsidRDefault="008C1790">
      <w:pPr>
        <w:pStyle w:val="5"/>
      </w:pPr>
      <w:r>
        <w:t>Студентки V курса заочного отделения</w:t>
      </w:r>
    </w:p>
    <w:p w:rsidR="008C1790" w:rsidRDefault="008C1790">
      <w:pPr>
        <w:pStyle w:val="5"/>
      </w:pPr>
      <w:r>
        <w:t>Рогачевой Екатерины Дмитриевны</w:t>
      </w:r>
    </w:p>
    <w:p w:rsidR="008C1790" w:rsidRDefault="008C1790">
      <w:pPr>
        <w:spacing w:line="360" w:lineRule="auto"/>
      </w:pPr>
    </w:p>
    <w:p w:rsidR="008C1790" w:rsidRDefault="008C1790">
      <w:pPr>
        <w:spacing w:line="360" w:lineRule="auto"/>
        <w:jc w:val="center"/>
      </w:pPr>
    </w:p>
    <w:p w:rsidR="008C1790" w:rsidRDefault="008C1790">
      <w:pPr>
        <w:spacing w:line="360" w:lineRule="auto"/>
        <w:jc w:val="center"/>
      </w:pPr>
    </w:p>
    <w:p w:rsidR="008C1790" w:rsidRDefault="008C1790">
      <w:pPr>
        <w:jc w:val="center"/>
        <w:outlineLvl w:val="0"/>
        <w:rPr>
          <w:b/>
          <w:sz w:val="28"/>
        </w:rPr>
      </w:pPr>
      <w:r>
        <w:t>г.Москва, 200</w:t>
      </w:r>
      <w:r>
        <w:rPr>
          <w:lang w:val="en-US"/>
        </w:rPr>
        <w:t>1</w:t>
      </w:r>
      <w:r>
        <w:t xml:space="preserve"> год</w:t>
      </w:r>
    </w:p>
    <w:p w:rsidR="008C1790" w:rsidRDefault="008C1790">
      <w:pPr>
        <w:pStyle w:val="a3"/>
        <w:rPr>
          <w:lang w:val="en-US"/>
        </w:rPr>
      </w:pPr>
      <w:r>
        <w:rPr>
          <w:b/>
          <w:sz w:val="28"/>
        </w:rPr>
        <w:br w:type="page"/>
      </w:r>
    </w:p>
    <w:p w:rsidR="008C1790" w:rsidRDefault="008C1790">
      <w:pPr>
        <w:pStyle w:val="a3"/>
        <w:rPr>
          <w:lang w:val="en-US"/>
        </w:rPr>
      </w:pPr>
    </w:p>
    <w:p w:rsidR="008C1790" w:rsidRDefault="008C1790">
      <w:pPr>
        <w:pStyle w:val="a3"/>
        <w:spacing w:line="360" w:lineRule="auto"/>
      </w:pPr>
      <w:r>
        <w:t>1. Единовременное пособие при рождении ребенка.</w:t>
      </w:r>
    </w:p>
    <w:p w:rsidR="008C1790" w:rsidRDefault="008C1790">
      <w:pPr>
        <w:pStyle w:val="a3"/>
        <w:spacing w:line="360" w:lineRule="auto"/>
      </w:pPr>
      <w:r>
        <w:t>2. Пособие по уходу за ребенком в возрасте до полутора лет.</w:t>
      </w:r>
    </w:p>
    <w:p w:rsidR="008C1790" w:rsidRDefault="008C1790">
      <w:pPr>
        <w:pStyle w:val="a3"/>
        <w:spacing w:line="360" w:lineRule="auto"/>
        <w:rPr>
          <w:lang w:val="en-US"/>
        </w:rPr>
      </w:pPr>
      <w:r>
        <w:t>3. Ежемесячное пособие на ребенка: условия назначения, размеры и порядок получения</w:t>
      </w:r>
    </w:p>
    <w:p w:rsidR="008C1790" w:rsidRDefault="008C1790">
      <w:pPr>
        <w:pStyle w:val="a3"/>
        <w:spacing w:line="360" w:lineRule="auto"/>
        <w:rPr>
          <w:lang w:val="en-US"/>
        </w:rPr>
      </w:pPr>
    </w:p>
    <w:p w:rsidR="008C1790" w:rsidRDefault="008C1790">
      <w:pPr>
        <w:pStyle w:val="a3"/>
        <w:numPr>
          <w:ilvl w:val="0"/>
          <w:numId w:val="1"/>
        </w:numPr>
        <w:tabs>
          <w:tab w:val="clear" w:pos="1080"/>
          <w:tab w:val="num" w:pos="0"/>
        </w:tabs>
        <w:spacing w:line="360" w:lineRule="auto"/>
        <w:ind w:left="0" w:firstLine="709"/>
      </w:pPr>
      <w:r>
        <w:t xml:space="preserve">Право на единовременное пособие при рождении ребенка (усыновлении в возрасте до трех месяцев) имеет один из родителей либо лицо, его заменяющее. В случае рождения (усыновления) двух и более детей единовременное пособие назначается и выплачивается на каждого ребенка. При рождении мертвого ребенка это пособие не назначается. Единовременное пособие при рождении ребенка выплачивается в размере </w:t>
      </w:r>
      <w:r>
        <w:rPr>
          <w:b/>
          <w:lang w:val="en-US"/>
        </w:rPr>
        <w:t xml:space="preserve">1500 </w:t>
      </w:r>
      <w:r>
        <w:rPr>
          <w:b/>
        </w:rPr>
        <w:t>рублей</w:t>
      </w:r>
      <w:r>
        <w:t xml:space="preserve">. Пособие выплачивается одному из родителей либо лицу, его заменяющему, по месту работы (службы, учебы), а если родители не работают (не служат, не учатся) - органом социальной защиты населения по месту жительства ребенка. </w:t>
      </w:r>
    </w:p>
    <w:p w:rsidR="008C1790" w:rsidRDefault="008C1790">
      <w:pPr>
        <w:pStyle w:val="a3"/>
        <w:spacing w:line="360" w:lineRule="auto"/>
        <w:ind w:firstLine="709"/>
        <w:rPr>
          <w:lang w:val="en-US"/>
        </w:rPr>
      </w:pPr>
      <w:r>
        <w:t xml:space="preserve">Для получения единовременного пособия при рождении ребенка необходимо представить </w:t>
      </w:r>
      <w:r>
        <w:rPr>
          <w:u w:val="single"/>
        </w:rPr>
        <w:t>следующие документы</w:t>
      </w:r>
      <w:r>
        <w:t xml:space="preserve">: заявление о назначении этого пособия; справку о рождении ребенка, выданную органами ЗАГСа. Если оба родителя работают (служат, учатся) дополнительно представляется справка с места работы (службы, учебы) другого родителя о том, что такое пособие не назначалось. Если пособие при рождении ребенка выдается органами социальной защиты населения, то дополнительно представляют выписки из трудовых книжек, военного билета или другого документа о последнем месте работы (службы, учебы), заверенные в установленном порядке. </w:t>
      </w:r>
    </w:p>
    <w:p w:rsidR="008C1790" w:rsidRDefault="008C1790">
      <w:pPr>
        <w:pStyle w:val="a3"/>
        <w:spacing w:line="360" w:lineRule="auto"/>
        <w:ind w:firstLine="720"/>
      </w:pPr>
      <w:r>
        <w:t xml:space="preserve">К заявлению лица, заменяющего родителей (опекуна), о назначении единовременного пособия при рождении ребенка прилагается выписка из решения органа самоуправления об установлении над ребенком опеки. Это пособие выплачивается </w:t>
      </w:r>
      <w:r>
        <w:rPr>
          <w:i/>
        </w:rPr>
        <w:t>не позднее 10 дней</w:t>
      </w:r>
      <w:r>
        <w:t xml:space="preserve"> со дня представления всех необходимых документов.</w:t>
      </w:r>
    </w:p>
    <w:p w:rsidR="008C1790" w:rsidRDefault="008C1790">
      <w:pPr>
        <w:pStyle w:val="a3"/>
        <w:spacing w:line="360" w:lineRule="auto"/>
        <w:ind w:firstLine="720"/>
      </w:pPr>
      <w:r>
        <w:t xml:space="preserve">Единовременное пособие при рождении ребенка </w:t>
      </w:r>
      <w:r>
        <w:rPr>
          <w:i/>
        </w:rPr>
        <w:t>выплачивается за счет средств Фонда социального страхования Российской Федерации</w:t>
      </w:r>
      <w:r>
        <w:t xml:space="preserve"> лицам, работающим, а также неработающим и необучающимся, лицам, обучающимся с отрывом от производства в образовательных учреждениях начального, среднего и высшего профессионального образования и учреждениях послевузовского профессионального образования.</w:t>
      </w:r>
    </w:p>
    <w:p w:rsidR="008C1790" w:rsidRDefault="008C1790">
      <w:pPr>
        <w:pStyle w:val="a3"/>
        <w:spacing w:line="360" w:lineRule="auto"/>
        <w:ind w:firstLine="720"/>
      </w:pPr>
      <w:r>
        <w:t xml:space="preserve">Единовременное пособие при рождении ребенка выплачивается лицам, проходящим военную службу по контракту, службу в качестве лиц рядового и начальствующего состава в органах внутренних дел, из числа гражданского персонала воинских формирований РФ, находящихся на территории иностранных государств, в случаях, когда выплата этого пособия предусмотрена международными договорами Российской Федерации и т.д. за счет средств федерального бюджета, выделяемых в установленном порядке федеральным органам исполнительной власти, в которых законодательством Российской Федерации предусмотрены военная служба, служба в качестве лиц рядового и начальствующего состава в органах внутренних дел. </w:t>
      </w:r>
    </w:p>
    <w:p w:rsidR="008C1790" w:rsidRDefault="008C1790">
      <w:pPr>
        <w:pStyle w:val="a3"/>
        <w:spacing w:line="360" w:lineRule="auto"/>
        <w:ind w:firstLine="720"/>
      </w:pPr>
      <w:r>
        <w:t xml:space="preserve">Единовременное пособие при рождении ребенка, не полученное ввиду смерти родителя, имевшего право на это пособие, выдается другому родителю или иному лицу, фактически воспитывающему ребенка. Оставшиеся недополученными пособия не включаются в наследственное имущество. </w:t>
      </w:r>
    </w:p>
    <w:p w:rsidR="008C1790" w:rsidRDefault="008C1790">
      <w:pPr>
        <w:pStyle w:val="a3"/>
        <w:spacing w:line="360" w:lineRule="auto"/>
        <w:ind w:firstLine="720"/>
      </w:pPr>
      <w:r>
        <w:t xml:space="preserve">2. Ежемесячное пособие на период отпуска по уходу за ребенком до достижения им возраста полутора лет </w:t>
      </w:r>
    </w:p>
    <w:p w:rsidR="008C1790" w:rsidRDefault="008C1790">
      <w:pPr>
        <w:pStyle w:val="a3"/>
        <w:spacing w:line="360" w:lineRule="auto"/>
        <w:ind w:firstLine="720"/>
      </w:pPr>
      <w:r>
        <w:t xml:space="preserve">Право на ежемесячное пособие на период отпуска по уходу за ребенком (рожденным, усыновленным, принятым под опеку) до достижения им полутора лет имеют матери, отцы либо другие родственники или опекуны, фактически осуществляющие уход за ребенком. Для назначения и выплаты ежемесячного пособия на период отпуска по уходу за ребенком до достижения им возраста полутора лет представляются </w:t>
      </w:r>
      <w:r>
        <w:rPr>
          <w:u w:val="single"/>
        </w:rPr>
        <w:t>следующие документы</w:t>
      </w:r>
      <w:r>
        <w:t xml:space="preserve">: заявление о назначении этого пособия; копия свидетельства о рождении ребенка. </w:t>
      </w:r>
    </w:p>
    <w:p w:rsidR="008C1790" w:rsidRDefault="008C1790">
      <w:pPr>
        <w:pStyle w:val="a3"/>
        <w:spacing w:line="360" w:lineRule="auto"/>
        <w:ind w:firstLine="720"/>
      </w:pPr>
      <w:r>
        <w:t xml:space="preserve">Матери, уволенные в период беременности, отпуска по беременности и родам, отпуска по уходу за ребенком до достижения им возраста полутора лет в связи с ликвидацией предприятия, организации, в связи с ликвидацией предприятий, организаций или воинских частей, находящихся за пределами Российской Федерации, а также в связи с истечением срока их трудового договора (контракта) в воинских частях, находящихся за пределами РФ, или в связи с переводом мужа из таких воинских частей в Российскую Федерацию, дополнительно представляют для получения данного пособия выписку из трудовой книжки (военного билета) о последнем месте работы (службы), заверенную в установленном порядке, копию приказа о предоставлении отпуска по уходу за ребенком до достижения им возраста полутора лет и справку из органов государственной службы занятости населения о невыплате пособия по безработице. </w:t>
      </w:r>
    </w:p>
    <w:p w:rsidR="008C1790" w:rsidRDefault="008C1790">
      <w:pPr>
        <w:pStyle w:val="a3"/>
        <w:spacing w:line="360" w:lineRule="auto"/>
        <w:ind w:firstLine="720"/>
      </w:pPr>
      <w:r>
        <w:t xml:space="preserve">При оформлении отпуска по уходу за ребенком до достижения им возраста полутора лет лицу, фактически осуществляющему уход за ним вместо матери, это лицо должно представить с места работы (учебы, службы) матери ребенка справку о том, что она не получает ежемесячного пособия на период отпуска по уходу за ребенком до достижения им возраста полутора лет. Это пособие выплачивается в размере </w:t>
      </w:r>
      <w:r>
        <w:rPr>
          <w:b/>
        </w:rPr>
        <w:t>200 рублей</w:t>
      </w:r>
      <w:r>
        <w:t xml:space="preserve">, независимо от числа детей, за которыми осуществляется уход. Данное пособие выплачивается со дня предоставления отпуска по уходу за ребенком по день исполнения ребенку полутора лет. </w:t>
      </w:r>
    </w:p>
    <w:p w:rsidR="008C1790" w:rsidRDefault="008C1790">
      <w:pPr>
        <w:pStyle w:val="a3"/>
        <w:spacing w:line="360" w:lineRule="auto"/>
        <w:ind w:firstLine="720"/>
      </w:pPr>
      <w:r>
        <w:t xml:space="preserve">Пособие выплачивается в сроки, установленные для выплаты заработной платы, стипендии, выдачи денежного довольствия. </w:t>
      </w:r>
    </w:p>
    <w:p w:rsidR="008C1790" w:rsidRDefault="008C1790">
      <w:pPr>
        <w:pStyle w:val="a3"/>
        <w:spacing w:line="360" w:lineRule="auto"/>
        <w:ind w:firstLine="720"/>
      </w:pPr>
      <w:r>
        <w:t xml:space="preserve">Лицам, проживающим в районах и местностях, где установлен районный коэффициент, размер пособия определяется с применением этих коэффициентов. Если отпуск по уходу за ребенком до достижения им возраста полутора лет предоставляется частями, то данное ежемесячное пособие выплачивается пропорционально количеству календарных дней в месяце, приходящихся на отпуск по уходу за ребенком. Право на получение ежемесячного пособия на период отпуска по уходу за ребенком до достижения им полутора лет сохраняется в случае работы лица, находящегося в отпуске по уходу за ребенком, на условиях неполного рабочего времени или на дому, а также в случае получения стипендии при продолжении обучения. </w:t>
      </w:r>
    </w:p>
    <w:p w:rsidR="008C1790" w:rsidRDefault="008C1790">
      <w:pPr>
        <w:pStyle w:val="a3"/>
        <w:spacing w:line="360" w:lineRule="auto"/>
        <w:ind w:firstLine="720"/>
      </w:pPr>
      <w:r>
        <w:t xml:space="preserve">Ежемесячное пособие на период отпуска по уходу за ребенком до достижения им возраста полутора лет выплачивается </w:t>
      </w:r>
      <w:r>
        <w:rPr>
          <w:i/>
        </w:rPr>
        <w:t>за счет средств Фонда социального страхования Российской Федерации</w:t>
      </w:r>
      <w:r>
        <w:t xml:space="preserve"> матерям и другим лицам, фактически осуществляющим уход за ребенком, матерям, уволенным в связи с ликвидацией предприятия, организации, матерям, обучающимся с отрывом от производства в образовательных учреждениях начального, среднего и высшего профессионального образования и учреждениях послевузовского профессионального образования. </w:t>
      </w:r>
    </w:p>
    <w:p w:rsidR="008C1790" w:rsidRDefault="008C1790">
      <w:pPr>
        <w:pStyle w:val="a3"/>
        <w:spacing w:line="360" w:lineRule="auto"/>
        <w:ind w:firstLine="720"/>
      </w:pPr>
      <w:r>
        <w:t xml:space="preserve">Матери, проходящие военную службу по контракту, службу в качестве лиц рядового и начальствующего состава в органах внутренних дел, матери из числа гражданского персонала воинских формирований РФ, находящихся на территории иностранных государств, матери, уволенные в связи с ликвидацией предприятий, организаций или воинских частей, находящихся за пределами Российской Федерации, матери, уволенные в связи с истечением срока их трудового договора (контракта) в воинских частях, находящихся за пределами РФ, или в связи с переводом мужа из таких воинских частей в Российскую Федерацию получают данное пособие за счет средств федерального бюджета, выделяемых в установленном порядке федеральным органам исполнительной власти, в которых законодательством РФ предусмотрены военная служба, служба в качестве лиц рядового и начальствующего состава в органах внутренних дел. </w:t>
      </w:r>
    </w:p>
    <w:p w:rsidR="008C1790" w:rsidRDefault="008C1790">
      <w:pPr>
        <w:pStyle w:val="a3"/>
        <w:spacing w:line="360" w:lineRule="auto"/>
        <w:ind w:firstLine="720"/>
      </w:pPr>
      <w:r>
        <w:t xml:space="preserve">При отсутствии у страхователя средств для выплаты данных пособий исполнительные органы Фонда социального страхования РФ в установленном порядке, перечисляют на счет предприятия, организации необходимые средства. Страхователь предупреждает банк о предстоящем поступлении на его счет целевых средств и включает их в расчет сумм на "неотложные нужды". Все перечисленные выше пособия по социальному страхованию могут выплачиваться по доверенности, оформленной в установленном порядке либо по заявлению трудящегося перечисляться на его личный счет в Сбербанке или перечисляться по почте (в том числе и по временному месту жительства). Расходы по пересылке пособия оплачиваются за счет суммы пособия. Ответственность за правильность начисления и расходования средств государственного страхования несет администрация страхователя в лице руководителя и главного бухгалтера. </w:t>
      </w:r>
    </w:p>
    <w:p w:rsidR="008C1790" w:rsidRDefault="008C1790">
      <w:pPr>
        <w:pStyle w:val="a3"/>
        <w:spacing w:line="360" w:lineRule="auto"/>
        <w:ind w:firstLine="720"/>
      </w:pPr>
    </w:p>
    <w:p w:rsidR="008C1790" w:rsidRDefault="008C1790">
      <w:pPr>
        <w:pStyle w:val="a3"/>
        <w:spacing w:line="360" w:lineRule="auto"/>
        <w:ind w:firstLine="720"/>
      </w:pPr>
      <w:r>
        <w:t xml:space="preserve">3. Ежемесячное пособие на ребенка </w:t>
      </w:r>
    </w:p>
    <w:p w:rsidR="008C1790" w:rsidRDefault="008C1790">
      <w:pPr>
        <w:pStyle w:val="a3"/>
        <w:spacing w:line="360" w:lineRule="auto"/>
        <w:ind w:firstLine="720"/>
      </w:pPr>
      <w:r>
        <w:t xml:space="preserve">Право на получение ежемесячного пособия на ребенка имеет </w:t>
      </w:r>
      <w:r>
        <w:rPr>
          <w:b/>
          <w:i/>
        </w:rPr>
        <w:t>один из родителей</w:t>
      </w:r>
      <w:r>
        <w:t xml:space="preserve"> (усыновитель, опекун, попечитель) на каждого рожденного, усыновленного, принятого под опеку (попечительство) и проживающего совместно с ним ребенка до достижения им шестнадцати лет (на учащегося общеобразовательного учреждения - до окончания обучения, но не позднее чем до достижения им восемнадцати лет). </w:t>
      </w:r>
    </w:p>
    <w:p w:rsidR="008C1790" w:rsidRDefault="008C1790">
      <w:pPr>
        <w:pStyle w:val="a3"/>
        <w:spacing w:line="360" w:lineRule="auto"/>
        <w:ind w:firstLine="720"/>
      </w:pPr>
      <w:r>
        <w:t xml:space="preserve">Ежемесячное пособие на ребенка выплачивается в размере 70% минимального размера оплаты труда, установленного Федеральным законом за счет средств бюджетов соответствующих субъектов Российской Федерации и выделяются целевым назначением, а также за счет средств федерального бюджета, выделяемых в установленном порядке федеральным органам исполнительной власти, в которых законодательством Российской Федерации предусмотрены военная служба, служба в качестве лиц рядового и начальствующего состава в органах внутренних дел.  </w:t>
      </w:r>
    </w:p>
    <w:p w:rsidR="008C1790" w:rsidRDefault="008C1790">
      <w:pPr>
        <w:pStyle w:val="a3"/>
        <w:spacing w:line="360" w:lineRule="auto"/>
        <w:ind w:firstLine="720"/>
      </w:pPr>
      <w:r>
        <w:t xml:space="preserve">Размер ежемесячного пособия на ребенка увеличивается: на 100% - на детей одиноких матерей; на 50% - на детей, родители которых уклоняются от уплаты алиментов, либо в других случаях, предусмотренных законодательством РФ, когда взыскание алиментов невозможно; на детей военнослужащих, проходящих военную службу по призыву в качестве сержантов, старшин, солдат и матросов, а также курсантов военных образовательных учреждений профессионального образования до заключения контракта о прохождении военной службы. </w:t>
      </w:r>
    </w:p>
    <w:p w:rsidR="008C1790" w:rsidRDefault="008C1790">
      <w:pPr>
        <w:pStyle w:val="a3"/>
        <w:spacing w:line="360" w:lineRule="auto"/>
        <w:ind w:firstLine="720"/>
      </w:pPr>
      <w:r>
        <w:t>Заявление о назначении ежемесячного пособия на ребенка подается в орган социальной защиты населения по месту жительства родителя (усыновителя, опекуна, попечителя).</w:t>
      </w:r>
    </w:p>
    <w:p w:rsidR="008C1790" w:rsidRDefault="008C1790">
      <w:pPr>
        <w:pStyle w:val="a3"/>
        <w:spacing w:line="360" w:lineRule="auto"/>
        <w:ind w:firstLine="720"/>
      </w:pPr>
      <w:r>
        <w:t xml:space="preserve">В органах социальной защиты населения получают пособия на детей одинокие матери; семьи, в которых родители уклоняются от уплаты алиментов (но только в том случае, если они находятся в розыске, в местах лишения свободы или проживают за границей, в стране, с которой нет договоренности о правовой помощи по семейным и гражданским делам); жены военнослужащих по призыву. </w:t>
      </w:r>
    </w:p>
    <w:p w:rsidR="008C1790" w:rsidRDefault="008C1790">
      <w:pPr>
        <w:spacing w:line="360" w:lineRule="auto"/>
        <w:jc w:val="both"/>
      </w:pPr>
      <w:r>
        <w:t xml:space="preserve">Для получения ежемесячного пособия на ребенка необходимо представить </w:t>
      </w:r>
      <w:r>
        <w:rPr>
          <w:u w:val="single"/>
        </w:rPr>
        <w:t>следующие документы</w:t>
      </w:r>
      <w:r>
        <w:t>: заявление в письменной форме о назначении ежемесячного пособия на ребенка с указанием в нем сведений о доходах семьи и справку органа социальной защиты населения по месту жительства другого родителя (усыновителя, опекуна, попечителя) о неполучении им ежемесячного пособия на ребенка; копию свидетельства о рождении ребенка; справку с места жительства ребенка о совместном его проживании с родителем (усыновителем, опекуном, попечителем); справку об учебе в общеобразовательном учреждении ребенка (детей) старше шестнадцати лет.</w:t>
      </w:r>
    </w:p>
    <w:p w:rsidR="008C1790" w:rsidRDefault="008C1790">
      <w:pPr>
        <w:pStyle w:val="a3"/>
        <w:spacing w:line="360" w:lineRule="auto"/>
        <w:ind w:firstLine="720"/>
      </w:pPr>
      <w:r>
        <w:t xml:space="preserve">Для назначения ежемесячного пособия на ребенка, находящегося под опекой (попечительством), дополнительно представляются: выписка из решения органа местного самоуправления об установлении над ребенком опеки (попечительства); справка из органов управления образованием о неполучении денежного содержания на ребенка. Лица, получающие ежемесячное пособие на ребенка в повышенном размере в органах социальной защиты населения, представляют туда документы по специальному перечню. </w:t>
      </w:r>
    </w:p>
    <w:p w:rsidR="008C1790" w:rsidRDefault="008C1790">
      <w:pPr>
        <w:pStyle w:val="a3"/>
        <w:spacing w:line="360" w:lineRule="auto"/>
        <w:ind w:firstLine="720"/>
      </w:pPr>
      <w:r>
        <w:t xml:space="preserve">Данное пособие выплачивается за текущий месяц. Выплата осуществляется по месяц исполнения ребенку 16 лет, для учащегося образовательного учреждения - по месяц окончания обучения, но не более чем до достижения им 18 лет. </w:t>
      </w:r>
    </w:p>
    <w:p w:rsidR="008C1790" w:rsidRDefault="008C1790">
      <w:pPr>
        <w:pStyle w:val="a3"/>
        <w:spacing w:line="360" w:lineRule="auto"/>
        <w:ind w:firstLine="720"/>
      </w:pPr>
      <w:r>
        <w:t xml:space="preserve">При увольнении или в случае перехода получателя пособия на другую работу (службу, учебу) выплата пособия на ребенка по месту прежней работы, учебы) прекращается и возобновляется по новому месту работы (службы, учебы) с того времени, с которого выплата была прекращена по прежнему месту работы (службы, учебы). При увольнении, переходе на другую работу (службу, учебу) работнику выдается справка с указанием месяца, по который это пособие было выплачено. </w:t>
      </w:r>
    </w:p>
    <w:p w:rsidR="008C1790" w:rsidRDefault="008C1790">
      <w:pPr>
        <w:pStyle w:val="a3"/>
        <w:spacing w:line="360" w:lineRule="auto"/>
        <w:ind w:firstLine="720"/>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lang w:val="en-US"/>
        </w:rPr>
      </w:pPr>
    </w:p>
    <w:p w:rsidR="008C1790" w:rsidRDefault="008C1790">
      <w:pPr>
        <w:pStyle w:val="a3"/>
        <w:spacing w:line="360" w:lineRule="auto"/>
        <w:jc w:val="center"/>
        <w:rPr>
          <w:i/>
          <w:sz w:val="28"/>
        </w:rPr>
      </w:pPr>
      <w:r>
        <w:rPr>
          <w:i/>
          <w:sz w:val="28"/>
        </w:rPr>
        <w:t>ИСТОЧНИКИ:</w:t>
      </w:r>
    </w:p>
    <w:p w:rsidR="008C1790" w:rsidRDefault="008C1790">
      <w:pPr>
        <w:pStyle w:val="a3"/>
        <w:spacing w:line="360" w:lineRule="auto"/>
        <w:jc w:val="center"/>
        <w:rPr>
          <w:i/>
          <w:sz w:val="28"/>
        </w:rPr>
      </w:pPr>
    </w:p>
    <w:p w:rsidR="008C1790" w:rsidRDefault="008C1790">
      <w:pPr>
        <w:pStyle w:val="a3"/>
        <w:numPr>
          <w:ilvl w:val="0"/>
          <w:numId w:val="2"/>
        </w:numPr>
        <w:spacing w:line="360" w:lineRule="auto"/>
        <w:rPr>
          <w:lang w:val="en-US"/>
        </w:rPr>
      </w:pPr>
      <w:r>
        <w:t xml:space="preserve">Справочно-правовая система ГАРАНТ: </w:t>
      </w:r>
      <w:r w:rsidRPr="00655D35">
        <w:t>http://garant.park.ru</w:t>
      </w:r>
      <w:r>
        <w:rPr>
          <w:lang w:val="en-US"/>
        </w:rPr>
        <w:t xml:space="preserve"> </w:t>
      </w:r>
    </w:p>
    <w:p w:rsidR="008C1790" w:rsidRDefault="008C1790">
      <w:pPr>
        <w:pStyle w:val="a3"/>
        <w:spacing w:line="360" w:lineRule="auto"/>
        <w:rPr>
          <w:lang w:val="en-US"/>
        </w:rPr>
      </w:pPr>
      <w:r>
        <w:rPr>
          <w:lang w:val="en-US"/>
        </w:rPr>
        <w:t xml:space="preserve">2.  Информационная система “ПАРК” </w:t>
      </w:r>
      <w:r w:rsidRPr="00655D35">
        <w:t>http://is.park.ru</w:t>
      </w:r>
    </w:p>
    <w:p w:rsidR="008C1790" w:rsidRDefault="008C1790">
      <w:pPr>
        <w:pStyle w:val="a3"/>
        <w:spacing w:line="360" w:lineRule="auto"/>
        <w:ind w:firstLine="720"/>
        <w:jc w:val="center"/>
        <w:rPr>
          <w:i/>
        </w:rPr>
      </w:pPr>
    </w:p>
    <w:p w:rsidR="008C1790" w:rsidRDefault="008C1790">
      <w:pPr>
        <w:pStyle w:val="a3"/>
        <w:spacing w:line="360" w:lineRule="auto"/>
        <w:ind w:firstLine="720"/>
        <w:jc w:val="center"/>
        <w:rPr>
          <w:i/>
        </w:rPr>
      </w:pPr>
    </w:p>
    <w:p w:rsidR="008C1790" w:rsidRDefault="008C1790">
      <w:pPr>
        <w:pStyle w:val="a3"/>
        <w:spacing w:line="360" w:lineRule="auto"/>
        <w:ind w:firstLine="720"/>
        <w:jc w:val="center"/>
        <w:rPr>
          <w:i/>
        </w:rPr>
      </w:pPr>
      <w:r>
        <w:rPr>
          <w:i/>
        </w:rPr>
        <w:t>СПИСОК ИСПОЛЬЗОВАННОЙ ЛИТЕРАТУРЫ:</w:t>
      </w:r>
    </w:p>
    <w:p w:rsidR="008C1790" w:rsidRDefault="008C1790">
      <w:pPr>
        <w:pStyle w:val="a3"/>
        <w:spacing w:line="360" w:lineRule="auto"/>
        <w:rPr>
          <w:lang w:val="en-US"/>
        </w:rPr>
      </w:pPr>
    </w:p>
    <w:p w:rsidR="008C1790" w:rsidRDefault="008C1790">
      <w:pPr>
        <w:pStyle w:val="a3"/>
        <w:spacing w:line="360" w:lineRule="auto"/>
        <w:rPr>
          <w:lang w:val="en-US"/>
        </w:rPr>
      </w:pPr>
    </w:p>
    <w:p w:rsidR="008C1790" w:rsidRDefault="008C1790">
      <w:pPr>
        <w:pStyle w:val="a3"/>
        <w:spacing w:line="360" w:lineRule="auto"/>
        <w:rPr>
          <w:sz w:val="22"/>
        </w:rPr>
      </w:pPr>
      <w:r>
        <w:rPr>
          <w:sz w:val="22"/>
        </w:rPr>
        <w:t xml:space="preserve">1. М.С. Крашенинникова «Оплата труда», Изд-во «Приор» </w:t>
      </w:r>
    </w:p>
    <w:p w:rsidR="008C1790" w:rsidRDefault="008C1790">
      <w:pPr>
        <w:spacing w:line="360" w:lineRule="auto"/>
        <w:ind w:left="194" w:hanging="194"/>
        <w:jc w:val="both"/>
        <w:rPr>
          <w:snapToGrid w:val="0"/>
          <w:color w:val="000000"/>
          <w:sz w:val="22"/>
        </w:rPr>
      </w:pPr>
    </w:p>
    <w:p w:rsidR="008C1790" w:rsidRDefault="008C1790">
      <w:pPr>
        <w:spacing w:line="360" w:lineRule="auto"/>
        <w:jc w:val="both"/>
        <w:rPr>
          <w:snapToGrid w:val="0"/>
        </w:rPr>
      </w:pPr>
      <w:r>
        <w:rPr>
          <w:snapToGrid w:val="0"/>
          <w:color w:val="000000"/>
          <w:sz w:val="22"/>
        </w:rPr>
        <w:t>2. Федеральный закон от 19 мая 1995 г. N 81-ФЗ "О государственных пособиях гражданам, имеющим детей" (с изм. и доп. от 24 ноября 1995 г., 18 июня, 24 ноября, 30 декабря 1996 г., 21, 29 июля 1998 г., 17 июля 1999 г., 10 июля, 7 августа 2000 г.)</w:t>
      </w:r>
    </w:p>
    <w:p w:rsidR="008C1790" w:rsidRDefault="008C1790">
      <w:pPr>
        <w:spacing w:line="360" w:lineRule="auto"/>
        <w:jc w:val="both"/>
        <w:rPr>
          <w:snapToGrid w:val="0"/>
        </w:rPr>
      </w:pPr>
    </w:p>
    <w:p w:rsidR="008C1790" w:rsidRDefault="008C1790">
      <w:pPr>
        <w:spacing w:line="360" w:lineRule="auto"/>
        <w:jc w:val="both"/>
        <w:rPr>
          <w:snapToGrid w:val="0"/>
        </w:rPr>
      </w:pPr>
      <w:r>
        <w:rPr>
          <w:snapToGrid w:val="0"/>
          <w:color w:val="000000"/>
          <w:sz w:val="22"/>
        </w:rPr>
        <w:t>3. Постановление Правительства РФ от 4 сентября 1995 г. N 883 "Об утверждении Положения о порядке назначения и выплаты государственных пособий гражданам, имеющим детей" (с изм. и доп. от 27 января, 9 сентября 1996 г., 14 февраля, 28 августа 1997 г., 12 ноября 1999 г., 5 мая, 21 декабря 2000 г.)</w:t>
      </w:r>
    </w:p>
    <w:p w:rsidR="008C1790" w:rsidRDefault="008C1790">
      <w:pPr>
        <w:spacing w:line="360" w:lineRule="auto"/>
        <w:jc w:val="both"/>
        <w:rPr>
          <w:snapToGrid w:val="0"/>
        </w:rPr>
      </w:pPr>
    </w:p>
    <w:p w:rsidR="008C1790" w:rsidRDefault="008C1790">
      <w:pPr>
        <w:spacing w:line="360" w:lineRule="auto"/>
        <w:jc w:val="both"/>
        <w:rPr>
          <w:snapToGrid w:val="0"/>
        </w:rPr>
      </w:pPr>
      <w:r>
        <w:rPr>
          <w:snapToGrid w:val="0"/>
          <w:color w:val="000000"/>
          <w:sz w:val="22"/>
        </w:rPr>
        <w:t>4. Постановление Правительство РФ от 3 ноября 1994 г. N 1206 "Об утверждении Порядка назначения и выплаты ежемесячных компенсационных выплат отдельным категориям граждан"</w:t>
      </w:r>
    </w:p>
    <w:p w:rsidR="008C1790" w:rsidRDefault="008C1790">
      <w:pPr>
        <w:spacing w:line="360" w:lineRule="auto"/>
        <w:jc w:val="both"/>
        <w:rPr>
          <w:snapToGrid w:val="0"/>
        </w:rPr>
      </w:pPr>
    </w:p>
    <w:p w:rsidR="008C1790" w:rsidRDefault="008C1790">
      <w:pPr>
        <w:spacing w:line="360" w:lineRule="auto"/>
        <w:jc w:val="both"/>
        <w:rPr>
          <w:snapToGrid w:val="0"/>
        </w:rPr>
      </w:pPr>
      <w:r>
        <w:rPr>
          <w:snapToGrid w:val="0"/>
          <w:color w:val="000000"/>
          <w:sz w:val="22"/>
        </w:rPr>
        <w:t>5. Разъяснение Минтруда РФ от 21 июля 1993 г. N 9 "О некоторых вопросах, возникающих при назначении и выплате социальных пособий и компенсационных выплат семьям с детьми и другим категориям граждан" (утв. постановлением Минтруда РФ от 21 июля 1993 г. N 141)</w:t>
      </w:r>
    </w:p>
    <w:p w:rsidR="008C1790" w:rsidRDefault="008C1790">
      <w:pPr>
        <w:spacing w:line="360" w:lineRule="auto"/>
        <w:jc w:val="both"/>
        <w:rPr>
          <w:snapToGrid w:val="0"/>
        </w:rPr>
      </w:pPr>
    </w:p>
    <w:p w:rsidR="008C1790" w:rsidRDefault="008C1790">
      <w:pPr>
        <w:spacing w:line="360" w:lineRule="auto"/>
        <w:jc w:val="both"/>
        <w:rPr>
          <w:snapToGrid w:val="0"/>
        </w:rPr>
      </w:pPr>
      <w:r>
        <w:rPr>
          <w:snapToGrid w:val="0"/>
          <w:color w:val="000000"/>
          <w:sz w:val="22"/>
        </w:rPr>
        <w:t>6. Письмо Минсоцзащиты РФ, Минфина РФ и Минтруда РФ от 22, 25, 27 июля 1994 г. NN 1-2690-18, 12-5-1, 1413-ВЯ "О некоторых вопросах, возникающих в связи с применением постановления Правительства Российской Федерации от 20 февраля 1994 года N 133 "Об утверждении Порядка назначения и выплаты единого ежемесячного пособия на каждого ребенка и ежемесячного пособия на период отпуска по уходу за ребенком до достижения им возраста полутора лет" (с изм. и доп. от 22 декабря 1994 г.)</w:t>
      </w:r>
    </w:p>
    <w:p w:rsidR="008C1790" w:rsidRDefault="008C1790">
      <w:pPr>
        <w:spacing w:line="360" w:lineRule="auto"/>
        <w:jc w:val="both"/>
        <w:rPr>
          <w:snapToGrid w:val="0"/>
        </w:rPr>
      </w:pPr>
    </w:p>
    <w:p w:rsidR="008C1790" w:rsidRDefault="008C1790">
      <w:pPr>
        <w:spacing w:line="360" w:lineRule="auto"/>
        <w:jc w:val="both"/>
        <w:rPr>
          <w:snapToGrid w:val="0"/>
        </w:rPr>
      </w:pPr>
      <w:r>
        <w:rPr>
          <w:snapToGrid w:val="0"/>
          <w:color w:val="000000"/>
          <w:sz w:val="22"/>
        </w:rPr>
        <w:t>7. Письмо Минсоцзащиты РФ от 24 марта 1993 г. N 1-26 "Ответы на вопросы, касающиеся назначения и выплаты пособий и компенсаций на детей"</w:t>
      </w:r>
    </w:p>
    <w:p w:rsidR="008C1790" w:rsidRDefault="008C1790">
      <w:pPr>
        <w:spacing w:line="360" w:lineRule="auto"/>
        <w:jc w:val="both"/>
        <w:rPr>
          <w:snapToGrid w:val="0"/>
        </w:rPr>
      </w:pPr>
    </w:p>
    <w:p w:rsidR="008C1790" w:rsidRDefault="008C1790">
      <w:pPr>
        <w:spacing w:line="360" w:lineRule="auto"/>
        <w:jc w:val="both"/>
        <w:rPr>
          <w:snapToGrid w:val="0"/>
        </w:rPr>
      </w:pPr>
      <w:r>
        <w:rPr>
          <w:snapToGrid w:val="0"/>
          <w:color w:val="000000"/>
          <w:sz w:val="22"/>
        </w:rPr>
        <w:t>8. Письмо Фонда социального страхования РФ от 11 июля 1995 г. N 07-425 Ответы на вопросы по обеспечению пособиями по государственному социальному страхованию (с изм. и доп. от 24 ноября 1995 г.)</w:t>
      </w:r>
    </w:p>
    <w:p w:rsidR="008C1790" w:rsidRDefault="008C1790">
      <w:pPr>
        <w:spacing w:line="360" w:lineRule="auto"/>
        <w:jc w:val="both"/>
        <w:rPr>
          <w:snapToGrid w:val="0"/>
        </w:rPr>
      </w:pPr>
    </w:p>
    <w:p w:rsidR="008C1790" w:rsidRDefault="008C1790">
      <w:pPr>
        <w:spacing w:line="360" w:lineRule="auto"/>
        <w:jc w:val="both"/>
      </w:pPr>
      <w:r>
        <w:rPr>
          <w:snapToGrid w:val="0"/>
          <w:color w:val="000000"/>
          <w:sz w:val="22"/>
        </w:rPr>
        <w:t>9. Положение о порядке обеспечения пособиями по государственному социальному страхованию (утв. постановлением Президиума ВЦСПС от 12 ноября 1984 г. N 13-6) (извлечение) (с изм. и доп. на 15 апреля 1992 г.)</w:t>
      </w:r>
      <w:bookmarkStart w:id="0" w:name="_GoBack"/>
      <w:bookmarkEnd w:id="0"/>
    </w:p>
    <w:sectPr w:rsidR="008C1790">
      <w:headerReference w:type="even" r:id="rId7"/>
      <w:headerReference w:type="default" r:id="rId8"/>
      <w:pgSz w:w="11906" w:h="16838"/>
      <w:pgMar w:top="1417" w:right="1273" w:bottom="1134" w:left="1273"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790" w:rsidRDefault="008C1790">
      <w:r>
        <w:separator/>
      </w:r>
    </w:p>
  </w:endnote>
  <w:endnote w:type="continuationSeparator" w:id="0">
    <w:p w:rsidR="008C1790" w:rsidRDefault="008C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790" w:rsidRDefault="008C1790">
      <w:r>
        <w:separator/>
      </w:r>
    </w:p>
  </w:footnote>
  <w:footnote w:type="continuationSeparator" w:id="0">
    <w:p w:rsidR="008C1790" w:rsidRDefault="008C1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790" w:rsidRDefault="008C1790">
    <w:pPr>
      <w:pStyle w:val="a4"/>
      <w:framePr w:wrap="around" w:vAnchor="text" w:hAnchor="margin" w:xAlign="right" w:y="1"/>
      <w:rPr>
        <w:rStyle w:val="a5"/>
      </w:rPr>
    </w:pPr>
    <w:r>
      <w:rPr>
        <w:rStyle w:val="a5"/>
        <w:noProof/>
      </w:rPr>
      <w:t>1</w:t>
    </w:r>
  </w:p>
  <w:p w:rsidR="008C1790" w:rsidRDefault="008C179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790" w:rsidRDefault="008C1790">
    <w:pPr>
      <w:pStyle w:val="a4"/>
      <w:framePr w:wrap="around" w:vAnchor="text" w:hAnchor="margin" w:xAlign="right" w:y="1"/>
      <w:rPr>
        <w:rStyle w:val="a5"/>
      </w:rPr>
    </w:pPr>
    <w:r>
      <w:rPr>
        <w:rStyle w:val="a5"/>
        <w:noProof/>
      </w:rPr>
      <w:t>8</w:t>
    </w:r>
  </w:p>
  <w:p w:rsidR="008C1790" w:rsidRDefault="008C179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46935"/>
    <w:multiLevelType w:val="singleLevel"/>
    <w:tmpl w:val="D58A8A6A"/>
    <w:lvl w:ilvl="0">
      <w:start w:val="1"/>
      <w:numFmt w:val="decimal"/>
      <w:lvlText w:val="%1."/>
      <w:lvlJc w:val="left"/>
      <w:pPr>
        <w:tabs>
          <w:tab w:val="num" w:pos="1080"/>
        </w:tabs>
        <w:ind w:left="1080" w:hanging="360"/>
      </w:pPr>
      <w:rPr>
        <w:rFonts w:hint="default"/>
      </w:rPr>
    </w:lvl>
  </w:abstractNum>
  <w:abstractNum w:abstractNumId="1">
    <w:nsid w:val="6ACF6409"/>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D35"/>
    <w:rsid w:val="00655D35"/>
    <w:rsid w:val="008C1790"/>
    <w:rsid w:val="009F1A78"/>
    <w:rsid w:val="00D9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0E185-5B25-47E8-885B-194CECE3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qFormat/>
    <w:pPr>
      <w:keepNext/>
      <w:suppressAutoHyphens/>
      <w:spacing w:before="360" w:after="360"/>
      <w:jc w:val="both"/>
      <w:outlineLvl w:val="0"/>
    </w:pPr>
    <w:rPr>
      <w:rFonts w:ascii="Times New Roman" w:hAnsi="Times New Roman"/>
      <w:caps/>
      <w:sz w:val="28"/>
    </w:rPr>
  </w:style>
  <w:style w:type="paragraph" w:styleId="2">
    <w:name w:val="heading 2"/>
    <w:basedOn w:val="a"/>
    <w:next w:val="a"/>
    <w:qFormat/>
    <w:pPr>
      <w:keepNext/>
      <w:jc w:val="center"/>
      <w:outlineLvl w:val="1"/>
    </w:pPr>
    <w:rPr>
      <w:b/>
      <w:i/>
      <w:sz w:val="44"/>
    </w:rPr>
  </w:style>
  <w:style w:type="paragraph" w:styleId="3">
    <w:name w:val="heading 3"/>
    <w:basedOn w:val="a"/>
    <w:next w:val="a"/>
    <w:qFormat/>
    <w:pPr>
      <w:keepNext/>
      <w:outlineLvl w:val="2"/>
    </w:pPr>
    <w:rPr>
      <w:rFonts w:ascii="Times New Roman" w:hAnsi="Times New Roman"/>
      <w:sz w:val="28"/>
    </w:rPr>
  </w:style>
  <w:style w:type="paragraph" w:styleId="4">
    <w:name w:val="heading 4"/>
    <w:basedOn w:val="a"/>
    <w:next w:val="a"/>
    <w:qFormat/>
    <w:pPr>
      <w:keepNext/>
      <w:jc w:val="center"/>
      <w:outlineLvl w:val="3"/>
    </w:pPr>
    <w:rPr>
      <w:rFonts w:ascii="Times New Roman" w:hAnsi="Times New Roman"/>
      <w:b/>
      <w:sz w:val="48"/>
    </w:rPr>
  </w:style>
  <w:style w:type="paragraph" w:styleId="5">
    <w:name w:val="heading 5"/>
    <w:basedOn w:val="a"/>
    <w:next w:val="a"/>
    <w:qFormat/>
    <w:pPr>
      <w:keepNext/>
      <w:spacing w:line="360" w:lineRule="auto"/>
      <w:ind w:left="4308" w:hanging="55"/>
      <w:outlineLvl w:val="4"/>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30">
    <w:name w:val="Body Text Indent 3"/>
    <w:basedOn w:val="a"/>
    <w:semiHidden/>
    <w:pPr>
      <w:ind w:firstLine="509"/>
      <w:jc w:val="both"/>
    </w:pPr>
    <w:rPr>
      <w:rFonts w:ascii="Times New Roman" w:hAnsi="Times New Roman"/>
      <w:sz w:val="28"/>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2170</Words>
  <Characters>12374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КОНСУЛЬТАЦИЯ АУДИТОРА В помощь бухгалтеру: зарплата и пособия (Продолжение</vt:lpstr>
    </vt:vector>
  </TitlesOfParts>
  <Company>Гарант-Парк</Company>
  <LinksUpToDate>false</LinksUpToDate>
  <CharactersWithSpaces>14515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АУДИТОРА В помощь бухгалтеру: зарплата и пособия (Продолжение</dc:title>
  <dc:subject/>
  <dc:creator>Рогачева Екатерина</dc:creator>
  <cp:keywords/>
  <dc:description/>
  <cp:lastModifiedBy>admin</cp:lastModifiedBy>
  <cp:revision>2</cp:revision>
  <cp:lastPrinted>2001-03-13T15:58:00Z</cp:lastPrinted>
  <dcterms:created xsi:type="dcterms:W3CDTF">2014-02-13T11:21:00Z</dcterms:created>
  <dcterms:modified xsi:type="dcterms:W3CDTF">2014-02-13T11:21:00Z</dcterms:modified>
</cp:coreProperties>
</file>