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E10" w:rsidRPr="006168A6" w:rsidRDefault="00706E10" w:rsidP="008C6D52">
      <w:pPr>
        <w:autoSpaceDE w:val="0"/>
        <w:autoSpaceDN w:val="0"/>
        <w:adjustRightInd w:val="0"/>
        <w:spacing w:line="360" w:lineRule="auto"/>
        <w:jc w:val="center"/>
        <w:rPr>
          <w:b/>
          <w:bCs/>
          <w:caps/>
          <w:kern w:val="28"/>
          <w:sz w:val="28"/>
          <w:szCs w:val="28"/>
        </w:rPr>
      </w:pPr>
      <w:r w:rsidRPr="006168A6">
        <w:rPr>
          <w:b/>
          <w:bCs/>
          <w:caps/>
          <w:kern w:val="28"/>
          <w:sz w:val="28"/>
          <w:szCs w:val="28"/>
        </w:rPr>
        <w:t>ПОСТАНОВКА И ВНЕДРЕНИЕ ЭЛЕМЕНТОВ СИСТЕМЫ ОПЕРАТИВНОГО КОНТРОЛЛИНГА НА ПРЕДПРИЯТИИ</w:t>
      </w:r>
    </w:p>
    <w:p w:rsidR="00706E10" w:rsidRPr="006168A6" w:rsidRDefault="00706E10" w:rsidP="006168A6">
      <w:pPr>
        <w:autoSpaceDE w:val="0"/>
        <w:autoSpaceDN w:val="0"/>
        <w:adjustRightInd w:val="0"/>
        <w:spacing w:line="360" w:lineRule="auto"/>
        <w:ind w:firstLine="709"/>
        <w:jc w:val="both"/>
        <w:rPr>
          <w:kern w:val="28"/>
          <w:sz w:val="28"/>
          <w:szCs w:val="28"/>
        </w:rPr>
      </w:pPr>
    </w:p>
    <w:p w:rsidR="00706E10" w:rsidRPr="006168A6" w:rsidRDefault="00706E10" w:rsidP="006168A6">
      <w:pPr>
        <w:autoSpaceDE w:val="0"/>
        <w:autoSpaceDN w:val="0"/>
        <w:adjustRightInd w:val="0"/>
        <w:spacing w:line="360" w:lineRule="auto"/>
        <w:ind w:firstLine="709"/>
        <w:jc w:val="both"/>
        <w:rPr>
          <w:kern w:val="28"/>
          <w:sz w:val="28"/>
          <w:szCs w:val="28"/>
        </w:rPr>
      </w:pPr>
      <w:r w:rsidRPr="006168A6">
        <w:rPr>
          <w:kern w:val="28"/>
          <w:sz w:val="28"/>
          <w:szCs w:val="28"/>
        </w:rPr>
        <w:t>Для того чтобы обеспечить полноту использования аналитических возможностей системы оперативного контроллинга, необходимо осуществить грамотную постановку директ-костинга на предприятии. В качестве рабочих этапов организации учетно-аналитической системы директ-костинг рекомендую выделить следующие:</w:t>
      </w:r>
    </w:p>
    <w:p w:rsidR="00706E10" w:rsidRPr="006168A6" w:rsidRDefault="00706E10" w:rsidP="006168A6">
      <w:pPr>
        <w:autoSpaceDE w:val="0"/>
        <w:autoSpaceDN w:val="0"/>
        <w:adjustRightInd w:val="0"/>
        <w:spacing w:line="360" w:lineRule="auto"/>
        <w:ind w:firstLine="709"/>
        <w:jc w:val="both"/>
        <w:rPr>
          <w:kern w:val="28"/>
          <w:sz w:val="28"/>
          <w:szCs w:val="28"/>
        </w:rPr>
      </w:pPr>
      <w:r w:rsidRPr="006168A6">
        <w:rPr>
          <w:kern w:val="28"/>
          <w:sz w:val="28"/>
          <w:szCs w:val="28"/>
        </w:rPr>
        <w:t>1) выбор системы финансовых и нефинансовых показателей для оперативного контроллинга;</w:t>
      </w:r>
    </w:p>
    <w:p w:rsidR="00706E10" w:rsidRPr="006168A6" w:rsidRDefault="00706E10" w:rsidP="006168A6">
      <w:pPr>
        <w:autoSpaceDE w:val="0"/>
        <w:autoSpaceDN w:val="0"/>
        <w:adjustRightInd w:val="0"/>
        <w:spacing w:line="360" w:lineRule="auto"/>
        <w:ind w:firstLine="709"/>
        <w:jc w:val="both"/>
        <w:rPr>
          <w:kern w:val="28"/>
          <w:sz w:val="28"/>
          <w:szCs w:val="28"/>
        </w:rPr>
      </w:pPr>
      <w:r w:rsidRPr="006168A6">
        <w:rPr>
          <w:kern w:val="28"/>
          <w:sz w:val="28"/>
          <w:szCs w:val="28"/>
        </w:rPr>
        <w:t>2) финансовая реструктуризация предприятия и выделение центров финансовой ответственности (ЦФО);</w:t>
      </w:r>
    </w:p>
    <w:p w:rsidR="00706E10" w:rsidRPr="006168A6" w:rsidRDefault="00706E10" w:rsidP="006168A6">
      <w:pPr>
        <w:autoSpaceDE w:val="0"/>
        <w:autoSpaceDN w:val="0"/>
        <w:adjustRightInd w:val="0"/>
        <w:spacing w:line="360" w:lineRule="auto"/>
        <w:ind w:firstLine="709"/>
        <w:jc w:val="both"/>
        <w:rPr>
          <w:kern w:val="28"/>
          <w:sz w:val="28"/>
          <w:szCs w:val="28"/>
        </w:rPr>
      </w:pPr>
      <w:r w:rsidRPr="006168A6">
        <w:rPr>
          <w:kern w:val="28"/>
          <w:sz w:val="28"/>
          <w:szCs w:val="28"/>
        </w:rPr>
        <w:t>3) Формирование специальных принципов учетной политики для использования директ-костинга.</w:t>
      </w:r>
    </w:p>
    <w:p w:rsidR="00706E10" w:rsidRPr="006168A6" w:rsidRDefault="00706E10" w:rsidP="006168A6">
      <w:pPr>
        <w:autoSpaceDE w:val="0"/>
        <w:autoSpaceDN w:val="0"/>
        <w:adjustRightInd w:val="0"/>
        <w:spacing w:line="360" w:lineRule="auto"/>
        <w:ind w:firstLine="709"/>
        <w:jc w:val="both"/>
        <w:rPr>
          <w:kern w:val="28"/>
          <w:sz w:val="28"/>
          <w:szCs w:val="28"/>
        </w:rPr>
      </w:pPr>
      <w:r w:rsidRPr="006168A6">
        <w:rPr>
          <w:kern w:val="28"/>
          <w:sz w:val="28"/>
          <w:szCs w:val="28"/>
        </w:rPr>
        <w:t>Выделение объектов учета. Разработка плана счетов управленческого учета (возможна детализация существующего плана счетов), системы аналитических признаков, которая позволит вести учет с заданной глубиной и необходимой детализацией структуры учетных регистров. Классификация и типизация основных групп операций, являющихся объектами управленческого учета. Разработка схем проведения операций и регламента их учета:</w:t>
      </w:r>
    </w:p>
    <w:p w:rsidR="00706E10" w:rsidRPr="006168A6" w:rsidRDefault="00706E10" w:rsidP="006168A6">
      <w:pPr>
        <w:autoSpaceDE w:val="0"/>
        <w:autoSpaceDN w:val="0"/>
        <w:adjustRightInd w:val="0"/>
        <w:spacing w:line="360" w:lineRule="auto"/>
        <w:ind w:firstLine="709"/>
        <w:jc w:val="both"/>
        <w:rPr>
          <w:kern w:val="28"/>
          <w:sz w:val="28"/>
          <w:szCs w:val="28"/>
        </w:rPr>
      </w:pPr>
      <w:r w:rsidRPr="006168A6">
        <w:rPr>
          <w:kern w:val="28"/>
          <w:sz w:val="28"/>
          <w:szCs w:val="28"/>
        </w:rPr>
        <w:t>4) определение механизма взаимодействия финансового и управленческого учета;</w:t>
      </w:r>
    </w:p>
    <w:p w:rsidR="00706E10" w:rsidRPr="006168A6" w:rsidRDefault="00706E10" w:rsidP="006168A6">
      <w:pPr>
        <w:autoSpaceDE w:val="0"/>
        <w:autoSpaceDN w:val="0"/>
        <w:adjustRightInd w:val="0"/>
        <w:spacing w:line="360" w:lineRule="auto"/>
        <w:ind w:firstLine="709"/>
        <w:jc w:val="both"/>
        <w:rPr>
          <w:kern w:val="28"/>
          <w:sz w:val="28"/>
          <w:szCs w:val="28"/>
        </w:rPr>
      </w:pPr>
      <w:r w:rsidRPr="006168A6">
        <w:rPr>
          <w:kern w:val="28"/>
          <w:sz w:val="28"/>
          <w:szCs w:val="28"/>
        </w:rPr>
        <w:t>5) выделение объектов калькулирования. Выбор варианта калькулирования;</w:t>
      </w:r>
    </w:p>
    <w:p w:rsidR="00706E10" w:rsidRPr="006168A6" w:rsidRDefault="00706E10" w:rsidP="006168A6">
      <w:pPr>
        <w:autoSpaceDE w:val="0"/>
        <w:autoSpaceDN w:val="0"/>
        <w:adjustRightInd w:val="0"/>
        <w:spacing w:line="360" w:lineRule="auto"/>
        <w:ind w:firstLine="709"/>
        <w:jc w:val="both"/>
        <w:rPr>
          <w:kern w:val="28"/>
          <w:sz w:val="28"/>
          <w:szCs w:val="28"/>
        </w:rPr>
      </w:pPr>
      <w:r w:rsidRPr="006168A6">
        <w:rPr>
          <w:kern w:val="28"/>
          <w:sz w:val="28"/>
          <w:szCs w:val="28"/>
        </w:rPr>
        <w:t>6) разработка форм управленческой отчетности;</w:t>
      </w:r>
    </w:p>
    <w:p w:rsidR="00706E10" w:rsidRPr="006168A6" w:rsidRDefault="00706E10" w:rsidP="006168A6">
      <w:pPr>
        <w:autoSpaceDE w:val="0"/>
        <w:autoSpaceDN w:val="0"/>
        <w:adjustRightInd w:val="0"/>
        <w:spacing w:line="360" w:lineRule="auto"/>
        <w:ind w:firstLine="709"/>
        <w:jc w:val="both"/>
        <w:rPr>
          <w:kern w:val="28"/>
          <w:sz w:val="28"/>
          <w:szCs w:val="28"/>
        </w:rPr>
      </w:pPr>
      <w:r w:rsidRPr="006168A6">
        <w:rPr>
          <w:kern w:val="28"/>
          <w:sz w:val="28"/>
          <w:szCs w:val="28"/>
        </w:rPr>
        <w:t>7) выработка процедур анализа, контроля и принятия решений на основе информации учетно-аналитической системы директ-костинг;</w:t>
      </w:r>
    </w:p>
    <w:p w:rsidR="00706E10" w:rsidRPr="006168A6" w:rsidRDefault="00706E10" w:rsidP="006168A6">
      <w:pPr>
        <w:autoSpaceDE w:val="0"/>
        <w:autoSpaceDN w:val="0"/>
        <w:adjustRightInd w:val="0"/>
        <w:spacing w:line="360" w:lineRule="auto"/>
        <w:ind w:firstLine="709"/>
        <w:jc w:val="both"/>
        <w:rPr>
          <w:kern w:val="28"/>
          <w:sz w:val="28"/>
          <w:szCs w:val="28"/>
        </w:rPr>
      </w:pPr>
      <w:r w:rsidRPr="006168A6">
        <w:rPr>
          <w:kern w:val="28"/>
          <w:sz w:val="28"/>
          <w:szCs w:val="28"/>
        </w:rPr>
        <w:t>8) разработка регламентов действий всех служб по представлению и сборке информации и выполнению функций в области контроллинга. Разработка или актуализация должностных инструкций для сотрудников, выполняющих обязанности по вопросам контроллинга.</w:t>
      </w:r>
    </w:p>
    <w:p w:rsidR="00706E10" w:rsidRPr="006168A6" w:rsidRDefault="00706E10" w:rsidP="006168A6">
      <w:pPr>
        <w:autoSpaceDE w:val="0"/>
        <w:autoSpaceDN w:val="0"/>
        <w:adjustRightInd w:val="0"/>
        <w:spacing w:line="360" w:lineRule="auto"/>
        <w:ind w:firstLine="709"/>
        <w:jc w:val="both"/>
        <w:rPr>
          <w:kern w:val="28"/>
          <w:sz w:val="28"/>
          <w:szCs w:val="28"/>
        </w:rPr>
      </w:pPr>
      <w:r w:rsidRPr="006168A6">
        <w:rPr>
          <w:kern w:val="28"/>
          <w:sz w:val="28"/>
          <w:szCs w:val="28"/>
        </w:rPr>
        <w:t>Представленные здесь этапы организации оперативного контроллинга не следует считать идеальной непоколебимой догмой, но скорее можно признать универсальным эталоном, т.к. в ходе реализации конкретного проекта постановки директ-костинга при необходимости они могут меняться в последовательности и по содержанию.</w:t>
      </w:r>
    </w:p>
    <w:p w:rsidR="00706E10" w:rsidRPr="006168A6" w:rsidRDefault="00706E10" w:rsidP="006168A6">
      <w:pPr>
        <w:autoSpaceDE w:val="0"/>
        <w:autoSpaceDN w:val="0"/>
        <w:adjustRightInd w:val="0"/>
        <w:spacing w:line="360" w:lineRule="auto"/>
        <w:ind w:firstLine="709"/>
        <w:jc w:val="both"/>
        <w:rPr>
          <w:kern w:val="28"/>
          <w:sz w:val="28"/>
          <w:szCs w:val="28"/>
        </w:rPr>
      </w:pPr>
      <w:r w:rsidRPr="006168A6">
        <w:rPr>
          <w:kern w:val="28"/>
          <w:sz w:val="28"/>
          <w:szCs w:val="28"/>
        </w:rPr>
        <w:t>Остановимся теперь более подробно на отдельных этапах организации оперативного контроллинга и их специфике для системы директ-костинг.</w:t>
      </w:r>
    </w:p>
    <w:p w:rsidR="00706E10" w:rsidRPr="006168A6" w:rsidRDefault="00706E10" w:rsidP="006168A6">
      <w:pPr>
        <w:autoSpaceDE w:val="0"/>
        <w:autoSpaceDN w:val="0"/>
        <w:adjustRightInd w:val="0"/>
        <w:spacing w:line="360" w:lineRule="auto"/>
        <w:ind w:firstLine="709"/>
        <w:jc w:val="both"/>
        <w:rPr>
          <w:kern w:val="28"/>
          <w:sz w:val="28"/>
          <w:szCs w:val="28"/>
        </w:rPr>
      </w:pPr>
      <w:r w:rsidRPr="006168A6">
        <w:rPr>
          <w:kern w:val="28"/>
          <w:sz w:val="28"/>
          <w:szCs w:val="28"/>
        </w:rPr>
        <w:t>В системе финансово-экономических показателей управления предприятием при внедрении директ-костинга должны быть осуществлены концептуальные изменения. Хотя, по-прежнему, интегральным целевым показателем эффективности деятельности предприятия должна остаться чистая прибыль (за исключением некоторых особых случаев, когда на первый план выходят выживаемость предприятия, или увеличение объемов сбыта для завоевания рынка или какие-либо иные цели), в учетно-аналитическую практику добавляется особый показатель - сумма покрытия.</w:t>
      </w:r>
    </w:p>
    <w:p w:rsidR="00706E10" w:rsidRPr="006168A6" w:rsidRDefault="00706E10" w:rsidP="006168A6">
      <w:pPr>
        <w:autoSpaceDE w:val="0"/>
        <w:autoSpaceDN w:val="0"/>
        <w:adjustRightInd w:val="0"/>
        <w:spacing w:line="360" w:lineRule="auto"/>
        <w:ind w:firstLine="709"/>
        <w:jc w:val="both"/>
        <w:rPr>
          <w:kern w:val="28"/>
          <w:sz w:val="28"/>
          <w:szCs w:val="28"/>
        </w:rPr>
      </w:pPr>
      <w:r w:rsidRPr="006168A6">
        <w:rPr>
          <w:kern w:val="28"/>
          <w:sz w:val="28"/>
          <w:szCs w:val="28"/>
        </w:rPr>
        <w:t>Суммы покрытия следует рассчитывать как для предприятия в целом, так и по отдельным продуктам (работам, услугам), подразделениям (например, фабрикам, заводам, цехам, участкам и даже рабочим местам), либо по географическим сегментам деятельности. Их главное назначение состоит в том, что они позволяют сравнивать между собой рентабельность (в данном случае подразумевается эффективность) отдельных продуктов предприятия, географических сегментов, производственных подразделений до распределения постоянных затрат. Это дает возможность проводить объективную оценку эффективности направлений деятельности, т.к. распределение постоянных (косвенных, общих) затрат способно весьма значительно исказить реальную картину результатов финансово-экономического анализа, как это было наглядно продемонстрировано в параграфе 2.2., поскольку такое распределение содержит в себе элемент субъективности, вызванный зависимостью от выбранной базы распределения затрат. Таким образом, в оперативном контроллинге показатель сумм покрытия становится ключевым при принятии решений по выбору ассортимента продукции, при планировании объемов деятельности, мотивации руководителей и сотрудников линейных подразделений предприятия и т.д., направленными на увеличение общей рентабельности всего бизнеса в целом.</w:t>
      </w:r>
    </w:p>
    <w:p w:rsidR="00706E10" w:rsidRPr="006168A6" w:rsidRDefault="00706E10" w:rsidP="006168A6">
      <w:pPr>
        <w:autoSpaceDE w:val="0"/>
        <w:autoSpaceDN w:val="0"/>
        <w:adjustRightInd w:val="0"/>
        <w:spacing w:line="360" w:lineRule="auto"/>
        <w:ind w:firstLine="709"/>
        <w:jc w:val="both"/>
        <w:rPr>
          <w:kern w:val="28"/>
          <w:sz w:val="28"/>
          <w:szCs w:val="28"/>
        </w:rPr>
      </w:pPr>
      <w:r w:rsidRPr="006168A6">
        <w:rPr>
          <w:kern w:val="28"/>
          <w:sz w:val="28"/>
          <w:szCs w:val="28"/>
        </w:rPr>
        <w:t>Наряду с показателями сумм покрытия, директ-костинг привносит в систему финансовых управленческих показателей и ряд сопряженных с ними: точка безубыточности, запас финансовой прочности, коэффициент операционного рычага и т.д. Вся система этих показателей должна найти постоянное применение на данном этапе.</w:t>
      </w:r>
    </w:p>
    <w:p w:rsidR="00706E10" w:rsidRPr="006168A6" w:rsidRDefault="00706E10" w:rsidP="006168A6">
      <w:pPr>
        <w:autoSpaceDE w:val="0"/>
        <w:autoSpaceDN w:val="0"/>
        <w:adjustRightInd w:val="0"/>
        <w:spacing w:line="360" w:lineRule="auto"/>
        <w:ind w:firstLine="709"/>
        <w:jc w:val="both"/>
        <w:rPr>
          <w:kern w:val="28"/>
          <w:sz w:val="28"/>
          <w:szCs w:val="28"/>
        </w:rPr>
      </w:pPr>
      <w:r w:rsidRPr="006168A6">
        <w:rPr>
          <w:kern w:val="28"/>
          <w:sz w:val="28"/>
          <w:szCs w:val="28"/>
        </w:rPr>
        <w:t>Кроме стоимостных показателей в оперативном контроллинге необходимо применять и натуральные (объем производства или реализации, мощность оборудования, численность персонала, емкость "узких мест" и т.п.). На данном этапе постановки директ-костинга важно не просто выбрать круг показателей, но построить "дерево показателей", то есть логическую систему взаимосвязанных показателей (модель), комплексно отражающих деятельность предприятия и позволяющих управлять им. Именно от принятой системы ключевых показателей деятельности предприятия зависит дальнейшая возможность использования аналитических преимуществ директ-костинга при обосновании управленческих решений.</w:t>
      </w:r>
    </w:p>
    <w:p w:rsidR="00706E10" w:rsidRPr="006168A6" w:rsidRDefault="00706E10" w:rsidP="006168A6">
      <w:pPr>
        <w:autoSpaceDE w:val="0"/>
        <w:autoSpaceDN w:val="0"/>
        <w:adjustRightInd w:val="0"/>
        <w:spacing w:line="360" w:lineRule="auto"/>
        <w:ind w:firstLine="709"/>
        <w:jc w:val="both"/>
        <w:rPr>
          <w:kern w:val="28"/>
          <w:sz w:val="28"/>
          <w:szCs w:val="28"/>
        </w:rPr>
      </w:pPr>
      <w:r w:rsidRPr="006168A6">
        <w:rPr>
          <w:kern w:val="28"/>
          <w:sz w:val="28"/>
          <w:szCs w:val="28"/>
        </w:rPr>
        <w:t>Следующим этапом построения оперативного контроллинга будет являться выделение центров ответственности на предприятии. Данный организационный этап один из самых сложных, поскольку он затрагивает интересы всех сотрудников предприятия, в особенности руководителей подразделений. Формируя ЦФО, руководство должно выбирать степень их самостоятельности и ответственности. От решения данного вопроса будет зависеть дальнейшая "судьба" каждого подразделения, его руководителя и сотрудников, и не только возможное изменение зарплаты, объема полномочий, круга обязанностей и сферы ответственности, но и вообще вопрос существования данного подразделения. Выбор центров ответственности ставит вопрос организации их взаимодействия, разработки механизмов планирования, контроля принятия решений, от которых зависит возможность успешного управления центрами ответственности, обеспечения их заинтересованности в достижении целей предприятия в целом, а не только конкретного подразделения. "Разумный выбор центров ответственности обеспечивает более точное регулирование индивидуальных целей и целей организации" 30.</w:t>
      </w:r>
    </w:p>
    <w:p w:rsidR="00706E10" w:rsidRPr="006168A6" w:rsidRDefault="00706E10" w:rsidP="006168A6">
      <w:pPr>
        <w:autoSpaceDE w:val="0"/>
        <w:autoSpaceDN w:val="0"/>
        <w:adjustRightInd w:val="0"/>
        <w:spacing w:line="360" w:lineRule="auto"/>
        <w:ind w:firstLine="709"/>
        <w:jc w:val="both"/>
        <w:rPr>
          <w:kern w:val="28"/>
          <w:sz w:val="28"/>
          <w:szCs w:val="28"/>
        </w:rPr>
      </w:pPr>
      <w:r w:rsidRPr="006168A6">
        <w:rPr>
          <w:kern w:val="28"/>
          <w:sz w:val="28"/>
          <w:szCs w:val="28"/>
        </w:rPr>
        <w:t>Необходимо отметить, что порядок формирования центров финансовой ответственности зависит от таких факторов, как: сферы деятельности предприятия, его мощности, отраслевой специфики, организационной структуры, технологического процесса и даже территориальной расположенности, поэтому должен решаться индивидуально для каждого предприятия. Исходя из имеющейся практики, можно представить лишь некоторые ориентиры при выборе варианта выделения центров ответственности. Например, центры затрат - это, как правило, отдельные службы предприятия - отдел закупок, отделы административно-управленческого аппарата, возможно и производственные подразделения. Оценка их деятельности зависит, прежде всего, от выполнения плановых показателей по затратам. Центры доходов - коммерческие, маркетинговые, сбытовые подразделения, ответственные за реализацию. Основной показатель их деятельности - объем продаж. Центры прибыли - относительно самостоятельные подразделения. Но вовсе не обязательно, что на предприятии будут присутствовать все разновидности центров финансовой ответственности. Для аналитических целей по управлению затратами вполне возможно формирование совокупности только центров затрат, например:</w:t>
      </w:r>
    </w:p>
    <w:p w:rsidR="00706E10" w:rsidRPr="006168A6" w:rsidRDefault="00706E10" w:rsidP="006168A6">
      <w:pPr>
        <w:numPr>
          <w:ilvl w:val="1"/>
          <w:numId w:val="1"/>
        </w:numPr>
        <w:autoSpaceDE w:val="0"/>
        <w:autoSpaceDN w:val="0"/>
        <w:adjustRightInd w:val="0"/>
        <w:spacing w:line="360" w:lineRule="auto"/>
        <w:ind w:left="0" w:firstLine="709"/>
        <w:jc w:val="both"/>
        <w:rPr>
          <w:kern w:val="28"/>
          <w:sz w:val="28"/>
          <w:szCs w:val="28"/>
        </w:rPr>
      </w:pPr>
      <w:r w:rsidRPr="006168A6">
        <w:rPr>
          <w:kern w:val="28"/>
          <w:sz w:val="28"/>
          <w:szCs w:val="28"/>
        </w:rPr>
        <w:t>- Центры затрат производства (цеха основного и вспомогательного производства, служба материально-технического снабжения, материальные склады).</w:t>
      </w:r>
    </w:p>
    <w:p w:rsidR="00706E10" w:rsidRPr="006168A6" w:rsidRDefault="00706E10" w:rsidP="006168A6">
      <w:pPr>
        <w:autoSpaceDE w:val="0"/>
        <w:autoSpaceDN w:val="0"/>
        <w:adjustRightInd w:val="0"/>
        <w:spacing w:line="360" w:lineRule="auto"/>
        <w:ind w:firstLine="709"/>
        <w:jc w:val="both"/>
        <w:rPr>
          <w:kern w:val="28"/>
          <w:sz w:val="28"/>
          <w:szCs w:val="28"/>
        </w:rPr>
      </w:pPr>
      <w:r w:rsidRPr="006168A6">
        <w:rPr>
          <w:kern w:val="28"/>
          <w:sz w:val="28"/>
          <w:szCs w:val="28"/>
        </w:rPr>
        <w:t>- Центры затрат продажи, дистрибуции и маркетинга (служба отдела продаж, отдел маркетинга, склады готовой продукции, представительства предприятия в других регионах и т.д.).</w:t>
      </w:r>
    </w:p>
    <w:p w:rsidR="00706E10" w:rsidRPr="006168A6" w:rsidRDefault="00706E10" w:rsidP="006168A6">
      <w:pPr>
        <w:autoSpaceDE w:val="0"/>
        <w:autoSpaceDN w:val="0"/>
        <w:adjustRightInd w:val="0"/>
        <w:spacing w:line="360" w:lineRule="auto"/>
        <w:ind w:firstLine="709"/>
        <w:jc w:val="both"/>
        <w:rPr>
          <w:kern w:val="28"/>
          <w:sz w:val="28"/>
          <w:szCs w:val="28"/>
        </w:rPr>
      </w:pPr>
      <w:r w:rsidRPr="006168A6">
        <w:rPr>
          <w:kern w:val="28"/>
          <w:sz w:val="28"/>
          <w:szCs w:val="28"/>
        </w:rPr>
        <w:t>- Центр затрат административного управления (директорат предприятия, канцелярия, финансовый и экономический отдел, бухгалтерия, юридическая служба, отдел кадров и т.д.).</w:t>
      </w:r>
    </w:p>
    <w:p w:rsidR="00706E10" w:rsidRPr="006168A6" w:rsidRDefault="00706E10" w:rsidP="006168A6">
      <w:pPr>
        <w:autoSpaceDE w:val="0"/>
        <w:autoSpaceDN w:val="0"/>
        <w:adjustRightInd w:val="0"/>
        <w:spacing w:line="360" w:lineRule="auto"/>
        <w:ind w:firstLine="709"/>
        <w:jc w:val="both"/>
        <w:rPr>
          <w:kern w:val="28"/>
          <w:sz w:val="28"/>
          <w:szCs w:val="28"/>
        </w:rPr>
      </w:pPr>
      <w:r w:rsidRPr="006168A6">
        <w:rPr>
          <w:kern w:val="28"/>
          <w:sz w:val="28"/>
          <w:szCs w:val="28"/>
        </w:rPr>
        <w:t>Использование принципов директ-костинга при выделении центров затрат на предприятии способно дать следующие преимущества:</w:t>
      </w:r>
    </w:p>
    <w:p w:rsidR="00706E10" w:rsidRPr="006168A6" w:rsidRDefault="00706E10" w:rsidP="006168A6">
      <w:pPr>
        <w:numPr>
          <w:ilvl w:val="1"/>
          <w:numId w:val="1"/>
        </w:numPr>
        <w:autoSpaceDE w:val="0"/>
        <w:autoSpaceDN w:val="0"/>
        <w:adjustRightInd w:val="0"/>
        <w:spacing w:line="360" w:lineRule="auto"/>
        <w:ind w:left="0" w:firstLine="709"/>
        <w:jc w:val="both"/>
        <w:rPr>
          <w:kern w:val="28"/>
          <w:sz w:val="28"/>
          <w:szCs w:val="28"/>
        </w:rPr>
      </w:pPr>
      <w:r w:rsidRPr="006168A6">
        <w:rPr>
          <w:kern w:val="28"/>
          <w:sz w:val="28"/>
          <w:szCs w:val="28"/>
        </w:rPr>
        <w:t>- Повышение оперативности получения информации по затратам каждого ЦФО и его структурных единиц, которое достигается тем, что информация о переменных затратах доступна, как только выполнена функция ее учета, а отказ от распределения постоянных затрат позволяет экономить время и трудоресурсы.</w:t>
      </w:r>
    </w:p>
    <w:p w:rsidR="00706E10" w:rsidRPr="006168A6" w:rsidRDefault="00706E10" w:rsidP="006168A6">
      <w:pPr>
        <w:autoSpaceDE w:val="0"/>
        <w:autoSpaceDN w:val="0"/>
        <w:adjustRightInd w:val="0"/>
        <w:spacing w:line="360" w:lineRule="auto"/>
        <w:ind w:firstLine="709"/>
        <w:jc w:val="both"/>
        <w:rPr>
          <w:kern w:val="28"/>
          <w:sz w:val="28"/>
          <w:szCs w:val="28"/>
        </w:rPr>
      </w:pPr>
      <w:r w:rsidRPr="006168A6">
        <w:rPr>
          <w:kern w:val="28"/>
          <w:sz w:val="28"/>
          <w:szCs w:val="28"/>
        </w:rPr>
        <w:t>- Более точный анализ затрат в разрезе каждого ЦФО, поскольку переменные расходы центров затрат не "затушевываются" в результате учета и распределения постоянных затрат.</w:t>
      </w:r>
    </w:p>
    <w:p w:rsidR="00706E10" w:rsidRPr="006168A6" w:rsidRDefault="00706E10" w:rsidP="006168A6">
      <w:pPr>
        <w:autoSpaceDE w:val="0"/>
        <w:autoSpaceDN w:val="0"/>
        <w:adjustRightInd w:val="0"/>
        <w:spacing w:line="360" w:lineRule="auto"/>
        <w:ind w:firstLine="709"/>
        <w:jc w:val="both"/>
        <w:rPr>
          <w:kern w:val="28"/>
          <w:sz w:val="28"/>
          <w:szCs w:val="28"/>
        </w:rPr>
      </w:pPr>
      <w:r w:rsidRPr="006168A6">
        <w:rPr>
          <w:kern w:val="28"/>
          <w:sz w:val="28"/>
          <w:szCs w:val="28"/>
        </w:rPr>
        <w:t>- Использование техники гибкого бюджетирования при составлении бюджета расходов предприятия и прогнозировании затрат по центрам затрат.</w:t>
      </w:r>
    </w:p>
    <w:p w:rsidR="00706E10" w:rsidRPr="006168A6" w:rsidRDefault="00706E10" w:rsidP="006168A6">
      <w:pPr>
        <w:autoSpaceDE w:val="0"/>
        <w:autoSpaceDN w:val="0"/>
        <w:adjustRightInd w:val="0"/>
        <w:spacing w:line="360" w:lineRule="auto"/>
        <w:ind w:firstLine="709"/>
        <w:jc w:val="both"/>
        <w:rPr>
          <w:kern w:val="28"/>
          <w:sz w:val="28"/>
          <w:szCs w:val="28"/>
        </w:rPr>
      </w:pPr>
      <w:r w:rsidRPr="006168A6">
        <w:rPr>
          <w:kern w:val="28"/>
          <w:sz w:val="28"/>
          <w:szCs w:val="28"/>
        </w:rPr>
        <w:t>- Формирование информационно-аналитической базы для рационализации и формализации процесса принятия управленческих решений.</w:t>
      </w:r>
    </w:p>
    <w:p w:rsidR="00706E10" w:rsidRPr="006168A6" w:rsidRDefault="00706E10" w:rsidP="006168A6">
      <w:pPr>
        <w:autoSpaceDE w:val="0"/>
        <w:autoSpaceDN w:val="0"/>
        <w:adjustRightInd w:val="0"/>
        <w:spacing w:line="360" w:lineRule="auto"/>
        <w:ind w:firstLine="709"/>
        <w:jc w:val="both"/>
        <w:rPr>
          <w:kern w:val="28"/>
          <w:sz w:val="28"/>
          <w:szCs w:val="28"/>
        </w:rPr>
      </w:pPr>
      <w:r w:rsidRPr="006168A6">
        <w:rPr>
          <w:kern w:val="28"/>
          <w:sz w:val="28"/>
          <w:szCs w:val="28"/>
        </w:rPr>
        <w:t>Одновременно с этим важно помнить, что "классификация центров ответственности носит в значительной степени условный характер: ничего не меняя в фактической деятельности структурной единицы можно изменить ее формальный статус" 31. То есть, например, из центров затрат можно на предприятии сформировать "виртуальные" центры прибыли (с помощью внутреннего трансфертного ценообразования". Директ-костинг позволит предприятию определять трансфертные цены при обмене полуфабрикатами или услугами между центрами ответственности на базе переменной (или неполной) себестоимости, что в итоге даст возможность определять вклад всех, а не только производственных, подразделений в общий финансовый результат деятельности.</w:t>
      </w:r>
    </w:p>
    <w:p w:rsidR="00706E10" w:rsidRPr="006168A6" w:rsidRDefault="00706E10" w:rsidP="006168A6">
      <w:pPr>
        <w:autoSpaceDE w:val="0"/>
        <w:autoSpaceDN w:val="0"/>
        <w:adjustRightInd w:val="0"/>
        <w:spacing w:line="360" w:lineRule="auto"/>
        <w:ind w:firstLine="709"/>
        <w:jc w:val="both"/>
        <w:rPr>
          <w:kern w:val="28"/>
          <w:sz w:val="28"/>
          <w:szCs w:val="28"/>
        </w:rPr>
      </w:pPr>
      <w:r w:rsidRPr="006168A6">
        <w:rPr>
          <w:kern w:val="28"/>
          <w:sz w:val="28"/>
          <w:szCs w:val="28"/>
        </w:rPr>
        <w:t>Именно данный этап внедрения оперативного контроллинга позволяет организовать "развитой" директ-костинг, или многоступенчатый учет сумм покрытия для различных уровней управления, тем самым, позволяя проводить анализ эффективности направлений деятельности ЦФО и ориентировать деятельность предприятия на наиболее перспективные из них.</w:t>
      </w:r>
    </w:p>
    <w:p w:rsidR="00706E10" w:rsidRPr="006168A6" w:rsidRDefault="00706E10" w:rsidP="006168A6">
      <w:pPr>
        <w:autoSpaceDE w:val="0"/>
        <w:autoSpaceDN w:val="0"/>
        <w:adjustRightInd w:val="0"/>
        <w:spacing w:line="360" w:lineRule="auto"/>
        <w:ind w:firstLine="709"/>
        <w:jc w:val="both"/>
        <w:rPr>
          <w:kern w:val="28"/>
          <w:sz w:val="28"/>
          <w:szCs w:val="28"/>
        </w:rPr>
      </w:pPr>
      <w:r w:rsidRPr="006168A6">
        <w:rPr>
          <w:kern w:val="28"/>
          <w:sz w:val="28"/>
          <w:szCs w:val="28"/>
        </w:rPr>
        <w:t>На третьем этапе необходимо проработать "учетные" вопросы организации директ-костинга (политика управленческого учета, объекты учета, план счетов управленческого учета, перечень хозяйственных операций, порядок их отражения).</w:t>
      </w:r>
    </w:p>
    <w:p w:rsidR="00706E10" w:rsidRPr="006168A6" w:rsidRDefault="00706E10" w:rsidP="006168A6">
      <w:pPr>
        <w:autoSpaceDE w:val="0"/>
        <w:autoSpaceDN w:val="0"/>
        <w:adjustRightInd w:val="0"/>
        <w:spacing w:line="360" w:lineRule="auto"/>
        <w:ind w:firstLine="709"/>
        <w:jc w:val="both"/>
        <w:rPr>
          <w:kern w:val="28"/>
          <w:sz w:val="28"/>
          <w:szCs w:val="28"/>
        </w:rPr>
      </w:pPr>
      <w:r w:rsidRPr="006168A6">
        <w:rPr>
          <w:kern w:val="28"/>
          <w:sz w:val="28"/>
          <w:szCs w:val="28"/>
        </w:rPr>
        <w:t>Формирование политики управленческого учета включает обоснование и выбор варианта ведения учета по различным объектам и построение методологической модели учета. Среди множества вопросов, которые должны найти свое отражение в политике управленческого учета, непосредственное отношение к реализации принципов директ-костинга имеют следующие:</w:t>
      </w:r>
    </w:p>
    <w:p w:rsidR="00706E10" w:rsidRPr="006168A6" w:rsidRDefault="00706E10" w:rsidP="006168A6">
      <w:pPr>
        <w:numPr>
          <w:ilvl w:val="1"/>
          <w:numId w:val="1"/>
        </w:numPr>
        <w:autoSpaceDE w:val="0"/>
        <w:autoSpaceDN w:val="0"/>
        <w:adjustRightInd w:val="0"/>
        <w:spacing w:line="360" w:lineRule="auto"/>
        <w:ind w:left="0" w:firstLine="709"/>
        <w:jc w:val="both"/>
        <w:rPr>
          <w:kern w:val="28"/>
          <w:sz w:val="28"/>
          <w:szCs w:val="28"/>
        </w:rPr>
      </w:pPr>
      <w:r w:rsidRPr="006168A6">
        <w:rPr>
          <w:kern w:val="28"/>
          <w:sz w:val="28"/>
          <w:szCs w:val="28"/>
        </w:rPr>
        <w:t>- порядок оценки незавершенного производства (директ-костинг предполагает использование неполной (маржинальной, усеченной, ограниченной) себестоимости);</w:t>
      </w:r>
    </w:p>
    <w:p w:rsidR="00706E10" w:rsidRPr="006168A6" w:rsidRDefault="00706E10" w:rsidP="006168A6">
      <w:pPr>
        <w:numPr>
          <w:ilvl w:val="1"/>
          <w:numId w:val="1"/>
        </w:numPr>
        <w:autoSpaceDE w:val="0"/>
        <w:autoSpaceDN w:val="0"/>
        <w:adjustRightInd w:val="0"/>
        <w:spacing w:line="360" w:lineRule="auto"/>
        <w:ind w:left="0" w:firstLine="709"/>
        <w:jc w:val="both"/>
        <w:rPr>
          <w:kern w:val="28"/>
          <w:sz w:val="28"/>
          <w:szCs w:val="28"/>
        </w:rPr>
      </w:pPr>
      <w:r w:rsidRPr="006168A6">
        <w:rPr>
          <w:kern w:val="28"/>
          <w:sz w:val="28"/>
          <w:szCs w:val="28"/>
        </w:rPr>
        <w:t>- порядок оценки готовой продукции (в директ-костинге она учитывается по неполной себестоимости);</w:t>
      </w:r>
    </w:p>
    <w:p w:rsidR="00706E10" w:rsidRPr="006168A6" w:rsidRDefault="00706E10" w:rsidP="006168A6">
      <w:pPr>
        <w:numPr>
          <w:ilvl w:val="1"/>
          <w:numId w:val="1"/>
        </w:numPr>
        <w:autoSpaceDE w:val="0"/>
        <w:autoSpaceDN w:val="0"/>
        <w:adjustRightInd w:val="0"/>
        <w:spacing w:line="360" w:lineRule="auto"/>
        <w:ind w:left="0" w:firstLine="709"/>
        <w:jc w:val="both"/>
        <w:rPr>
          <w:kern w:val="28"/>
          <w:sz w:val="28"/>
          <w:szCs w:val="28"/>
        </w:rPr>
      </w:pPr>
      <w:r w:rsidRPr="006168A6">
        <w:rPr>
          <w:kern w:val="28"/>
          <w:sz w:val="28"/>
          <w:szCs w:val="28"/>
        </w:rPr>
        <w:t>- перечень и структура статей расходов и их соотнесение с объектами учета (в директ-костинге используется сокращенная номенклатура статей);</w:t>
      </w:r>
    </w:p>
    <w:p w:rsidR="00706E10" w:rsidRPr="006168A6" w:rsidRDefault="00706E10" w:rsidP="006168A6">
      <w:pPr>
        <w:numPr>
          <w:ilvl w:val="1"/>
          <w:numId w:val="1"/>
        </w:numPr>
        <w:autoSpaceDE w:val="0"/>
        <w:autoSpaceDN w:val="0"/>
        <w:adjustRightInd w:val="0"/>
        <w:spacing w:line="360" w:lineRule="auto"/>
        <w:ind w:left="0" w:firstLine="709"/>
        <w:jc w:val="both"/>
        <w:rPr>
          <w:kern w:val="28"/>
          <w:sz w:val="28"/>
          <w:szCs w:val="28"/>
        </w:rPr>
      </w:pPr>
      <w:r w:rsidRPr="006168A6">
        <w:rPr>
          <w:kern w:val="28"/>
          <w:sz w:val="28"/>
          <w:szCs w:val="28"/>
        </w:rPr>
        <w:t>- порядок формирования финансового результата, а именно: какие затраты признаются запасоемкими (т.е. включаются в себестоимость незавершенного производства и остатки готовой продукции) и какие считаются расходами периода (постоянными затратами).</w:t>
      </w:r>
    </w:p>
    <w:p w:rsidR="00706E10" w:rsidRPr="006168A6" w:rsidRDefault="00706E10" w:rsidP="006168A6">
      <w:pPr>
        <w:autoSpaceDE w:val="0"/>
        <w:autoSpaceDN w:val="0"/>
        <w:adjustRightInd w:val="0"/>
        <w:spacing w:line="360" w:lineRule="auto"/>
        <w:ind w:firstLine="709"/>
        <w:jc w:val="both"/>
        <w:rPr>
          <w:kern w:val="28"/>
          <w:sz w:val="28"/>
          <w:szCs w:val="28"/>
        </w:rPr>
      </w:pPr>
      <w:r w:rsidRPr="006168A6">
        <w:rPr>
          <w:kern w:val="28"/>
          <w:sz w:val="28"/>
          <w:szCs w:val="28"/>
        </w:rPr>
        <w:t>Классический вариант директ-костинга основывается на раздельном учете переменных и постоянных расходов в разрезе объектов учета (носителей затрат, мест возникновения затрат, центров ответственности) с целью использования в дальнейшем аналитических возможностей этой системы. Однако считаю важным отметить, что отсутствие на первых порах раздельного учета постоянных и переменных затрат в контроллинге на предприятии не исключает полностью использование преимуществ директ-костинга в аналитических расчетах, лишь с той разницей, что информация о постоянных и переменных затратах не будет оперативно поступать из системы управленческого учета, а потребуются дополнительные расчеты для разделения затрат на постоянные и переменные.</w:t>
      </w:r>
    </w:p>
    <w:p w:rsidR="00706E10" w:rsidRPr="006168A6" w:rsidRDefault="00706E10" w:rsidP="006168A6">
      <w:pPr>
        <w:autoSpaceDE w:val="0"/>
        <w:autoSpaceDN w:val="0"/>
        <w:adjustRightInd w:val="0"/>
        <w:spacing w:line="360" w:lineRule="auto"/>
        <w:ind w:firstLine="709"/>
        <w:jc w:val="both"/>
        <w:rPr>
          <w:kern w:val="28"/>
          <w:sz w:val="28"/>
          <w:szCs w:val="28"/>
        </w:rPr>
      </w:pPr>
      <w:r w:rsidRPr="006168A6">
        <w:rPr>
          <w:kern w:val="28"/>
          <w:sz w:val="28"/>
          <w:szCs w:val="28"/>
        </w:rPr>
        <w:t>Для организации учета в системе директ-костинг необходимо выделить объекты учета - места возникновения затрат (или центры ответственности) и носители затрат, в разрезе которых затраты должны быть сгруппированы определенным образом.</w:t>
      </w:r>
    </w:p>
    <w:p w:rsidR="00706E10" w:rsidRPr="006168A6" w:rsidRDefault="00706E10" w:rsidP="006168A6">
      <w:pPr>
        <w:autoSpaceDE w:val="0"/>
        <w:autoSpaceDN w:val="0"/>
        <w:adjustRightInd w:val="0"/>
        <w:spacing w:line="360" w:lineRule="auto"/>
        <w:ind w:firstLine="709"/>
        <w:jc w:val="both"/>
        <w:rPr>
          <w:kern w:val="28"/>
          <w:sz w:val="28"/>
          <w:szCs w:val="28"/>
        </w:rPr>
      </w:pPr>
      <w:r w:rsidRPr="006168A6">
        <w:rPr>
          <w:kern w:val="28"/>
          <w:sz w:val="28"/>
          <w:szCs w:val="28"/>
        </w:rPr>
        <w:t>В результате построенная на принципах директ-костинга система учета затрат должна конкретизировать общий порядок учета затрат и калькулирования, например:</w:t>
      </w:r>
    </w:p>
    <w:p w:rsidR="00706E10" w:rsidRPr="006168A6" w:rsidRDefault="00706E10" w:rsidP="006168A6">
      <w:pPr>
        <w:autoSpaceDE w:val="0"/>
        <w:autoSpaceDN w:val="0"/>
        <w:adjustRightInd w:val="0"/>
        <w:spacing w:line="360" w:lineRule="auto"/>
        <w:ind w:firstLine="709"/>
        <w:jc w:val="both"/>
        <w:rPr>
          <w:kern w:val="28"/>
          <w:sz w:val="28"/>
          <w:szCs w:val="28"/>
        </w:rPr>
      </w:pPr>
      <w:r w:rsidRPr="006168A6">
        <w:rPr>
          <w:kern w:val="28"/>
          <w:sz w:val="28"/>
          <w:szCs w:val="28"/>
        </w:rPr>
        <w:t>- учет по статьям охватывает все затраты отчетного периода;</w:t>
      </w:r>
    </w:p>
    <w:p w:rsidR="00706E10" w:rsidRPr="006168A6" w:rsidRDefault="00706E10" w:rsidP="006168A6">
      <w:pPr>
        <w:autoSpaceDE w:val="0"/>
        <w:autoSpaceDN w:val="0"/>
        <w:adjustRightInd w:val="0"/>
        <w:spacing w:line="360" w:lineRule="auto"/>
        <w:ind w:firstLine="709"/>
        <w:jc w:val="both"/>
        <w:rPr>
          <w:kern w:val="28"/>
          <w:sz w:val="28"/>
          <w:szCs w:val="28"/>
        </w:rPr>
      </w:pPr>
      <w:r w:rsidRPr="006168A6">
        <w:rPr>
          <w:kern w:val="28"/>
          <w:sz w:val="28"/>
          <w:szCs w:val="28"/>
        </w:rPr>
        <w:t>- часть затрат, причиной возникновения которых послужили определенные носители затрат и которые можно непосредственно отнести на носители, учитывается по носителям;</w:t>
      </w:r>
    </w:p>
    <w:p w:rsidR="00706E10" w:rsidRPr="006168A6" w:rsidRDefault="00706E10" w:rsidP="006168A6">
      <w:pPr>
        <w:autoSpaceDE w:val="0"/>
        <w:autoSpaceDN w:val="0"/>
        <w:adjustRightInd w:val="0"/>
        <w:spacing w:line="360" w:lineRule="auto"/>
        <w:ind w:firstLine="709"/>
        <w:jc w:val="both"/>
        <w:rPr>
          <w:kern w:val="28"/>
          <w:sz w:val="28"/>
          <w:szCs w:val="28"/>
        </w:rPr>
      </w:pPr>
      <w:r w:rsidRPr="006168A6">
        <w:rPr>
          <w:kern w:val="28"/>
          <w:sz w:val="28"/>
          <w:szCs w:val="28"/>
        </w:rPr>
        <w:t>- часть затрат, причиной возникновения которых послужили определенные места возникновения затрат и которые невозможно отнести непосредственно на них (косвенные затраты), учитывается по местам их возникновения;</w:t>
      </w:r>
    </w:p>
    <w:p w:rsidR="00706E10" w:rsidRPr="006168A6" w:rsidRDefault="00706E10" w:rsidP="006168A6">
      <w:pPr>
        <w:autoSpaceDE w:val="0"/>
        <w:autoSpaceDN w:val="0"/>
        <w:adjustRightInd w:val="0"/>
        <w:spacing w:line="360" w:lineRule="auto"/>
        <w:ind w:firstLine="709"/>
        <w:jc w:val="both"/>
        <w:rPr>
          <w:kern w:val="28"/>
          <w:sz w:val="28"/>
          <w:szCs w:val="28"/>
        </w:rPr>
      </w:pPr>
      <w:r w:rsidRPr="006168A6">
        <w:rPr>
          <w:kern w:val="28"/>
          <w:sz w:val="28"/>
          <w:szCs w:val="28"/>
        </w:rPr>
        <w:t>- затраты, учтенные по местам возникновения, в соответствии с применяемой на предприятии моделью учета, могут быть:</w:t>
      </w:r>
    </w:p>
    <w:p w:rsidR="00706E10" w:rsidRPr="006168A6" w:rsidRDefault="00706E10" w:rsidP="006168A6">
      <w:pPr>
        <w:numPr>
          <w:ilvl w:val="1"/>
          <w:numId w:val="1"/>
        </w:numPr>
        <w:autoSpaceDE w:val="0"/>
        <w:autoSpaceDN w:val="0"/>
        <w:adjustRightInd w:val="0"/>
        <w:spacing w:line="360" w:lineRule="auto"/>
        <w:ind w:left="0" w:firstLine="709"/>
        <w:jc w:val="both"/>
        <w:rPr>
          <w:kern w:val="28"/>
          <w:sz w:val="28"/>
          <w:szCs w:val="28"/>
        </w:rPr>
      </w:pPr>
      <w:r w:rsidRPr="006168A6">
        <w:rPr>
          <w:kern w:val="28"/>
          <w:sz w:val="28"/>
          <w:szCs w:val="28"/>
        </w:rPr>
        <w:t>- частично распределены по носителям затрат, частично отнесены на формирование финансового результата;</w:t>
      </w:r>
    </w:p>
    <w:p w:rsidR="00706E10" w:rsidRPr="006168A6" w:rsidRDefault="00706E10" w:rsidP="006168A6">
      <w:pPr>
        <w:numPr>
          <w:ilvl w:val="1"/>
          <w:numId w:val="1"/>
        </w:numPr>
        <w:autoSpaceDE w:val="0"/>
        <w:autoSpaceDN w:val="0"/>
        <w:adjustRightInd w:val="0"/>
        <w:spacing w:line="360" w:lineRule="auto"/>
        <w:ind w:left="0" w:firstLine="709"/>
        <w:jc w:val="both"/>
        <w:rPr>
          <w:kern w:val="28"/>
          <w:sz w:val="28"/>
          <w:szCs w:val="28"/>
        </w:rPr>
      </w:pPr>
      <w:r w:rsidRPr="006168A6">
        <w:rPr>
          <w:kern w:val="28"/>
          <w:sz w:val="28"/>
          <w:szCs w:val="28"/>
        </w:rPr>
        <w:t>- непосредственно отнесены на формирование финансового результата;</w:t>
      </w:r>
    </w:p>
    <w:p w:rsidR="00706E10" w:rsidRPr="006168A6" w:rsidRDefault="00706E10" w:rsidP="006168A6">
      <w:pPr>
        <w:numPr>
          <w:ilvl w:val="1"/>
          <w:numId w:val="1"/>
        </w:numPr>
        <w:autoSpaceDE w:val="0"/>
        <w:autoSpaceDN w:val="0"/>
        <w:adjustRightInd w:val="0"/>
        <w:spacing w:line="360" w:lineRule="auto"/>
        <w:ind w:left="0" w:firstLine="709"/>
        <w:jc w:val="both"/>
        <w:rPr>
          <w:kern w:val="28"/>
          <w:sz w:val="28"/>
          <w:szCs w:val="28"/>
        </w:rPr>
      </w:pPr>
      <w:r w:rsidRPr="006168A6">
        <w:rPr>
          <w:kern w:val="28"/>
          <w:sz w:val="28"/>
          <w:szCs w:val="28"/>
        </w:rPr>
        <w:t>- затраты, учтенные по носителям, используются для калькулирования себестоимости производимых продуктов, и в составе себестоимости реализованной продукции (работ, услуг) относятся на формирование финансового результата.</w:t>
      </w:r>
    </w:p>
    <w:p w:rsidR="00706E10" w:rsidRPr="006168A6" w:rsidRDefault="00706E10" w:rsidP="006168A6">
      <w:pPr>
        <w:autoSpaceDE w:val="0"/>
        <w:autoSpaceDN w:val="0"/>
        <w:adjustRightInd w:val="0"/>
        <w:spacing w:line="360" w:lineRule="auto"/>
        <w:ind w:firstLine="709"/>
        <w:jc w:val="both"/>
        <w:rPr>
          <w:kern w:val="28"/>
          <w:sz w:val="28"/>
          <w:szCs w:val="28"/>
        </w:rPr>
      </w:pPr>
      <w:r w:rsidRPr="006168A6">
        <w:rPr>
          <w:kern w:val="28"/>
          <w:sz w:val="28"/>
          <w:szCs w:val="28"/>
        </w:rPr>
        <w:t>Организация оперативного контроллинга с выделением в качестве объектов учета мест возникновения затрат (центров ответственности) и носителей затрат, и группировкой затрат в соответствии с представленными выше признаками позволяет наиболее полно использовать аналитические возможности директ-костинга.</w:t>
      </w:r>
    </w:p>
    <w:p w:rsidR="00706E10" w:rsidRPr="006168A6" w:rsidRDefault="00706E10" w:rsidP="006168A6">
      <w:pPr>
        <w:autoSpaceDE w:val="0"/>
        <w:autoSpaceDN w:val="0"/>
        <w:adjustRightInd w:val="0"/>
        <w:spacing w:line="360" w:lineRule="auto"/>
        <w:ind w:firstLine="709"/>
        <w:jc w:val="both"/>
        <w:rPr>
          <w:kern w:val="28"/>
          <w:sz w:val="28"/>
          <w:szCs w:val="28"/>
        </w:rPr>
      </w:pPr>
      <w:r w:rsidRPr="006168A6">
        <w:rPr>
          <w:kern w:val="28"/>
          <w:sz w:val="28"/>
          <w:szCs w:val="28"/>
        </w:rPr>
        <w:t>Следующей проблемой, которую необходимо решить при постановке управленческого учета, будет являться определение механизма взаимодействия управленческого и финансового учета. Здесь возможны различные варианты сосуществования. Ведение управленческого учета (в узком смысле слова) в единой системе счетов с финансовым учетом может быть организовано при условии, что принципы, принятые в управленческом и финансовом учете, совпадают, чего на практике может и не быть (например, для целей управления затраты относятся на другие объекты управления - предприятия, центры ответственности и т.п.), или в управленческом учете используются принципы директ-костинга, а в финансовом - осуществляется учет полной себестоимости.</w:t>
      </w:r>
    </w:p>
    <w:p w:rsidR="00706E10" w:rsidRPr="006168A6" w:rsidRDefault="00706E10" w:rsidP="006168A6">
      <w:pPr>
        <w:autoSpaceDE w:val="0"/>
        <w:autoSpaceDN w:val="0"/>
        <w:adjustRightInd w:val="0"/>
        <w:spacing w:line="360" w:lineRule="auto"/>
        <w:ind w:firstLine="709"/>
        <w:jc w:val="both"/>
        <w:rPr>
          <w:kern w:val="28"/>
          <w:sz w:val="28"/>
          <w:szCs w:val="28"/>
        </w:rPr>
      </w:pPr>
      <w:r w:rsidRPr="006168A6">
        <w:rPr>
          <w:kern w:val="28"/>
          <w:sz w:val="28"/>
          <w:szCs w:val="28"/>
        </w:rPr>
        <w:t>Поэтому для организации совместного ведения и использования управленческого (для внутренних аналитических и управленческих целей) и финансового (для формирования форм обязательной финансовой отчетности в государственные органы, банки и т.п.) учета, необходимо исходить из единства их информационной базы, формируемой на основе единой производственной, хозяйственной и финансовой деятельности предприятия. Информация, получаемая в ЦФО (и местах возникновения затрат) должна регистрироваться в блоке первичного (или так называемого "производственного") учета. При этом формируется информационная база, которая может рассматриваться, как "фундамент" для подсистем управленческого учета (например, директ-костинга) и финансового учета (учета, ведущегося в соответствии с требования финансового законодательства и ориентированного на внешних потребителей). Как следствие, любой факт хозяйственной деятельности найдет отражение в обеих подсистемах учета. Но при этом алгоритм учета для каждой подсистемы будет свой, поскольку в управленческом учете заложены свои учетные принципы, а, кроме того, отражение должна получить аналитически более емкая информация. Такой подход к организации оперативного контроллинга и сопряжение его с обязательными требования финансового учета можно реализовать в единой автоматизированной информационной системе, например, 1С, Галактика, Бэст и т.п. При этом на уровне учета требуемой информации достигается ее однократный ввод, что экономит трудоресурсы предприятия, а также достигается максимальная оперативность доступа к первичной информации, ускорение обработки и формирования любых необходимых отчетных документов.</w:t>
      </w:r>
    </w:p>
    <w:p w:rsidR="00706E10" w:rsidRPr="006168A6" w:rsidRDefault="00706E10" w:rsidP="006168A6">
      <w:pPr>
        <w:autoSpaceDE w:val="0"/>
        <w:autoSpaceDN w:val="0"/>
        <w:adjustRightInd w:val="0"/>
        <w:spacing w:line="360" w:lineRule="auto"/>
        <w:ind w:firstLine="709"/>
        <w:jc w:val="both"/>
        <w:rPr>
          <w:kern w:val="28"/>
          <w:sz w:val="28"/>
          <w:szCs w:val="28"/>
        </w:rPr>
      </w:pPr>
      <w:r w:rsidRPr="006168A6">
        <w:rPr>
          <w:kern w:val="28"/>
          <w:sz w:val="28"/>
          <w:szCs w:val="28"/>
        </w:rPr>
        <w:t>Решение вопроса о выборе варианта калькулирования важно для реализации в дальнейшем процедур анализа, планирования, контроля и принятия управленческих решений. Калькуляции по переменным затратам, формирование которых предполагает директ-костинг, могут успешно использоваться, например, для анализа динамики затрат на единицу изделия, сравнительного анализа продукции, установления цен предприятия в краткосрочном периоде, обоснования предельных размеров скидок при маркетинговых акциях и формировании оптимальной производственной программы. Впрочем, для мониторинга прибыльности предприятия в долгосрочном периоде необходимо периодически проводить расчет и анализ полной себестоимости.</w:t>
      </w:r>
    </w:p>
    <w:p w:rsidR="00706E10" w:rsidRPr="006168A6" w:rsidRDefault="00706E10" w:rsidP="006168A6">
      <w:pPr>
        <w:autoSpaceDE w:val="0"/>
        <w:autoSpaceDN w:val="0"/>
        <w:adjustRightInd w:val="0"/>
        <w:spacing w:line="360" w:lineRule="auto"/>
        <w:ind w:firstLine="709"/>
        <w:jc w:val="both"/>
        <w:rPr>
          <w:kern w:val="28"/>
          <w:sz w:val="28"/>
          <w:szCs w:val="28"/>
        </w:rPr>
      </w:pPr>
      <w:r w:rsidRPr="006168A6">
        <w:rPr>
          <w:kern w:val="28"/>
          <w:sz w:val="28"/>
          <w:szCs w:val="28"/>
        </w:rPr>
        <w:t>По своему составу формы управленческой (внутренней) отчетности в системе контроллинга характеризуются индивидуальностью для каждого предприятия. Но при этом базовые формы (Баланс, Отчет о прибылях и убытках, Отчет о движении денежных средств) обязательно следует дополнить специфическими формами, отражающими те ключевые показатели, которые были определены на самом начальном этапе реализации проекта постановки директ-костинга.</w:t>
      </w:r>
    </w:p>
    <w:p w:rsidR="00706E10" w:rsidRDefault="00706E10" w:rsidP="006168A6">
      <w:pPr>
        <w:autoSpaceDE w:val="0"/>
        <w:autoSpaceDN w:val="0"/>
        <w:adjustRightInd w:val="0"/>
        <w:spacing w:line="360" w:lineRule="auto"/>
        <w:ind w:firstLine="709"/>
        <w:jc w:val="both"/>
        <w:rPr>
          <w:kern w:val="28"/>
          <w:sz w:val="28"/>
          <w:szCs w:val="28"/>
        </w:rPr>
      </w:pPr>
      <w:r w:rsidRPr="006168A6">
        <w:rPr>
          <w:kern w:val="28"/>
          <w:sz w:val="28"/>
          <w:szCs w:val="28"/>
        </w:rPr>
        <w:t>Процесс составления многоступенчатого отчета можно формализовать следующим образом (см. рис. 18):</w:t>
      </w:r>
    </w:p>
    <w:p w:rsidR="008C6D52" w:rsidRPr="006168A6" w:rsidRDefault="008C6D52" w:rsidP="006168A6">
      <w:pPr>
        <w:autoSpaceDE w:val="0"/>
        <w:autoSpaceDN w:val="0"/>
        <w:adjustRightInd w:val="0"/>
        <w:spacing w:line="360" w:lineRule="auto"/>
        <w:ind w:firstLine="709"/>
        <w:jc w:val="both"/>
        <w:rPr>
          <w:kern w:val="28"/>
          <w:sz w:val="28"/>
          <w:szCs w:val="28"/>
        </w:rPr>
      </w:pPr>
    </w:p>
    <w:p w:rsidR="00706E10" w:rsidRPr="006168A6" w:rsidRDefault="00706E10" w:rsidP="006168A6">
      <w:pPr>
        <w:autoSpaceDE w:val="0"/>
        <w:autoSpaceDN w:val="0"/>
        <w:adjustRightInd w:val="0"/>
        <w:spacing w:line="360" w:lineRule="auto"/>
        <w:ind w:firstLine="709"/>
        <w:jc w:val="both"/>
        <w:rPr>
          <w:kern w:val="28"/>
          <w:sz w:val="28"/>
          <w:szCs w:val="28"/>
        </w:rPr>
      </w:pPr>
      <w:r w:rsidRPr="006168A6">
        <w:rPr>
          <w:kern w:val="28"/>
          <w:sz w:val="28"/>
          <w:szCs w:val="28"/>
        </w:rPr>
        <w:t> </w:t>
      </w:r>
      <w:r w:rsidR="00F04838">
        <w:rPr>
          <w:kern w:val="28"/>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1.5pt;height:247.5pt">
            <v:imagedata r:id="rId7" o:title=""/>
          </v:shape>
        </w:pict>
      </w:r>
    </w:p>
    <w:p w:rsidR="00706E10" w:rsidRDefault="00706E10" w:rsidP="008C6D52">
      <w:pPr>
        <w:autoSpaceDE w:val="0"/>
        <w:autoSpaceDN w:val="0"/>
        <w:adjustRightInd w:val="0"/>
        <w:spacing w:line="360" w:lineRule="auto"/>
        <w:ind w:firstLine="709"/>
        <w:jc w:val="right"/>
        <w:rPr>
          <w:kern w:val="28"/>
          <w:sz w:val="28"/>
          <w:szCs w:val="28"/>
        </w:rPr>
      </w:pPr>
      <w:r w:rsidRPr="006168A6">
        <w:rPr>
          <w:kern w:val="28"/>
          <w:sz w:val="28"/>
          <w:szCs w:val="28"/>
        </w:rPr>
        <w:t>Рис.</w:t>
      </w:r>
      <w:r w:rsidR="008C6D52">
        <w:rPr>
          <w:kern w:val="28"/>
          <w:sz w:val="28"/>
          <w:szCs w:val="28"/>
        </w:rPr>
        <w:t xml:space="preserve"> </w:t>
      </w:r>
      <w:r w:rsidRPr="006168A6">
        <w:rPr>
          <w:kern w:val="28"/>
          <w:sz w:val="28"/>
          <w:szCs w:val="28"/>
        </w:rPr>
        <w:t>18. Схема формирования отчета о доходах и результатахпри многоступенчатом учете сумм покрытия</w:t>
      </w:r>
    </w:p>
    <w:p w:rsidR="008C6D52" w:rsidRPr="006168A6" w:rsidRDefault="008C6D52" w:rsidP="006168A6">
      <w:pPr>
        <w:autoSpaceDE w:val="0"/>
        <w:autoSpaceDN w:val="0"/>
        <w:adjustRightInd w:val="0"/>
        <w:spacing w:line="360" w:lineRule="auto"/>
        <w:ind w:firstLine="709"/>
        <w:jc w:val="both"/>
        <w:rPr>
          <w:kern w:val="28"/>
          <w:sz w:val="28"/>
          <w:szCs w:val="28"/>
        </w:rPr>
      </w:pPr>
    </w:p>
    <w:p w:rsidR="00706E10" w:rsidRPr="006168A6" w:rsidRDefault="00706E10" w:rsidP="006168A6">
      <w:pPr>
        <w:autoSpaceDE w:val="0"/>
        <w:autoSpaceDN w:val="0"/>
        <w:adjustRightInd w:val="0"/>
        <w:spacing w:line="360" w:lineRule="auto"/>
        <w:ind w:firstLine="709"/>
        <w:jc w:val="both"/>
        <w:rPr>
          <w:kern w:val="28"/>
          <w:sz w:val="28"/>
          <w:szCs w:val="28"/>
        </w:rPr>
      </w:pPr>
      <w:r w:rsidRPr="006168A6">
        <w:rPr>
          <w:kern w:val="28"/>
          <w:sz w:val="28"/>
          <w:szCs w:val="28"/>
        </w:rPr>
        <w:t>Практика реализации развитого директ-костинга свидетельствует, что предприятия, использующие его, в целях повышения эффективности производства и контроля центров финансовой ответственности все большую часть постоянных расходов прямо относят на себестоимость этих центров. Как следствие, структура результата хозяйственной деятельности предприятия становится более "прозрачной", повышается ее аналитичность, появляется возможность более точного определения "вклада" отдельных продуктов и производственных сегментов в покрытие обусловленных ими постоянных расходов, а также затем в покрытие общих постоянных расходов и в прибыль. Таким образом, построенная по многоступенчатому принципу внутренняя управленческая отчетность в системе директ-костинг несет в себе достаточный запас информации для осуществления глубокого анализа и принятия рациональных и обоснованных управленческих решений.</w:t>
      </w:r>
    </w:p>
    <w:p w:rsidR="00706E10" w:rsidRPr="006168A6" w:rsidRDefault="00706E10" w:rsidP="006168A6">
      <w:pPr>
        <w:autoSpaceDE w:val="0"/>
        <w:autoSpaceDN w:val="0"/>
        <w:adjustRightInd w:val="0"/>
        <w:spacing w:line="360" w:lineRule="auto"/>
        <w:ind w:firstLine="709"/>
        <w:jc w:val="both"/>
        <w:rPr>
          <w:kern w:val="28"/>
          <w:sz w:val="28"/>
          <w:szCs w:val="28"/>
        </w:rPr>
      </w:pPr>
      <w:r w:rsidRPr="006168A6">
        <w:rPr>
          <w:kern w:val="28"/>
          <w:sz w:val="28"/>
          <w:szCs w:val="28"/>
        </w:rPr>
        <w:t>Опыт составления внутренней управленческой отчетности (в том числе отчета о прибылях и убытках с использованием расчета сумм покрытия и бюджетов доходов и расходов в системе бюджетирования) только начинает накапливаться предприятиями СНГ. В этом смысле весьма полезно изучить достаточно обширный практический опыт составления управленческих отчетов о прибылях и убытках с использованием принципов директ-костинга западными предприятиями. В качестве основных направлений повышения аналитичности отчетов здесь используются принципы построения многоступенчатых отчетов и отчетов по центрам ответственности.</w:t>
      </w:r>
    </w:p>
    <w:p w:rsidR="00706E10" w:rsidRPr="006168A6" w:rsidRDefault="00706E10" w:rsidP="006168A6">
      <w:pPr>
        <w:autoSpaceDE w:val="0"/>
        <w:autoSpaceDN w:val="0"/>
        <w:adjustRightInd w:val="0"/>
        <w:spacing w:line="360" w:lineRule="auto"/>
        <w:ind w:firstLine="709"/>
        <w:jc w:val="both"/>
        <w:rPr>
          <w:kern w:val="28"/>
          <w:sz w:val="28"/>
          <w:szCs w:val="28"/>
        </w:rPr>
      </w:pPr>
      <w:r w:rsidRPr="006168A6">
        <w:rPr>
          <w:kern w:val="28"/>
          <w:sz w:val="28"/>
          <w:szCs w:val="28"/>
        </w:rPr>
        <w:t>Многоступенчатый отчет о прибылях и убытках с расчетом многоуровневых сумм покрытия может быть составлен как по производственным (внутренним) сегментам предприятия (бригадам, участкам, цехам, подразделениям и т.п.), так и по сегментам реализации (внешним) (географическим зонам, торговым представительствам, каналам реализации, классам клиентов и т.п.). При такой организации составления отчетности появляется возможность проведения двойного (перекрестного) анализа: в рамках производственной деятельности определяются суммы покрытия по сегментам-продуктам, а в рамках коммерческой деятельности вычисляются суммы покрытия по сегментам реализации. Основываясь на этих двух критериях, анализируется полученная экономическая модель "продукт-рынок". Такая модель широко используется в маркетинговом анализе, поскольку позволяет продвигать каждый продукт на каждый рынок наиболее оптимальным способом, управляя затратами и финансовыми результатами.</w:t>
      </w:r>
    </w:p>
    <w:p w:rsidR="00706E10" w:rsidRPr="006168A6" w:rsidRDefault="00706E10" w:rsidP="006168A6">
      <w:pPr>
        <w:autoSpaceDE w:val="0"/>
        <w:autoSpaceDN w:val="0"/>
        <w:adjustRightInd w:val="0"/>
        <w:spacing w:line="360" w:lineRule="auto"/>
        <w:ind w:firstLine="709"/>
        <w:jc w:val="both"/>
        <w:rPr>
          <w:kern w:val="28"/>
          <w:sz w:val="28"/>
          <w:szCs w:val="28"/>
        </w:rPr>
      </w:pPr>
      <w:r w:rsidRPr="006168A6">
        <w:rPr>
          <w:kern w:val="28"/>
          <w:sz w:val="28"/>
          <w:szCs w:val="28"/>
        </w:rPr>
        <w:t>Примеры отчетных форм, составленных на основе обозначенного принципа многоуровневого учета сумм покрытия, отражают:</w:t>
      </w:r>
    </w:p>
    <w:p w:rsidR="00706E10" w:rsidRPr="006168A6" w:rsidRDefault="00706E10" w:rsidP="006168A6">
      <w:pPr>
        <w:numPr>
          <w:ilvl w:val="1"/>
          <w:numId w:val="1"/>
        </w:numPr>
        <w:autoSpaceDE w:val="0"/>
        <w:autoSpaceDN w:val="0"/>
        <w:adjustRightInd w:val="0"/>
        <w:spacing w:line="360" w:lineRule="auto"/>
        <w:ind w:left="0" w:firstLine="709"/>
        <w:jc w:val="both"/>
        <w:rPr>
          <w:kern w:val="28"/>
          <w:sz w:val="28"/>
          <w:szCs w:val="28"/>
        </w:rPr>
      </w:pPr>
      <w:r w:rsidRPr="006168A6">
        <w:rPr>
          <w:kern w:val="28"/>
          <w:sz w:val="28"/>
          <w:szCs w:val="28"/>
        </w:rPr>
        <w:t>- вклады отдельных продуктов в результаты деятельности предприятия (см. Приложение 2);</w:t>
      </w:r>
    </w:p>
    <w:p w:rsidR="00706E10" w:rsidRPr="006168A6" w:rsidRDefault="00706E10" w:rsidP="006168A6">
      <w:pPr>
        <w:numPr>
          <w:ilvl w:val="1"/>
          <w:numId w:val="1"/>
        </w:numPr>
        <w:autoSpaceDE w:val="0"/>
        <w:autoSpaceDN w:val="0"/>
        <w:adjustRightInd w:val="0"/>
        <w:spacing w:line="360" w:lineRule="auto"/>
        <w:ind w:left="0" w:firstLine="709"/>
        <w:jc w:val="both"/>
        <w:rPr>
          <w:kern w:val="28"/>
          <w:sz w:val="28"/>
          <w:szCs w:val="28"/>
        </w:rPr>
      </w:pPr>
      <w:r w:rsidRPr="006168A6">
        <w:rPr>
          <w:kern w:val="28"/>
          <w:sz w:val="28"/>
          <w:szCs w:val="28"/>
        </w:rPr>
        <w:t>- вклады внутренних производственных сегментов (подразделений) в результаты деятельности предприятия (см. Приложение 3);</w:t>
      </w:r>
    </w:p>
    <w:p w:rsidR="00706E10" w:rsidRPr="006168A6" w:rsidRDefault="00706E10" w:rsidP="006168A6">
      <w:pPr>
        <w:numPr>
          <w:ilvl w:val="1"/>
          <w:numId w:val="1"/>
        </w:numPr>
        <w:autoSpaceDE w:val="0"/>
        <w:autoSpaceDN w:val="0"/>
        <w:adjustRightInd w:val="0"/>
        <w:spacing w:line="360" w:lineRule="auto"/>
        <w:ind w:left="0" w:firstLine="709"/>
        <w:jc w:val="both"/>
        <w:rPr>
          <w:kern w:val="28"/>
          <w:sz w:val="28"/>
          <w:szCs w:val="28"/>
        </w:rPr>
      </w:pPr>
      <w:r w:rsidRPr="006168A6">
        <w:rPr>
          <w:kern w:val="28"/>
          <w:sz w:val="28"/>
          <w:szCs w:val="28"/>
        </w:rPr>
        <w:t>- вклады внешних сегментов (зон реализации) в результаты деятельности предприятия (см. Приложение 4).</w:t>
      </w:r>
    </w:p>
    <w:p w:rsidR="00706E10" w:rsidRPr="006168A6" w:rsidRDefault="00706E10" w:rsidP="006168A6">
      <w:pPr>
        <w:autoSpaceDE w:val="0"/>
        <w:autoSpaceDN w:val="0"/>
        <w:adjustRightInd w:val="0"/>
        <w:spacing w:line="360" w:lineRule="auto"/>
        <w:ind w:firstLine="709"/>
        <w:jc w:val="both"/>
        <w:rPr>
          <w:kern w:val="28"/>
          <w:sz w:val="28"/>
          <w:szCs w:val="28"/>
        </w:rPr>
      </w:pPr>
      <w:r w:rsidRPr="006168A6">
        <w:rPr>
          <w:kern w:val="28"/>
          <w:sz w:val="28"/>
          <w:szCs w:val="28"/>
        </w:rPr>
        <w:t>Ценность подобных отчетов, составленных с использованием концепции многоступенчатого учета, заключается, во-первых, в том, что они содержат подробную исходную информацию для проведения анализа в системе директ-костинг, а во-вторых, в том, что они сами являются способом аналитической обработки информации, так как предполагают расчет показателей необходимых для проведения дальнейшего анализа (сумм покрытия различных уровней, удельных показателей и т.п.).</w:t>
      </w:r>
    </w:p>
    <w:p w:rsidR="00706E10" w:rsidRPr="006168A6" w:rsidRDefault="00706E10" w:rsidP="006168A6">
      <w:pPr>
        <w:autoSpaceDE w:val="0"/>
        <w:autoSpaceDN w:val="0"/>
        <w:adjustRightInd w:val="0"/>
        <w:spacing w:line="360" w:lineRule="auto"/>
        <w:ind w:firstLine="709"/>
        <w:jc w:val="both"/>
        <w:rPr>
          <w:kern w:val="28"/>
          <w:sz w:val="28"/>
          <w:szCs w:val="28"/>
        </w:rPr>
      </w:pPr>
      <w:r w:rsidRPr="006168A6">
        <w:rPr>
          <w:kern w:val="28"/>
          <w:sz w:val="28"/>
          <w:szCs w:val="28"/>
        </w:rPr>
        <w:t>Кроме самих форм отчетности в процессе внедрения оперативного контроллинга должны быть проработаны регламенты составления отчетных документов, предоставления и работы с ними (порядок, сроки, ответственные). Разрабатывая формы управленческой отчетности, необходимо делать их максимально аналитичными, например:</w:t>
      </w:r>
    </w:p>
    <w:p w:rsidR="00706E10" w:rsidRPr="006168A6" w:rsidRDefault="00706E10" w:rsidP="006168A6">
      <w:pPr>
        <w:numPr>
          <w:ilvl w:val="1"/>
          <w:numId w:val="1"/>
        </w:numPr>
        <w:autoSpaceDE w:val="0"/>
        <w:autoSpaceDN w:val="0"/>
        <w:adjustRightInd w:val="0"/>
        <w:spacing w:line="360" w:lineRule="auto"/>
        <w:ind w:left="0" w:firstLine="709"/>
        <w:jc w:val="both"/>
        <w:rPr>
          <w:kern w:val="28"/>
          <w:sz w:val="28"/>
          <w:szCs w:val="28"/>
        </w:rPr>
      </w:pPr>
      <w:r w:rsidRPr="006168A6">
        <w:rPr>
          <w:kern w:val="28"/>
          <w:sz w:val="28"/>
          <w:szCs w:val="28"/>
        </w:rPr>
        <w:t>- дополнять фактические показатели плановыми за данный и за предшествующий периоды. Такой отчет позволит оценить развитие событий во времени, их динамику, а также выявить существенные отклонения от плана для последующей их обработки (выявления причин отклонений, виновников, принятия решений о корректирующих мероприятиях, о чем мы подробно писали уже в параграфе 1.3.);</w:t>
      </w:r>
    </w:p>
    <w:p w:rsidR="00706E10" w:rsidRPr="006168A6" w:rsidRDefault="00706E10" w:rsidP="006168A6">
      <w:pPr>
        <w:numPr>
          <w:ilvl w:val="1"/>
          <w:numId w:val="1"/>
        </w:numPr>
        <w:autoSpaceDE w:val="0"/>
        <w:autoSpaceDN w:val="0"/>
        <w:adjustRightInd w:val="0"/>
        <w:spacing w:line="360" w:lineRule="auto"/>
        <w:ind w:left="0" w:firstLine="709"/>
        <w:jc w:val="both"/>
        <w:rPr>
          <w:kern w:val="28"/>
          <w:sz w:val="28"/>
          <w:szCs w:val="28"/>
        </w:rPr>
      </w:pPr>
      <w:r w:rsidRPr="006168A6">
        <w:rPr>
          <w:kern w:val="28"/>
          <w:sz w:val="28"/>
          <w:szCs w:val="28"/>
        </w:rPr>
        <w:t>- в целях повышения ответственности и внедрения самоанализа деятельности ответственных исполнителей (специалистов и руководителей различных уровней) обязательно дополнять отчетные формы текстовыми пояснениями (например, о причинах возникших негативных отклонений и возможных путях их устранения);</w:t>
      </w:r>
    </w:p>
    <w:p w:rsidR="00706E10" w:rsidRPr="006168A6" w:rsidRDefault="00706E10" w:rsidP="006168A6">
      <w:pPr>
        <w:numPr>
          <w:ilvl w:val="1"/>
          <w:numId w:val="1"/>
        </w:numPr>
        <w:autoSpaceDE w:val="0"/>
        <w:autoSpaceDN w:val="0"/>
        <w:adjustRightInd w:val="0"/>
        <w:spacing w:line="360" w:lineRule="auto"/>
        <w:ind w:left="0" w:firstLine="709"/>
        <w:jc w:val="both"/>
        <w:rPr>
          <w:kern w:val="28"/>
          <w:sz w:val="28"/>
          <w:szCs w:val="28"/>
        </w:rPr>
      </w:pPr>
      <w:r w:rsidRPr="006168A6">
        <w:rPr>
          <w:kern w:val="28"/>
          <w:sz w:val="28"/>
          <w:szCs w:val="28"/>
        </w:rPr>
        <w:t>- классифицировать информацию в отчетных формах (например, в порядке возрастания или убывания показателей, благоприятных или неблагоприятных изменений);</w:t>
      </w:r>
    </w:p>
    <w:p w:rsidR="00706E10" w:rsidRPr="006168A6" w:rsidRDefault="00706E10" w:rsidP="006168A6">
      <w:pPr>
        <w:numPr>
          <w:ilvl w:val="1"/>
          <w:numId w:val="1"/>
        </w:numPr>
        <w:autoSpaceDE w:val="0"/>
        <w:autoSpaceDN w:val="0"/>
        <w:adjustRightInd w:val="0"/>
        <w:spacing w:line="360" w:lineRule="auto"/>
        <w:ind w:left="0" w:firstLine="709"/>
        <w:jc w:val="both"/>
        <w:rPr>
          <w:kern w:val="28"/>
          <w:sz w:val="28"/>
          <w:szCs w:val="28"/>
        </w:rPr>
      </w:pPr>
      <w:r w:rsidRPr="006168A6">
        <w:rPr>
          <w:kern w:val="28"/>
          <w:sz w:val="28"/>
          <w:szCs w:val="28"/>
        </w:rPr>
        <w:t>- осуществлять расчет соответствующих аналитических показателей, например, отклонений в натуральных единицах и процентах, сумм покрытия, рентабельности и безубыточности и т.д.</w:t>
      </w:r>
    </w:p>
    <w:p w:rsidR="00706E10" w:rsidRPr="006168A6" w:rsidRDefault="00706E10" w:rsidP="006168A6">
      <w:pPr>
        <w:autoSpaceDE w:val="0"/>
        <w:autoSpaceDN w:val="0"/>
        <w:adjustRightInd w:val="0"/>
        <w:spacing w:line="360" w:lineRule="auto"/>
        <w:ind w:firstLine="709"/>
        <w:jc w:val="both"/>
        <w:rPr>
          <w:kern w:val="28"/>
          <w:sz w:val="28"/>
          <w:szCs w:val="28"/>
        </w:rPr>
      </w:pPr>
      <w:r w:rsidRPr="006168A6">
        <w:rPr>
          <w:kern w:val="28"/>
          <w:sz w:val="28"/>
          <w:szCs w:val="28"/>
        </w:rPr>
        <w:t>Основным видом отчета в системе управленческого учета директ-костинг будет являться отчет о доходах и расходах и его модификации, составленные с использованием многоуровневого учета сумм покрытия.</w:t>
      </w:r>
    </w:p>
    <w:p w:rsidR="00706E10" w:rsidRPr="006168A6" w:rsidRDefault="00706E10" w:rsidP="006168A6">
      <w:pPr>
        <w:autoSpaceDE w:val="0"/>
        <w:autoSpaceDN w:val="0"/>
        <w:adjustRightInd w:val="0"/>
        <w:spacing w:line="360" w:lineRule="auto"/>
        <w:ind w:firstLine="709"/>
        <w:jc w:val="both"/>
        <w:rPr>
          <w:kern w:val="28"/>
          <w:sz w:val="28"/>
          <w:szCs w:val="28"/>
        </w:rPr>
      </w:pPr>
      <w:r w:rsidRPr="006168A6">
        <w:rPr>
          <w:kern w:val="28"/>
          <w:sz w:val="28"/>
          <w:szCs w:val="28"/>
        </w:rPr>
        <w:t>Одним из важнейших этапов постановки системы директ-костинг является разработка процедур анализа, контроля и принятия решений на основе получаемой информации. На данном этапе определяется порядок проведения анализа, расчета необходимых аналитических показателей, предоставления информации руководству, возможные направления использования информации руководством (источники информации, методы анализа, сроки, порядок и форма предоставления результатов аналитических расчетов и т.д.). Для регламентации этих процессов может быть создан блок внутренних стандартов предприятия (методик, положений или инструкций), утвержденный приказом руководителя предприятия.</w:t>
      </w:r>
    </w:p>
    <w:p w:rsidR="00706E10" w:rsidRPr="006168A6" w:rsidRDefault="00706E10" w:rsidP="006168A6">
      <w:pPr>
        <w:autoSpaceDE w:val="0"/>
        <w:autoSpaceDN w:val="0"/>
        <w:adjustRightInd w:val="0"/>
        <w:spacing w:line="360" w:lineRule="auto"/>
        <w:ind w:firstLine="709"/>
        <w:jc w:val="both"/>
        <w:rPr>
          <w:kern w:val="28"/>
          <w:sz w:val="28"/>
          <w:szCs w:val="28"/>
        </w:rPr>
      </w:pPr>
      <w:r w:rsidRPr="006168A6">
        <w:rPr>
          <w:kern w:val="28"/>
          <w:sz w:val="28"/>
          <w:szCs w:val="28"/>
        </w:rPr>
        <w:t>При внедрении директ-костинга в практику финансово-экономической работы на предприятии важно четко осознавать, какие преимущества и недостатки будут сопровождать данную учетно-аналитическую систему.</w:t>
      </w:r>
    </w:p>
    <w:p w:rsidR="00706E10" w:rsidRPr="006168A6" w:rsidRDefault="00706E10" w:rsidP="006168A6">
      <w:pPr>
        <w:autoSpaceDE w:val="0"/>
        <w:autoSpaceDN w:val="0"/>
        <w:adjustRightInd w:val="0"/>
        <w:spacing w:line="360" w:lineRule="auto"/>
        <w:ind w:firstLine="709"/>
        <w:jc w:val="both"/>
        <w:rPr>
          <w:kern w:val="28"/>
          <w:sz w:val="28"/>
          <w:szCs w:val="28"/>
        </w:rPr>
      </w:pPr>
      <w:r w:rsidRPr="006168A6">
        <w:rPr>
          <w:kern w:val="28"/>
          <w:sz w:val="28"/>
          <w:szCs w:val="28"/>
        </w:rPr>
        <w:t>К достоинствам директ-костинга можно отнести следующие его характеристики:</w:t>
      </w:r>
    </w:p>
    <w:p w:rsidR="00706E10" w:rsidRPr="006168A6" w:rsidRDefault="00706E10" w:rsidP="006168A6">
      <w:pPr>
        <w:autoSpaceDE w:val="0"/>
        <w:autoSpaceDN w:val="0"/>
        <w:adjustRightInd w:val="0"/>
        <w:spacing w:line="360" w:lineRule="auto"/>
        <w:ind w:firstLine="709"/>
        <w:jc w:val="both"/>
        <w:rPr>
          <w:kern w:val="28"/>
          <w:sz w:val="28"/>
          <w:szCs w:val="28"/>
        </w:rPr>
      </w:pPr>
      <w:r w:rsidRPr="006168A6">
        <w:rPr>
          <w:kern w:val="28"/>
          <w:sz w:val="28"/>
          <w:szCs w:val="28"/>
        </w:rPr>
        <w:t>1) данные о взаимосвязи "затраты</w:t>
      </w:r>
      <w:r w:rsidR="00083444">
        <w:rPr>
          <w:kern w:val="28"/>
          <w:sz w:val="28"/>
          <w:szCs w:val="28"/>
        </w:rPr>
        <w:t xml:space="preserve"> – </w:t>
      </w:r>
      <w:r w:rsidRPr="006168A6">
        <w:rPr>
          <w:kern w:val="28"/>
          <w:sz w:val="28"/>
          <w:szCs w:val="28"/>
        </w:rPr>
        <w:t>объем</w:t>
      </w:r>
      <w:r w:rsidR="00083444">
        <w:rPr>
          <w:kern w:val="28"/>
          <w:sz w:val="28"/>
          <w:szCs w:val="28"/>
        </w:rPr>
        <w:t xml:space="preserve"> </w:t>
      </w:r>
      <w:r w:rsidRPr="006168A6">
        <w:rPr>
          <w:kern w:val="28"/>
          <w:sz w:val="28"/>
          <w:szCs w:val="28"/>
        </w:rPr>
        <w:t>-</w:t>
      </w:r>
      <w:r w:rsidR="00083444">
        <w:rPr>
          <w:kern w:val="28"/>
          <w:sz w:val="28"/>
          <w:szCs w:val="28"/>
        </w:rPr>
        <w:t xml:space="preserve"> </w:t>
      </w:r>
      <w:r w:rsidRPr="006168A6">
        <w:rPr>
          <w:kern w:val="28"/>
          <w:sz w:val="28"/>
          <w:szCs w:val="28"/>
        </w:rPr>
        <w:t>прибыль", которые нужны для оптимизации затрат и планирования прибыли, всегда можно получить из регулярной внутренней отчетности;</w:t>
      </w:r>
    </w:p>
    <w:p w:rsidR="00706E10" w:rsidRPr="006168A6" w:rsidRDefault="00706E10" w:rsidP="006168A6">
      <w:pPr>
        <w:autoSpaceDE w:val="0"/>
        <w:autoSpaceDN w:val="0"/>
        <w:adjustRightInd w:val="0"/>
        <w:spacing w:line="360" w:lineRule="auto"/>
        <w:ind w:firstLine="709"/>
        <w:jc w:val="both"/>
        <w:rPr>
          <w:kern w:val="28"/>
          <w:sz w:val="28"/>
          <w:szCs w:val="28"/>
        </w:rPr>
      </w:pPr>
      <w:r w:rsidRPr="006168A6">
        <w:rPr>
          <w:kern w:val="28"/>
          <w:sz w:val="28"/>
          <w:szCs w:val="28"/>
        </w:rPr>
        <w:t>2) прибыль (ее оценка) за определенный период не изменяется под влиянием постоянных накладных расходов при изменении остатков товарно-материальных запасов;</w:t>
      </w:r>
    </w:p>
    <w:p w:rsidR="00706E10" w:rsidRPr="006168A6" w:rsidRDefault="00706E10" w:rsidP="006168A6">
      <w:pPr>
        <w:autoSpaceDE w:val="0"/>
        <w:autoSpaceDN w:val="0"/>
        <w:adjustRightInd w:val="0"/>
        <w:spacing w:line="360" w:lineRule="auto"/>
        <w:ind w:firstLine="709"/>
        <w:jc w:val="both"/>
        <w:rPr>
          <w:kern w:val="28"/>
          <w:sz w:val="28"/>
          <w:szCs w:val="28"/>
        </w:rPr>
      </w:pPr>
      <w:r w:rsidRPr="006168A6">
        <w:rPr>
          <w:kern w:val="28"/>
          <w:sz w:val="28"/>
          <w:szCs w:val="28"/>
        </w:rPr>
        <w:t>3) подчеркивается влияние постоянных расходов на прибыль, т.к. общая сумма этих затрат за данный период показывается единым (комплексным) блоком в отчете о доходах;</w:t>
      </w:r>
    </w:p>
    <w:p w:rsidR="00706E10" w:rsidRPr="006168A6" w:rsidRDefault="00706E10" w:rsidP="006168A6">
      <w:pPr>
        <w:autoSpaceDE w:val="0"/>
        <w:autoSpaceDN w:val="0"/>
        <w:adjustRightInd w:val="0"/>
        <w:spacing w:line="360" w:lineRule="auto"/>
        <w:ind w:firstLine="709"/>
        <w:jc w:val="both"/>
        <w:rPr>
          <w:kern w:val="28"/>
          <w:sz w:val="28"/>
          <w:szCs w:val="28"/>
        </w:rPr>
      </w:pPr>
      <w:r w:rsidRPr="006168A6">
        <w:rPr>
          <w:kern w:val="28"/>
          <w:sz w:val="28"/>
          <w:szCs w:val="28"/>
        </w:rPr>
        <w:t>4) показатели разных уровней сумм покрытия обеспечивают соответствующую оценку изделий, территорий реализации, групп покупателей и др.;</w:t>
      </w:r>
    </w:p>
    <w:p w:rsidR="00706E10" w:rsidRPr="006168A6" w:rsidRDefault="00706E10" w:rsidP="006168A6">
      <w:pPr>
        <w:autoSpaceDE w:val="0"/>
        <w:autoSpaceDN w:val="0"/>
        <w:adjustRightInd w:val="0"/>
        <w:spacing w:line="360" w:lineRule="auto"/>
        <w:ind w:firstLine="709"/>
        <w:jc w:val="both"/>
        <w:rPr>
          <w:kern w:val="28"/>
          <w:sz w:val="28"/>
          <w:szCs w:val="28"/>
        </w:rPr>
      </w:pPr>
      <w:r w:rsidRPr="006168A6">
        <w:rPr>
          <w:kern w:val="28"/>
          <w:sz w:val="28"/>
          <w:szCs w:val="28"/>
        </w:rPr>
        <w:t>5) директ-костинг прекрасно интегрируется со стандарт-костингом и гибким бюджетированием;</w:t>
      </w:r>
    </w:p>
    <w:p w:rsidR="00706E10" w:rsidRPr="006168A6" w:rsidRDefault="00706E10" w:rsidP="006168A6">
      <w:pPr>
        <w:autoSpaceDE w:val="0"/>
        <w:autoSpaceDN w:val="0"/>
        <w:adjustRightInd w:val="0"/>
        <w:spacing w:line="360" w:lineRule="auto"/>
        <w:ind w:firstLine="709"/>
        <w:jc w:val="both"/>
        <w:rPr>
          <w:kern w:val="28"/>
          <w:sz w:val="28"/>
          <w:szCs w:val="28"/>
        </w:rPr>
      </w:pPr>
      <w:r w:rsidRPr="006168A6">
        <w:rPr>
          <w:kern w:val="28"/>
          <w:sz w:val="28"/>
          <w:szCs w:val="28"/>
        </w:rPr>
        <w:t>6) калькуляция себестоимости по переменным издержкам помогает избежать капитализации постоянных накладных расходов в неликвидных запасах;</w:t>
      </w:r>
    </w:p>
    <w:p w:rsidR="00706E10" w:rsidRPr="006168A6" w:rsidRDefault="00706E10" w:rsidP="006168A6">
      <w:pPr>
        <w:autoSpaceDE w:val="0"/>
        <w:autoSpaceDN w:val="0"/>
        <w:adjustRightInd w:val="0"/>
        <w:spacing w:line="360" w:lineRule="auto"/>
        <w:ind w:firstLine="709"/>
        <w:jc w:val="both"/>
        <w:rPr>
          <w:kern w:val="28"/>
          <w:sz w:val="28"/>
          <w:szCs w:val="28"/>
        </w:rPr>
      </w:pPr>
      <w:r w:rsidRPr="006168A6">
        <w:rPr>
          <w:kern w:val="28"/>
          <w:sz w:val="28"/>
          <w:szCs w:val="28"/>
        </w:rPr>
        <w:t>7) информация, получаемая в системе директ-костинг, позволяет проводить эффективную ценовую политику, указывая на наиболее выгодные комбинации цены и объема. Устанавливая нижний предел цен, директ-костинг предоставляет возможность использовать демпинг в конкурентной борьбе.</w:t>
      </w:r>
    </w:p>
    <w:p w:rsidR="00706E10" w:rsidRPr="006168A6" w:rsidRDefault="00706E10" w:rsidP="006168A6">
      <w:pPr>
        <w:autoSpaceDE w:val="0"/>
        <w:autoSpaceDN w:val="0"/>
        <w:adjustRightInd w:val="0"/>
        <w:spacing w:line="360" w:lineRule="auto"/>
        <w:ind w:firstLine="709"/>
        <w:jc w:val="both"/>
        <w:rPr>
          <w:kern w:val="28"/>
          <w:sz w:val="28"/>
          <w:szCs w:val="28"/>
        </w:rPr>
      </w:pPr>
      <w:r w:rsidRPr="006168A6">
        <w:rPr>
          <w:kern w:val="28"/>
          <w:sz w:val="28"/>
          <w:szCs w:val="28"/>
        </w:rPr>
        <w:t>Этот перечень можно продолжить, но, как и у любой другой экономической категории, у директ-костинга имеется и ряд недостатков, о которых тоже нужно заранее знать сотрудникам, работающим с аналитическими инструментами этой системы:</w:t>
      </w:r>
    </w:p>
    <w:p w:rsidR="00706E10" w:rsidRPr="006168A6" w:rsidRDefault="00706E10" w:rsidP="006168A6">
      <w:pPr>
        <w:autoSpaceDE w:val="0"/>
        <w:autoSpaceDN w:val="0"/>
        <w:adjustRightInd w:val="0"/>
        <w:spacing w:line="360" w:lineRule="auto"/>
        <w:ind w:firstLine="709"/>
        <w:jc w:val="both"/>
        <w:rPr>
          <w:kern w:val="28"/>
          <w:sz w:val="28"/>
          <w:szCs w:val="28"/>
        </w:rPr>
      </w:pPr>
      <w:r w:rsidRPr="006168A6">
        <w:rPr>
          <w:kern w:val="28"/>
          <w:sz w:val="28"/>
          <w:szCs w:val="28"/>
        </w:rPr>
        <w:t>1) присутствуют определенные трудности при выделении постоянных затрат. Особенно сложно приходится с полупеременными затратами, которые меняют свое поведение в зависимости от места возникновения. То есть, вести речь о классификации затрат можно всегда лишь с определенной долей условности;</w:t>
      </w:r>
    </w:p>
    <w:p w:rsidR="00706E10" w:rsidRPr="006168A6" w:rsidRDefault="00706E10" w:rsidP="006168A6">
      <w:pPr>
        <w:autoSpaceDE w:val="0"/>
        <w:autoSpaceDN w:val="0"/>
        <w:adjustRightInd w:val="0"/>
        <w:spacing w:line="360" w:lineRule="auto"/>
        <w:ind w:firstLine="709"/>
        <w:jc w:val="both"/>
        <w:rPr>
          <w:kern w:val="28"/>
          <w:sz w:val="28"/>
          <w:szCs w:val="28"/>
        </w:rPr>
      </w:pPr>
      <w:r w:rsidRPr="006168A6">
        <w:rPr>
          <w:kern w:val="28"/>
          <w:sz w:val="28"/>
          <w:szCs w:val="28"/>
        </w:rPr>
        <w:t>2) для нужд долгосрочного планирования и других вопросов стратегического управления необходимо параллельно распределять постоянные накладные расходы внесистемным порядком;</w:t>
      </w:r>
    </w:p>
    <w:p w:rsidR="00706E10" w:rsidRPr="006168A6" w:rsidRDefault="00706E10" w:rsidP="006168A6">
      <w:pPr>
        <w:autoSpaceDE w:val="0"/>
        <w:autoSpaceDN w:val="0"/>
        <w:adjustRightInd w:val="0"/>
        <w:spacing w:line="360" w:lineRule="auto"/>
        <w:ind w:firstLine="709"/>
        <w:jc w:val="both"/>
        <w:rPr>
          <w:kern w:val="28"/>
          <w:sz w:val="28"/>
          <w:szCs w:val="28"/>
        </w:rPr>
      </w:pPr>
      <w:r w:rsidRPr="006168A6">
        <w:rPr>
          <w:kern w:val="28"/>
          <w:sz w:val="28"/>
          <w:szCs w:val="28"/>
        </w:rPr>
        <w:t>3) возможно возникновения разницы между показателями финансового и управленческого (производственного на основе директ-костинга) учета. Что может приводить к недоверию со стороны руководства результатам расчетов управленческого учета. Впрочем, итоговые данные обеих систем должны совпадать, т.к. они отражают одну и ту же деятельность предприятия, просто используя для этого разные принципы;</w:t>
      </w:r>
    </w:p>
    <w:p w:rsidR="00706E10" w:rsidRPr="006168A6" w:rsidRDefault="00706E10" w:rsidP="006168A6">
      <w:pPr>
        <w:autoSpaceDE w:val="0"/>
        <w:autoSpaceDN w:val="0"/>
        <w:adjustRightInd w:val="0"/>
        <w:spacing w:line="360" w:lineRule="auto"/>
        <w:ind w:firstLine="709"/>
        <w:jc w:val="both"/>
        <w:rPr>
          <w:kern w:val="28"/>
          <w:sz w:val="28"/>
          <w:szCs w:val="28"/>
        </w:rPr>
      </w:pPr>
      <w:r w:rsidRPr="006168A6">
        <w:rPr>
          <w:kern w:val="28"/>
          <w:sz w:val="28"/>
          <w:szCs w:val="28"/>
        </w:rPr>
        <w:t>4) невозможность официального использования в качестве основной системы учета и составления внешней финансовой отчетности, т.к. в большинстве стран мира (и Республика Беларусь тому не исключение) директ-костинг не используют при расчете налога на прибыль. Поэтому директ-костинг, как основа оперативного контроллинга, должен внедряться в качестве дополнения (или параллельной системы) к традиционному учету на отечественных предприятиях.</w:t>
      </w:r>
    </w:p>
    <w:p w:rsidR="00706E10" w:rsidRPr="006168A6" w:rsidRDefault="00706E10" w:rsidP="006168A6">
      <w:pPr>
        <w:autoSpaceDE w:val="0"/>
        <w:autoSpaceDN w:val="0"/>
        <w:adjustRightInd w:val="0"/>
        <w:spacing w:line="360" w:lineRule="auto"/>
        <w:ind w:firstLine="709"/>
        <w:jc w:val="both"/>
        <w:rPr>
          <w:kern w:val="28"/>
          <w:sz w:val="28"/>
          <w:szCs w:val="28"/>
        </w:rPr>
      </w:pPr>
      <w:r w:rsidRPr="006168A6">
        <w:rPr>
          <w:kern w:val="28"/>
          <w:sz w:val="28"/>
          <w:szCs w:val="28"/>
        </w:rPr>
        <w:t>В любом случае, директ-костинг представляет собой очень гибкую и мощную информационно-аналитическую систему, на которой должно базироваться построение оперативного контроллинга на предприятии. Простота и надежность, высокий уровень аналитичности делают директ-костинг незаменимым инструментом контроллинга и первостепенным поставщиком информации и методик анализа для принятия обоснованных, рациональных управленческих решений. Преимущества директ-костинга значительно превосходят отдельные его недостатки и трудности внедрения, что и позволяет данной системе постепенно получать признание на предприятиях стран СНГ.</w:t>
      </w:r>
    </w:p>
    <w:p w:rsidR="00706E10" w:rsidRPr="008C6D52" w:rsidRDefault="008C6D52" w:rsidP="008C6D52">
      <w:pPr>
        <w:autoSpaceDE w:val="0"/>
        <w:autoSpaceDN w:val="0"/>
        <w:adjustRightInd w:val="0"/>
        <w:spacing w:line="360" w:lineRule="auto"/>
        <w:ind w:firstLine="709"/>
        <w:jc w:val="right"/>
        <w:rPr>
          <w:b/>
          <w:bCs/>
          <w:caps/>
          <w:kern w:val="28"/>
          <w:sz w:val="28"/>
          <w:szCs w:val="28"/>
        </w:rPr>
      </w:pPr>
      <w:r>
        <w:rPr>
          <w:caps/>
          <w:kern w:val="28"/>
          <w:sz w:val="28"/>
          <w:szCs w:val="28"/>
        </w:rPr>
        <w:br w:type="page"/>
      </w:r>
      <w:r w:rsidR="00706E10" w:rsidRPr="008C6D52">
        <w:rPr>
          <w:b/>
          <w:bCs/>
          <w:caps/>
          <w:kern w:val="28"/>
          <w:sz w:val="28"/>
          <w:szCs w:val="28"/>
        </w:rPr>
        <w:t>Приложение 2</w:t>
      </w:r>
    </w:p>
    <w:p w:rsidR="008C6D52" w:rsidRDefault="008C6D52" w:rsidP="006168A6">
      <w:pPr>
        <w:autoSpaceDE w:val="0"/>
        <w:autoSpaceDN w:val="0"/>
        <w:adjustRightInd w:val="0"/>
        <w:spacing w:line="360" w:lineRule="auto"/>
        <w:ind w:firstLine="709"/>
        <w:jc w:val="both"/>
        <w:rPr>
          <w:kern w:val="28"/>
          <w:sz w:val="28"/>
          <w:szCs w:val="28"/>
        </w:rPr>
      </w:pPr>
    </w:p>
    <w:p w:rsidR="00706E10" w:rsidRPr="006168A6" w:rsidRDefault="00706E10" w:rsidP="006168A6">
      <w:pPr>
        <w:autoSpaceDE w:val="0"/>
        <w:autoSpaceDN w:val="0"/>
        <w:adjustRightInd w:val="0"/>
        <w:spacing w:line="360" w:lineRule="auto"/>
        <w:ind w:firstLine="709"/>
        <w:jc w:val="both"/>
        <w:rPr>
          <w:kern w:val="28"/>
          <w:sz w:val="28"/>
          <w:szCs w:val="28"/>
        </w:rPr>
      </w:pPr>
      <w:r w:rsidRPr="006168A6">
        <w:rPr>
          <w:kern w:val="28"/>
          <w:sz w:val="28"/>
          <w:szCs w:val="28"/>
        </w:rPr>
        <w:t>Условный расчет вклада отдельных продуктов в общий финансовый результат</w:t>
      </w:r>
    </w:p>
    <w:tbl>
      <w:tblPr>
        <w:tblW w:w="0" w:type="auto"/>
        <w:jc w:val="center"/>
        <w:tblCellSpacing w:w="-8" w:type="dxa"/>
        <w:tblCellMar>
          <w:top w:w="45" w:type="dxa"/>
          <w:left w:w="45" w:type="dxa"/>
          <w:bottom w:w="45" w:type="dxa"/>
          <w:right w:w="45" w:type="dxa"/>
        </w:tblCellMar>
        <w:tblLook w:val="0000" w:firstRow="0" w:lastRow="0" w:firstColumn="0" w:lastColumn="0" w:noHBand="0" w:noVBand="0"/>
      </w:tblPr>
      <w:tblGrid>
        <w:gridCol w:w="225"/>
        <w:gridCol w:w="1300"/>
        <w:gridCol w:w="692"/>
        <w:gridCol w:w="1095"/>
        <w:gridCol w:w="969"/>
        <w:gridCol w:w="1095"/>
        <w:gridCol w:w="919"/>
        <w:gridCol w:w="1095"/>
        <w:gridCol w:w="967"/>
        <w:gridCol w:w="1087"/>
      </w:tblGrid>
      <w:tr w:rsidR="00706E10" w:rsidRPr="008C6D52" w:rsidTr="008C6D52">
        <w:trPr>
          <w:trHeight w:val="360"/>
          <w:tblCellSpacing w:w="-8" w:type="dxa"/>
          <w:jc w:val="center"/>
        </w:trPr>
        <w:tc>
          <w:tcPr>
            <w:tcW w:w="249" w:type="dxa"/>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p>
        </w:tc>
        <w:tc>
          <w:tcPr>
            <w:tcW w:w="1316" w:type="dxa"/>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vertAlign w:val="superscript"/>
              </w:rPr>
            </w:pPr>
            <w:r w:rsidRPr="008C6D52">
              <w:rPr>
                <w:kern w:val="28"/>
                <w:sz w:val="20"/>
                <w:szCs w:val="20"/>
                <w:vertAlign w:val="superscript"/>
              </w:rPr>
              <w:t>Итого, тыс. руб.</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vertAlign w:val="superscript"/>
              </w:rPr>
            </w:pPr>
            <w:r w:rsidRPr="008C6D52">
              <w:rPr>
                <w:kern w:val="28"/>
                <w:sz w:val="20"/>
                <w:szCs w:val="20"/>
                <w:vertAlign w:val="superscript"/>
              </w:rPr>
              <w:t>Процент от реализации, %</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vertAlign w:val="superscript"/>
              </w:rPr>
            </w:pPr>
            <w:r w:rsidRPr="008C6D52">
              <w:rPr>
                <w:kern w:val="28"/>
                <w:sz w:val="20"/>
                <w:szCs w:val="20"/>
                <w:vertAlign w:val="superscript"/>
              </w:rPr>
              <w:t>Продукт Альфа, тыс. руб.</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vertAlign w:val="superscript"/>
              </w:rPr>
            </w:pPr>
            <w:r w:rsidRPr="008C6D52">
              <w:rPr>
                <w:kern w:val="28"/>
                <w:sz w:val="20"/>
                <w:szCs w:val="20"/>
                <w:vertAlign w:val="superscript"/>
              </w:rPr>
              <w:t>Процент от реализации, %</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vertAlign w:val="superscript"/>
              </w:rPr>
            </w:pPr>
            <w:r w:rsidRPr="008C6D52">
              <w:rPr>
                <w:kern w:val="28"/>
                <w:sz w:val="20"/>
                <w:szCs w:val="20"/>
                <w:vertAlign w:val="superscript"/>
              </w:rPr>
              <w:t>Продукт Бета, тыс. руб.</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vertAlign w:val="superscript"/>
              </w:rPr>
            </w:pPr>
            <w:r w:rsidRPr="008C6D52">
              <w:rPr>
                <w:kern w:val="28"/>
                <w:sz w:val="20"/>
                <w:szCs w:val="20"/>
                <w:vertAlign w:val="superscript"/>
              </w:rPr>
              <w:t>Процент от реализации, %</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vertAlign w:val="superscript"/>
              </w:rPr>
            </w:pPr>
            <w:r w:rsidRPr="008C6D52">
              <w:rPr>
                <w:kern w:val="28"/>
                <w:sz w:val="20"/>
                <w:szCs w:val="20"/>
                <w:vertAlign w:val="superscript"/>
              </w:rPr>
              <w:t>Продукт Гамма, тыс. руб.</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vertAlign w:val="superscript"/>
              </w:rPr>
            </w:pPr>
            <w:r w:rsidRPr="008C6D52">
              <w:rPr>
                <w:kern w:val="28"/>
                <w:sz w:val="20"/>
                <w:szCs w:val="20"/>
                <w:vertAlign w:val="superscript"/>
              </w:rPr>
              <w:t>Процент от реализации, %</w:t>
            </w:r>
          </w:p>
        </w:tc>
      </w:tr>
      <w:tr w:rsidR="00706E10" w:rsidRPr="008C6D52" w:rsidTr="008C6D52">
        <w:trPr>
          <w:trHeight w:val="35"/>
          <w:tblCellSpacing w:w="-8" w:type="dxa"/>
          <w:jc w:val="center"/>
        </w:trPr>
        <w:tc>
          <w:tcPr>
            <w:tcW w:w="249" w:type="dxa"/>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vertAlign w:val="superscript"/>
              </w:rPr>
            </w:pPr>
            <w:r w:rsidRPr="008C6D52">
              <w:rPr>
                <w:kern w:val="28"/>
                <w:sz w:val="20"/>
                <w:szCs w:val="20"/>
                <w:vertAlign w:val="superscript"/>
              </w:rPr>
              <w:t>1</w:t>
            </w:r>
          </w:p>
        </w:tc>
        <w:tc>
          <w:tcPr>
            <w:tcW w:w="1316" w:type="dxa"/>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vertAlign w:val="superscript"/>
              </w:rPr>
            </w:pPr>
            <w:r w:rsidRPr="008C6D52">
              <w:rPr>
                <w:kern w:val="28"/>
                <w:sz w:val="20"/>
                <w:szCs w:val="20"/>
                <w:vertAlign w:val="superscript"/>
              </w:rPr>
              <w:t>Выручка от реализации</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20 000</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8 000</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10 000</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2 000</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p>
        </w:tc>
      </w:tr>
      <w:tr w:rsidR="00706E10" w:rsidRPr="008C6D52" w:rsidTr="008C6D52">
        <w:trPr>
          <w:tblCellSpacing w:w="-8" w:type="dxa"/>
          <w:jc w:val="center"/>
        </w:trPr>
        <w:tc>
          <w:tcPr>
            <w:tcW w:w="249" w:type="dxa"/>
            <w:tcBorders>
              <w:top w:val="nil"/>
              <w:left w:val="nil"/>
              <w:bottom w:val="nil"/>
              <w:right w:val="nil"/>
            </w:tcBorders>
            <w:shd w:val="clear" w:color="auto" w:fill="FFFFFF"/>
          </w:tcPr>
          <w:p w:rsidR="00706E10" w:rsidRPr="008C6D52" w:rsidRDefault="008C6D52" w:rsidP="008C6D52">
            <w:pPr>
              <w:autoSpaceDE w:val="0"/>
              <w:autoSpaceDN w:val="0"/>
              <w:adjustRightInd w:val="0"/>
              <w:rPr>
                <w:kern w:val="28"/>
                <w:sz w:val="20"/>
                <w:szCs w:val="20"/>
                <w:vertAlign w:val="superscript"/>
              </w:rPr>
            </w:pPr>
            <w:r>
              <w:rPr>
                <w:kern w:val="28"/>
                <w:sz w:val="20"/>
                <w:szCs w:val="20"/>
                <w:vertAlign w:val="superscript"/>
              </w:rPr>
              <w:t>2</w:t>
            </w:r>
            <w:r w:rsidR="00706E10" w:rsidRPr="008C6D52">
              <w:rPr>
                <w:kern w:val="28"/>
                <w:sz w:val="20"/>
                <w:szCs w:val="20"/>
                <w:vertAlign w:val="superscript"/>
              </w:rPr>
              <w:t>.</w:t>
            </w:r>
          </w:p>
        </w:tc>
        <w:tc>
          <w:tcPr>
            <w:tcW w:w="1316" w:type="dxa"/>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vertAlign w:val="superscript"/>
              </w:rPr>
            </w:pPr>
            <w:r w:rsidRPr="008C6D52">
              <w:rPr>
                <w:kern w:val="28"/>
                <w:sz w:val="20"/>
                <w:szCs w:val="20"/>
                <w:vertAlign w:val="superscript"/>
              </w:rPr>
              <w:t>Переменные затраты</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p>
        </w:tc>
      </w:tr>
      <w:tr w:rsidR="00706E10" w:rsidRPr="008C6D52" w:rsidTr="008C6D52">
        <w:trPr>
          <w:tblCellSpacing w:w="-8" w:type="dxa"/>
          <w:jc w:val="center"/>
        </w:trPr>
        <w:tc>
          <w:tcPr>
            <w:tcW w:w="249" w:type="dxa"/>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vertAlign w:val="superscript"/>
              </w:rPr>
            </w:pPr>
          </w:p>
        </w:tc>
        <w:tc>
          <w:tcPr>
            <w:tcW w:w="1316" w:type="dxa"/>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vertAlign w:val="superscript"/>
              </w:rPr>
            </w:pPr>
            <w:r w:rsidRPr="008C6D52">
              <w:rPr>
                <w:kern w:val="28"/>
                <w:sz w:val="20"/>
                <w:szCs w:val="20"/>
                <w:vertAlign w:val="superscript"/>
              </w:rPr>
              <w:t>2.1. Производство</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6 000</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30</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2 000</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25</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3 200</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32</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800</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40</w:t>
            </w:r>
          </w:p>
        </w:tc>
      </w:tr>
      <w:tr w:rsidR="00706E10" w:rsidRPr="008C6D52" w:rsidTr="008C6D52">
        <w:trPr>
          <w:tblCellSpacing w:w="-8" w:type="dxa"/>
          <w:jc w:val="center"/>
        </w:trPr>
        <w:tc>
          <w:tcPr>
            <w:tcW w:w="249" w:type="dxa"/>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vertAlign w:val="superscript"/>
              </w:rPr>
            </w:pPr>
          </w:p>
        </w:tc>
        <w:tc>
          <w:tcPr>
            <w:tcW w:w="1316" w:type="dxa"/>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vertAlign w:val="superscript"/>
              </w:rPr>
            </w:pPr>
            <w:r w:rsidRPr="008C6D52">
              <w:rPr>
                <w:kern w:val="28"/>
                <w:sz w:val="20"/>
                <w:szCs w:val="20"/>
                <w:vertAlign w:val="superscript"/>
              </w:rPr>
              <w:t>2.2. Сбыт, реклама, продвижение</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2 000</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10</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1 000</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12,5</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800</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8</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200</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10</w:t>
            </w:r>
          </w:p>
        </w:tc>
      </w:tr>
      <w:tr w:rsidR="00706E10" w:rsidRPr="008C6D52" w:rsidTr="008C6D52">
        <w:trPr>
          <w:tblCellSpacing w:w="-8" w:type="dxa"/>
          <w:jc w:val="center"/>
        </w:trPr>
        <w:tc>
          <w:tcPr>
            <w:tcW w:w="249" w:type="dxa"/>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vertAlign w:val="superscript"/>
              </w:rPr>
            </w:pPr>
          </w:p>
        </w:tc>
        <w:tc>
          <w:tcPr>
            <w:tcW w:w="1316" w:type="dxa"/>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vertAlign w:val="superscript"/>
              </w:rPr>
            </w:pPr>
            <w:r w:rsidRPr="008C6D52">
              <w:rPr>
                <w:kern w:val="28"/>
                <w:sz w:val="20"/>
                <w:szCs w:val="20"/>
                <w:vertAlign w:val="superscript"/>
              </w:rPr>
              <w:t>СУММА</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8 000</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40</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3 000</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37,5</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4 000</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40</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1 000</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50</w:t>
            </w:r>
          </w:p>
        </w:tc>
      </w:tr>
      <w:tr w:rsidR="00706E10" w:rsidRPr="008C6D52" w:rsidTr="008C6D52">
        <w:trPr>
          <w:tblCellSpacing w:w="-8" w:type="dxa"/>
          <w:jc w:val="center"/>
        </w:trPr>
        <w:tc>
          <w:tcPr>
            <w:tcW w:w="249" w:type="dxa"/>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vertAlign w:val="superscript"/>
              </w:rPr>
            </w:pPr>
            <w:r w:rsidRPr="008C6D52">
              <w:rPr>
                <w:kern w:val="28"/>
                <w:sz w:val="20"/>
                <w:szCs w:val="20"/>
                <w:vertAlign w:val="superscript"/>
              </w:rPr>
              <w:t>3.</w:t>
            </w:r>
          </w:p>
        </w:tc>
        <w:tc>
          <w:tcPr>
            <w:tcW w:w="1316" w:type="dxa"/>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vertAlign w:val="superscript"/>
              </w:rPr>
            </w:pPr>
            <w:r w:rsidRPr="008C6D52">
              <w:rPr>
                <w:kern w:val="28"/>
                <w:sz w:val="20"/>
                <w:szCs w:val="20"/>
                <w:vertAlign w:val="superscript"/>
              </w:rPr>
              <w:t>Сумма покрытия I</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12 000</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60</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5 000</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62,5</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6 000</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60</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1 000</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50</w:t>
            </w:r>
          </w:p>
        </w:tc>
      </w:tr>
      <w:tr w:rsidR="00706E10" w:rsidRPr="008C6D52" w:rsidTr="008C6D52">
        <w:trPr>
          <w:tblCellSpacing w:w="-8" w:type="dxa"/>
          <w:jc w:val="center"/>
        </w:trPr>
        <w:tc>
          <w:tcPr>
            <w:tcW w:w="249" w:type="dxa"/>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vertAlign w:val="superscript"/>
              </w:rPr>
            </w:pPr>
            <w:r w:rsidRPr="008C6D52">
              <w:rPr>
                <w:kern w:val="28"/>
                <w:sz w:val="20"/>
                <w:szCs w:val="20"/>
                <w:vertAlign w:val="superscript"/>
              </w:rPr>
              <w:t>4.</w:t>
            </w:r>
          </w:p>
        </w:tc>
        <w:tc>
          <w:tcPr>
            <w:tcW w:w="1316" w:type="dxa"/>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vertAlign w:val="superscript"/>
              </w:rPr>
            </w:pPr>
            <w:r w:rsidRPr="008C6D52">
              <w:rPr>
                <w:kern w:val="28"/>
                <w:sz w:val="20"/>
                <w:szCs w:val="20"/>
                <w:vertAlign w:val="superscript"/>
              </w:rPr>
              <w:t>Постоянные прямые затраты</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p>
        </w:tc>
      </w:tr>
      <w:tr w:rsidR="00706E10" w:rsidRPr="008C6D52" w:rsidTr="008C6D52">
        <w:trPr>
          <w:tblCellSpacing w:w="-8" w:type="dxa"/>
          <w:jc w:val="center"/>
        </w:trPr>
        <w:tc>
          <w:tcPr>
            <w:tcW w:w="249" w:type="dxa"/>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vertAlign w:val="superscript"/>
              </w:rPr>
            </w:pPr>
          </w:p>
        </w:tc>
        <w:tc>
          <w:tcPr>
            <w:tcW w:w="1316" w:type="dxa"/>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vertAlign w:val="superscript"/>
              </w:rPr>
            </w:pPr>
            <w:r w:rsidRPr="008C6D52">
              <w:rPr>
                <w:kern w:val="28"/>
                <w:sz w:val="20"/>
                <w:szCs w:val="20"/>
                <w:vertAlign w:val="superscript"/>
              </w:rPr>
              <w:t>4.1. Производство</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3 000</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15</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1 200</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15</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1 400</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14</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400</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20</w:t>
            </w:r>
          </w:p>
        </w:tc>
      </w:tr>
      <w:tr w:rsidR="00706E10" w:rsidRPr="008C6D52" w:rsidTr="008C6D52">
        <w:trPr>
          <w:tblCellSpacing w:w="-8" w:type="dxa"/>
          <w:jc w:val="center"/>
        </w:trPr>
        <w:tc>
          <w:tcPr>
            <w:tcW w:w="249" w:type="dxa"/>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vertAlign w:val="superscript"/>
              </w:rPr>
            </w:pPr>
          </w:p>
        </w:tc>
        <w:tc>
          <w:tcPr>
            <w:tcW w:w="1316" w:type="dxa"/>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vertAlign w:val="superscript"/>
              </w:rPr>
            </w:pPr>
            <w:r w:rsidRPr="008C6D52">
              <w:rPr>
                <w:kern w:val="28"/>
                <w:sz w:val="20"/>
                <w:szCs w:val="20"/>
                <w:vertAlign w:val="superscript"/>
              </w:rPr>
              <w:t>4.2. Сбыт, реклама, продвижение</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1 000</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5</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400</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5</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400</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4</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200</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10</w:t>
            </w:r>
          </w:p>
        </w:tc>
      </w:tr>
      <w:tr w:rsidR="00706E10" w:rsidRPr="008C6D52" w:rsidTr="008C6D52">
        <w:trPr>
          <w:tblCellSpacing w:w="-8" w:type="dxa"/>
          <w:jc w:val="center"/>
        </w:trPr>
        <w:tc>
          <w:tcPr>
            <w:tcW w:w="249" w:type="dxa"/>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vertAlign w:val="superscript"/>
              </w:rPr>
            </w:pPr>
          </w:p>
        </w:tc>
        <w:tc>
          <w:tcPr>
            <w:tcW w:w="1316" w:type="dxa"/>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vertAlign w:val="superscript"/>
              </w:rPr>
            </w:pPr>
            <w:r w:rsidRPr="008C6D52">
              <w:rPr>
                <w:kern w:val="28"/>
                <w:sz w:val="20"/>
                <w:szCs w:val="20"/>
                <w:vertAlign w:val="superscript"/>
              </w:rPr>
              <w:t>СУММА</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4 000</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20</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1 600</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20</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1 800</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18</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600</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30</w:t>
            </w:r>
          </w:p>
        </w:tc>
      </w:tr>
      <w:tr w:rsidR="00706E10" w:rsidRPr="008C6D52" w:rsidTr="008C6D52">
        <w:trPr>
          <w:tblCellSpacing w:w="-8" w:type="dxa"/>
          <w:jc w:val="center"/>
        </w:trPr>
        <w:tc>
          <w:tcPr>
            <w:tcW w:w="249" w:type="dxa"/>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vertAlign w:val="superscript"/>
              </w:rPr>
            </w:pPr>
            <w:r w:rsidRPr="008C6D52">
              <w:rPr>
                <w:kern w:val="28"/>
                <w:sz w:val="20"/>
                <w:szCs w:val="20"/>
                <w:vertAlign w:val="superscript"/>
              </w:rPr>
              <w:t>5.</w:t>
            </w:r>
          </w:p>
        </w:tc>
        <w:tc>
          <w:tcPr>
            <w:tcW w:w="1316" w:type="dxa"/>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vertAlign w:val="superscript"/>
              </w:rPr>
            </w:pPr>
            <w:r w:rsidRPr="008C6D52">
              <w:rPr>
                <w:kern w:val="28"/>
                <w:sz w:val="20"/>
                <w:szCs w:val="20"/>
                <w:vertAlign w:val="superscript"/>
              </w:rPr>
              <w:t>Сумма покрытия II</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8 000</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40</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3 400</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42,5</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4 200</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42</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400</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20</w:t>
            </w:r>
          </w:p>
        </w:tc>
      </w:tr>
      <w:tr w:rsidR="00706E10" w:rsidRPr="008C6D52" w:rsidTr="008C6D52">
        <w:trPr>
          <w:tblCellSpacing w:w="-8" w:type="dxa"/>
          <w:jc w:val="center"/>
        </w:trPr>
        <w:tc>
          <w:tcPr>
            <w:tcW w:w="249" w:type="dxa"/>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vertAlign w:val="superscript"/>
              </w:rPr>
            </w:pPr>
            <w:r w:rsidRPr="008C6D52">
              <w:rPr>
                <w:kern w:val="28"/>
                <w:sz w:val="20"/>
                <w:szCs w:val="20"/>
                <w:vertAlign w:val="superscript"/>
              </w:rPr>
              <w:t>6.</w:t>
            </w:r>
          </w:p>
        </w:tc>
        <w:tc>
          <w:tcPr>
            <w:tcW w:w="1316" w:type="dxa"/>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vertAlign w:val="superscript"/>
              </w:rPr>
            </w:pPr>
            <w:r w:rsidRPr="008C6D52">
              <w:rPr>
                <w:kern w:val="28"/>
                <w:sz w:val="20"/>
                <w:szCs w:val="20"/>
                <w:vertAlign w:val="superscript"/>
              </w:rPr>
              <w:t>Постоянные косвенные затраты</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p>
        </w:tc>
        <w:tc>
          <w:tcPr>
            <w:tcW w:w="0" w:type="auto"/>
            <w:gridSpan w:val="2"/>
            <w:vMerge w:val="restart"/>
            <w:tcBorders>
              <w:top w:val="nil"/>
              <w:left w:val="nil"/>
              <w:bottom w:val="nil"/>
              <w:right w:val="nil"/>
            </w:tcBorders>
            <w:shd w:val="clear" w:color="auto" w:fill="FFFFFF"/>
          </w:tcPr>
          <w:p w:rsidR="00706E10" w:rsidRDefault="00706E10" w:rsidP="008C6D52">
            <w:pPr>
              <w:autoSpaceDE w:val="0"/>
              <w:autoSpaceDN w:val="0"/>
              <w:adjustRightInd w:val="0"/>
              <w:rPr>
                <w:kern w:val="28"/>
                <w:sz w:val="20"/>
                <w:szCs w:val="20"/>
              </w:rPr>
            </w:pPr>
          </w:p>
          <w:p w:rsidR="008C6D52" w:rsidRDefault="008C6D52" w:rsidP="008C6D52">
            <w:pPr>
              <w:autoSpaceDE w:val="0"/>
              <w:autoSpaceDN w:val="0"/>
              <w:adjustRightInd w:val="0"/>
              <w:rPr>
                <w:kern w:val="28"/>
                <w:sz w:val="20"/>
                <w:szCs w:val="20"/>
              </w:rPr>
            </w:pPr>
          </w:p>
          <w:p w:rsidR="008C6D52" w:rsidRDefault="008C6D52" w:rsidP="008C6D52">
            <w:pPr>
              <w:autoSpaceDE w:val="0"/>
              <w:autoSpaceDN w:val="0"/>
              <w:adjustRightInd w:val="0"/>
              <w:rPr>
                <w:kern w:val="28"/>
                <w:sz w:val="20"/>
                <w:szCs w:val="20"/>
              </w:rPr>
            </w:pPr>
          </w:p>
          <w:p w:rsidR="008C6D52" w:rsidRDefault="008C6D52" w:rsidP="008C6D52">
            <w:pPr>
              <w:autoSpaceDE w:val="0"/>
              <w:autoSpaceDN w:val="0"/>
              <w:adjustRightInd w:val="0"/>
              <w:rPr>
                <w:kern w:val="28"/>
                <w:sz w:val="20"/>
                <w:szCs w:val="20"/>
              </w:rPr>
            </w:pPr>
          </w:p>
          <w:p w:rsidR="008C6D52" w:rsidRDefault="008C6D52" w:rsidP="008C6D52">
            <w:pPr>
              <w:autoSpaceDE w:val="0"/>
              <w:autoSpaceDN w:val="0"/>
              <w:adjustRightInd w:val="0"/>
              <w:rPr>
                <w:kern w:val="28"/>
                <w:sz w:val="20"/>
                <w:szCs w:val="20"/>
              </w:rPr>
            </w:pPr>
          </w:p>
          <w:p w:rsidR="008C6D52" w:rsidRDefault="008C6D52" w:rsidP="008C6D52">
            <w:pPr>
              <w:autoSpaceDE w:val="0"/>
              <w:autoSpaceDN w:val="0"/>
              <w:adjustRightInd w:val="0"/>
              <w:rPr>
                <w:kern w:val="28"/>
                <w:sz w:val="20"/>
                <w:szCs w:val="20"/>
              </w:rPr>
            </w:pPr>
          </w:p>
          <w:p w:rsidR="008C6D52" w:rsidRPr="008C6D52" w:rsidRDefault="008C6D52" w:rsidP="008C6D52">
            <w:pPr>
              <w:autoSpaceDE w:val="0"/>
              <w:autoSpaceDN w:val="0"/>
              <w:adjustRightInd w:val="0"/>
              <w:rPr>
                <w:kern w:val="28"/>
                <w:sz w:val="20"/>
                <w:szCs w:val="20"/>
              </w:rPr>
            </w:pPr>
          </w:p>
          <w:p w:rsidR="00706E10" w:rsidRPr="008C6D52" w:rsidRDefault="00706E10" w:rsidP="008C6D52">
            <w:pPr>
              <w:autoSpaceDE w:val="0"/>
              <w:autoSpaceDN w:val="0"/>
              <w:adjustRightInd w:val="0"/>
              <w:rPr>
                <w:kern w:val="28"/>
                <w:sz w:val="20"/>
                <w:szCs w:val="20"/>
              </w:rPr>
            </w:pPr>
            <w:r w:rsidRPr="008C6D52">
              <w:rPr>
                <w:kern w:val="28"/>
                <w:sz w:val="20"/>
                <w:szCs w:val="20"/>
              </w:rPr>
              <w:t>2 000</w:t>
            </w:r>
          </w:p>
        </w:tc>
        <w:tc>
          <w:tcPr>
            <w:tcW w:w="0" w:type="auto"/>
            <w:gridSpan w:val="2"/>
            <w:vMerge w:val="restart"/>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p>
          <w:p w:rsidR="00706E10" w:rsidRPr="008C6D52" w:rsidRDefault="00706E10" w:rsidP="008C6D52">
            <w:pPr>
              <w:autoSpaceDE w:val="0"/>
              <w:autoSpaceDN w:val="0"/>
              <w:adjustRightInd w:val="0"/>
              <w:rPr>
                <w:kern w:val="28"/>
                <w:sz w:val="20"/>
                <w:szCs w:val="20"/>
              </w:rPr>
            </w:pPr>
          </w:p>
          <w:p w:rsidR="00706E10" w:rsidRPr="008C6D52" w:rsidRDefault="00706E10" w:rsidP="008C6D52">
            <w:pPr>
              <w:autoSpaceDE w:val="0"/>
              <w:autoSpaceDN w:val="0"/>
              <w:adjustRightInd w:val="0"/>
              <w:rPr>
                <w:kern w:val="28"/>
                <w:sz w:val="20"/>
                <w:szCs w:val="20"/>
              </w:rPr>
            </w:pPr>
          </w:p>
          <w:p w:rsidR="00706E10" w:rsidRPr="008C6D52" w:rsidRDefault="00706E10" w:rsidP="008C6D52">
            <w:pPr>
              <w:autoSpaceDE w:val="0"/>
              <w:autoSpaceDN w:val="0"/>
              <w:adjustRightInd w:val="0"/>
              <w:rPr>
                <w:kern w:val="28"/>
                <w:sz w:val="20"/>
                <w:szCs w:val="20"/>
              </w:rPr>
            </w:pPr>
          </w:p>
          <w:p w:rsidR="00706E10" w:rsidRPr="008C6D52" w:rsidRDefault="00706E10" w:rsidP="008C6D52">
            <w:pPr>
              <w:autoSpaceDE w:val="0"/>
              <w:autoSpaceDN w:val="0"/>
              <w:adjustRightInd w:val="0"/>
              <w:rPr>
                <w:kern w:val="28"/>
                <w:sz w:val="20"/>
                <w:szCs w:val="20"/>
              </w:rPr>
            </w:pPr>
          </w:p>
          <w:p w:rsidR="00706E10" w:rsidRPr="008C6D52" w:rsidRDefault="00706E10" w:rsidP="008C6D52">
            <w:pPr>
              <w:autoSpaceDE w:val="0"/>
              <w:autoSpaceDN w:val="0"/>
              <w:adjustRightInd w:val="0"/>
              <w:rPr>
                <w:kern w:val="28"/>
                <w:sz w:val="20"/>
                <w:szCs w:val="20"/>
              </w:rPr>
            </w:pPr>
          </w:p>
          <w:p w:rsidR="00706E10" w:rsidRPr="008C6D52" w:rsidRDefault="00706E10" w:rsidP="008C6D52">
            <w:pPr>
              <w:autoSpaceDE w:val="0"/>
              <w:autoSpaceDN w:val="0"/>
              <w:adjustRightInd w:val="0"/>
              <w:rPr>
                <w:kern w:val="28"/>
                <w:sz w:val="20"/>
                <w:szCs w:val="20"/>
              </w:rPr>
            </w:pPr>
          </w:p>
          <w:p w:rsidR="00706E10" w:rsidRPr="008C6D52" w:rsidRDefault="00706E10" w:rsidP="008C6D52">
            <w:pPr>
              <w:autoSpaceDE w:val="0"/>
              <w:autoSpaceDN w:val="0"/>
              <w:adjustRightInd w:val="0"/>
              <w:rPr>
                <w:kern w:val="28"/>
                <w:sz w:val="20"/>
                <w:szCs w:val="20"/>
              </w:rPr>
            </w:pPr>
          </w:p>
          <w:p w:rsidR="00706E10" w:rsidRPr="008C6D52" w:rsidRDefault="00706E10" w:rsidP="008C6D52">
            <w:pPr>
              <w:autoSpaceDE w:val="0"/>
              <w:autoSpaceDN w:val="0"/>
              <w:adjustRightInd w:val="0"/>
              <w:rPr>
                <w:kern w:val="28"/>
                <w:sz w:val="20"/>
                <w:szCs w:val="20"/>
              </w:rPr>
            </w:pPr>
            <w:r w:rsidRPr="008C6D52">
              <w:rPr>
                <w:kern w:val="28"/>
                <w:sz w:val="20"/>
                <w:szCs w:val="20"/>
              </w:rPr>
              <w:t>4 000</w:t>
            </w:r>
          </w:p>
        </w:tc>
        <w:tc>
          <w:tcPr>
            <w:tcW w:w="0" w:type="auto"/>
            <w:gridSpan w:val="2"/>
            <w:vMerge w:val="restart"/>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p>
          <w:p w:rsidR="00706E10" w:rsidRPr="008C6D52" w:rsidRDefault="00706E10" w:rsidP="008C6D52">
            <w:pPr>
              <w:autoSpaceDE w:val="0"/>
              <w:autoSpaceDN w:val="0"/>
              <w:adjustRightInd w:val="0"/>
              <w:rPr>
                <w:kern w:val="28"/>
                <w:sz w:val="20"/>
                <w:szCs w:val="20"/>
              </w:rPr>
            </w:pPr>
          </w:p>
          <w:p w:rsidR="00706E10" w:rsidRPr="008C6D52" w:rsidRDefault="00706E10" w:rsidP="008C6D52">
            <w:pPr>
              <w:autoSpaceDE w:val="0"/>
              <w:autoSpaceDN w:val="0"/>
              <w:adjustRightInd w:val="0"/>
              <w:rPr>
                <w:kern w:val="28"/>
                <w:sz w:val="20"/>
                <w:szCs w:val="20"/>
              </w:rPr>
            </w:pPr>
          </w:p>
          <w:p w:rsidR="00706E10" w:rsidRPr="008C6D52" w:rsidRDefault="00706E10" w:rsidP="008C6D52">
            <w:pPr>
              <w:autoSpaceDE w:val="0"/>
              <w:autoSpaceDN w:val="0"/>
              <w:adjustRightInd w:val="0"/>
              <w:rPr>
                <w:kern w:val="28"/>
                <w:sz w:val="20"/>
                <w:szCs w:val="20"/>
              </w:rPr>
            </w:pPr>
          </w:p>
          <w:p w:rsidR="00706E10" w:rsidRPr="008C6D52" w:rsidRDefault="00706E10" w:rsidP="008C6D52">
            <w:pPr>
              <w:autoSpaceDE w:val="0"/>
              <w:autoSpaceDN w:val="0"/>
              <w:adjustRightInd w:val="0"/>
              <w:rPr>
                <w:kern w:val="28"/>
                <w:sz w:val="20"/>
                <w:szCs w:val="20"/>
              </w:rPr>
            </w:pPr>
          </w:p>
          <w:p w:rsidR="00706E10" w:rsidRPr="008C6D52" w:rsidRDefault="00706E10" w:rsidP="008C6D52">
            <w:pPr>
              <w:autoSpaceDE w:val="0"/>
              <w:autoSpaceDN w:val="0"/>
              <w:adjustRightInd w:val="0"/>
              <w:rPr>
                <w:kern w:val="28"/>
                <w:sz w:val="20"/>
                <w:szCs w:val="20"/>
              </w:rPr>
            </w:pPr>
          </w:p>
          <w:p w:rsidR="00706E10" w:rsidRPr="008C6D52" w:rsidRDefault="00706E10" w:rsidP="008C6D52">
            <w:pPr>
              <w:autoSpaceDE w:val="0"/>
              <w:autoSpaceDN w:val="0"/>
              <w:adjustRightInd w:val="0"/>
              <w:rPr>
                <w:kern w:val="28"/>
                <w:sz w:val="20"/>
                <w:szCs w:val="20"/>
              </w:rPr>
            </w:pPr>
          </w:p>
          <w:p w:rsidR="00706E10" w:rsidRPr="008C6D52" w:rsidRDefault="00706E10" w:rsidP="008C6D52">
            <w:pPr>
              <w:autoSpaceDE w:val="0"/>
              <w:autoSpaceDN w:val="0"/>
              <w:adjustRightInd w:val="0"/>
              <w:rPr>
                <w:kern w:val="28"/>
                <w:sz w:val="20"/>
                <w:szCs w:val="20"/>
              </w:rPr>
            </w:pPr>
          </w:p>
          <w:p w:rsidR="00706E10" w:rsidRPr="008C6D52" w:rsidRDefault="00706E10" w:rsidP="008C6D52">
            <w:pPr>
              <w:autoSpaceDE w:val="0"/>
              <w:autoSpaceDN w:val="0"/>
              <w:adjustRightInd w:val="0"/>
              <w:rPr>
                <w:kern w:val="28"/>
                <w:sz w:val="20"/>
                <w:szCs w:val="20"/>
              </w:rPr>
            </w:pPr>
          </w:p>
          <w:p w:rsidR="00706E10" w:rsidRPr="008C6D52" w:rsidRDefault="00706E10" w:rsidP="008C6D52">
            <w:pPr>
              <w:autoSpaceDE w:val="0"/>
              <w:autoSpaceDN w:val="0"/>
              <w:adjustRightInd w:val="0"/>
              <w:rPr>
                <w:kern w:val="28"/>
                <w:sz w:val="20"/>
                <w:szCs w:val="20"/>
              </w:rPr>
            </w:pPr>
          </w:p>
          <w:p w:rsidR="00706E10" w:rsidRPr="008C6D52" w:rsidRDefault="00706E10" w:rsidP="008C6D52">
            <w:pPr>
              <w:autoSpaceDE w:val="0"/>
              <w:autoSpaceDN w:val="0"/>
              <w:adjustRightInd w:val="0"/>
              <w:rPr>
                <w:kern w:val="28"/>
                <w:sz w:val="20"/>
                <w:szCs w:val="20"/>
              </w:rPr>
            </w:pPr>
            <w:r w:rsidRPr="008C6D52">
              <w:rPr>
                <w:kern w:val="28"/>
                <w:sz w:val="20"/>
                <w:szCs w:val="20"/>
              </w:rPr>
              <w:t>100</w:t>
            </w:r>
          </w:p>
        </w:tc>
      </w:tr>
      <w:tr w:rsidR="00706E10" w:rsidRPr="008C6D52" w:rsidTr="008C6D52">
        <w:trPr>
          <w:tblCellSpacing w:w="-8" w:type="dxa"/>
          <w:jc w:val="center"/>
        </w:trPr>
        <w:tc>
          <w:tcPr>
            <w:tcW w:w="249" w:type="dxa"/>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vertAlign w:val="superscript"/>
              </w:rPr>
            </w:pPr>
          </w:p>
        </w:tc>
        <w:tc>
          <w:tcPr>
            <w:tcW w:w="1316" w:type="dxa"/>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vertAlign w:val="superscript"/>
              </w:rPr>
            </w:pPr>
            <w:r w:rsidRPr="008C6D52">
              <w:rPr>
                <w:kern w:val="28"/>
                <w:sz w:val="20"/>
                <w:szCs w:val="20"/>
                <w:vertAlign w:val="superscript"/>
              </w:rPr>
              <w:t>6.1. Производство</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4 000</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20</w:t>
            </w:r>
          </w:p>
        </w:tc>
        <w:tc>
          <w:tcPr>
            <w:tcW w:w="0" w:type="auto"/>
            <w:gridSpan w:val="2"/>
            <w:vMerge/>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p>
        </w:tc>
        <w:tc>
          <w:tcPr>
            <w:tcW w:w="0" w:type="auto"/>
            <w:gridSpan w:val="2"/>
            <w:vMerge/>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p>
        </w:tc>
        <w:tc>
          <w:tcPr>
            <w:tcW w:w="0" w:type="auto"/>
            <w:gridSpan w:val="2"/>
            <w:vMerge/>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p>
        </w:tc>
      </w:tr>
      <w:tr w:rsidR="00706E10" w:rsidRPr="008C6D52" w:rsidTr="008C6D52">
        <w:trPr>
          <w:tblCellSpacing w:w="-8" w:type="dxa"/>
          <w:jc w:val="center"/>
        </w:trPr>
        <w:tc>
          <w:tcPr>
            <w:tcW w:w="249" w:type="dxa"/>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vertAlign w:val="superscript"/>
              </w:rPr>
            </w:pPr>
          </w:p>
        </w:tc>
        <w:tc>
          <w:tcPr>
            <w:tcW w:w="1316" w:type="dxa"/>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vertAlign w:val="superscript"/>
              </w:rPr>
            </w:pPr>
            <w:r w:rsidRPr="008C6D52">
              <w:rPr>
                <w:kern w:val="28"/>
                <w:sz w:val="20"/>
                <w:szCs w:val="20"/>
                <w:vertAlign w:val="superscript"/>
              </w:rPr>
              <w:t>6.2. Сбыт , реклама . продвижение</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1 000</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5</w:t>
            </w:r>
          </w:p>
        </w:tc>
        <w:tc>
          <w:tcPr>
            <w:tcW w:w="0" w:type="auto"/>
            <w:gridSpan w:val="2"/>
            <w:vMerge/>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p>
        </w:tc>
        <w:tc>
          <w:tcPr>
            <w:tcW w:w="0" w:type="auto"/>
            <w:gridSpan w:val="2"/>
            <w:vMerge/>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p>
        </w:tc>
        <w:tc>
          <w:tcPr>
            <w:tcW w:w="0" w:type="auto"/>
            <w:gridSpan w:val="2"/>
            <w:vMerge/>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p>
        </w:tc>
      </w:tr>
      <w:tr w:rsidR="00706E10" w:rsidRPr="008C6D52" w:rsidTr="008C6D52">
        <w:trPr>
          <w:tblCellSpacing w:w="-8" w:type="dxa"/>
          <w:jc w:val="center"/>
        </w:trPr>
        <w:tc>
          <w:tcPr>
            <w:tcW w:w="249" w:type="dxa"/>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vertAlign w:val="superscript"/>
              </w:rPr>
            </w:pPr>
          </w:p>
        </w:tc>
        <w:tc>
          <w:tcPr>
            <w:tcW w:w="1316" w:type="dxa"/>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vertAlign w:val="superscript"/>
              </w:rPr>
            </w:pPr>
            <w:r w:rsidRPr="008C6D52">
              <w:rPr>
                <w:kern w:val="28"/>
                <w:sz w:val="20"/>
                <w:szCs w:val="20"/>
                <w:vertAlign w:val="superscript"/>
              </w:rPr>
              <w:t>6.3. Исследования и разработки</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800</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4</w:t>
            </w:r>
          </w:p>
        </w:tc>
        <w:tc>
          <w:tcPr>
            <w:tcW w:w="0" w:type="auto"/>
            <w:gridSpan w:val="2"/>
            <w:vMerge/>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p>
        </w:tc>
        <w:tc>
          <w:tcPr>
            <w:tcW w:w="0" w:type="auto"/>
            <w:gridSpan w:val="2"/>
            <w:vMerge/>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p>
        </w:tc>
        <w:tc>
          <w:tcPr>
            <w:tcW w:w="0" w:type="auto"/>
            <w:gridSpan w:val="2"/>
            <w:vMerge/>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p>
        </w:tc>
      </w:tr>
      <w:tr w:rsidR="00706E10" w:rsidRPr="008C6D52" w:rsidTr="008C6D52">
        <w:trPr>
          <w:tblCellSpacing w:w="-8" w:type="dxa"/>
          <w:jc w:val="center"/>
        </w:trPr>
        <w:tc>
          <w:tcPr>
            <w:tcW w:w="249" w:type="dxa"/>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vertAlign w:val="superscript"/>
              </w:rPr>
            </w:pPr>
          </w:p>
        </w:tc>
        <w:tc>
          <w:tcPr>
            <w:tcW w:w="1316" w:type="dxa"/>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vertAlign w:val="superscript"/>
              </w:rPr>
            </w:pPr>
            <w:r w:rsidRPr="008C6D52">
              <w:rPr>
                <w:kern w:val="28"/>
                <w:sz w:val="20"/>
                <w:szCs w:val="20"/>
                <w:vertAlign w:val="superscript"/>
              </w:rPr>
              <w:t>6.4. Управление</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700</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3,5</w:t>
            </w:r>
          </w:p>
        </w:tc>
        <w:tc>
          <w:tcPr>
            <w:tcW w:w="0" w:type="auto"/>
            <w:gridSpan w:val="2"/>
            <w:vMerge/>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p>
        </w:tc>
        <w:tc>
          <w:tcPr>
            <w:tcW w:w="0" w:type="auto"/>
            <w:gridSpan w:val="2"/>
            <w:vMerge/>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p>
        </w:tc>
        <w:tc>
          <w:tcPr>
            <w:tcW w:w="0" w:type="auto"/>
            <w:gridSpan w:val="2"/>
            <w:vMerge/>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p>
        </w:tc>
      </w:tr>
      <w:tr w:rsidR="00706E10" w:rsidRPr="008C6D52" w:rsidTr="008C6D52">
        <w:trPr>
          <w:tblCellSpacing w:w="-8" w:type="dxa"/>
          <w:jc w:val="center"/>
        </w:trPr>
        <w:tc>
          <w:tcPr>
            <w:tcW w:w="249" w:type="dxa"/>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vertAlign w:val="superscript"/>
              </w:rPr>
            </w:pPr>
          </w:p>
        </w:tc>
        <w:tc>
          <w:tcPr>
            <w:tcW w:w="1316" w:type="dxa"/>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vertAlign w:val="superscript"/>
              </w:rPr>
            </w:pPr>
            <w:r w:rsidRPr="008C6D52">
              <w:rPr>
                <w:kern w:val="28"/>
                <w:sz w:val="20"/>
                <w:szCs w:val="20"/>
                <w:vertAlign w:val="superscript"/>
              </w:rPr>
              <w:t>СУММА</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6500</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32,5</w:t>
            </w:r>
          </w:p>
        </w:tc>
        <w:tc>
          <w:tcPr>
            <w:tcW w:w="0" w:type="auto"/>
            <w:gridSpan w:val="2"/>
            <w:vMerge/>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p>
        </w:tc>
        <w:tc>
          <w:tcPr>
            <w:tcW w:w="0" w:type="auto"/>
            <w:gridSpan w:val="2"/>
            <w:vMerge/>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p>
        </w:tc>
        <w:tc>
          <w:tcPr>
            <w:tcW w:w="0" w:type="auto"/>
            <w:gridSpan w:val="2"/>
            <w:vMerge/>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p>
        </w:tc>
      </w:tr>
      <w:tr w:rsidR="00706E10" w:rsidRPr="008C6D52" w:rsidTr="008C6D52">
        <w:trPr>
          <w:tblCellSpacing w:w="-8" w:type="dxa"/>
          <w:jc w:val="center"/>
        </w:trPr>
        <w:tc>
          <w:tcPr>
            <w:tcW w:w="249" w:type="dxa"/>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vertAlign w:val="superscript"/>
              </w:rPr>
            </w:pPr>
            <w:r w:rsidRPr="008C6D52">
              <w:rPr>
                <w:kern w:val="28"/>
                <w:sz w:val="20"/>
                <w:szCs w:val="20"/>
                <w:vertAlign w:val="superscript"/>
              </w:rPr>
              <w:t>7.</w:t>
            </w:r>
          </w:p>
        </w:tc>
        <w:tc>
          <w:tcPr>
            <w:tcW w:w="1316" w:type="dxa"/>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vertAlign w:val="superscript"/>
              </w:rPr>
            </w:pPr>
            <w:r w:rsidRPr="008C6D52">
              <w:rPr>
                <w:kern w:val="28"/>
                <w:sz w:val="20"/>
                <w:szCs w:val="20"/>
                <w:vertAlign w:val="superscript"/>
              </w:rPr>
              <w:t>Прибыль</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1500</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7,5</w:t>
            </w:r>
          </w:p>
        </w:tc>
        <w:tc>
          <w:tcPr>
            <w:tcW w:w="0" w:type="auto"/>
            <w:gridSpan w:val="2"/>
            <w:vMerge/>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p>
        </w:tc>
        <w:tc>
          <w:tcPr>
            <w:tcW w:w="0" w:type="auto"/>
            <w:gridSpan w:val="2"/>
            <w:vMerge/>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p>
        </w:tc>
        <w:tc>
          <w:tcPr>
            <w:tcW w:w="0" w:type="auto"/>
            <w:gridSpan w:val="2"/>
            <w:vMerge/>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p>
        </w:tc>
      </w:tr>
      <w:tr w:rsidR="00706E10" w:rsidRPr="008C6D52" w:rsidTr="008C6D52">
        <w:trPr>
          <w:trHeight w:val="195"/>
          <w:tblCellSpacing w:w="-8" w:type="dxa"/>
          <w:jc w:val="center"/>
        </w:trPr>
        <w:tc>
          <w:tcPr>
            <w:tcW w:w="249" w:type="dxa"/>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vertAlign w:val="superscript"/>
              </w:rPr>
            </w:pPr>
            <w:r w:rsidRPr="008C6D52">
              <w:rPr>
                <w:kern w:val="28"/>
                <w:sz w:val="20"/>
                <w:szCs w:val="20"/>
                <w:vertAlign w:val="superscript"/>
              </w:rPr>
              <w:t>8.</w:t>
            </w:r>
          </w:p>
        </w:tc>
        <w:tc>
          <w:tcPr>
            <w:tcW w:w="1316" w:type="dxa"/>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vertAlign w:val="superscript"/>
              </w:rPr>
            </w:pPr>
            <w:r w:rsidRPr="008C6D52">
              <w:rPr>
                <w:kern w:val="28"/>
                <w:sz w:val="20"/>
                <w:szCs w:val="20"/>
                <w:vertAlign w:val="superscript"/>
              </w:rPr>
              <w:t>Всего реализовано продукции, шт.</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p>
        </w:tc>
        <w:tc>
          <w:tcPr>
            <w:tcW w:w="0" w:type="auto"/>
            <w:gridSpan w:val="2"/>
            <w:vMerge/>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p>
        </w:tc>
        <w:tc>
          <w:tcPr>
            <w:tcW w:w="0" w:type="auto"/>
            <w:gridSpan w:val="2"/>
            <w:vMerge/>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p>
        </w:tc>
        <w:tc>
          <w:tcPr>
            <w:tcW w:w="0" w:type="auto"/>
            <w:gridSpan w:val="2"/>
            <w:vMerge/>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p>
        </w:tc>
      </w:tr>
      <w:tr w:rsidR="00706E10" w:rsidRPr="008C6D52" w:rsidTr="008C6D52">
        <w:trPr>
          <w:tblCellSpacing w:w="-8" w:type="dxa"/>
          <w:jc w:val="center"/>
        </w:trPr>
        <w:tc>
          <w:tcPr>
            <w:tcW w:w="249" w:type="dxa"/>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vertAlign w:val="superscript"/>
              </w:rPr>
            </w:pPr>
            <w:r w:rsidRPr="008C6D52">
              <w:rPr>
                <w:kern w:val="28"/>
                <w:sz w:val="20"/>
                <w:szCs w:val="20"/>
                <w:vertAlign w:val="superscript"/>
              </w:rPr>
              <w:t>9.</w:t>
            </w:r>
          </w:p>
        </w:tc>
        <w:tc>
          <w:tcPr>
            <w:tcW w:w="1316" w:type="dxa"/>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vertAlign w:val="superscript"/>
              </w:rPr>
            </w:pPr>
            <w:r w:rsidRPr="008C6D52">
              <w:rPr>
                <w:kern w:val="28"/>
                <w:sz w:val="20"/>
                <w:szCs w:val="20"/>
                <w:vertAlign w:val="superscript"/>
              </w:rPr>
              <w:t>Цена изделия , тыс . руб .</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p>
        </w:tc>
        <w:tc>
          <w:tcPr>
            <w:tcW w:w="0" w:type="auto"/>
            <w:gridSpan w:val="2"/>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4</w:t>
            </w:r>
          </w:p>
        </w:tc>
        <w:tc>
          <w:tcPr>
            <w:tcW w:w="0" w:type="auto"/>
            <w:gridSpan w:val="2"/>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2,5</w:t>
            </w:r>
          </w:p>
        </w:tc>
        <w:tc>
          <w:tcPr>
            <w:tcW w:w="0" w:type="auto"/>
            <w:gridSpan w:val="2"/>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20</w:t>
            </w:r>
          </w:p>
          <w:p w:rsidR="00706E10" w:rsidRPr="008C6D52" w:rsidRDefault="00706E10" w:rsidP="008C6D52">
            <w:pPr>
              <w:autoSpaceDE w:val="0"/>
              <w:autoSpaceDN w:val="0"/>
              <w:adjustRightInd w:val="0"/>
              <w:rPr>
                <w:kern w:val="28"/>
                <w:sz w:val="20"/>
                <w:szCs w:val="20"/>
              </w:rPr>
            </w:pPr>
          </w:p>
          <w:p w:rsidR="00706E10" w:rsidRPr="008C6D52" w:rsidRDefault="00706E10" w:rsidP="008C6D52">
            <w:pPr>
              <w:autoSpaceDE w:val="0"/>
              <w:autoSpaceDN w:val="0"/>
              <w:adjustRightInd w:val="0"/>
              <w:rPr>
                <w:kern w:val="28"/>
                <w:sz w:val="20"/>
                <w:szCs w:val="20"/>
              </w:rPr>
            </w:pPr>
          </w:p>
        </w:tc>
      </w:tr>
    </w:tbl>
    <w:p w:rsidR="008C6D52" w:rsidRDefault="008C6D52" w:rsidP="008C6D52">
      <w:pPr>
        <w:autoSpaceDE w:val="0"/>
        <w:autoSpaceDN w:val="0"/>
        <w:adjustRightInd w:val="0"/>
        <w:spacing w:line="360" w:lineRule="auto"/>
        <w:ind w:firstLine="720"/>
        <w:jc w:val="both"/>
        <w:rPr>
          <w:caps/>
          <w:kern w:val="28"/>
          <w:sz w:val="28"/>
          <w:szCs w:val="28"/>
        </w:rPr>
      </w:pPr>
    </w:p>
    <w:p w:rsidR="00706E10" w:rsidRPr="008C6D52" w:rsidRDefault="008C6D52" w:rsidP="008C6D52">
      <w:pPr>
        <w:autoSpaceDE w:val="0"/>
        <w:autoSpaceDN w:val="0"/>
        <w:adjustRightInd w:val="0"/>
        <w:spacing w:line="360" w:lineRule="auto"/>
        <w:ind w:firstLine="720"/>
        <w:jc w:val="right"/>
        <w:rPr>
          <w:b/>
          <w:bCs/>
          <w:caps/>
          <w:kern w:val="28"/>
          <w:sz w:val="28"/>
          <w:szCs w:val="28"/>
        </w:rPr>
      </w:pPr>
      <w:r>
        <w:rPr>
          <w:caps/>
          <w:kern w:val="28"/>
          <w:sz w:val="28"/>
          <w:szCs w:val="28"/>
        </w:rPr>
        <w:br w:type="page"/>
      </w:r>
      <w:r w:rsidR="00706E10" w:rsidRPr="008C6D52">
        <w:rPr>
          <w:b/>
          <w:bCs/>
          <w:caps/>
          <w:kern w:val="28"/>
          <w:sz w:val="28"/>
          <w:szCs w:val="28"/>
        </w:rPr>
        <w:t>Приложение 3</w:t>
      </w:r>
    </w:p>
    <w:p w:rsidR="008C6D52" w:rsidRDefault="008C6D52" w:rsidP="008C6D52">
      <w:pPr>
        <w:autoSpaceDE w:val="0"/>
        <w:autoSpaceDN w:val="0"/>
        <w:adjustRightInd w:val="0"/>
        <w:spacing w:line="360" w:lineRule="auto"/>
        <w:ind w:firstLine="720"/>
        <w:jc w:val="both"/>
        <w:rPr>
          <w:kern w:val="28"/>
          <w:sz w:val="28"/>
          <w:szCs w:val="28"/>
        </w:rPr>
      </w:pPr>
    </w:p>
    <w:p w:rsidR="00706E10" w:rsidRPr="008C6D52" w:rsidRDefault="00706E10" w:rsidP="008C6D52">
      <w:pPr>
        <w:autoSpaceDE w:val="0"/>
        <w:autoSpaceDN w:val="0"/>
        <w:adjustRightInd w:val="0"/>
        <w:spacing w:line="360" w:lineRule="auto"/>
        <w:ind w:firstLine="720"/>
        <w:jc w:val="center"/>
        <w:rPr>
          <w:kern w:val="28"/>
          <w:sz w:val="28"/>
          <w:szCs w:val="28"/>
        </w:rPr>
      </w:pPr>
      <w:r w:rsidRPr="008C6D52">
        <w:rPr>
          <w:kern w:val="28"/>
          <w:sz w:val="28"/>
          <w:szCs w:val="28"/>
        </w:rPr>
        <w:t>Условный расчет вклада производственных подразделений в финансовый результат предприятия</w:t>
      </w:r>
    </w:p>
    <w:tbl>
      <w:tblPr>
        <w:tblW w:w="0" w:type="auto"/>
        <w:jc w:val="center"/>
        <w:tblCellSpacing w:w="-8" w:type="dxa"/>
        <w:tblCellMar>
          <w:top w:w="45" w:type="dxa"/>
          <w:left w:w="45" w:type="dxa"/>
          <w:bottom w:w="45" w:type="dxa"/>
          <w:right w:w="45" w:type="dxa"/>
        </w:tblCellMar>
        <w:tblLook w:val="0000" w:firstRow="0" w:lastRow="0" w:firstColumn="0" w:lastColumn="0" w:noHBand="0" w:noVBand="0"/>
      </w:tblPr>
      <w:tblGrid>
        <w:gridCol w:w="372"/>
        <w:gridCol w:w="2077"/>
        <w:gridCol w:w="645"/>
        <w:gridCol w:w="1019"/>
        <w:gridCol w:w="879"/>
        <w:gridCol w:w="1019"/>
        <w:gridCol w:w="840"/>
        <w:gridCol w:w="1019"/>
        <w:gridCol w:w="878"/>
        <w:gridCol w:w="1011"/>
      </w:tblGrid>
      <w:tr w:rsidR="00706E10" w:rsidRPr="008C6D52" w:rsidTr="008C6D52">
        <w:trPr>
          <w:trHeight w:val="540"/>
          <w:tblCellSpacing w:w="-8" w:type="dxa"/>
          <w:jc w:val="center"/>
        </w:trPr>
        <w:tc>
          <w:tcPr>
            <w:tcW w:w="397" w:type="dxa"/>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p>
        </w:tc>
        <w:tc>
          <w:tcPr>
            <w:tcW w:w="2093" w:type="dxa"/>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vertAlign w:val="superscript"/>
              </w:rPr>
            </w:pPr>
            <w:r w:rsidRPr="008C6D52">
              <w:rPr>
                <w:kern w:val="28"/>
                <w:sz w:val="20"/>
                <w:szCs w:val="20"/>
                <w:vertAlign w:val="superscript"/>
              </w:rPr>
              <w:t>Итого, тыс. руб.</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vertAlign w:val="superscript"/>
              </w:rPr>
            </w:pPr>
            <w:r w:rsidRPr="008C6D52">
              <w:rPr>
                <w:kern w:val="28"/>
                <w:sz w:val="20"/>
                <w:szCs w:val="20"/>
                <w:vertAlign w:val="superscript"/>
              </w:rPr>
              <w:t>Процент от реализации, %</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vertAlign w:val="superscript"/>
              </w:rPr>
            </w:pPr>
            <w:r w:rsidRPr="008C6D52">
              <w:rPr>
                <w:kern w:val="28"/>
                <w:sz w:val="20"/>
                <w:szCs w:val="20"/>
                <w:vertAlign w:val="superscript"/>
              </w:rPr>
              <w:t>Продукт Альфа, тыс. руб.</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vertAlign w:val="superscript"/>
              </w:rPr>
            </w:pPr>
            <w:r w:rsidRPr="008C6D52">
              <w:rPr>
                <w:kern w:val="28"/>
                <w:sz w:val="20"/>
                <w:szCs w:val="20"/>
                <w:vertAlign w:val="superscript"/>
              </w:rPr>
              <w:t>Процент от реализации, %</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vertAlign w:val="superscript"/>
              </w:rPr>
            </w:pPr>
            <w:r w:rsidRPr="008C6D52">
              <w:rPr>
                <w:kern w:val="28"/>
                <w:sz w:val="20"/>
                <w:szCs w:val="20"/>
                <w:vertAlign w:val="superscript"/>
              </w:rPr>
              <w:t>Продукт Бета, тыс. руб.</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vertAlign w:val="superscript"/>
              </w:rPr>
            </w:pPr>
            <w:r w:rsidRPr="008C6D52">
              <w:rPr>
                <w:kern w:val="28"/>
                <w:sz w:val="20"/>
                <w:szCs w:val="20"/>
                <w:vertAlign w:val="superscript"/>
              </w:rPr>
              <w:t>Процент от реализации, %</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vertAlign w:val="superscript"/>
              </w:rPr>
            </w:pPr>
            <w:r w:rsidRPr="008C6D52">
              <w:rPr>
                <w:kern w:val="28"/>
                <w:sz w:val="20"/>
                <w:szCs w:val="20"/>
                <w:vertAlign w:val="superscript"/>
              </w:rPr>
              <w:t>Продукт Гамма, тыс. руб.</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vertAlign w:val="superscript"/>
              </w:rPr>
            </w:pPr>
            <w:r w:rsidRPr="008C6D52">
              <w:rPr>
                <w:kern w:val="28"/>
                <w:sz w:val="20"/>
                <w:szCs w:val="20"/>
                <w:vertAlign w:val="superscript"/>
              </w:rPr>
              <w:t>Процент от реализации, %</w:t>
            </w:r>
          </w:p>
        </w:tc>
      </w:tr>
      <w:tr w:rsidR="00706E10" w:rsidRPr="008C6D52" w:rsidTr="008C6D52">
        <w:trPr>
          <w:trHeight w:val="310"/>
          <w:tblCellSpacing w:w="-8" w:type="dxa"/>
          <w:jc w:val="center"/>
        </w:trPr>
        <w:tc>
          <w:tcPr>
            <w:tcW w:w="397" w:type="dxa"/>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1.</w:t>
            </w:r>
          </w:p>
        </w:tc>
        <w:tc>
          <w:tcPr>
            <w:tcW w:w="2093" w:type="dxa"/>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Выручка от реализации</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20 000</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8 000</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10 000</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2 000</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p>
        </w:tc>
      </w:tr>
      <w:tr w:rsidR="00706E10" w:rsidRPr="008C6D52" w:rsidTr="008C6D52">
        <w:trPr>
          <w:trHeight w:val="290"/>
          <w:tblCellSpacing w:w="-8" w:type="dxa"/>
          <w:jc w:val="center"/>
        </w:trPr>
        <w:tc>
          <w:tcPr>
            <w:tcW w:w="397" w:type="dxa"/>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2.</w:t>
            </w:r>
          </w:p>
        </w:tc>
        <w:tc>
          <w:tcPr>
            <w:tcW w:w="2093" w:type="dxa"/>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Переменные затраты</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p>
        </w:tc>
      </w:tr>
      <w:tr w:rsidR="00706E10" w:rsidRPr="008C6D52" w:rsidTr="008C6D52">
        <w:trPr>
          <w:trHeight w:val="35"/>
          <w:tblCellSpacing w:w="-8" w:type="dxa"/>
          <w:jc w:val="center"/>
        </w:trPr>
        <w:tc>
          <w:tcPr>
            <w:tcW w:w="397" w:type="dxa"/>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p>
        </w:tc>
        <w:tc>
          <w:tcPr>
            <w:tcW w:w="2093" w:type="dxa"/>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2.1. Производство</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6 000</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30</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2 000</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25</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3 200</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32</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800</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40</w:t>
            </w:r>
          </w:p>
        </w:tc>
      </w:tr>
      <w:tr w:rsidR="00706E10" w:rsidRPr="008C6D52" w:rsidTr="008C6D52">
        <w:trPr>
          <w:trHeight w:val="296"/>
          <w:tblCellSpacing w:w="-8" w:type="dxa"/>
          <w:jc w:val="center"/>
        </w:trPr>
        <w:tc>
          <w:tcPr>
            <w:tcW w:w="397" w:type="dxa"/>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p>
        </w:tc>
        <w:tc>
          <w:tcPr>
            <w:tcW w:w="2093" w:type="dxa"/>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2.2. Сбыт , реклама , продвижение</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2 000</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10</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1 000</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12,5</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800</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8</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200</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10</w:t>
            </w:r>
          </w:p>
        </w:tc>
      </w:tr>
      <w:tr w:rsidR="00706E10" w:rsidRPr="008C6D52" w:rsidTr="008C6D52">
        <w:trPr>
          <w:trHeight w:val="124"/>
          <w:tblCellSpacing w:w="-8" w:type="dxa"/>
          <w:jc w:val="center"/>
        </w:trPr>
        <w:tc>
          <w:tcPr>
            <w:tcW w:w="397" w:type="dxa"/>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p>
        </w:tc>
        <w:tc>
          <w:tcPr>
            <w:tcW w:w="2093" w:type="dxa"/>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СУММА</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8 000</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40</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3 000</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37,5</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4 000</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40</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1 000</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50</w:t>
            </w:r>
          </w:p>
        </w:tc>
      </w:tr>
      <w:tr w:rsidR="00706E10" w:rsidRPr="008C6D52" w:rsidTr="008C6D52">
        <w:trPr>
          <w:trHeight w:val="35"/>
          <w:tblCellSpacing w:w="-8" w:type="dxa"/>
          <w:jc w:val="center"/>
        </w:trPr>
        <w:tc>
          <w:tcPr>
            <w:tcW w:w="397" w:type="dxa"/>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3.</w:t>
            </w:r>
          </w:p>
        </w:tc>
        <w:tc>
          <w:tcPr>
            <w:tcW w:w="2093" w:type="dxa"/>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Сумма покрытия I</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12 000</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60</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5 000</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62,5</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6 000</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60</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1 000</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50</w:t>
            </w:r>
          </w:p>
        </w:tc>
      </w:tr>
      <w:tr w:rsidR="00706E10" w:rsidRPr="008C6D52" w:rsidTr="008C6D52">
        <w:trPr>
          <w:trHeight w:val="35"/>
          <w:tblCellSpacing w:w="-8" w:type="dxa"/>
          <w:jc w:val="center"/>
        </w:trPr>
        <w:tc>
          <w:tcPr>
            <w:tcW w:w="397" w:type="dxa"/>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4.</w:t>
            </w:r>
          </w:p>
        </w:tc>
        <w:tc>
          <w:tcPr>
            <w:tcW w:w="2093" w:type="dxa"/>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Постоянные прямые затраты</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p>
        </w:tc>
      </w:tr>
      <w:tr w:rsidR="00706E10" w:rsidRPr="008C6D52" w:rsidTr="008C6D52">
        <w:trPr>
          <w:trHeight w:val="35"/>
          <w:tblCellSpacing w:w="-8" w:type="dxa"/>
          <w:jc w:val="center"/>
        </w:trPr>
        <w:tc>
          <w:tcPr>
            <w:tcW w:w="397" w:type="dxa"/>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p>
        </w:tc>
        <w:tc>
          <w:tcPr>
            <w:tcW w:w="2093" w:type="dxa"/>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4.1. Производство</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3 000</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15</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1 200</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15</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1 400</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14</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400</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20</w:t>
            </w:r>
          </w:p>
        </w:tc>
      </w:tr>
      <w:tr w:rsidR="00706E10" w:rsidRPr="008C6D52" w:rsidTr="008C6D52">
        <w:trPr>
          <w:trHeight w:val="35"/>
          <w:tblCellSpacing w:w="-8" w:type="dxa"/>
          <w:jc w:val="center"/>
        </w:trPr>
        <w:tc>
          <w:tcPr>
            <w:tcW w:w="397" w:type="dxa"/>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p>
        </w:tc>
        <w:tc>
          <w:tcPr>
            <w:tcW w:w="2093" w:type="dxa"/>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4.2. Сбыт , реклама , продвижение</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1 000</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5</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400</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5</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400</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4</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200</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10</w:t>
            </w:r>
          </w:p>
        </w:tc>
      </w:tr>
      <w:tr w:rsidR="00706E10" w:rsidRPr="008C6D52" w:rsidTr="008C6D52">
        <w:trPr>
          <w:trHeight w:val="35"/>
          <w:tblCellSpacing w:w="-8" w:type="dxa"/>
          <w:jc w:val="center"/>
        </w:trPr>
        <w:tc>
          <w:tcPr>
            <w:tcW w:w="397" w:type="dxa"/>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p>
        </w:tc>
        <w:tc>
          <w:tcPr>
            <w:tcW w:w="2093" w:type="dxa"/>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СУММА</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4 000</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20</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1 600</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20</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1 800</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18</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600</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30</w:t>
            </w:r>
          </w:p>
        </w:tc>
      </w:tr>
      <w:tr w:rsidR="00706E10" w:rsidRPr="008C6D52" w:rsidTr="008C6D52">
        <w:trPr>
          <w:trHeight w:val="35"/>
          <w:tblCellSpacing w:w="-8" w:type="dxa"/>
          <w:jc w:val="center"/>
        </w:trPr>
        <w:tc>
          <w:tcPr>
            <w:tcW w:w="397" w:type="dxa"/>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5.</w:t>
            </w:r>
          </w:p>
        </w:tc>
        <w:tc>
          <w:tcPr>
            <w:tcW w:w="2093" w:type="dxa"/>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Сумма покрытия II</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8 000</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40</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3 400</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42,5</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4 200</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42</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400</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20</w:t>
            </w:r>
          </w:p>
        </w:tc>
      </w:tr>
      <w:tr w:rsidR="00706E10" w:rsidRPr="008C6D52" w:rsidTr="008C6D52">
        <w:trPr>
          <w:trHeight w:val="35"/>
          <w:tblCellSpacing w:w="-8" w:type="dxa"/>
          <w:jc w:val="center"/>
        </w:trPr>
        <w:tc>
          <w:tcPr>
            <w:tcW w:w="397" w:type="dxa"/>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6.</w:t>
            </w:r>
          </w:p>
        </w:tc>
        <w:tc>
          <w:tcPr>
            <w:tcW w:w="2093" w:type="dxa"/>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Постоянные косвенные затраты</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p>
        </w:tc>
        <w:tc>
          <w:tcPr>
            <w:tcW w:w="0" w:type="auto"/>
            <w:gridSpan w:val="2"/>
            <w:vMerge w:val="restart"/>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p>
          <w:p w:rsidR="00706E10" w:rsidRPr="008C6D52" w:rsidRDefault="00706E10" w:rsidP="008C6D52">
            <w:pPr>
              <w:autoSpaceDE w:val="0"/>
              <w:autoSpaceDN w:val="0"/>
              <w:adjustRightInd w:val="0"/>
              <w:rPr>
                <w:kern w:val="28"/>
                <w:sz w:val="20"/>
                <w:szCs w:val="20"/>
              </w:rPr>
            </w:pPr>
          </w:p>
          <w:p w:rsidR="00706E10" w:rsidRPr="008C6D52" w:rsidRDefault="00706E10" w:rsidP="008C6D52">
            <w:pPr>
              <w:autoSpaceDE w:val="0"/>
              <w:autoSpaceDN w:val="0"/>
              <w:adjustRightInd w:val="0"/>
              <w:rPr>
                <w:kern w:val="28"/>
                <w:sz w:val="20"/>
                <w:szCs w:val="20"/>
              </w:rPr>
            </w:pPr>
          </w:p>
          <w:p w:rsidR="00706E10" w:rsidRPr="008C6D52" w:rsidRDefault="00706E10" w:rsidP="008C6D52">
            <w:pPr>
              <w:autoSpaceDE w:val="0"/>
              <w:autoSpaceDN w:val="0"/>
              <w:adjustRightInd w:val="0"/>
              <w:rPr>
                <w:kern w:val="28"/>
                <w:sz w:val="20"/>
                <w:szCs w:val="20"/>
              </w:rPr>
            </w:pPr>
          </w:p>
          <w:p w:rsidR="00706E10" w:rsidRPr="008C6D52" w:rsidRDefault="00706E10" w:rsidP="008C6D52">
            <w:pPr>
              <w:autoSpaceDE w:val="0"/>
              <w:autoSpaceDN w:val="0"/>
              <w:adjustRightInd w:val="0"/>
              <w:rPr>
                <w:kern w:val="28"/>
                <w:sz w:val="20"/>
                <w:szCs w:val="20"/>
              </w:rPr>
            </w:pPr>
          </w:p>
          <w:p w:rsidR="00706E10" w:rsidRPr="008C6D52" w:rsidRDefault="00706E10" w:rsidP="008C6D52">
            <w:pPr>
              <w:autoSpaceDE w:val="0"/>
              <w:autoSpaceDN w:val="0"/>
              <w:adjustRightInd w:val="0"/>
              <w:rPr>
                <w:kern w:val="28"/>
                <w:sz w:val="20"/>
                <w:szCs w:val="20"/>
              </w:rPr>
            </w:pPr>
          </w:p>
          <w:p w:rsidR="00706E10" w:rsidRPr="008C6D52" w:rsidRDefault="00706E10" w:rsidP="008C6D52">
            <w:pPr>
              <w:autoSpaceDE w:val="0"/>
              <w:autoSpaceDN w:val="0"/>
              <w:adjustRightInd w:val="0"/>
              <w:rPr>
                <w:kern w:val="28"/>
                <w:sz w:val="20"/>
                <w:szCs w:val="20"/>
              </w:rPr>
            </w:pPr>
            <w:r w:rsidRPr="008C6D52">
              <w:rPr>
                <w:kern w:val="28"/>
                <w:sz w:val="20"/>
                <w:szCs w:val="20"/>
              </w:rPr>
              <w:t>2 000</w:t>
            </w:r>
          </w:p>
        </w:tc>
        <w:tc>
          <w:tcPr>
            <w:tcW w:w="0" w:type="auto"/>
            <w:gridSpan w:val="2"/>
            <w:vMerge w:val="restart"/>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p>
          <w:p w:rsidR="00706E10" w:rsidRPr="008C6D52" w:rsidRDefault="00706E10" w:rsidP="008C6D52">
            <w:pPr>
              <w:autoSpaceDE w:val="0"/>
              <w:autoSpaceDN w:val="0"/>
              <w:adjustRightInd w:val="0"/>
              <w:rPr>
                <w:kern w:val="28"/>
                <w:sz w:val="20"/>
                <w:szCs w:val="20"/>
              </w:rPr>
            </w:pPr>
          </w:p>
          <w:p w:rsidR="00706E10" w:rsidRPr="008C6D52" w:rsidRDefault="00706E10" w:rsidP="008C6D52">
            <w:pPr>
              <w:autoSpaceDE w:val="0"/>
              <w:autoSpaceDN w:val="0"/>
              <w:adjustRightInd w:val="0"/>
              <w:rPr>
                <w:kern w:val="28"/>
                <w:sz w:val="20"/>
                <w:szCs w:val="20"/>
              </w:rPr>
            </w:pPr>
          </w:p>
          <w:p w:rsidR="00706E10" w:rsidRPr="008C6D52" w:rsidRDefault="00706E10" w:rsidP="008C6D52">
            <w:pPr>
              <w:autoSpaceDE w:val="0"/>
              <w:autoSpaceDN w:val="0"/>
              <w:adjustRightInd w:val="0"/>
              <w:rPr>
                <w:kern w:val="28"/>
                <w:sz w:val="20"/>
                <w:szCs w:val="20"/>
              </w:rPr>
            </w:pPr>
          </w:p>
          <w:p w:rsidR="00706E10" w:rsidRPr="008C6D52" w:rsidRDefault="00706E10" w:rsidP="008C6D52">
            <w:pPr>
              <w:autoSpaceDE w:val="0"/>
              <w:autoSpaceDN w:val="0"/>
              <w:adjustRightInd w:val="0"/>
              <w:rPr>
                <w:kern w:val="28"/>
                <w:sz w:val="20"/>
                <w:szCs w:val="20"/>
              </w:rPr>
            </w:pPr>
          </w:p>
          <w:p w:rsidR="00706E10" w:rsidRPr="008C6D52" w:rsidRDefault="00706E10" w:rsidP="008C6D52">
            <w:pPr>
              <w:autoSpaceDE w:val="0"/>
              <w:autoSpaceDN w:val="0"/>
              <w:adjustRightInd w:val="0"/>
              <w:rPr>
                <w:kern w:val="28"/>
                <w:sz w:val="20"/>
                <w:szCs w:val="20"/>
              </w:rPr>
            </w:pPr>
          </w:p>
          <w:p w:rsidR="00706E10" w:rsidRPr="008C6D52" w:rsidRDefault="00706E10" w:rsidP="008C6D52">
            <w:pPr>
              <w:autoSpaceDE w:val="0"/>
              <w:autoSpaceDN w:val="0"/>
              <w:adjustRightInd w:val="0"/>
              <w:rPr>
                <w:kern w:val="28"/>
                <w:sz w:val="20"/>
                <w:szCs w:val="20"/>
              </w:rPr>
            </w:pPr>
          </w:p>
          <w:p w:rsidR="00706E10" w:rsidRPr="008C6D52" w:rsidRDefault="00706E10" w:rsidP="008C6D52">
            <w:pPr>
              <w:autoSpaceDE w:val="0"/>
              <w:autoSpaceDN w:val="0"/>
              <w:adjustRightInd w:val="0"/>
              <w:rPr>
                <w:kern w:val="28"/>
                <w:sz w:val="20"/>
                <w:szCs w:val="20"/>
              </w:rPr>
            </w:pPr>
            <w:r w:rsidRPr="008C6D52">
              <w:rPr>
                <w:kern w:val="28"/>
                <w:sz w:val="20"/>
                <w:szCs w:val="20"/>
              </w:rPr>
              <w:t>4 000</w:t>
            </w:r>
          </w:p>
        </w:tc>
        <w:tc>
          <w:tcPr>
            <w:tcW w:w="0" w:type="auto"/>
            <w:gridSpan w:val="2"/>
            <w:vMerge w:val="restart"/>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p>
          <w:p w:rsidR="00706E10" w:rsidRPr="008C6D52" w:rsidRDefault="00706E10" w:rsidP="008C6D52">
            <w:pPr>
              <w:autoSpaceDE w:val="0"/>
              <w:autoSpaceDN w:val="0"/>
              <w:adjustRightInd w:val="0"/>
              <w:rPr>
                <w:kern w:val="28"/>
                <w:sz w:val="20"/>
                <w:szCs w:val="20"/>
              </w:rPr>
            </w:pPr>
          </w:p>
          <w:p w:rsidR="00706E10" w:rsidRPr="008C6D52" w:rsidRDefault="00706E10" w:rsidP="008C6D52">
            <w:pPr>
              <w:autoSpaceDE w:val="0"/>
              <w:autoSpaceDN w:val="0"/>
              <w:adjustRightInd w:val="0"/>
              <w:rPr>
                <w:kern w:val="28"/>
                <w:sz w:val="20"/>
                <w:szCs w:val="20"/>
              </w:rPr>
            </w:pPr>
          </w:p>
          <w:p w:rsidR="00706E10" w:rsidRPr="008C6D52" w:rsidRDefault="00706E10" w:rsidP="008C6D52">
            <w:pPr>
              <w:autoSpaceDE w:val="0"/>
              <w:autoSpaceDN w:val="0"/>
              <w:adjustRightInd w:val="0"/>
              <w:rPr>
                <w:kern w:val="28"/>
                <w:sz w:val="20"/>
                <w:szCs w:val="20"/>
              </w:rPr>
            </w:pPr>
          </w:p>
          <w:p w:rsidR="00706E10" w:rsidRPr="008C6D52" w:rsidRDefault="00706E10" w:rsidP="008C6D52">
            <w:pPr>
              <w:autoSpaceDE w:val="0"/>
              <w:autoSpaceDN w:val="0"/>
              <w:adjustRightInd w:val="0"/>
              <w:rPr>
                <w:kern w:val="28"/>
                <w:sz w:val="20"/>
                <w:szCs w:val="20"/>
              </w:rPr>
            </w:pPr>
          </w:p>
          <w:p w:rsidR="00706E10" w:rsidRPr="008C6D52" w:rsidRDefault="00706E10" w:rsidP="008C6D52">
            <w:pPr>
              <w:autoSpaceDE w:val="0"/>
              <w:autoSpaceDN w:val="0"/>
              <w:adjustRightInd w:val="0"/>
              <w:rPr>
                <w:kern w:val="28"/>
                <w:sz w:val="20"/>
                <w:szCs w:val="20"/>
              </w:rPr>
            </w:pPr>
          </w:p>
          <w:p w:rsidR="00706E10" w:rsidRPr="008C6D52" w:rsidRDefault="00706E10" w:rsidP="008C6D52">
            <w:pPr>
              <w:autoSpaceDE w:val="0"/>
              <w:autoSpaceDN w:val="0"/>
              <w:adjustRightInd w:val="0"/>
              <w:rPr>
                <w:kern w:val="28"/>
                <w:sz w:val="20"/>
                <w:szCs w:val="20"/>
              </w:rPr>
            </w:pPr>
          </w:p>
          <w:p w:rsidR="00706E10" w:rsidRPr="008C6D52" w:rsidRDefault="00706E10" w:rsidP="008C6D52">
            <w:pPr>
              <w:autoSpaceDE w:val="0"/>
              <w:autoSpaceDN w:val="0"/>
              <w:adjustRightInd w:val="0"/>
              <w:rPr>
                <w:kern w:val="28"/>
                <w:sz w:val="20"/>
                <w:szCs w:val="20"/>
              </w:rPr>
            </w:pPr>
          </w:p>
          <w:p w:rsidR="00706E10" w:rsidRPr="008C6D52" w:rsidRDefault="00706E10" w:rsidP="008C6D52">
            <w:pPr>
              <w:autoSpaceDE w:val="0"/>
              <w:autoSpaceDN w:val="0"/>
              <w:adjustRightInd w:val="0"/>
              <w:rPr>
                <w:kern w:val="28"/>
                <w:sz w:val="20"/>
                <w:szCs w:val="20"/>
              </w:rPr>
            </w:pPr>
            <w:r w:rsidRPr="008C6D52">
              <w:rPr>
                <w:kern w:val="28"/>
                <w:sz w:val="20"/>
                <w:szCs w:val="20"/>
              </w:rPr>
              <w:t>100</w:t>
            </w:r>
          </w:p>
        </w:tc>
      </w:tr>
      <w:tr w:rsidR="00706E10" w:rsidRPr="008C6D52" w:rsidTr="008C6D52">
        <w:trPr>
          <w:trHeight w:val="35"/>
          <w:tblCellSpacing w:w="-8" w:type="dxa"/>
          <w:jc w:val="center"/>
        </w:trPr>
        <w:tc>
          <w:tcPr>
            <w:tcW w:w="397" w:type="dxa"/>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p>
        </w:tc>
        <w:tc>
          <w:tcPr>
            <w:tcW w:w="2093" w:type="dxa"/>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6.1. Производство</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4 000</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20</w:t>
            </w:r>
          </w:p>
        </w:tc>
        <w:tc>
          <w:tcPr>
            <w:tcW w:w="0" w:type="auto"/>
            <w:gridSpan w:val="2"/>
            <w:vMerge/>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p>
        </w:tc>
        <w:tc>
          <w:tcPr>
            <w:tcW w:w="0" w:type="auto"/>
            <w:gridSpan w:val="2"/>
            <w:vMerge/>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p>
        </w:tc>
        <w:tc>
          <w:tcPr>
            <w:tcW w:w="0" w:type="auto"/>
            <w:gridSpan w:val="2"/>
            <w:vMerge/>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p>
        </w:tc>
      </w:tr>
      <w:tr w:rsidR="00706E10" w:rsidRPr="008C6D52" w:rsidTr="008C6D52">
        <w:trPr>
          <w:trHeight w:val="141"/>
          <w:tblCellSpacing w:w="-8" w:type="dxa"/>
          <w:jc w:val="center"/>
        </w:trPr>
        <w:tc>
          <w:tcPr>
            <w:tcW w:w="397" w:type="dxa"/>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p>
        </w:tc>
        <w:tc>
          <w:tcPr>
            <w:tcW w:w="2093" w:type="dxa"/>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6.2. Сбыт , реклама . продвижение</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1 000</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5</w:t>
            </w:r>
          </w:p>
        </w:tc>
        <w:tc>
          <w:tcPr>
            <w:tcW w:w="0" w:type="auto"/>
            <w:gridSpan w:val="2"/>
            <w:vMerge/>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p>
        </w:tc>
        <w:tc>
          <w:tcPr>
            <w:tcW w:w="0" w:type="auto"/>
            <w:gridSpan w:val="2"/>
            <w:vMerge/>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p>
        </w:tc>
        <w:tc>
          <w:tcPr>
            <w:tcW w:w="0" w:type="auto"/>
            <w:gridSpan w:val="2"/>
            <w:vMerge/>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p>
        </w:tc>
      </w:tr>
      <w:tr w:rsidR="00706E10" w:rsidRPr="008C6D52" w:rsidTr="008C6D52">
        <w:trPr>
          <w:trHeight w:val="135"/>
          <w:tblCellSpacing w:w="-8" w:type="dxa"/>
          <w:jc w:val="center"/>
        </w:trPr>
        <w:tc>
          <w:tcPr>
            <w:tcW w:w="397" w:type="dxa"/>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p>
        </w:tc>
        <w:tc>
          <w:tcPr>
            <w:tcW w:w="2093" w:type="dxa"/>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6.3. Исследования и разработки</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800</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4</w:t>
            </w:r>
          </w:p>
        </w:tc>
        <w:tc>
          <w:tcPr>
            <w:tcW w:w="0" w:type="auto"/>
            <w:gridSpan w:val="2"/>
            <w:vMerge/>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p>
        </w:tc>
        <w:tc>
          <w:tcPr>
            <w:tcW w:w="0" w:type="auto"/>
            <w:gridSpan w:val="2"/>
            <w:vMerge/>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p>
        </w:tc>
        <w:tc>
          <w:tcPr>
            <w:tcW w:w="0" w:type="auto"/>
            <w:gridSpan w:val="2"/>
            <w:vMerge/>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p>
        </w:tc>
      </w:tr>
      <w:tr w:rsidR="00706E10" w:rsidRPr="008C6D52" w:rsidTr="008C6D52">
        <w:trPr>
          <w:trHeight w:val="115"/>
          <w:tblCellSpacing w:w="-8" w:type="dxa"/>
          <w:jc w:val="center"/>
        </w:trPr>
        <w:tc>
          <w:tcPr>
            <w:tcW w:w="397" w:type="dxa"/>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p>
        </w:tc>
        <w:tc>
          <w:tcPr>
            <w:tcW w:w="2093" w:type="dxa"/>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6.4. Управление</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700</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3,5</w:t>
            </w:r>
          </w:p>
        </w:tc>
        <w:tc>
          <w:tcPr>
            <w:tcW w:w="0" w:type="auto"/>
            <w:gridSpan w:val="2"/>
            <w:vMerge/>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p>
        </w:tc>
        <w:tc>
          <w:tcPr>
            <w:tcW w:w="0" w:type="auto"/>
            <w:gridSpan w:val="2"/>
            <w:vMerge/>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p>
        </w:tc>
        <w:tc>
          <w:tcPr>
            <w:tcW w:w="0" w:type="auto"/>
            <w:gridSpan w:val="2"/>
            <w:vMerge/>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p>
        </w:tc>
      </w:tr>
      <w:tr w:rsidR="00706E10" w:rsidRPr="008C6D52" w:rsidTr="008C6D52">
        <w:trPr>
          <w:trHeight w:val="35"/>
          <w:tblCellSpacing w:w="-8" w:type="dxa"/>
          <w:jc w:val="center"/>
        </w:trPr>
        <w:tc>
          <w:tcPr>
            <w:tcW w:w="397" w:type="dxa"/>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p>
        </w:tc>
        <w:tc>
          <w:tcPr>
            <w:tcW w:w="2093" w:type="dxa"/>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СУММА</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6500</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32,5</w:t>
            </w:r>
          </w:p>
        </w:tc>
        <w:tc>
          <w:tcPr>
            <w:tcW w:w="0" w:type="auto"/>
            <w:gridSpan w:val="2"/>
            <w:vMerge/>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p>
        </w:tc>
        <w:tc>
          <w:tcPr>
            <w:tcW w:w="0" w:type="auto"/>
            <w:gridSpan w:val="2"/>
            <w:vMerge/>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p>
        </w:tc>
        <w:tc>
          <w:tcPr>
            <w:tcW w:w="0" w:type="auto"/>
            <w:gridSpan w:val="2"/>
            <w:vMerge/>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p>
        </w:tc>
      </w:tr>
      <w:tr w:rsidR="00706E10" w:rsidRPr="008C6D52" w:rsidTr="008C6D52">
        <w:trPr>
          <w:trHeight w:val="35"/>
          <w:tblCellSpacing w:w="-8" w:type="dxa"/>
          <w:jc w:val="center"/>
        </w:trPr>
        <w:tc>
          <w:tcPr>
            <w:tcW w:w="397" w:type="dxa"/>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7.</w:t>
            </w:r>
          </w:p>
        </w:tc>
        <w:tc>
          <w:tcPr>
            <w:tcW w:w="2093" w:type="dxa"/>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Прибыль</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1500</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7,5</w:t>
            </w:r>
          </w:p>
        </w:tc>
        <w:tc>
          <w:tcPr>
            <w:tcW w:w="0" w:type="auto"/>
            <w:gridSpan w:val="2"/>
            <w:vMerge/>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p>
        </w:tc>
        <w:tc>
          <w:tcPr>
            <w:tcW w:w="0" w:type="auto"/>
            <w:gridSpan w:val="2"/>
            <w:vMerge/>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p>
        </w:tc>
        <w:tc>
          <w:tcPr>
            <w:tcW w:w="0" w:type="auto"/>
            <w:gridSpan w:val="2"/>
            <w:vMerge/>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p>
        </w:tc>
      </w:tr>
      <w:tr w:rsidR="00706E10" w:rsidRPr="008C6D52" w:rsidTr="008C6D52">
        <w:trPr>
          <w:trHeight w:val="35"/>
          <w:tblCellSpacing w:w="-8" w:type="dxa"/>
          <w:jc w:val="center"/>
        </w:trPr>
        <w:tc>
          <w:tcPr>
            <w:tcW w:w="397" w:type="dxa"/>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8.</w:t>
            </w:r>
          </w:p>
        </w:tc>
        <w:tc>
          <w:tcPr>
            <w:tcW w:w="2093" w:type="dxa"/>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Всего реализовано продукции , шт .</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p>
        </w:tc>
        <w:tc>
          <w:tcPr>
            <w:tcW w:w="0" w:type="auto"/>
            <w:gridSpan w:val="2"/>
            <w:vMerge/>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p>
        </w:tc>
        <w:tc>
          <w:tcPr>
            <w:tcW w:w="0" w:type="auto"/>
            <w:gridSpan w:val="2"/>
            <w:vMerge/>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p>
        </w:tc>
        <w:tc>
          <w:tcPr>
            <w:tcW w:w="0" w:type="auto"/>
            <w:gridSpan w:val="2"/>
            <w:vMerge/>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p>
        </w:tc>
      </w:tr>
      <w:tr w:rsidR="00706E10" w:rsidRPr="008C6D52" w:rsidTr="008C6D52">
        <w:trPr>
          <w:trHeight w:val="236"/>
          <w:tblCellSpacing w:w="-8" w:type="dxa"/>
          <w:jc w:val="center"/>
        </w:trPr>
        <w:tc>
          <w:tcPr>
            <w:tcW w:w="397" w:type="dxa"/>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9.</w:t>
            </w:r>
          </w:p>
        </w:tc>
        <w:tc>
          <w:tcPr>
            <w:tcW w:w="2093" w:type="dxa"/>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Цена изделия , тыс . руб .</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p>
        </w:tc>
        <w:tc>
          <w:tcPr>
            <w:tcW w:w="0" w:type="auto"/>
            <w:gridSpan w:val="2"/>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4</w:t>
            </w:r>
          </w:p>
        </w:tc>
        <w:tc>
          <w:tcPr>
            <w:tcW w:w="0" w:type="auto"/>
            <w:gridSpan w:val="2"/>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2,5</w:t>
            </w:r>
          </w:p>
        </w:tc>
        <w:tc>
          <w:tcPr>
            <w:tcW w:w="0" w:type="auto"/>
            <w:gridSpan w:val="2"/>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20</w:t>
            </w:r>
          </w:p>
        </w:tc>
      </w:tr>
    </w:tbl>
    <w:p w:rsidR="00083444" w:rsidRDefault="00083444" w:rsidP="006168A6">
      <w:pPr>
        <w:autoSpaceDE w:val="0"/>
        <w:autoSpaceDN w:val="0"/>
        <w:adjustRightInd w:val="0"/>
        <w:spacing w:line="360" w:lineRule="auto"/>
        <w:ind w:firstLine="709"/>
        <w:jc w:val="both"/>
        <w:rPr>
          <w:kern w:val="28"/>
          <w:sz w:val="28"/>
          <w:szCs w:val="28"/>
        </w:rPr>
      </w:pPr>
    </w:p>
    <w:p w:rsidR="00706E10" w:rsidRPr="006168A6" w:rsidRDefault="00083444" w:rsidP="00083444">
      <w:pPr>
        <w:autoSpaceDE w:val="0"/>
        <w:autoSpaceDN w:val="0"/>
        <w:adjustRightInd w:val="0"/>
        <w:spacing w:line="360" w:lineRule="auto"/>
        <w:ind w:firstLine="709"/>
        <w:jc w:val="center"/>
        <w:rPr>
          <w:kern w:val="28"/>
          <w:sz w:val="28"/>
          <w:szCs w:val="28"/>
        </w:rPr>
      </w:pPr>
      <w:r>
        <w:rPr>
          <w:kern w:val="28"/>
          <w:sz w:val="28"/>
          <w:szCs w:val="28"/>
        </w:rPr>
        <w:br w:type="page"/>
      </w:r>
      <w:r w:rsidR="00706E10" w:rsidRPr="006168A6">
        <w:rPr>
          <w:kern w:val="28"/>
          <w:sz w:val="28"/>
          <w:szCs w:val="28"/>
        </w:rPr>
        <w:t>Условный расчет вклада производственных подразделений в финансовый результат предприятия</w:t>
      </w:r>
    </w:p>
    <w:tbl>
      <w:tblPr>
        <w:tblW w:w="0" w:type="auto"/>
        <w:jc w:val="center"/>
        <w:tblCellSpacing w:w="-8" w:type="dxa"/>
        <w:tblCellMar>
          <w:top w:w="45" w:type="dxa"/>
          <w:left w:w="45" w:type="dxa"/>
          <w:bottom w:w="45" w:type="dxa"/>
          <w:right w:w="45" w:type="dxa"/>
        </w:tblCellMar>
        <w:tblLook w:val="0000" w:firstRow="0" w:lastRow="0" w:firstColumn="0" w:lastColumn="0" w:noHBand="0" w:noVBand="0"/>
      </w:tblPr>
      <w:tblGrid>
        <w:gridCol w:w="299"/>
        <w:gridCol w:w="3349"/>
        <w:gridCol w:w="481"/>
        <w:gridCol w:w="533"/>
        <w:gridCol w:w="591"/>
        <w:gridCol w:w="885"/>
        <w:gridCol w:w="710"/>
        <w:gridCol w:w="561"/>
        <w:gridCol w:w="784"/>
        <w:gridCol w:w="610"/>
        <w:gridCol w:w="776"/>
      </w:tblGrid>
      <w:tr w:rsidR="00706E10" w:rsidRPr="006168A6" w:rsidTr="008C6D52">
        <w:trPr>
          <w:trHeight w:val="869"/>
          <w:tblCellSpacing w:w="-8" w:type="dxa"/>
          <w:jc w:val="center"/>
        </w:trPr>
        <w:tc>
          <w:tcPr>
            <w:tcW w:w="377" w:type="dxa"/>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vertAlign w:val="superscript"/>
              </w:rPr>
            </w:pPr>
            <w:r w:rsidRPr="008C6D52">
              <w:rPr>
                <w:kern w:val="28"/>
                <w:sz w:val="20"/>
                <w:szCs w:val="20"/>
                <w:vertAlign w:val="superscript"/>
              </w:rPr>
              <w:t>Сумма, тыс. руб.</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vertAlign w:val="superscript"/>
              </w:rPr>
            </w:pPr>
            <w:r w:rsidRPr="008C6D52">
              <w:rPr>
                <w:kern w:val="28"/>
                <w:sz w:val="20"/>
                <w:szCs w:val="20"/>
                <w:vertAlign w:val="superscript"/>
              </w:rPr>
              <w:t>Физ. объемы, шт.</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vertAlign w:val="superscript"/>
              </w:rPr>
            </w:pPr>
            <w:r w:rsidRPr="008C6D52">
              <w:rPr>
                <w:kern w:val="28"/>
                <w:sz w:val="20"/>
                <w:szCs w:val="20"/>
                <w:vertAlign w:val="superscript"/>
              </w:rPr>
              <w:t>Реали-</w:t>
            </w:r>
          </w:p>
          <w:p w:rsidR="00706E10" w:rsidRPr="008C6D52" w:rsidRDefault="00706E10" w:rsidP="008C6D52">
            <w:pPr>
              <w:autoSpaceDE w:val="0"/>
              <w:autoSpaceDN w:val="0"/>
              <w:adjustRightInd w:val="0"/>
              <w:rPr>
                <w:kern w:val="28"/>
                <w:sz w:val="20"/>
                <w:szCs w:val="20"/>
                <w:vertAlign w:val="superscript"/>
              </w:rPr>
            </w:pPr>
            <w:r w:rsidRPr="008C6D52">
              <w:rPr>
                <w:kern w:val="28"/>
                <w:sz w:val="20"/>
                <w:szCs w:val="20"/>
                <w:vertAlign w:val="superscript"/>
              </w:rPr>
              <w:t>зация, тыс. руб.</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vertAlign w:val="superscript"/>
              </w:rPr>
            </w:pPr>
            <w:r w:rsidRPr="008C6D52">
              <w:rPr>
                <w:kern w:val="28"/>
                <w:sz w:val="20"/>
                <w:szCs w:val="20"/>
                <w:vertAlign w:val="superscript"/>
              </w:rPr>
              <w:t>Производство, тыс. руб.</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vertAlign w:val="superscript"/>
              </w:rPr>
            </w:pPr>
            <w:r w:rsidRPr="008C6D52">
              <w:rPr>
                <w:kern w:val="28"/>
                <w:sz w:val="20"/>
                <w:szCs w:val="20"/>
                <w:vertAlign w:val="superscript"/>
              </w:rPr>
              <w:t xml:space="preserve">Назначен-ная цена реализации единицы продукции, </w:t>
            </w:r>
          </w:p>
          <w:p w:rsidR="00706E10" w:rsidRPr="008C6D52" w:rsidRDefault="00706E10" w:rsidP="008C6D52">
            <w:pPr>
              <w:autoSpaceDE w:val="0"/>
              <w:autoSpaceDN w:val="0"/>
              <w:adjustRightInd w:val="0"/>
              <w:rPr>
                <w:kern w:val="28"/>
                <w:sz w:val="20"/>
                <w:szCs w:val="20"/>
                <w:vertAlign w:val="superscript"/>
              </w:rPr>
            </w:pPr>
            <w:r w:rsidRPr="008C6D52">
              <w:rPr>
                <w:kern w:val="28"/>
                <w:sz w:val="20"/>
                <w:szCs w:val="20"/>
                <w:vertAlign w:val="superscript"/>
              </w:rPr>
              <w:t>тыс. руб.</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vertAlign w:val="superscript"/>
              </w:rPr>
            </w:pPr>
            <w:r w:rsidRPr="008C6D52">
              <w:rPr>
                <w:kern w:val="28"/>
                <w:sz w:val="20"/>
                <w:szCs w:val="20"/>
                <w:vertAlign w:val="superscript"/>
              </w:rPr>
              <w:t xml:space="preserve">Монтаж, наладка, </w:t>
            </w:r>
          </w:p>
          <w:p w:rsidR="00706E10" w:rsidRPr="008C6D52" w:rsidRDefault="00706E10" w:rsidP="008C6D52">
            <w:pPr>
              <w:autoSpaceDE w:val="0"/>
              <w:autoSpaceDN w:val="0"/>
              <w:adjustRightInd w:val="0"/>
              <w:rPr>
                <w:kern w:val="28"/>
                <w:sz w:val="20"/>
                <w:szCs w:val="20"/>
                <w:vertAlign w:val="superscript"/>
              </w:rPr>
            </w:pPr>
            <w:r w:rsidRPr="008C6D52">
              <w:rPr>
                <w:kern w:val="28"/>
                <w:sz w:val="20"/>
                <w:szCs w:val="20"/>
                <w:vertAlign w:val="superscript"/>
              </w:rPr>
              <w:t>тыс. руб.</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vertAlign w:val="superscript"/>
              </w:rPr>
            </w:pPr>
            <w:r w:rsidRPr="008C6D52">
              <w:rPr>
                <w:kern w:val="28"/>
                <w:sz w:val="20"/>
                <w:szCs w:val="20"/>
                <w:vertAlign w:val="superscript"/>
              </w:rPr>
              <w:t>Назначенная цена реализации единицы продукции, тыс. руб.</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vertAlign w:val="superscript"/>
              </w:rPr>
            </w:pPr>
            <w:r w:rsidRPr="008C6D52">
              <w:rPr>
                <w:kern w:val="28"/>
                <w:sz w:val="20"/>
                <w:szCs w:val="20"/>
                <w:vertAlign w:val="superscript"/>
              </w:rPr>
              <w:t>Сборка, упаковка, отгрузка, тыс. руб.</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vertAlign w:val="superscript"/>
              </w:rPr>
            </w:pPr>
            <w:r w:rsidRPr="008C6D52">
              <w:rPr>
                <w:kern w:val="28"/>
                <w:sz w:val="20"/>
                <w:szCs w:val="20"/>
                <w:vertAlign w:val="superscript"/>
              </w:rPr>
              <w:t xml:space="preserve">Назначенная цена реализации единицы продукции, </w:t>
            </w:r>
          </w:p>
          <w:p w:rsidR="00706E10" w:rsidRPr="008C6D52" w:rsidRDefault="00706E10" w:rsidP="008C6D52">
            <w:pPr>
              <w:autoSpaceDE w:val="0"/>
              <w:autoSpaceDN w:val="0"/>
              <w:adjustRightInd w:val="0"/>
              <w:rPr>
                <w:kern w:val="28"/>
                <w:sz w:val="20"/>
                <w:szCs w:val="20"/>
                <w:vertAlign w:val="superscript"/>
              </w:rPr>
            </w:pPr>
            <w:r w:rsidRPr="008C6D52">
              <w:rPr>
                <w:kern w:val="28"/>
                <w:sz w:val="20"/>
                <w:szCs w:val="20"/>
                <w:vertAlign w:val="superscript"/>
              </w:rPr>
              <w:t>тыс. руб.</w:t>
            </w:r>
          </w:p>
        </w:tc>
      </w:tr>
      <w:tr w:rsidR="00706E10" w:rsidRPr="006168A6" w:rsidTr="008C6D52">
        <w:trPr>
          <w:trHeight w:val="134"/>
          <w:tblCellSpacing w:w="-8" w:type="dxa"/>
          <w:jc w:val="center"/>
        </w:trPr>
        <w:tc>
          <w:tcPr>
            <w:tcW w:w="377" w:type="dxa"/>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1.</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Установленная стоимость реализации</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p>
        </w:tc>
      </w:tr>
      <w:tr w:rsidR="00706E10" w:rsidRPr="006168A6" w:rsidTr="008C6D52">
        <w:trPr>
          <w:trHeight w:val="35"/>
          <w:tblCellSpacing w:w="-8" w:type="dxa"/>
          <w:jc w:val="center"/>
        </w:trPr>
        <w:tc>
          <w:tcPr>
            <w:tcW w:w="377" w:type="dxa"/>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1.1. Продукт Альфа</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8 000</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2 000</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4</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4 000</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2</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2 000</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1</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2 000</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1</w:t>
            </w:r>
          </w:p>
        </w:tc>
      </w:tr>
      <w:tr w:rsidR="00706E10" w:rsidRPr="006168A6" w:rsidTr="008C6D52">
        <w:trPr>
          <w:trHeight w:val="314"/>
          <w:tblCellSpacing w:w="-8" w:type="dxa"/>
          <w:jc w:val="center"/>
        </w:trPr>
        <w:tc>
          <w:tcPr>
            <w:tcW w:w="377" w:type="dxa"/>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1.2. Продукт Бета</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10 000</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4 000</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2,5</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2 000</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0,5</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6 000</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1,5</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2 000</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0,5</w:t>
            </w:r>
          </w:p>
        </w:tc>
      </w:tr>
      <w:tr w:rsidR="00706E10" w:rsidRPr="006168A6" w:rsidTr="008C6D52">
        <w:trPr>
          <w:trHeight w:val="127"/>
          <w:tblCellSpacing w:w="-8" w:type="dxa"/>
          <w:jc w:val="center"/>
        </w:trPr>
        <w:tc>
          <w:tcPr>
            <w:tcW w:w="377" w:type="dxa"/>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1.3. Продукт Гамма</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2 000</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100</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20</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800</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8</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400</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4</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800</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8</w:t>
            </w:r>
          </w:p>
        </w:tc>
      </w:tr>
      <w:tr w:rsidR="00706E10" w:rsidRPr="006168A6" w:rsidTr="008C6D52">
        <w:trPr>
          <w:trHeight w:val="35"/>
          <w:tblCellSpacing w:w="-8" w:type="dxa"/>
          <w:jc w:val="center"/>
        </w:trPr>
        <w:tc>
          <w:tcPr>
            <w:tcW w:w="2411" w:type="dxa"/>
            <w:gridSpan w:val="2"/>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Совокупная и</w:t>
            </w:r>
            <w:r w:rsidR="00083444">
              <w:rPr>
                <w:kern w:val="28"/>
                <w:sz w:val="20"/>
                <w:szCs w:val="20"/>
              </w:rPr>
              <w:t xml:space="preserve"> </w:t>
            </w:r>
            <w:r w:rsidRPr="008C6D52">
              <w:rPr>
                <w:kern w:val="28"/>
                <w:sz w:val="20"/>
                <w:szCs w:val="20"/>
              </w:rPr>
              <w:t>средняя величина стоимости реализации</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20 000</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6 100</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3,28</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6 800</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1,11</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8 400</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1,38</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4 800</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0,79</w:t>
            </w:r>
          </w:p>
        </w:tc>
      </w:tr>
      <w:tr w:rsidR="00706E10" w:rsidRPr="006168A6" w:rsidTr="008C6D52">
        <w:trPr>
          <w:trHeight w:val="280"/>
          <w:tblCellSpacing w:w="-8" w:type="dxa"/>
          <w:jc w:val="center"/>
        </w:trPr>
        <w:tc>
          <w:tcPr>
            <w:tcW w:w="377" w:type="dxa"/>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2.</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Переменные затраты производства</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6 000</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30%</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2 000</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29%</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2 300</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27%</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1 700</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35%</w:t>
            </w:r>
          </w:p>
        </w:tc>
      </w:tr>
      <w:tr w:rsidR="00706E10" w:rsidRPr="006168A6" w:rsidTr="008C6D52">
        <w:trPr>
          <w:trHeight w:val="94"/>
          <w:tblCellSpacing w:w="-8" w:type="dxa"/>
          <w:jc w:val="center"/>
        </w:trPr>
        <w:tc>
          <w:tcPr>
            <w:tcW w:w="377" w:type="dxa"/>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3.</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Сумма покрытия I</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14 000</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70%</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4 800</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71%</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6 100</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73%</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3 100</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65%</w:t>
            </w:r>
          </w:p>
        </w:tc>
      </w:tr>
      <w:tr w:rsidR="00706E10" w:rsidRPr="006168A6" w:rsidTr="008C6D52">
        <w:trPr>
          <w:trHeight w:val="74"/>
          <w:tblCellSpacing w:w="-8" w:type="dxa"/>
          <w:jc w:val="center"/>
        </w:trPr>
        <w:tc>
          <w:tcPr>
            <w:tcW w:w="377" w:type="dxa"/>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4.</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Постоянные затраты</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3 000</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15%</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800</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12%</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1 200</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14%</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1 000</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21%</w:t>
            </w:r>
          </w:p>
        </w:tc>
      </w:tr>
      <w:tr w:rsidR="00706E10" w:rsidRPr="006168A6" w:rsidTr="008C6D52">
        <w:trPr>
          <w:trHeight w:val="466"/>
          <w:tblCellSpacing w:w="-8" w:type="dxa"/>
          <w:jc w:val="center"/>
        </w:trPr>
        <w:tc>
          <w:tcPr>
            <w:tcW w:w="377" w:type="dxa"/>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5.</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Сумма покрытия II</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11 000</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55%</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4 000</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59%</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4 900</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58%</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2 100</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44%</w:t>
            </w:r>
          </w:p>
        </w:tc>
      </w:tr>
      <w:tr w:rsidR="00706E10" w:rsidRPr="006168A6" w:rsidTr="008C6D52">
        <w:trPr>
          <w:trHeight w:val="87"/>
          <w:tblCellSpacing w:w="-8" w:type="dxa"/>
          <w:jc w:val="center"/>
        </w:trPr>
        <w:tc>
          <w:tcPr>
            <w:tcW w:w="377" w:type="dxa"/>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6.</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Постоянные косвенные производственные затраты</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4 000</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20%</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1 700</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25%</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1 100</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13%</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1 200</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25%</w:t>
            </w:r>
          </w:p>
        </w:tc>
      </w:tr>
      <w:tr w:rsidR="00706E10" w:rsidRPr="006168A6" w:rsidTr="008C6D52">
        <w:trPr>
          <w:trHeight w:val="440"/>
          <w:tblCellSpacing w:w="-8" w:type="dxa"/>
          <w:jc w:val="center"/>
        </w:trPr>
        <w:tc>
          <w:tcPr>
            <w:tcW w:w="377" w:type="dxa"/>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7.</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Сумма покрытия II</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7 000</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35%</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2 300</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34%</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3 800</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45%</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900</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19%</w:t>
            </w:r>
          </w:p>
        </w:tc>
      </w:tr>
      <w:tr w:rsidR="00706E10" w:rsidRPr="006168A6" w:rsidTr="008C6D52">
        <w:trPr>
          <w:trHeight w:val="75"/>
          <w:tblCellSpacing w:w="-8" w:type="dxa"/>
          <w:jc w:val="center"/>
        </w:trPr>
        <w:tc>
          <w:tcPr>
            <w:tcW w:w="377" w:type="dxa"/>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8.</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Нераспределяемые затраты</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p>
        </w:tc>
      </w:tr>
      <w:tr w:rsidR="00706E10" w:rsidRPr="006168A6" w:rsidTr="008C6D52">
        <w:trPr>
          <w:trHeight w:val="458"/>
          <w:tblCellSpacing w:w="-8" w:type="dxa"/>
          <w:jc w:val="center"/>
        </w:trPr>
        <w:tc>
          <w:tcPr>
            <w:tcW w:w="377" w:type="dxa"/>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8.1. Переменные рыночные затраты</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2 000</w:t>
            </w:r>
          </w:p>
        </w:tc>
        <w:tc>
          <w:tcPr>
            <w:tcW w:w="0" w:type="auto"/>
            <w:vMerge w:val="restart"/>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p>
        </w:tc>
        <w:tc>
          <w:tcPr>
            <w:tcW w:w="0" w:type="auto"/>
            <w:vMerge w:val="restart"/>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p>
        </w:tc>
        <w:tc>
          <w:tcPr>
            <w:tcW w:w="0" w:type="auto"/>
            <w:gridSpan w:val="6"/>
            <w:vMerge w:val="restart"/>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p>
        </w:tc>
      </w:tr>
      <w:tr w:rsidR="00706E10" w:rsidRPr="006168A6" w:rsidTr="00083444">
        <w:trPr>
          <w:trHeight w:val="35"/>
          <w:tblCellSpacing w:w="-8" w:type="dxa"/>
          <w:jc w:val="center"/>
        </w:trPr>
        <w:tc>
          <w:tcPr>
            <w:tcW w:w="377" w:type="dxa"/>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8.2. Постоянные рыночные затраты</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2 000</w:t>
            </w:r>
          </w:p>
        </w:tc>
        <w:tc>
          <w:tcPr>
            <w:tcW w:w="0" w:type="auto"/>
            <w:vMerge/>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p>
        </w:tc>
        <w:tc>
          <w:tcPr>
            <w:tcW w:w="0" w:type="auto"/>
            <w:vMerge/>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p>
        </w:tc>
        <w:tc>
          <w:tcPr>
            <w:tcW w:w="0" w:type="auto"/>
            <w:gridSpan w:val="6"/>
            <w:vMerge/>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p>
        </w:tc>
      </w:tr>
      <w:tr w:rsidR="00706E10" w:rsidRPr="006168A6" w:rsidTr="00083444">
        <w:trPr>
          <w:trHeight w:val="446"/>
          <w:tblCellSpacing w:w="-8" w:type="dxa"/>
          <w:jc w:val="center"/>
        </w:trPr>
        <w:tc>
          <w:tcPr>
            <w:tcW w:w="377" w:type="dxa"/>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8.3. Издержки на исследования и разработку</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800</w:t>
            </w:r>
          </w:p>
        </w:tc>
        <w:tc>
          <w:tcPr>
            <w:tcW w:w="0" w:type="auto"/>
            <w:vMerge/>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p>
        </w:tc>
        <w:tc>
          <w:tcPr>
            <w:tcW w:w="0" w:type="auto"/>
            <w:vMerge/>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p>
        </w:tc>
        <w:tc>
          <w:tcPr>
            <w:tcW w:w="0" w:type="auto"/>
            <w:gridSpan w:val="6"/>
            <w:vMerge/>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p>
        </w:tc>
      </w:tr>
      <w:tr w:rsidR="00706E10" w:rsidRPr="006168A6" w:rsidTr="00083444">
        <w:trPr>
          <w:trHeight w:val="246"/>
          <w:tblCellSpacing w:w="-8" w:type="dxa"/>
          <w:jc w:val="center"/>
        </w:trPr>
        <w:tc>
          <w:tcPr>
            <w:tcW w:w="377" w:type="dxa"/>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8.4. Затраты на управление</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700</w:t>
            </w:r>
          </w:p>
        </w:tc>
        <w:tc>
          <w:tcPr>
            <w:tcW w:w="0" w:type="auto"/>
            <w:vMerge/>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p>
        </w:tc>
        <w:tc>
          <w:tcPr>
            <w:tcW w:w="0" w:type="auto"/>
            <w:vMerge/>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p>
        </w:tc>
        <w:tc>
          <w:tcPr>
            <w:tcW w:w="0" w:type="auto"/>
            <w:gridSpan w:val="6"/>
            <w:vMerge/>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p>
        </w:tc>
      </w:tr>
      <w:tr w:rsidR="00706E10" w:rsidRPr="006168A6" w:rsidTr="00083444">
        <w:trPr>
          <w:trHeight w:val="284"/>
          <w:tblCellSpacing w:w="-8" w:type="dxa"/>
          <w:jc w:val="center"/>
        </w:trPr>
        <w:tc>
          <w:tcPr>
            <w:tcW w:w="377" w:type="dxa"/>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СУММА</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5 500</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12,5%</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p>
        </w:tc>
      </w:tr>
      <w:tr w:rsidR="00706E10" w:rsidRPr="006168A6" w:rsidTr="00083444">
        <w:trPr>
          <w:trHeight w:val="444"/>
          <w:tblCellSpacing w:w="-8" w:type="dxa"/>
          <w:jc w:val="center"/>
        </w:trPr>
        <w:tc>
          <w:tcPr>
            <w:tcW w:w="377" w:type="dxa"/>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9.</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Прибыль</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1 500</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r w:rsidRPr="008C6D52">
              <w:rPr>
                <w:kern w:val="28"/>
                <w:sz w:val="20"/>
                <w:szCs w:val="20"/>
              </w:rPr>
              <w:t>7,5%</w:t>
            </w: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p>
        </w:tc>
        <w:tc>
          <w:tcPr>
            <w:tcW w:w="0" w:type="auto"/>
            <w:tcBorders>
              <w:top w:val="nil"/>
              <w:left w:val="nil"/>
              <w:bottom w:val="nil"/>
              <w:right w:val="nil"/>
            </w:tcBorders>
            <w:shd w:val="clear" w:color="auto" w:fill="FFFFFF"/>
          </w:tcPr>
          <w:p w:rsidR="00706E10" w:rsidRPr="008C6D52" w:rsidRDefault="00706E10" w:rsidP="008C6D52">
            <w:pPr>
              <w:autoSpaceDE w:val="0"/>
              <w:autoSpaceDN w:val="0"/>
              <w:adjustRightInd w:val="0"/>
              <w:rPr>
                <w:kern w:val="28"/>
                <w:sz w:val="20"/>
                <w:szCs w:val="20"/>
              </w:rPr>
            </w:pPr>
          </w:p>
        </w:tc>
      </w:tr>
    </w:tbl>
    <w:p w:rsidR="00083444" w:rsidRDefault="00083444" w:rsidP="00083444">
      <w:pPr>
        <w:autoSpaceDE w:val="0"/>
        <w:autoSpaceDN w:val="0"/>
        <w:adjustRightInd w:val="0"/>
        <w:spacing w:line="360" w:lineRule="auto"/>
        <w:ind w:firstLine="709"/>
        <w:jc w:val="right"/>
        <w:rPr>
          <w:b/>
          <w:bCs/>
          <w:caps/>
          <w:kern w:val="28"/>
          <w:sz w:val="28"/>
          <w:szCs w:val="28"/>
        </w:rPr>
      </w:pPr>
    </w:p>
    <w:p w:rsidR="00083444" w:rsidRDefault="00083444" w:rsidP="00083444">
      <w:pPr>
        <w:autoSpaceDE w:val="0"/>
        <w:autoSpaceDN w:val="0"/>
        <w:adjustRightInd w:val="0"/>
        <w:spacing w:line="360" w:lineRule="auto"/>
        <w:ind w:firstLine="709"/>
        <w:jc w:val="right"/>
        <w:rPr>
          <w:b/>
          <w:bCs/>
          <w:caps/>
          <w:kern w:val="28"/>
          <w:sz w:val="28"/>
          <w:szCs w:val="28"/>
        </w:rPr>
      </w:pPr>
      <w:r>
        <w:rPr>
          <w:b/>
          <w:bCs/>
          <w:caps/>
          <w:kern w:val="28"/>
          <w:sz w:val="28"/>
          <w:szCs w:val="28"/>
        </w:rPr>
        <w:br w:type="page"/>
      </w:r>
    </w:p>
    <w:p w:rsidR="00706E10" w:rsidRPr="00083444" w:rsidRDefault="00706E10" w:rsidP="00083444">
      <w:pPr>
        <w:autoSpaceDE w:val="0"/>
        <w:autoSpaceDN w:val="0"/>
        <w:adjustRightInd w:val="0"/>
        <w:spacing w:line="360" w:lineRule="auto"/>
        <w:ind w:firstLine="709"/>
        <w:jc w:val="right"/>
        <w:rPr>
          <w:b/>
          <w:bCs/>
          <w:caps/>
          <w:kern w:val="28"/>
          <w:sz w:val="28"/>
          <w:szCs w:val="28"/>
        </w:rPr>
      </w:pPr>
      <w:r w:rsidRPr="00083444">
        <w:rPr>
          <w:b/>
          <w:bCs/>
          <w:caps/>
          <w:kern w:val="28"/>
          <w:sz w:val="28"/>
          <w:szCs w:val="28"/>
        </w:rPr>
        <w:t>приложение 4</w:t>
      </w:r>
    </w:p>
    <w:p w:rsidR="00083444" w:rsidRDefault="00083444" w:rsidP="00083444">
      <w:pPr>
        <w:autoSpaceDE w:val="0"/>
        <w:autoSpaceDN w:val="0"/>
        <w:adjustRightInd w:val="0"/>
        <w:spacing w:line="360" w:lineRule="auto"/>
        <w:ind w:firstLine="709"/>
        <w:jc w:val="center"/>
        <w:rPr>
          <w:kern w:val="28"/>
          <w:sz w:val="28"/>
          <w:szCs w:val="28"/>
        </w:rPr>
      </w:pPr>
    </w:p>
    <w:p w:rsidR="00706E10" w:rsidRPr="00083444" w:rsidRDefault="00706E10" w:rsidP="00083444">
      <w:pPr>
        <w:autoSpaceDE w:val="0"/>
        <w:autoSpaceDN w:val="0"/>
        <w:adjustRightInd w:val="0"/>
        <w:spacing w:line="360" w:lineRule="auto"/>
        <w:ind w:firstLine="709"/>
        <w:jc w:val="center"/>
        <w:rPr>
          <w:kern w:val="28"/>
          <w:sz w:val="28"/>
          <w:szCs w:val="28"/>
        </w:rPr>
      </w:pPr>
      <w:r w:rsidRPr="00083444">
        <w:rPr>
          <w:kern w:val="28"/>
          <w:sz w:val="28"/>
          <w:szCs w:val="28"/>
        </w:rPr>
        <w:t>Условный расчет вклада внешних сегментов (зон реализации) в финансовый результат</w:t>
      </w:r>
    </w:p>
    <w:tbl>
      <w:tblPr>
        <w:tblW w:w="0" w:type="auto"/>
        <w:jc w:val="center"/>
        <w:tblCellSpacing w:w="-8" w:type="dxa"/>
        <w:tblCellMar>
          <w:top w:w="45" w:type="dxa"/>
          <w:left w:w="45" w:type="dxa"/>
          <w:bottom w:w="45" w:type="dxa"/>
          <w:right w:w="45" w:type="dxa"/>
        </w:tblCellMar>
        <w:tblLook w:val="0000" w:firstRow="0" w:lastRow="0" w:firstColumn="0" w:lastColumn="0" w:noHBand="0" w:noVBand="0"/>
      </w:tblPr>
      <w:tblGrid>
        <w:gridCol w:w="328"/>
        <w:gridCol w:w="3318"/>
        <w:gridCol w:w="1766"/>
        <w:gridCol w:w="771"/>
        <w:gridCol w:w="1074"/>
        <w:gridCol w:w="1202"/>
        <w:gridCol w:w="985"/>
      </w:tblGrid>
      <w:tr w:rsidR="00706E10" w:rsidRPr="00083444" w:rsidTr="00083444">
        <w:trPr>
          <w:trHeight w:val="410"/>
          <w:tblCellSpacing w:w="-8" w:type="dxa"/>
          <w:jc w:val="center"/>
        </w:trPr>
        <w:tc>
          <w:tcPr>
            <w:tcW w:w="0" w:type="auto"/>
            <w:tcBorders>
              <w:top w:val="nil"/>
              <w:left w:val="nil"/>
              <w:bottom w:val="nil"/>
              <w:right w:val="nil"/>
            </w:tcBorders>
            <w:shd w:val="clear" w:color="auto" w:fill="FFFFFF"/>
          </w:tcPr>
          <w:p w:rsidR="00706E10" w:rsidRPr="00083444" w:rsidRDefault="00706E10" w:rsidP="00083444">
            <w:pPr>
              <w:autoSpaceDE w:val="0"/>
              <w:autoSpaceDN w:val="0"/>
              <w:adjustRightInd w:val="0"/>
              <w:rPr>
                <w:kern w:val="28"/>
                <w:sz w:val="20"/>
                <w:szCs w:val="20"/>
              </w:rPr>
            </w:pPr>
          </w:p>
        </w:tc>
        <w:tc>
          <w:tcPr>
            <w:tcW w:w="0" w:type="auto"/>
            <w:tcBorders>
              <w:top w:val="nil"/>
              <w:left w:val="nil"/>
              <w:bottom w:val="nil"/>
              <w:right w:val="nil"/>
            </w:tcBorders>
            <w:shd w:val="clear" w:color="auto" w:fill="FFFFFF"/>
          </w:tcPr>
          <w:p w:rsidR="00706E10" w:rsidRPr="00083444" w:rsidRDefault="00706E10" w:rsidP="00083444">
            <w:pPr>
              <w:autoSpaceDE w:val="0"/>
              <w:autoSpaceDN w:val="0"/>
              <w:adjustRightInd w:val="0"/>
              <w:rPr>
                <w:kern w:val="28"/>
                <w:sz w:val="20"/>
                <w:szCs w:val="20"/>
              </w:rPr>
            </w:pPr>
          </w:p>
        </w:tc>
        <w:tc>
          <w:tcPr>
            <w:tcW w:w="0" w:type="auto"/>
            <w:tcBorders>
              <w:top w:val="nil"/>
              <w:left w:val="nil"/>
              <w:bottom w:val="nil"/>
              <w:right w:val="nil"/>
            </w:tcBorders>
            <w:shd w:val="clear" w:color="auto" w:fill="FFFFFF"/>
          </w:tcPr>
          <w:p w:rsidR="00706E10" w:rsidRPr="00083444" w:rsidRDefault="00706E10" w:rsidP="00083444">
            <w:pPr>
              <w:autoSpaceDE w:val="0"/>
              <w:autoSpaceDN w:val="0"/>
              <w:adjustRightInd w:val="0"/>
              <w:rPr>
                <w:kern w:val="28"/>
                <w:sz w:val="20"/>
                <w:szCs w:val="20"/>
                <w:vertAlign w:val="superscript"/>
              </w:rPr>
            </w:pPr>
            <w:r w:rsidRPr="00083444">
              <w:rPr>
                <w:kern w:val="28"/>
                <w:sz w:val="20"/>
                <w:szCs w:val="20"/>
                <w:vertAlign w:val="superscript"/>
              </w:rPr>
              <w:t>Совокупная реализация, тыс. руб.</w:t>
            </w:r>
          </w:p>
        </w:tc>
        <w:tc>
          <w:tcPr>
            <w:tcW w:w="0" w:type="auto"/>
            <w:tcBorders>
              <w:top w:val="nil"/>
              <w:left w:val="nil"/>
              <w:bottom w:val="nil"/>
              <w:right w:val="nil"/>
            </w:tcBorders>
            <w:shd w:val="clear" w:color="auto" w:fill="FFFFFF"/>
          </w:tcPr>
          <w:p w:rsidR="00706E10" w:rsidRPr="00083444" w:rsidRDefault="00706E10" w:rsidP="00083444">
            <w:pPr>
              <w:autoSpaceDE w:val="0"/>
              <w:autoSpaceDN w:val="0"/>
              <w:adjustRightInd w:val="0"/>
              <w:rPr>
                <w:kern w:val="28"/>
                <w:sz w:val="20"/>
                <w:szCs w:val="20"/>
                <w:vertAlign w:val="superscript"/>
              </w:rPr>
            </w:pPr>
            <w:r w:rsidRPr="00083444">
              <w:rPr>
                <w:kern w:val="28"/>
                <w:sz w:val="20"/>
                <w:szCs w:val="20"/>
                <w:vertAlign w:val="superscript"/>
              </w:rPr>
              <w:t>Доля СП</w:t>
            </w:r>
          </w:p>
          <w:p w:rsidR="00706E10" w:rsidRPr="00083444" w:rsidRDefault="00706E10" w:rsidP="00083444">
            <w:pPr>
              <w:autoSpaceDE w:val="0"/>
              <w:autoSpaceDN w:val="0"/>
              <w:adjustRightInd w:val="0"/>
              <w:rPr>
                <w:kern w:val="28"/>
                <w:sz w:val="20"/>
                <w:szCs w:val="20"/>
                <w:vertAlign w:val="superscript"/>
              </w:rPr>
            </w:pPr>
            <w:r w:rsidRPr="00083444">
              <w:rPr>
                <w:kern w:val="28"/>
                <w:sz w:val="20"/>
                <w:szCs w:val="20"/>
                <w:vertAlign w:val="superscript"/>
              </w:rPr>
              <w:t>в выручке, %</w:t>
            </w:r>
          </w:p>
        </w:tc>
        <w:tc>
          <w:tcPr>
            <w:tcW w:w="0" w:type="auto"/>
            <w:tcBorders>
              <w:top w:val="nil"/>
              <w:left w:val="nil"/>
              <w:bottom w:val="nil"/>
              <w:right w:val="nil"/>
            </w:tcBorders>
            <w:shd w:val="clear" w:color="auto" w:fill="FFFFFF"/>
          </w:tcPr>
          <w:p w:rsidR="00706E10" w:rsidRPr="00083444" w:rsidRDefault="00706E10" w:rsidP="00083444">
            <w:pPr>
              <w:autoSpaceDE w:val="0"/>
              <w:autoSpaceDN w:val="0"/>
              <w:adjustRightInd w:val="0"/>
              <w:rPr>
                <w:kern w:val="28"/>
                <w:sz w:val="20"/>
                <w:szCs w:val="20"/>
                <w:vertAlign w:val="superscript"/>
              </w:rPr>
            </w:pPr>
            <w:r w:rsidRPr="00083444">
              <w:rPr>
                <w:kern w:val="28"/>
                <w:sz w:val="20"/>
                <w:szCs w:val="20"/>
                <w:vertAlign w:val="superscript"/>
              </w:rPr>
              <w:t xml:space="preserve">Восточный регион, </w:t>
            </w:r>
          </w:p>
          <w:p w:rsidR="00706E10" w:rsidRPr="00083444" w:rsidRDefault="00706E10" w:rsidP="00083444">
            <w:pPr>
              <w:autoSpaceDE w:val="0"/>
              <w:autoSpaceDN w:val="0"/>
              <w:adjustRightInd w:val="0"/>
              <w:rPr>
                <w:kern w:val="28"/>
                <w:sz w:val="20"/>
                <w:szCs w:val="20"/>
                <w:vertAlign w:val="superscript"/>
              </w:rPr>
            </w:pPr>
            <w:r w:rsidRPr="00083444">
              <w:rPr>
                <w:kern w:val="28"/>
                <w:sz w:val="20"/>
                <w:szCs w:val="20"/>
                <w:vertAlign w:val="superscript"/>
              </w:rPr>
              <w:t>тыс. руб.</w:t>
            </w:r>
          </w:p>
        </w:tc>
        <w:tc>
          <w:tcPr>
            <w:tcW w:w="0" w:type="auto"/>
            <w:tcBorders>
              <w:top w:val="nil"/>
              <w:left w:val="nil"/>
              <w:bottom w:val="nil"/>
              <w:right w:val="nil"/>
            </w:tcBorders>
            <w:shd w:val="clear" w:color="auto" w:fill="FFFFFF"/>
          </w:tcPr>
          <w:p w:rsidR="00706E10" w:rsidRPr="00083444" w:rsidRDefault="00706E10" w:rsidP="00083444">
            <w:pPr>
              <w:autoSpaceDE w:val="0"/>
              <w:autoSpaceDN w:val="0"/>
              <w:adjustRightInd w:val="0"/>
              <w:rPr>
                <w:kern w:val="28"/>
                <w:sz w:val="20"/>
                <w:szCs w:val="20"/>
                <w:vertAlign w:val="superscript"/>
              </w:rPr>
            </w:pPr>
            <w:r w:rsidRPr="00083444">
              <w:rPr>
                <w:kern w:val="28"/>
                <w:sz w:val="20"/>
                <w:szCs w:val="20"/>
                <w:vertAlign w:val="superscript"/>
              </w:rPr>
              <w:t xml:space="preserve">Центральный регион, </w:t>
            </w:r>
          </w:p>
          <w:p w:rsidR="00706E10" w:rsidRPr="00083444" w:rsidRDefault="00706E10" w:rsidP="00083444">
            <w:pPr>
              <w:autoSpaceDE w:val="0"/>
              <w:autoSpaceDN w:val="0"/>
              <w:adjustRightInd w:val="0"/>
              <w:rPr>
                <w:kern w:val="28"/>
                <w:sz w:val="20"/>
                <w:szCs w:val="20"/>
                <w:vertAlign w:val="superscript"/>
              </w:rPr>
            </w:pPr>
            <w:r w:rsidRPr="00083444">
              <w:rPr>
                <w:kern w:val="28"/>
                <w:sz w:val="20"/>
                <w:szCs w:val="20"/>
                <w:vertAlign w:val="superscript"/>
              </w:rPr>
              <w:t>тыс. руб.</w:t>
            </w:r>
          </w:p>
        </w:tc>
        <w:tc>
          <w:tcPr>
            <w:tcW w:w="0" w:type="auto"/>
            <w:tcBorders>
              <w:top w:val="nil"/>
              <w:left w:val="nil"/>
              <w:bottom w:val="nil"/>
              <w:right w:val="nil"/>
            </w:tcBorders>
            <w:shd w:val="clear" w:color="auto" w:fill="FFFFFF"/>
          </w:tcPr>
          <w:p w:rsidR="00706E10" w:rsidRPr="00083444" w:rsidRDefault="00706E10" w:rsidP="00083444">
            <w:pPr>
              <w:autoSpaceDE w:val="0"/>
              <w:autoSpaceDN w:val="0"/>
              <w:adjustRightInd w:val="0"/>
              <w:rPr>
                <w:kern w:val="28"/>
                <w:sz w:val="20"/>
                <w:szCs w:val="20"/>
                <w:vertAlign w:val="superscript"/>
              </w:rPr>
            </w:pPr>
            <w:r w:rsidRPr="00083444">
              <w:rPr>
                <w:kern w:val="28"/>
                <w:sz w:val="20"/>
                <w:szCs w:val="20"/>
                <w:vertAlign w:val="superscript"/>
              </w:rPr>
              <w:t xml:space="preserve">Западный регион, </w:t>
            </w:r>
          </w:p>
          <w:p w:rsidR="00706E10" w:rsidRPr="00083444" w:rsidRDefault="00706E10" w:rsidP="00083444">
            <w:pPr>
              <w:autoSpaceDE w:val="0"/>
              <w:autoSpaceDN w:val="0"/>
              <w:adjustRightInd w:val="0"/>
              <w:rPr>
                <w:kern w:val="28"/>
                <w:sz w:val="20"/>
                <w:szCs w:val="20"/>
                <w:vertAlign w:val="superscript"/>
              </w:rPr>
            </w:pPr>
            <w:r w:rsidRPr="00083444">
              <w:rPr>
                <w:kern w:val="28"/>
                <w:sz w:val="20"/>
                <w:szCs w:val="20"/>
                <w:vertAlign w:val="superscript"/>
              </w:rPr>
              <w:t>тыс. руб.</w:t>
            </w:r>
          </w:p>
        </w:tc>
      </w:tr>
      <w:tr w:rsidR="00706E10" w:rsidRPr="00083444" w:rsidTr="00083444">
        <w:trPr>
          <w:trHeight w:val="35"/>
          <w:tblCellSpacing w:w="-8" w:type="dxa"/>
          <w:jc w:val="center"/>
        </w:trPr>
        <w:tc>
          <w:tcPr>
            <w:tcW w:w="0" w:type="auto"/>
            <w:tcBorders>
              <w:top w:val="nil"/>
              <w:left w:val="nil"/>
              <w:bottom w:val="nil"/>
              <w:right w:val="nil"/>
            </w:tcBorders>
            <w:shd w:val="clear" w:color="auto" w:fill="FFFFFF"/>
          </w:tcPr>
          <w:p w:rsidR="00706E10" w:rsidRPr="00083444" w:rsidRDefault="00706E10" w:rsidP="00083444">
            <w:pPr>
              <w:autoSpaceDE w:val="0"/>
              <w:autoSpaceDN w:val="0"/>
              <w:adjustRightInd w:val="0"/>
              <w:rPr>
                <w:kern w:val="28"/>
                <w:sz w:val="20"/>
                <w:szCs w:val="20"/>
              </w:rPr>
            </w:pPr>
            <w:r w:rsidRPr="00083444">
              <w:rPr>
                <w:kern w:val="28"/>
                <w:sz w:val="20"/>
                <w:szCs w:val="20"/>
              </w:rPr>
              <w:t>1.</w:t>
            </w:r>
          </w:p>
        </w:tc>
        <w:tc>
          <w:tcPr>
            <w:tcW w:w="0" w:type="auto"/>
            <w:tcBorders>
              <w:top w:val="nil"/>
              <w:left w:val="nil"/>
              <w:bottom w:val="nil"/>
              <w:right w:val="nil"/>
            </w:tcBorders>
            <w:shd w:val="clear" w:color="auto" w:fill="FFFFFF"/>
          </w:tcPr>
          <w:p w:rsidR="00706E10" w:rsidRPr="00083444" w:rsidRDefault="00706E10" w:rsidP="00083444">
            <w:pPr>
              <w:autoSpaceDE w:val="0"/>
              <w:autoSpaceDN w:val="0"/>
              <w:adjustRightInd w:val="0"/>
              <w:rPr>
                <w:kern w:val="28"/>
                <w:sz w:val="20"/>
                <w:szCs w:val="20"/>
              </w:rPr>
            </w:pPr>
            <w:r w:rsidRPr="00083444">
              <w:rPr>
                <w:kern w:val="28"/>
                <w:sz w:val="20"/>
                <w:szCs w:val="20"/>
              </w:rPr>
              <w:t xml:space="preserve">Реализация </w:t>
            </w:r>
          </w:p>
        </w:tc>
        <w:tc>
          <w:tcPr>
            <w:tcW w:w="0" w:type="auto"/>
            <w:tcBorders>
              <w:top w:val="nil"/>
              <w:left w:val="nil"/>
              <w:bottom w:val="nil"/>
              <w:right w:val="nil"/>
            </w:tcBorders>
            <w:shd w:val="clear" w:color="auto" w:fill="FFFFFF"/>
          </w:tcPr>
          <w:p w:rsidR="00706E10" w:rsidRPr="00083444" w:rsidRDefault="00706E10" w:rsidP="00083444">
            <w:pPr>
              <w:autoSpaceDE w:val="0"/>
              <w:autoSpaceDN w:val="0"/>
              <w:adjustRightInd w:val="0"/>
              <w:rPr>
                <w:kern w:val="28"/>
                <w:sz w:val="20"/>
                <w:szCs w:val="20"/>
              </w:rPr>
            </w:pPr>
          </w:p>
        </w:tc>
        <w:tc>
          <w:tcPr>
            <w:tcW w:w="0" w:type="auto"/>
            <w:tcBorders>
              <w:top w:val="nil"/>
              <w:left w:val="nil"/>
              <w:bottom w:val="nil"/>
              <w:right w:val="nil"/>
            </w:tcBorders>
            <w:shd w:val="clear" w:color="auto" w:fill="FFFFFF"/>
          </w:tcPr>
          <w:p w:rsidR="00706E10" w:rsidRPr="00083444" w:rsidRDefault="00706E10" w:rsidP="00083444">
            <w:pPr>
              <w:autoSpaceDE w:val="0"/>
              <w:autoSpaceDN w:val="0"/>
              <w:adjustRightInd w:val="0"/>
              <w:rPr>
                <w:kern w:val="28"/>
                <w:sz w:val="20"/>
                <w:szCs w:val="20"/>
              </w:rPr>
            </w:pPr>
          </w:p>
        </w:tc>
        <w:tc>
          <w:tcPr>
            <w:tcW w:w="0" w:type="auto"/>
            <w:tcBorders>
              <w:top w:val="nil"/>
              <w:left w:val="nil"/>
              <w:bottom w:val="nil"/>
              <w:right w:val="nil"/>
            </w:tcBorders>
            <w:shd w:val="clear" w:color="auto" w:fill="FFFFFF"/>
          </w:tcPr>
          <w:p w:rsidR="00706E10" w:rsidRPr="00083444" w:rsidRDefault="00706E10" w:rsidP="00083444">
            <w:pPr>
              <w:autoSpaceDE w:val="0"/>
              <w:autoSpaceDN w:val="0"/>
              <w:adjustRightInd w:val="0"/>
              <w:rPr>
                <w:kern w:val="28"/>
                <w:sz w:val="20"/>
                <w:szCs w:val="20"/>
              </w:rPr>
            </w:pPr>
          </w:p>
        </w:tc>
        <w:tc>
          <w:tcPr>
            <w:tcW w:w="0" w:type="auto"/>
            <w:tcBorders>
              <w:top w:val="nil"/>
              <w:left w:val="nil"/>
              <w:bottom w:val="nil"/>
              <w:right w:val="nil"/>
            </w:tcBorders>
            <w:shd w:val="clear" w:color="auto" w:fill="FFFFFF"/>
          </w:tcPr>
          <w:p w:rsidR="00706E10" w:rsidRPr="00083444" w:rsidRDefault="00706E10" w:rsidP="00083444">
            <w:pPr>
              <w:autoSpaceDE w:val="0"/>
              <w:autoSpaceDN w:val="0"/>
              <w:adjustRightInd w:val="0"/>
              <w:rPr>
                <w:kern w:val="28"/>
                <w:sz w:val="20"/>
                <w:szCs w:val="20"/>
              </w:rPr>
            </w:pPr>
          </w:p>
        </w:tc>
        <w:tc>
          <w:tcPr>
            <w:tcW w:w="0" w:type="auto"/>
            <w:tcBorders>
              <w:top w:val="nil"/>
              <w:left w:val="nil"/>
              <w:bottom w:val="nil"/>
              <w:right w:val="nil"/>
            </w:tcBorders>
            <w:shd w:val="clear" w:color="auto" w:fill="FFFFFF"/>
          </w:tcPr>
          <w:p w:rsidR="00706E10" w:rsidRPr="00083444" w:rsidRDefault="00706E10" w:rsidP="00083444">
            <w:pPr>
              <w:autoSpaceDE w:val="0"/>
              <w:autoSpaceDN w:val="0"/>
              <w:adjustRightInd w:val="0"/>
              <w:rPr>
                <w:kern w:val="28"/>
                <w:sz w:val="20"/>
                <w:szCs w:val="20"/>
              </w:rPr>
            </w:pPr>
          </w:p>
        </w:tc>
      </w:tr>
      <w:tr w:rsidR="00706E10" w:rsidRPr="00083444" w:rsidTr="00083444">
        <w:trPr>
          <w:tblCellSpacing w:w="-8" w:type="dxa"/>
          <w:jc w:val="center"/>
        </w:trPr>
        <w:tc>
          <w:tcPr>
            <w:tcW w:w="0" w:type="auto"/>
            <w:tcBorders>
              <w:top w:val="nil"/>
              <w:left w:val="nil"/>
              <w:bottom w:val="nil"/>
              <w:right w:val="nil"/>
            </w:tcBorders>
            <w:shd w:val="clear" w:color="auto" w:fill="FFFFFF"/>
          </w:tcPr>
          <w:p w:rsidR="00706E10" w:rsidRPr="00083444" w:rsidRDefault="00706E10" w:rsidP="00083444">
            <w:pPr>
              <w:autoSpaceDE w:val="0"/>
              <w:autoSpaceDN w:val="0"/>
              <w:adjustRightInd w:val="0"/>
              <w:rPr>
                <w:kern w:val="28"/>
                <w:sz w:val="20"/>
                <w:szCs w:val="20"/>
              </w:rPr>
            </w:pPr>
          </w:p>
        </w:tc>
        <w:tc>
          <w:tcPr>
            <w:tcW w:w="0" w:type="auto"/>
            <w:tcBorders>
              <w:top w:val="nil"/>
              <w:left w:val="nil"/>
              <w:bottom w:val="nil"/>
              <w:right w:val="nil"/>
            </w:tcBorders>
            <w:shd w:val="clear" w:color="auto" w:fill="FFFFFF"/>
          </w:tcPr>
          <w:p w:rsidR="00706E10" w:rsidRPr="00083444" w:rsidRDefault="00083444" w:rsidP="00083444">
            <w:pPr>
              <w:autoSpaceDE w:val="0"/>
              <w:autoSpaceDN w:val="0"/>
              <w:adjustRightInd w:val="0"/>
              <w:rPr>
                <w:kern w:val="28"/>
                <w:sz w:val="20"/>
                <w:szCs w:val="20"/>
              </w:rPr>
            </w:pPr>
            <w:r w:rsidRPr="00083444">
              <w:rPr>
                <w:kern w:val="28"/>
                <w:sz w:val="20"/>
                <w:szCs w:val="20"/>
              </w:rPr>
              <w:t xml:space="preserve"> </w:t>
            </w:r>
            <w:r w:rsidR="00706E10" w:rsidRPr="00083444">
              <w:rPr>
                <w:kern w:val="28"/>
                <w:sz w:val="20"/>
                <w:szCs w:val="20"/>
              </w:rPr>
              <w:t>1.1. Продукт Альфа</w:t>
            </w:r>
          </w:p>
        </w:tc>
        <w:tc>
          <w:tcPr>
            <w:tcW w:w="0" w:type="auto"/>
            <w:tcBorders>
              <w:top w:val="nil"/>
              <w:left w:val="nil"/>
              <w:bottom w:val="nil"/>
              <w:right w:val="nil"/>
            </w:tcBorders>
            <w:shd w:val="clear" w:color="auto" w:fill="FFFFFF"/>
          </w:tcPr>
          <w:p w:rsidR="00706E10" w:rsidRPr="00083444" w:rsidRDefault="00706E10" w:rsidP="00083444">
            <w:pPr>
              <w:autoSpaceDE w:val="0"/>
              <w:autoSpaceDN w:val="0"/>
              <w:adjustRightInd w:val="0"/>
              <w:rPr>
                <w:kern w:val="28"/>
                <w:sz w:val="20"/>
                <w:szCs w:val="20"/>
              </w:rPr>
            </w:pPr>
            <w:r w:rsidRPr="00083444">
              <w:rPr>
                <w:kern w:val="28"/>
                <w:sz w:val="20"/>
                <w:szCs w:val="20"/>
              </w:rPr>
              <w:t>8 000</w:t>
            </w:r>
          </w:p>
        </w:tc>
        <w:tc>
          <w:tcPr>
            <w:tcW w:w="0" w:type="auto"/>
            <w:tcBorders>
              <w:top w:val="nil"/>
              <w:left w:val="nil"/>
              <w:bottom w:val="nil"/>
              <w:right w:val="nil"/>
            </w:tcBorders>
            <w:shd w:val="clear" w:color="auto" w:fill="FFFFFF"/>
          </w:tcPr>
          <w:p w:rsidR="00706E10" w:rsidRPr="00083444" w:rsidRDefault="00706E10" w:rsidP="00083444">
            <w:pPr>
              <w:autoSpaceDE w:val="0"/>
              <w:autoSpaceDN w:val="0"/>
              <w:adjustRightInd w:val="0"/>
              <w:rPr>
                <w:kern w:val="28"/>
                <w:sz w:val="20"/>
                <w:szCs w:val="20"/>
              </w:rPr>
            </w:pPr>
            <w:r w:rsidRPr="00083444">
              <w:rPr>
                <w:kern w:val="28"/>
                <w:sz w:val="20"/>
                <w:szCs w:val="20"/>
              </w:rPr>
              <w:t>62,5</w:t>
            </w:r>
          </w:p>
        </w:tc>
        <w:tc>
          <w:tcPr>
            <w:tcW w:w="0" w:type="auto"/>
            <w:tcBorders>
              <w:top w:val="nil"/>
              <w:left w:val="nil"/>
              <w:bottom w:val="nil"/>
              <w:right w:val="nil"/>
            </w:tcBorders>
            <w:shd w:val="clear" w:color="auto" w:fill="FFFFFF"/>
          </w:tcPr>
          <w:p w:rsidR="00706E10" w:rsidRPr="00083444" w:rsidRDefault="00706E10" w:rsidP="00083444">
            <w:pPr>
              <w:autoSpaceDE w:val="0"/>
              <w:autoSpaceDN w:val="0"/>
              <w:adjustRightInd w:val="0"/>
              <w:rPr>
                <w:kern w:val="28"/>
                <w:sz w:val="20"/>
                <w:szCs w:val="20"/>
              </w:rPr>
            </w:pPr>
            <w:r w:rsidRPr="00083444">
              <w:rPr>
                <w:kern w:val="28"/>
                <w:sz w:val="20"/>
                <w:szCs w:val="20"/>
              </w:rPr>
              <w:t>4 000</w:t>
            </w:r>
          </w:p>
        </w:tc>
        <w:tc>
          <w:tcPr>
            <w:tcW w:w="0" w:type="auto"/>
            <w:tcBorders>
              <w:top w:val="nil"/>
              <w:left w:val="nil"/>
              <w:bottom w:val="nil"/>
              <w:right w:val="nil"/>
            </w:tcBorders>
            <w:shd w:val="clear" w:color="auto" w:fill="FFFFFF"/>
          </w:tcPr>
          <w:p w:rsidR="00706E10" w:rsidRPr="00083444" w:rsidRDefault="00706E10" w:rsidP="00083444">
            <w:pPr>
              <w:autoSpaceDE w:val="0"/>
              <w:autoSpaceDN w:val="0"/>
              <w:adjustRightInd w:val="0"/>
              <w:rPr>
                <w:kern w:val="28"/>
                <w:sz w:val="20"/>
                <w:szCs w:val="20"/>
              </w:rPr>
            </w:pPr>
            <w:r w:rsidRPr="00083444">
              <w:rPr>
                <w:kern w:val="28"/>
                <w:sz w:val="20"/>
                <w:szCs w:val="20"/>
              </w:rPr>
              <w:t>1 000</w:t>
            </w:r>
          </w:p>
        </w:tc>
        <w:tc>
          <w:tcPr>
            <w:tcW w:w="0" w:type="auto"/>
            <w:tcBorders>
              <w:top w:val="nil"/>
              <w:left w:val="nil"/>
              <w:bottom w:val="nil"/>
              <w:right w:val="nil"/>
            </w:tcBorders>
            <w:shd w:val="clear" w:color="auto" w:fill="FFFFFF"/>
          </w:tcPr>
          <w:p w:rsidR="00706E10" w:rsidRPr="00083444" w:rsidRDefault="00706E10" w:rsidP="00083444">
            <w:pPr>
              <w:autoSpaceDE w:val="0"/>
              <w:autoSpaceDN w:val="0"/>
              <w:adjustRightInd w:val="0"/>
              <w:rPr>
                <w:kern w:val="28"/>
                <w:sz w:val="20"/>
                <w:szCs w:val="20"/>
              </w:rPr>
            </w:pPr>
            <w:r w:rsidRPr="00083444">
              <w:rPr>
                <w:kern w:val="28"/>
                <w:sz w:val="20"/>
                <w:szCs w:val="20"/>
              </w:rPr>
              <w:t>3 000</w:t>
            </w:r>
          </w:p>
        </w:tc>
      </w:tr>
      <w:tr w:rsidR="00706E10" w:rsidRPr="00083444" w:rsidTr="00083444">
        <w:trPr>
          <w:tblCellSpacing w:w="-8" w:type="dxa"/>
          <w:jc w:val="center"/>
        </w:trPr>
        <w:tc>
          <w:tcPr>
            <w:tcW w:w="0" w:type="auto"/>
            <w:tcBorders>
              <w:top w:val="nil"/>
              <w:left w:val="nil"/>
              <w:bottom w:val="nil"/>
              <w:right w:val="nil"/>
            </w:tcBorders>
            <w:shd w:val="clear" w:color="auto" w:fill="FFFFFF"/>
          </w:tcPr>
          <w:p w:rsidR="00706E10" w:rsidRPr="00083444" w:rsidRDefault="00706E10" w:rsidP="00083444">
            <w:pPr>
              <w:autoSpaceDE w:val="0"/>
              <w:autoSpaceDN w:val="0"/>
              <w:adjustRightInd w:val="0"/>
              <w:rPr>
                <w:kern w:val="28"/>
                <w:sz w:val="20"/>
                <w:szCs w:val="20"/>
              </w:rPr>
            </w:pPr>
          </w:p>
        </w:tc>
        <w:tc>
          <w:tcPr>
            <w:tcW w:w="0" w:type="auto"/>
            <w:tcBorders>
              <w:top w:val="nil"/>
              <w:left w:val="nil"/>
              <w:bottom w:val="nil"/>
              <w:right w:val="nil"/>
            </w:tcBorders>
            <w:shd w:val="clear" w:color="auto" w:fill="FFFFFF"/>
          </w:tcPr>
          <w:p w:rsidR="00706E10" w:rsidRPr="00083444" w:rsidRDefault="00083444" w:rsidP="00083444">
            <w:pPr>
              <w:autoSpaceDE w:val="0"/>
              <w:autoSpaceDN w:val="0"/>
              <w:adjustRightInd w:val="0"/>
              <w:rPr>
                <w:kern w:val="28"/>
                <w:sz w:val="20"/>
                <w:szCs w:val="20"/>
              </w:rPr>
            </w:pPr>
            <w:r w:rsidRPr="00083444">
              <w:rPr>
                <w:kern w:val="28"/>
                <w:sz w:val="20"/>
                <w:szCs w:val="20"/>
              </w:rPr>
              <w:t xml:space="preserve"> </w:t>
            </w:r>
            <w:r w:rsidR="00706E10" w:rsidRPr="00083444">
              <w:rPr>
                <w:kern w:val="28"/>
                <w:sz w:val="20"/>
                <w:szCs w:val="20"/>
              </w:rPr>
              <w:t>1.2. Продукт Бета</w:t>
            </w:r>
          </w:p>
        </w:tc>
        <w:tc>
          <w:tcPr>
            <w:tcW w:w="0" w:type="auto"/>
            <w:tcBorders>
              <w:top w:val="nil"/>
              <w:left w:val="nil"/>
              <w:bottom w:val="nil"/>
              <w:right w:val="nil"/>
            </w:tcBorders>
            <w:shd w:val="clear" w:color="auto" w:fill="FFFFFF"/>
          </w:tcPr>
          <w:p w:rsidR="00706E10" w:rsidRPr="00083444" w:rsidRDefault="00706E10" w:rsidP="00083444">
            <w:pPr>
              <w:autoSpaceDE w:val="0"/>
              <w:autoSpaceDN w:val="0"/>
              <w:adjustRightInd w:val="0"/>
              <w:rPr>
                <w:kern w:val="28"/>
                <w:sz w:val="20"/>
                <w:szCs w:val="20"/>
              </w:rPr>
            </w:pPr>
            <w:r w:rsidRPr="00083444">
              <w:rPr>
                <w:kern w:val="28"/>
                <w:sz w:val="20"/>
                <w:szCs w:val="20"/>
              </w:rPr>
              <w:t>10 000</w:t>
            </w:r>
          </w:p>
        </w:tc>
        <w:tc>
          <w:tcPr>
            <w:tcW w:w="0" w:type="auto"/>
            <w:tcBorders>
              <w:top w:val="nil"/>
              <w:left w:val="nil"/>
              <w:bottom w:val="nil"/>
              <w:right w:val="nil"/>
            </w:tcBorders>
            <w:shd w:val="clear" w:color="auto" w:fill="FFFFFF"/>
          </w:tcPr>
          <w:p w:rsidR="00706E10" w:rsidRPr="00083444" w:rsidRDefault="00706E10" w:rsidP="00083444">
            <w:pPr>
              <w:autoSpaceDE w:val="0"/>
              <w:autoSpaceDN w:val="0"/>
              <w:adjustRightInd w:val="0"/>
              <w:rPr>
                <w:kern w:val="28"/>
                <w:sz w:val="20"/>
                <w:szCs w:val="20"/>
              </w:rPr>
            </w:pPr>
            <w:r w:rsidRPr="00083444">
              <w:rPr>
                <w:kern w:val="28"/>
                <w:sz w:val="20"/>
                <w:szCs w:val="20"/>
              </w:rPr>
              <w:t>60,0</w:t>
            </w:r>
          </w:p>
        </w:tc>
        <w:tc>
          <w:tcPr>
            <w:tcW w:w="0" w:type="auto"/>
            <w:tcBorders>
              <w:top w:val="nil"/>
              <w:left w:val="nil"/>
              <w:bottom w:val="nil"/>
              <w:right w:val="nil"/>
            </w:tcBorders>
            <w:shd w:val="clear" w:color="auto" w:fill="FFFFFF"/>
          </w:tcPr>
          <w:p w:rsidR="00706E10" w:rsidRPr="00083444" w:rsidRDefault="00706E10" w:rsidP="00083444">
            <w:pPr>
              <w:autoSpaceDE w:val="0"/>
              <w:autoSpaceDN w:val="0"/>
              <w:adjustRightInd w:val="0"/>
              <w:rPr>
                <w:kern w:val="28"/>
                <w:sz w:val="20"/>
                <w:szCs w:val="20"/>
              </w:rPr>
            </w:pPr>
            <w:r w:rsidRPr="00083444">
              <w:rPr>
                <w:kern w:val="28"/>
                <w:sz w:val="20"/>
                <w:szCs w:val="20"/>
              </w:rPr>
              <w:t>6 000</w:t>
            </w:r>
          </w:p>
        </w:tc>
        <w:tc>
          <w:tcPr>
            <w:tcW w:w="0" w:type="auto"/>
            <w:tcBorders>
              <w:top w:val="nil"/>
              <w:left w:val="nil"/>
              <w:bottom w:val="nil"/>
              <w:right w:val="nil"/>
            </w:tcBorders>
            <w:shd w:val="clear" w:color="auto" w:fill="FFFFFF"/>
          </w:tcPr>
          <w:p w:rsidR="00706E10" w:rsidRPr="00083444" w:rsidRDefault="00706E10" w:rsidP="00083444">
            <w:pPr>
              <w:autoSpaceDE w:val="0"/>
              <w:autoSpaceDN w:val="0"/>
              <w:adjustRightInd w:val="0"/>
              <w:rPr>
                <w:kern w:val="28"/>
                <w:sz w:val="20"/>
                <w:szCs w:val="20"/>
              </w:rPr>
            </w:pPr>
            <w:r w:rsidRPr="00083444">
              <w:rPr>
                <w:kern w:val="28"/>
                <w:sz w:val="20"/>
                <w:szCs w:val="20"/>
              </w:rPr>
              <w:t>2 000</w:t>
            </w:r>
          </w:p>
        </w:tc>
        <w:tc>
          <w:tcPr>
            <w:tcW w:w="0" w:type="auto"/>
            <w:tcBorders>
              <w:top w:val="nil"/>
              <w:left w:val="nil"/>
              <w:bottom w:val="nil"/>
              <w:right w:val="nil"/>
            </w:tcBorders>
            <w:shd w:val="clear" w:color="auto" w:fill="FFFFFF"/>
          </w:tcPr>
          <w:p w:rsidR="00706E10" w:rsidRPr="00083444" w:rsidRDefault="00706E10" w:rsidP="00083444">
            <w:pPr>
              <w:autoSpaceDE w:val="0"/>
              <w:autoSpaceDN w:val="0"/>
              <w:adjustRightInd w:val="0"/>
              <w:rPr>
                <w:kern w:val="28"/>
                <w:sz w:val="20"/>
                <w:szCs w:val="20"/>
              </w:rPr>
            </w:pPr>
            <w:r w:rsidRPr="00083444">
              <w:rPr>
                <w:kern w:val="28"/>
                <w:sz w:val="20"/>
                <w:szCs w:val="20"/>
              </w:rPr>
              <w:t>2 000</w:t>
            </w:r>
          </w:p>
        </w:tc>
      </w:tr>
      <w:tr w:rsidR="00706E10" w:rsidRPr="00083444" w:rsidTr="00083444">
        <w:trPr>
          <w:tblCellSpacing w:w="-8" w:type="dxa"/>
          <w:jc w:val="center"/>
        </w:trPr>
        <w:tc>
          <w:tcPr>
            <w:tcW w:w="0" w:type="auto"/>
            <w:tcBorders>
              <w:top w:val="nil"/>
              <w:left w:val="nil"/>
              <w:bottom w:val="nil"/>
              <w:right w:val="nil"/>
            </w:tcBorders>
            <w:shd w:val="clear" w:color="auto" w:fill="FFFFFF"/>
          </w:tcPr>
          <w:p w:rsidR="00706E10" w:rsidRPr="00083444" w:rsidRDefault="00706E10" w:rsidP="00083444">
            <w:pPr>
              <w:autoSpaceDE w:val="0"/>
              <w:autoSpaceDN w:val="0"/>
              <w:adjustRightInd w:val="0"/>
              <w:rPr>
                <w:kern w:val="28"/>
                <w:sz w:val="20"/>
                <w:szCs w:val="20"/>
              </w:rPr>
            </w:pPr>
          </w:p>
        </w:tc>
        <w:tc>
          <w:tcPr>
            <w:tcW w:w="0" w:type="auto"/>
            <w:tcBorders>
              <w:top w:val="nil"/>
              <w:left w:val="nil"/>
              <w:bottom w:val="nil"/>
              <w:right w:val="nil"/>
            </w:tcBorders>
            <w:shd w:val="clear" w:color="auto" w:fill="FFFFFF"/>
          </w:tcPr>
          <w:p w:rsidR="00706E10" w:rsidRPr="00083444" w:rsidRDefault="00083444" w:rsidP="00083444">
            <w:pPr>
              <w:autoSpaceDE w:val="0"/>
              <w:autoSpaceDN w:val="0"/>
              <w:adjustRightInd w:val="0"/>
              <w:rPr>
                <w:kern w:val="28"/>
                <w:sz w:val="20"/>
                <w:szCs w:val="20"/>
              </w:rPr>
            </w:pPr>
            <w:r w:rsidRPr="00083444">
              <w:rPr>
                <w:kern w:val="28"/>
                <w:sz w:val="20"/>
                <w:szCs w:val="20"/>
              </w:rPr>
              <w:t xml:space="preserve"> </w:t>
            </w:r>
            <w:r w:rsidR="00706E10" w:rsidRPr="00083444">
              <w:rPr>
                <w:kern w:val="28"/>
                <w:sz w:val="20"/>
                <w:szCs w:val="20"/>
              </w:rPr>
              <w:t>1.3. продукт Гамма</w:t>
            </w:r>
          </w:p>
        </w:tc>
        <w:tc>
          <w:tcPr>
            <w:tcW w:w="0" w:type="auto"/>
            <w:tcBorders>
              <w:top w:val="nil"/>
              <w:left w:val="nil"/>
              <w:bottom w:val="nil"/>
              <w:right w:val="nil"/>
            </w:tcBorders>
            <w:shd w:val="clear" w:color="auto" w:fill="FFFFFF"/>
          </w:tcPr>
          <w:p w:rsidR="00706E10" w:rsidRPr="00083444" w:rsidRDefault="00706E10" w:rsidP="00083444">
            <w:pPr>
              <w:autoSpaceDE w:val="0"/>
              <w:autoSpaceDN w:val="0"/>
              <w:adjustRightInd w:val="0"/>
              <w:rPr>
                <w:kern w:val="28"/>
                <w:sz w:val="20"/>
                <w:szCs w:val="20"/>
              </w:rPr>
            </w:pPr>
            <w:r w:rsidRPr="00083444">
              <w:rPr>
                <w:kern w:val="28"/>
                <w:sz w:val="20"/>
                <w:szCs w:val="20"/>
              </w:rPr>
              <w:t>2 000</w:t>
            </w:r>
          </w:p>
        </w:tc>
        <w:tc>
          <w:tcPr>
            <w:tcW w:w="0" w:type="auto"/>
            <w:tcBorders>
              <w:top w:val="nil"/>
              <w:left w:val="nil"/>
              <w:bottom w:val="nil"/>
              <w:right w:val="nil"/>
            </w:tcBorders>
            <w:shd w:val="clear" w:color="auto" w:fill="FFFFFF"/>
          </w:tcPr>
          <w:p w:rsidR="00706E10" w:rsidRPr="00083444" w:rsidRDefault="00706E10" w:rsidP="00083444">
            <w:pPr>
              <w:autoSpaceDE w:val="0"/>
              <w:autoSpaceDN w:val="0"/>
              <w:adjustRightInd w:val="0"/>
              <w:rPr>
                <w:kern w:val="28"/>
                <w:sz w:val="20"/>
                <w:szCs w:val="20"/>
              </w:rPr>
            </w:pPr>
            <w:r w:rsidRPr="00083444">
              <w:rPr>
                <w:kern w:val="28"/>
                <w:sz w:val="20"/>
                <w:szCs w:val="20"/>
              </w:rPr>
              <w:t>50,0</w:t>
            </w:r>
          </w:p>
        </w:tc>
        <w:tc>
          <w:tcPr>
            <w:tcW w:w="0" w:type="auto"/>
            <w:tcBorders>
              <w:top w:val="nil"/>
              <w:left w:val="nil"/>
              <w:bottom w:val="nil"/>
              <w:right w:val="nil"/>
            </w:tcBorders>
            <w:shd w:val="clear" w:color="auto" w:fill="FFFFFF"/>
          </w:tcPr>
          <w:p w:rsidR="00706E10" w:rsidRPr="00083444" w:rsidRDefault="00706E10" w:rsidP="00083444">
            <w:pPr>
              <w:autoSpaceDE w:val="0"/>
              <w:autoSpaceDN w:val="0"/>
              <w:adjustRightInd w:val="0"/>
              <w:rPr>
                <w:kern w:val="28"/>
                <w:sz w:val="20"/>
                <w:szCs w:val="20"/>
              </w:rPr>
            </w:pPr>
            <w:r w:rsidRPr="00083444">
              <w:rPr>
                <w:kern w:val="28"/>
                <w:sz w:val="20"/>
                <w:szCs w:val="20"/>
              </w:rPr>
              <w:t>1 600</w:t>
            </w:r>
          </w:p>
        </w:tc>
        <w:tc>
          <w:tcPr>
            <w:tcW w:w="0" w:type="auto"/>
            <w:tcBorders>
              <w:top w:val="nil"/>
              <w:left w:val="nil"/>
              <w:bottom w:val="nil"/>
              <w:right w:val="nil"/>
            </w:tcBorders>
            <w:shd w:val="clear" w:color="auto" w:fill="FFFFFF"/>
          </w:tcPr>
          <w:p w:rsidR="00706E10" w:rsidRPr="00083444" w:rsidRDefault="00706E10" w:rsidP="00083444">
            <w:pPr>
              <w:autoSpaceDE w:val="0"/>
              <w:autoSpaceDN w:val="0"/>
              <w:adjustRightInd w:val="0"/>
              <w:rPr>
                <w:kern w:val="28"/>
                <w:sz w:val="20"/>
                <w:szCs w:val="20"/>
              </w:rPr>
            </w:pPr>
            <w:r w:rsidRPr="00083444">
              <w:rPr>
                <w:kern w:val="28"/>
                <w:sz w:val="20"/>
                <w:szCs w:val="20"/>
              </w:rPr>
              <w:t>—</w:t>
            </w:r>
          </w:p>
        </w:tc>
        <w:tc>
          <w:tcPr>
            <w:tcW w:w="0" w:type="auto"/>
            <w:tcBorders>
              <w:top w:val="nil"/>
              <w:left w:val="nil"/>
              <w:bottom w:val="nil"/>
              <w:right w:val="nil"/>
            </w:tcBorders>
            <w:shd w:val="clear" w:color="auto" w:fill="FFFFFF"/>
          </w:tcPr>
          <w:p w:rsidR="00706E10" w:rsidRPr="00083444" w:rsidRDefault="00706E10" w:rsidP="00083444">
            <w:pPr>
              <w:autoSpaceDE w:val="0"/>
              <w:autoSpaceDN w:val="0"/>
              <w:adjustRightInd w:val="0"/>
              <w:rPr>
                <w:kern w:val="28"/>
                <w:sz w:val="20"/>
                <w:szCs w:val="20"/>
              </w:rPr>
            </w:pPr>
            <w:r w:rsidRPr="00083444">
              <w:rPr>
                <w:kern w:val="28"/>
                <w:sz w:val="20"/>
                <w:szCs w:val="20"/>
              </w:rPr>
              <w:t>400</w:t>
            </w:r>
          </w:p>
        </w:tc>
      </w:tr>
      <w:tr w:rsidR="00706E10" w:rsidRPr="00083444" w:rsidTr="00083444">
        <w:trPr>
          <w:tblCellSpacing w:w="-8" w:type="dxa"/>
          <w:jc w:val="center"/>
        </w:trPr>
        <w:tc>
          <w:tcPr>
            <w:tcW w:w="0" w:type="auto"/>
            <w:gridSpan w:val="2"/>
            <w:tcBorders>
              <w:top w:val="nil"/>
              <w:left w:val="nil"/>
              <w:bottom w:val="nil"/>
              <w:right w:val="nil"/>
            </w:tcBorders>
            <w:shd w:val="clear" w:color="auto" w:fill="FFFFFF"/>
          </w:tcPr>
          <w:p w:rsidR="00706E10" w:rsidRPr="00083444" w:rsidRDefault="00706E10" w:rsidP="00083444">
            <w:pPr>
              <w:autoSpaceDE w:val="0"/>
              <w:autoSpaceDN w:val="0"/>
              <w:adjustRightInd w:val="0"/>
              <w:rPr>
                <w:kern w:val="28"/>
                <w:sz w:val="20"/>
                <w:szCs w:val="20"/>
              </w:rPr>
            </w:pPr>
            <w:r w:rsidRPr="00083444">
              <w:rPr>
                <w:kern w:val="28"/>
                <w:sz w:val="20"/>
                <w:szCs w:val="20"/>
              </w:rPr>
              <w:t>Совокупная реализация</w:t>
            </w:r>
          </w:p>
        </w:tc>
        <w:tc>
          <w:tcPr>
            <w:tcW w:w="0" w:type="auto"/>
            <w:tcBorders>
              <w:top w:val="nil"/>
              <w:left w:val="nil"/>
              <w:bottom w:val="nil"/>
              <w:right w:val="nil"/>
            </w:tcBorders>
            <w:shd w:val="clear" w:color="auto" w:fill="FFFFFF"/>
          </w:tcPr>
          <w:p w:rsidR="00706E10" w:rsidRPr="00083444" w:rsidRDefault="00706E10" w:rsidP="00083444">
            <w:pPr>
              <w:autoSpaceDE w:val="0"/>
              <w:autoSpaceDN w:val="0"/>
              <w:adjustRightInd w:val="0"/>
              <w:rPr>
                <w:kern w:val="28"/>
                <w:sz w:val="20"/>
                <w:szCs w:val="20"/>
              </w:rPr>
            </w:pPr>
            <w:r w:rsidRPr="00083444">
              <w:rPr>
                <w:kern w:val="28"/>
                <w:sz w:val="20"/>
                <w:szCs w:val="20"/>
              </w:rPr>
              <w:t>20 000</w:t>
            </w:r>
          </w:p>
        </w:tc>
        <w:tc>
          <w:tcPr>
            <w:tcW w:w="0" w:type="auto"/>
            <w:tcBorders>
              <w:top w:val="nil"/>
              <w:left w:val="nil"/>
              <w:bottom w:val="nil"/>
              <w:right w:val="nil"/>
            </w:tcBorders>
            <w:shd w:val="clear" w:color="auto" w:fill="FFFFFF"/>
          </w:tcPr>
          <w:p w:rsidR="00706E10" w:rsidRPr="00083444" w:rsidRDefault="00706E10" w:rsidP="00083444">
            <w:pPr>
              <w:autoSpaceDE w:val="0"/>
              <w:autoSpaceDN w:val="0"/>
              <w:adjustRightInd w:val="0"/>
              <w:rPr>
                <w:kern w:val="28"/>
                <w:sz w:val="20"/>
                <w:szCs w:val="20"/>
              </w:rPr>
            </w:pPr>
          </w:p>
        </w:tc>
        <w:tc>
          <w:tcPr>
            <w:tcW w:w="0" w:type="auto"/>
            <w:tcBorders>
              <w:top w:val="nil"/>
              <w:left w:val="nil"/>
              <w:bottom w:val="nil"/>
              <w:right w:val="nil"/>
            </w:tcBorders>
            <w:shd w:val="clear" w:color="auto" w:fill="FFFFFF"/>
          </w:tcPr>
          <w:p w:rsidR="00706E10" w:rsidRPr="00083444" w:rsidRDefault="00706E10" w:rsidP="00083444">
            <w:pPr>
              <w:autoSpaceDE w:val="0"/>
              <w:autoSpaceDN w:val="0"/>
              <w:adjustRightInd w:val="0"/>
              <w:rPr>
                <w:kern w:val="28"/>
                <w:sz w:val="20"/>
                <w:szCs w:val="20"/>
              </w:rPr>
            </w:pPr>
            <w:r w:rsidRPr="00083444">
              <w:rPr>
                <w:kern w:val="28"/>
                <w:sz w:val="20"/>
                <w:szCs w:val="20"/>
              </w:rPr>
              <w:t>11 600</w:t>
            </w:r>
          </w:p>
        </w:tc>
        <w:tc>
          <w:tcPr>
            <w:tcW w:w="0" w:type="auto"/>
            <w:tcBorders>
              <w:top w:val="nil"/>
              <w:left w:val="nil"/>
              <w:bottom w:val="nil"/>
              <w:right w:val="nil"/>
            </w:tcBorders>
            <w:shd w:val="clear" w:color="auto" w:fill="FFFFFF"/>
          </w:tcPr>
          <w:p w:rsidR="00706E10" w:rsidRPr="00083444" w:rsidRDefault="00706E10" w:rsidP="00083444">
            <w:pPr>
              <w:autoSpaceDE w:val="0"/>
              <w:autoSpaceDN w:val="0"/>
              <w:adjustRightInd w:val="0"/>
              <w:rPr>
                <w:kern w:val="28"/>
                <w:sz w:val="20"/>
                <w:szCs w:val="20"/>
              </w:rPr>
            </w:pPr>
            <w:r w:rsidRPr="00083444">
              <w:rPr>
                <w:kern w:val="28"/>
                <w:sz w:val="20"/>
                <w:szCs w:val="20"/>
              </w:rPr>
              <w:t>3 000</w:t>
            </w:r>
          </w:p>
        </w:tc>
        <w:tc>
          <w:tcPr>
            <w:tcW w:w="0" w:type="auto"/>
            <w:tcBorders>
              <w:top w:val="nil"/>
              <w:left w:val="nil"/>
              <w:bottom w:val="nil"/>
              <w:right w:val="nil"/>
            </w:tcBorders>
            <w:shd w:val="clear" w:color="auto" w:fill="FFFFFF"/>
          </w:tcPr>
          <w:p w:rsidR="00706E10" w:rsidRPr="00083444" w:rsidRDefault="00706E10" w:rsidP="00083444">
            <w:pPr>
              <w:autoSpaceDE w:val="0"/>
              <w:autoSpaceDN w:val="0"/>
              <w:adjustRightInd w:val="0"/>
              <w:rPr>
                <w:kern w:val="28"/>
                <w:sz w:val="20"/>
                <w:szCs w:val="20"/>
              </w:rPr>
            </w:pPr>
            <w:r w:rsidRPr="00083444">
              <w:rPr>
                <w:kern w:val="28"/>
                <w:sz w:val="20"/>
                <w:szCs w:val="20"/>
              </w:rPr>
              <w:t>5 400</w:t>
            </w:r>
          </w:p>
        </w:tc>
      </w:tr>
      <w:tr w:rsidR="00706E10" w:rsidRPr="00083444" w:rsidTr="00083444">
        <w:trPr>
          <w:tblCellSpacing w:w="-8" w:type="dxa"/>
          <w:jc w:val="center"/>
        </w:trPr>
        <w:tc>
          <w:tcPr>
            <w:tcW w:w="0" w:type="auto"/>
            <w:gridSpan w:val="2"/>
            <w:tcBorders>
              <w:top w:val="nil"/>
              <w:left w:val="nil"/>
              <w:bottom w:val="nil"/>
              <w:right w:val="nil"/>
            </w:tcBorders>
            <w:shd w:val="clear" w:color="auto" w:fill="FFFFFF"/>
          </w:tcPr>
          <w:p w:rsidR="00706E10" w:rsidRPr="00083444" w:rsidRDefault="00706E10" w:rsidP="00083444">
            <w:pPr>
              <w:autoSpaceDE w:val="0"/>
              <w:autoSpaceDN w:val="0"/>
              <w:adjustRightInd w:val="0"/>
              <w:rPr>
                <w:kern w:val="28"/>
                <w:sz w:val="20"/>
                <w:szCs w:val="20"/>
              </w:rPr>
            </w:pPr>
            <w:r w:rsidRPr="00083444">
              <w:rPr>
                <w:kern w:val="28"/>
                <w:sz w:val="20"/>
                <w:szCs w:val="20"/>
              </w:rPr>
              <w:t>Физический объем реализации, шт.</w:t>
            </w:r>
          </w:p>
        </w:tc>
        <w:tc>
          <w:tcPr>
            <w:tcW w:w="0" w:type="auto"/>
            <w:tcBorders>
              <w:top w:val="nil"/>
              <w:left w:val="nil"/>
              <w:bottom w:val="nil"/>
              <w:right w:val="nil"/>
            </w:tcBorders>
            <w:shd w:val="clear" w:color="auto" w:fill="FFFFFF"/>
          </w:tcPr>
          <w:p w:rsidR="00706E10" w:rsidRPr="00083444" w:rsidRDefault="00706E10" w:rsidP="00083444">
            <w:pPr>
              <w:autoSpaceDE w:val="0"/>
              <w:autoSpaceDN w:val="0"/>
              <w:adjustRightInd w:val="0"/>
              <w:rPr>
                <w:kern w:val="28"/>
                <w:sz w:val="20"/>
                <w:szCs w:val="20"/>
              </w:rPr>
            </w:pPr>
            <w:r w:rsidRPr="00083444">
              <w:rPr>
                <w:kern w:val="28"/>
                <w:sz w:val="20"/>
                <w:szCs w:val="20"/>
              </w:rPr>
              <w:t>(6 100)</w:t>
            </w:r>
          </w:p>
        </w:tc>
        <w:tc>
          <w:tcPr>
            <w:tcW w:w="0" w:type="auto"/>
            <w:tcBorders>
              <w:top w:val="nil"/>
              <w:left w:val="nil"/>
              <w:bottom w:val="nil"/>
              <w:right w:val="nil"/>
            </w:tcBorders>
            <w:shd w:val="clear" w:color="auto" w:fill="FFFFFF"/>
          </w:tcPr>
          <w:p w:rsidR="00706E10" w:rsidRPr="00083444" w:rsidRDefault="00706E10" w:rsidP="00083444">
            <w:pPr>
              <w:autoSpaceDE w:val="0"/>
              <w:autoSpaceDN w:val="0"/>
              <w:adjustRightInd w:val="0"/>
              <w:rPr>
                <w:kern w:val="28"/>
                <w:sz w:val="20"/>
                <w:szCs w:val="20"/>
              </w:rPr>
            </w:pPr>
          </w:p>
        </w:tc>
        <w:tc>
          <w:tcPr>
            <w:tcW w:w="0" w:type="auto"/>
            <w:tcBorders>
              <w:top w:val="nil"/>
              <w:left w:val="nil"/>
              <w:bottom w:val="nil"/>
              <w:right w:val="nil"/>
            </w:tcBorders>
            <w:shd w:val="clear" w:color="auto" w:fill="FFFFFF"/>
          </w:tcPr>
          <w:p w:rsidR="00706E10" w:rsidRPr="00083444" w:rsidRDefault="00706E10" w:rsidP="00083444">
            <w:pPr>
              <w:autoSpaceDE w:val="0"/>
              <w:autoSpaceDN w:val="0"/>
              <w:adjustRightInd w:val="0"/>
              <w:rPr>
                <w:kern w:val="28"/>
                <w:sz w:val="20"/>
                <w:szCs w:val="20"/>
              </w:rPr>
            </w:pPr>
            <w:r w:rsidRPr="00083444">
              <w:rPr>
                <w:kern w:val="28"/>
                <w:sz w:val="20"/>
                <w:szCs w:val="20"/>
              </w:rPr>
              <w:t>(3 480)</w:t>
            </w:r>
          </w:p>
        </w:tc>
        <w:tc>
          <w:tcPr>
            <w:tcW w:w="0" w:type="auto"/>
            <w:tcBorders>
              <w:top w:val="nil"/>
              <w:left w:val="nil"/>
              <w:bottom w:val="nil"/>
              <w:right w:val="nil"/>
            </w:tcBorders>
            <w:shd w:val="clear" w:color="auto" w:fill="FFFFFF"/>
          </w:tcPr>
          <w:p w:rsidR="00706E10" w:rsidRPr="00083444" w:rsidRDefault="00706E10" w:rsidP="00083444">
            <w:pPr>
              <w:autoSpaceDE w:val="0"/>
              <w:autoSpaceDN w:val="0"/>
              <w:adjustRightInd w:val="0"/>
              <w:rPr>
                <w:kern w:val="28"/>
                <w:sz w:val="20"/>
                <w:szCs w:val="20"/>
              </w:rPr>
            </w:pPr>
            <w:r w:rsidRPr="00083444">
              <w:rPr>
                <w:kern w:val="28"/>
                <w:sz w:val="20"/>
                <w:szCs w:val="20"/>
              </w:rPr>
              <w:t>(1 050)</w:t>
            </w:r>
          </w:p>
        </w:tc>
        <w:tc>
          <w:tcPr>
            <w:tcW w:w="0" w:type="auto"/>
            <w:tcBorders>
              <w:top w:val="nil"/>
              <w:left w:val="nil"/>
              <w:bottom w:val="nil"/>
              <w:right w:val="nil"/>
            </w:tcBorders>
            <w:shd w:val="clear" w:color="auto" w:fill="FFFFFF"/>
          </w:tcPr>
          <w:p w:rsidR="00706E10" w:rsidRPr="00083444" w:rsidRDefault="00706E10" w:rsidP="00083444">
            <w:pPr>
              <w:autoSpaceDE w:val="0"/>
              <w:autoSpaceDN w:val="0"/>
              <w:adjustRightInd w:val="0"/>
              <w:rPr>
                <w:kern w:val="28"/>
                <w:sz w:val="20"/>
                <w:szCs w:val="20"/>
              </w:rPr>
            </w:pPr>
            <w:r w:rsidRPr="00083444">
              <w:rPr>
                <w:kern w:val="28"/>
                <w:sz w:val="20"/>
                <w:szCs w:val="20"/>
              </w:rPr>
              <w:t>(1 570)</w:t>
            </w:r>
          </w:p>
        </w:tc>
      </w:tr>
      <w:tr w:rsidR="00706E10" w:rsidRPr="00083444" w:rsidTr="00083444">
        <w:trPr>
          <w:tblCellSpacing w:w="-8" w:type="dxa"/>
          <w:jc w:val="center"/>
        </w:trPr>
        <w:tc>
          <w:tcPr>
            <w:tcW w:w="0" w:type="auto"/>
            <w:tcBorders>
              <w:top w:val="nil"/>
              <w:left w:val="nil"/>
              <w:bottom w:val="nil"/>
              <w:right w:val="nil"/>
            </w:tcBorders>
            <w:shd w:val="clear" w:color="auto" w:fill="FFFFFF"/>
          </w:tcPr>
          <w:p w:rsidR="00706E10" w:rsidRPr="00083444" w:rsidRDefault="00706E10" w:rsidP="00083444">
            <w:pPr>
              <w:autoSpaceDE w:val="0"/>
              <w:autoSpaceDN w:val="0"/>
              <w:adjustRightInd w:val="0"/>
              <w:rPr>
                <w:kern w:val="28"/>
                <w:sz w:val="20"/>
                <w:szCs w:val="20"/>
              </w:rPr>
            </w:pPr>
            <w:r w:rsidRPr="00083444">
              <w:rPr>
                <w:kern w:val="28"/>
                <w:sz w:val="20"/>
                <w:szCs w:val="20"/>
              </w:rPr>
              <w:t>2.</w:t>
            </w:r>
          </w:p>
        </w:tc>
        <w:tc>
          <w:tcPr>
            <w:tcW w:w="0" w:type="auto"/>
            <w:tcBorders>
              <w:top w:val="nil"/>
              <w:left w:val="nil"/>
              <w:bottom w:val="nil"/>
              <w:right w:val="nil"/>
            </w:tcBorders>
            <w:shd w:val="clear" w:color="auto" w:fill="FFFFFF"/>
          </w:tcPr>
          <w:p w:rsidR="00706E10" w:rsidRPr="00083444" w:rsidRDefault="00706E10" w:rsidP="00083444">
            <w:pPr>
              <w:autoSpaceDE w:val="0"/>
              <w:autoSpaceDN w:val="0"/>
              <w:adjustRightInd w:val="0"/>
              <w:rPr>
                <w:kern w:val="28"/>
                <w:sz w:val="20"/>
                <w:szCs w:val="20"/>
              </w:rPr>
            </w:pPr>
            <w:r w:rsidRPr="00083444">
              <w:rPr>
                <w:kern w:val="28"/>
                <w:sz w:val="20"/>
                <w:szCs w:val="20"/>
              </w:rPr>
              <w:t>Сумма покрытия I</w:t>
            </w:r>
          </w:p>
        </w:tc>
        <w:tc>
          <w:tcPr>
            <w:tcW w:w="0" w:type="auto"/>
            <w:tcBorders>
              <w:top w:val="nil"/>
              <w:left w:val="nil"/>
              <w:bottom w:val="nil"/>
              <w:right w:val="nil"/>
            </w:tcBorders>
            <w:shd w:val="clear" w:color="auto" w:fill="FFFFFF"/>
          </w:tcPr>
          <w:p w:rsidR="00706E10" w:rsidRPr="00083444" w:rsidRDefault="00706E10" w:rsidP="00083444">
            <w:pPr>
              <w:autoSpaceDE w:val="0"/>
              <w:autoSpaceDN w:val="0"/>
              <w:adjustRightInd w:val="0"/>
              <w:rPr>
                <w:kern w:val="28"/>
                <w:sz w:val="20"/>
                <w:szCs w:val="20"/>
              </w:rPr>
            </w:pPr>
            <w:r w:rsidRPr="00083444">
              <w:rPr>
                <w:kern w:val="28"/>
                <w:sz w:val="20"/>
                <w:szCs w:val="20"/>
              </w:rPr>
              <w:t>12 000</w:t>
            </w:r>
          </w:p>
        </w:tc>
        <w:tc>
          <w:tcPr>
            <w:tcW w:w="0" w:type="auto"/>
            <w:tcBorders>
              <w:top w:val="nil"/>
              <w:left w:val="nil"/>
              <w:bottom w:val="nil"/>
              <w:right w:val="nil"/>
            </w:tcBorders>
            <w:shd w:val="clear" w:color="auto" w:fill="FFFFFF"/>
          </w:tcPr>
          <w:p w:rsidR="00706E10" w:rsidRPr="00083444" w:rsidRDefault="00706E10" w:rsidP="00083444">
            <w:pPr>
              <w:autoSpaceDE w:val="0"/>
              <w:autoSpaceDN w:val="0"/>
              <w:adjustRightInd w:val="0"/>
              <w:rPr>
                <w:kern w:val="28"/>
                <w:sz w:val="20"/>
                <w:szCs w:val="20"/>
              </w:rPr>
            </w:pPr>
          </w:p>
        </w:tc>
        <w:tc>
          <w:tcPr>
            <w:tcW w:w="0" w:type="auto"/>
            <w:tcBorders>
              <w:top w:val="nil"/>
              <w:left w:val="nil"/>
              <w:bottom w:val="nil"/>
              <w:right w:val="nil"/>
            </w:tcBorders>
            <w:shd w:val="clear" w:color="auto" w:fill="FFFFFF"/>
          </w:tcPr>
          <w:p w:rsidR="00706E10" w:rsidRPr="00083444" w:rsidRDefault="00706E10" w:rsidP="00083444">
            <w:pPr>
              <w:autoSpaceDE w:val="0"/>
              <w:autoSpaceDN w:val="0"/>
              <w:adjustRightInd w:val="0"/>
              <w:rPr>
                <w:kern w:val="28"/>
                <w:sz w:val="20"/>
                <w:szCs w:val="20"/>
              </w:rPr>
            </w:pPr>
            <w:r w:rsidRPr="00083444">
              <w:rPr>
                <w:kern w:val="28"/>
                <w:sz w:val="20"/>
                <w:szCs w:val="20"/>
              </w:rPr>
              <w:t>6 900</w:t>
            </w:r>
          </w:p>
        </w:tc>
        <w:tc>
          <w:tcPr>
            <w:tcW w:w="0" w:type="auto"/>
            <w:tcBorders>
              <w:top w:val="nil"/>
              <w:left w:val="nil"/>
              <w:bottom w:val="nil"/>
              <w:right w:val="nil"/>
            </w:tcBorders>
            <w:shd w:val="clear" w:color="auto" w:fill="FFFFFF"/>
          </w:tcPr>
          <w:p w:rsidR="00706E10" w:rsidRPr="00083444" w:rsidRDefault="00706E10" w:rsidP="00083444">
            <w:pPr>
              <w:autoSpaceDE w:val="0"/>
              <w:autoSpaceDN w:val="0"/>
              <w:adjustRightInd w:val="0"/>
              <w:rPr>
                <w:kern w:val="28"/>
                <w:sz w:val="20"/>
                <w:szCs w:val="20"/>
              </w:rPr>
            </w:pPr>
            <w:r w:rsidRPr="00083444">
              <w:rPr>
                <w:kern w:val="28"/>
                <w:sz w:val="20"/>
                <w:szCs w:val="20"/>
              </w:rPr>
              <w:t>1 825</w:t>
            </w:r>
          </w:p>
        </w:tc>
        <w:tc>
          <w:tcPr>
            <w:tcW w:w="0" w:type="auto"/>
            <w:tcBorders>
              <w:top w:val="nil"/>
              <w:left w:val="nil"/>
              <w:bottom w:val="nil"/>
              <w:right w:val="nil"/>
            </w:tcBorders>
            <w:shd w:val="clear" w:color="auto" w:fill="FFFFFF"/>
          </w:tcPr>
          <w:p w:rsidR="00706E10" w:rsidRPr="00083444" w:rsidRDefault="00706E10" w:rsidP="00083444">
            <w:pPr>
              <w:autoSpaceDE w:val="0"/>
              <w:autoSpaceDN w:val="0"/>
              <w:adjustRightInd w:val="0"/>
              <w:rPr>
                <w:kern w:val="28"/>
                <w:sz w:val="20"/>
                <w:szCs w:val="20"/>
              </w:rPr>
            </w:pPr>
            <w:r w:rsidRPr="00083444">
              <w:rPr>
                <w:kern w:val="28"/>
                <w:sz w:val="20"/>
                <w:szCs w:val="20"/>
              </w:rPr>
              <w:t>3 275</w:t>
            </w:r>
          </w:p>
        </w:tc>
      </w:tr>
      <w:tr w:rsidR="00706E10" w:rsidRPr="00083444" w:rsidTr="00083444">
        <w:trPr>
          <w:tblCellSpacing w:w="-8" w:type="dxa"/>
          <w:jc w:val="center"/>
        </w:trPr>
        <w:tc>
          <w:tcPr>
            <w:tcW w:w="0" w:type="auto"/>
            <w:tcBorders>
              <w:top w:val="nil"/>
              <w:left w:val="nil"/>
              <w:bottom w:val="nil"/>
              <w:right w:val="nil"/>
            </w:tcBorders>
            <w:shd w:val="clear" w:color="auto" w:fill="FFFFFF"/>
          </w:tcPr>
          <w:p w:rsidR="00706E10" w:rsidRPr="00083444" w:rsidRDefault="00706E10" w:rsidP="00083444">
            <w:pPr>
              <w:autoSpaceDE w:val="0"/>
              <w:autoSpaceDN w:val="0"/>
              <w:adjustRightInd w:val="0"/>
              <w:rPr>
                <w:kern w:val="28"/>
                <w:sz w:val="20"/>
                <w:szCs w:val="20"/>
              </w:rPr>
            </w:pPr>
            <w:r w:rsidRPr="00083444">
              <w:rPr>
                <w:kern w:val="28"/>
                <w:sz w:val="20"/>
                <w:szCs w:val="20"/>
              </w:rPr>
              <w:t>3.</w:t>
            </w:r>
          </w:p>
        </w:tc>
        <w:tc>
          <w:tcPr>
            <w:tcW w:w="0" w:type="auto"/>
            <w:tcBorders>
              <w:top w:val="nil"/>
              <w:left w:val="nil"/>
              <w:bottom w:val="nil"/>
              <w:right w:val="nil"/>
            </w:tcBorders>
            <w:shd w:val="clear" w:color="auto" w:fill="FFFFFF"/>
          </w:tcPr>
          <w:p w:rsidR="00706E10" w:rsidRPr="00083444" w:rsidRDefault="00706E10" w:rsidP="00083444">
            <w:pPr>
              <w:autoSpaceDE w:val="0"/>
              <w:autoSpaceDN w:val="0"/>
              <w:adjustRightInd w:val="0"/>
              <w:rPr>
                <w:kern w:val="28"/>
                <w:sz w:val="20"/>
                <w:szCs w:val="20"/>
              </w:rPr>
            </w:pPr>
            <w:r w:rsidRPr="00083444">
              <w:rPr>
                <w:kern w:val="28"/>
                <w:sz w:val="20"/>
                <w:szCs w:val="20"/>
              </w:rPr>
              <w:t>Доля СП I в выручке, %</w:t>
            </w:r>
          </w:p>
        </w:tc>
        <w:tc>
          <w:tcPr>
            <w:tcW w:w="0" w:type="auto"/>
            <w:tcBorders>
              <w:top w:val="nil"/>
              <w:left w:val="nil"/>
              <w:bottom w:val="nil"/>
              <w:right w:val="nil"/>
            </w:tcBorders>
            <w:shd w:val="clear" w:color="auto" w:fill="FFFFFF"/>
          </w:tcPr>
          <w:p w:rsidR="00706E10" w:rsidRPr="00083444" w:rsidRDefault="00706E10" w:rsidP="00083444">
            <w:pPr>
              <w:autoSpaceDE w:val="0"/>
              <w:autoSpaceDN w:val="0"/>
              <w:adjustRightInd w:val="0"/>
              <w:rPr>
                <w:kern w:val="28"/>
                <w:sz w:val="20"/>
                <w:szCs w:val="20"/>
              </w:rPr>
            </w:pPr>
          </w:p>
        </w:tc>
        <w:tc>
          <w:tcPr>
            <w:tcW w:w="0" w:type="auto"/>
            <w:tcBorders>
              <w:top w:val="nil"/>
              <w:left w:val="nil"/>
              <w:bottom w:val="nil"/>
              <w:right w:val="nil"/>
            </w:tcBorders>
            <w:shd w:val="clear" w:color="auto" w:fill="FFFFFF"/>
          </w:tcPr>
          <w:p w:rsidR="00706E10" w:rsidRPr="00083444" w:rsidRDefault="00706E10" w:rsidP="00083444">
            <w:pPr>
              <w:autoSpaceDE w:val="0"/>
              <w:autoSpaceDN w:val="0"/>
              <w:adjustRightInd w:val="0"/>
              <w:rPr>
                <w:kern w:val="28"/>
                <w:sz w:val="20"/>
                <w:szCs w:val="20"/>
              </w:rPr>
            </w:pPr>
            <w:r w:rsidRPr="00083444">
              <w:rPr>
                <w:kern w:val="28"/>
                <w:sz w:val="20"/>
                <w:szCs w:val="20"/>
              </w:rPr>
              <w:t>60,0</w:t>
            </w:r>
          </w:p>
        </w:tc>
        <w:tc>
          <w:tcPr>
            <w:tcW w:w="0" w:type="auto"/>
            <w:tcBorders>
              <w:top w:val="nil"/>
              <w:left w:val="nil"/>
              <w:bottom w:val="nil"/>
              <w:right w:val="nil"/>
            </w:tcBorders>
            <w:shd w:val="clear" w:color="auto" w:fill="FFFFFF"/>
          </w:tcPr>
          <w:p w:rsidR="00706E10" w:rsidRPr="00083444" w:rsidRDefault="00706E10" w:rsidP="00083444">
            <w:pPr>
              <w:autoSpaceDE w:val="0"/>
              <w:autoSpaceDN w:val="0"/>
              <w:adjustRightInd w:val="0"/>
              <w:rPr>
                <w:kern w:val="28"/>
                <w:sz w:val="20"/>
                <w:szCs w:val="20"/>
              </w:rPr>
            </w:pPr>
            <w:r w:rsidRPr="00083444">
              <w:rPr>
                <w:kern w:val="28"/>
                <w:sz w:val="20"/>
                <w:szCs w:val="20"/>
              </w:rPr>
              <w:t>59,5</w:t>
            </w:r>
          </w:p>
        </w:tc>
        <w:tc>
          <w:tcPr>
            <w:tcW w:w="0" w:type="auto"/>
            <w:tcBorders>
              <w:top w:val="nil"/>
              <w:left w:val="nil"/>
              <w:bottom w:val="nil"/>
              <w:right w:val="nil"/>
            </w:tcBorders>
            <w:shd w:val="clear" w:color="auto" w:fill="FFFFFF"/>
          </w:tcPr>
          <w:p w:rsidR="00706E10" w:rsidRPr="00083444" w:rsidRDefault="00706E10" w:rsidP="00083444">
            <w:pPr>
              <w:autoSpaceDE w:val="0"/>
              <w:autoSpaceDN w:val="0"/>
              <w:adjustRightInd w:val="0"/>
              <w:rPr>
                <w:kern w:val="28"/>
                <w:sz w:val="20"/>
                <w:szCs w:val="20"/>
              </w:rPr>
            </w:pPr>
            <w:r w:rsidRPr="00083444">
              <w:rPr>
                <w:kern w:val="28"/>
                <w:sz w:val="20"/>
                <w:szCs w:val="20"/>
              </w:rPr>
              <w:t>60,8</w:t>
            </w:r>
          </w:p>
        </w:tc>
        <w:tc>
          <w:tcPr>
            <w:tcW w:w="0" w:type="auto"/>
            <w:tcBorders>
              <w:top w:val="nil"/>
              <w:left w:val="nil"/>
              <w:bottom w:val="nil"/>
              <w:right w:val="nil"/>
            </w:tcBorders>
            <w:shd w:val="clear" w:color="auto" w:fill="FFFFFF"/>
          </w:tcPr>
          <w:p w:rsidR="00706E10" w:rsidRPr="00083444" w:rsidRDefault="00706E10" w:rsidP="00083444">
            <w:pPr>
              <w:autoSpaceDE w:val="0"/>
              <w:autoSpaceDN w:val="0"/>
              <w:adjustRightInd w:val="0"/>
              <w:rPr>
                <w:kern w:val="28"/>
                <w:sz w:val="20"/>
                <w:szCs w:val="20"/>
              </w:rPr>
            </w:pPr>
            <w:r w:rsidRPr="00083444">
              <w:rPr>
                <w:kern w:val="28"/>
                <w:sz w:val="20"/>
                <w:szCs w:val="20"/>
              </w:rPr>
              <w:t>60,7</w:t>
            </w:r>
          </w:p>
        </w:tc>
      </w:tr>
      <w:tr w:rsidR="00706E10" w:rsidRPr="00083444" w:rsidTr="00083444">
        <w:trPr>
          <w:tblCellSpacing w:w="-8" w:type="dxa"/>
          <w:jc w:val="center"/>
        </w:trPr>
        <w:tc>
          <w:tcPr>
            <w:tcW w:w="0" w:type="auto"/>
            <w:tcBorders>
              <w:top w:val="nil"/>
              <w:left w:val="nil"/>
              <w:bottom w:val="nil"/>
              <w:right w:val="nil"/>
            </w:tcBorders>
            <w:shd w:val="clear" w:color="auto" w:fill="FFFFFF"/>
          </w:tcPr>
          <w:p w:rsidR="00706E10" w:rsidRPr="00083444" w:rsidRDefault="00706E10" w:rsidP="00083444">
            <w:pPr>
              <w:autoSpaceDE w:val="0"/>
              <w:autoSpaceDN w:val="0"/>
              <w:adjustRightInd w:val="0"/>
              <w:rPr>
                <w:kern w:val="28"/>
                <w:sz w:val="20"/>
                <w:szCs w:val="20"/>
              </w:rPr>
            </w:pPr>
            <w:r w:rsidRPr="00083444">
              <w:rPr>
                <w:kern w:val="28"/>
                <w:sz w:val="20"/>
                <w:szCs w:val="20"/>
              </w:rPr>
              <w:t>4.</w:t>
            </w:r>
          </w:p>
        </w:tc>
        <w:tc>
          <w:tcPr>
            <w:tcW w:w="0" w:type="auto"/>
            <w:tcBorders>
              <w:top w:val="nil"/>
              <w:left w:val="nil"/>
              <w:bottom w:val="nil"/>
              <w:right w:val="nil"/>
            </w:tcBorders>
            <w:shd w:val="clear" w:color="auto" w:fill="FFFFFF"/>
          </w:tcPr>
          <w:p w:rsidR="00706E10" w:rsidRPr="00083444" w:rsidRDefault="00706E10" w:rsidP="00083444">
            <w:pPr>
              <w:autoSpaceDE w:val="0"/>
              <w:autoSpaceDN w:val="0"/>
              <w:adjustRightInd w:val="0"/>
              <w:rPr>
                <w:kern w:val="28"/>
                <w:sz w:val="20"/>
                <w:szCs w:val="20"/>
              </w:rPr>
            </w:pPr>
            <w:r w:rsidRPr="00083444">
              <w:rPr>
                <w:kern w:val="28"/>
                <w:sz w:val="20"/>
                <w:szCs w:val="20"/>
              </w:rPr>
              <w:t>Постоянные прямые затраты</w:t>
            </w:r>
          </w:p>
        </w:tc>
        <w:tc>
          <w:tcPr>
            <w:tcW w:w="0" w:type="auto"/>
            <w:tcBorders>
              <w:top w:val="nil"/>
              <w:left w:val="nil"/>
              <w:bottom w:val="nil"/>
              <w:right w:val="nil"/>
            </w:tcBorders>
            <w:shd w:val="clear" w:color="auto" w:fill="FFFFFF"/>
          </w:tcPr>
          <w:p w:rsidR="00706E10" w:rsidRPr="00083444" w:rsidRDefault="00706E10" w:rsidP="00083444">
            <w:pPr>
              <w:autoSpaceDE w:val="0"/>
              <w:autoSpaceDN w:val="0"/>
              <w:adjustRightInd w:val="0"/>
              <w:rPr>
                <w:kern w:val="28"/>
                <w:sz w:val="20"/>
                <w:szCs w:val="20"/>
              </w:rPr>
            </w:pPr>
          </w:p>
        </w:tc>
        <w:tc>
          <w:tcPr>
            <w:tcW w:w="0" w:type="auto"/>
            <w:tcBorders>
              <w:top w:val="nil"/>
              <w:left w:val="nil"/>
              <w:bottom w:val="nil"/>
              <w:right w:val="nil"/>
            </w:tcBorders>
            <w:shd w:val="clear" w:color="auto" w:fill="FFFFFF"/>
          </w:tcPr>
          <w:p w:rsidR="00706E10" w:rsidRPr="00083444" w:rsidRDefault="00706E10" w:rsidP="00083444">
            <w:pPr>
              <w:autoSpaceDE w:val="0"/>
              <w:autoSpaceDN w:val="0"/>
              <w:adjustRightInd w:val="0"/>
              <w:rPr>
                <w:kern w:val="28"/>
                <w:sz w:val="20"/>
                <w:szCs w:val="20"/>
              </w:rPr>
            </w:pPr>
          </w:p>
        </w:tc>
        <w:tc>
          <w:tcPr>
            <w:tcW w:w="0" w:type="auto"/>
            <w:tcBorders>
              <w:top w:val="nil"/>
              <w:left w:val="nil"/>
              <w:bottom w:val="nil"/>
              <w:right w:val="nil"/>
            </w:tcBorders>
            <w:shd w:val="clear" w:color="auto" w:fill="FFFFFF"/>
          </w:tcPr>
          <w:p w:rsidR="00706E10" w:rsidRPr="00083444" w:rsidRDefault="00706E10" w:rsidP="00083444">
            <w:pPr>
              <w:autoSpaceDE w:val="0"/>
              <w:autoSpaceDN w:val="0"/>
              <w:adjustRightInd w:val="0"/>
              <w:rPr>
                <w:kern w:val="28"/>
                <w:sz w:val="20"/>
                <w:szCs w:val="20"/>
              </w:rPr>
            </w:pPr>
          </w:p>
        </w:tc>
        <w:tc>
          <w:tcPr>
            <w:tcW w:w="0" w:type="auto"/>
            <w:tcBorders>
              <w:top w:val="nil"/>
              <w:left w:val="nil"/>
              <w:bottom w:val="nil"/>
              <w:right w:val="nil"/>
            </w:tcBorders>
            <w:shd w:val="clear" w:color="auto" w:fill="FFFFFF"/>
          </w:tcPr>
          <w:p w:rsidR="00706E10" w:rsidRPr="00083444" w:rsidRDefault="00706E10" w:rsidP="00083444">
            <w:pPr>
              <w:autoSpaceDE w:val="0"/>
              <w:autoSpaceDN w:val="0"/>
              <w:adjustRightInd w:val="0"/>
              <w:rPr>
                <w:kern w:val="28"/>
                <w:sz w:val="20"/>
                <w:szCs w:val="20"/>
              </w:rPr>
            </w:pPr>
          </w:p>
        </w:tc>
        <w:tc>
          <w:tcPr>
            <w:tcW w:w="0" w:type="auto"/>
            <w:tcBorders>
              <w:top w:val="nil"/>
              <w:left w:val="nil"/>
              <w:bottom w:val="nil"/>
              <w:right w:val="nil"/>
            </w:tcBorders>
            <w:shd w:val="clear" w:color="auto" w:fill="FFFFFF"/>
          </w:tcPr>
          <w:p w:rsidR="00706E10" w:rsidRPr="00083444" w:rsidRDefault="00706E10" w:rsidP="00083444">
            <w:pPr>
              <w:autoSpaceDE w:val="0"/>
              <w:autoSpaceDN w:val="0"/>
              <w:adjustRightInd w:val="0"/>
              <w:rPr>
                <w:kern w:val="28"/>
                <w:sz w:val="20"/>
                <w:szCs w:val="20"/>
              </w:rPr>
            </w:pPr>
          </w:p>
        </w:tc>
      </w:tr>
      <w:tr w:rsidR="00706E10" w:rsidRPr="00083444" w:rsidTr="00083444">
        <w:trPr>
          <w:trHeight w:val="195"/>
          <w:tblCellSpacing w:w="-8" w:type="dxa"/>
          <w:jc w:val="center"/>
        </w:trPr>
        <w:tc>
          <w:tcPr>
            <w:tcW w:w="0" w:type="auto"/>
            <w:tcBorders>
              <w:top w:val="nil"/>
              <w:left w:val="nil"/>
              <w:bottom w:val="nil"/>
              <w:right w:val="nil"/>
            </w:tcBorders>
            <w:shd w:val="clear" w:color="auto" w:fill="FFFFFF"/>
          </w:tcPr>
          <w:p w:rsidR="00706E10" w:rsidRPr="00083444" w:rsidRDefault="00706E10" w:rsidP="00083444">
            <w:pPr>
              <w:autoSpaceDE w:val="0"/>
              <w:autoSpaceDN w:val="0"/>
              <w:adjustRightInd w:val="0"/>
              <w:rPr>
                <w:kern w:val="28"/>
                <w:sz w:val="20"/>
                <w:szCs w:val="20"/>
              </w:rPr>
            </w:pPr>
          </w:p>
        </w:tc>
        <w:tc>
          <w:tcPr>
            <w:tcW w:w="0" w:type="auto"/>
            <w:tcBorders>
              <w:top w:val="nil"/>
              <w:left w:val="nil"/>
              <w:bottom w:val="nil"/>
              <w:right w:val="nil"/>
            </w:tcBorders>
            <w:shd w:val="clear" w:color="auto" w:fill="FFFFFF"/>
          </w:tcPr>
          <w:p w:rsidR="00706E10" w:rsidRPr="00083444" w:rsidRDefault="00083444" w:rsidP="00083444">
            <w:pPr>
              <w:autoSpaceDE w:val="0"/>
              <w:autoSpaceDN w:val="0"/>
              <w:adjustRightInd w:val="0"/>
              <w:rPr>
                <w:kern w:val="28"/>
                <w:sz w:val="20"/>
                <w:szCs w:val="20"/>
              </w:rPr>
            </w:pPr>
            <w:r w:rsidRPr="00083444">
              <w:rPr>
                <w:kern w:val="28"/>
                <w:sz w:val="20"/>
                <w:szCs w:val="20"/>
              </w:rPr>
              <w:t xml:space="preserve"> </w:t>
            </w:r>
            <w:r w:rsidR="00706E10" w:rsidRPr="00083444">
              <w:rPr>
                <w:kern w:val="28"/>
                <w:sz w:val="20"/>
                <w:szCs w:val="20"/>
              </w:rPr>
              <w:t>4.1. Затраты на систему сбыта</w:t>
            </w:r>
          </w:p>
        </w:tc>
        <w:tc>
          <w:tcPr>
            <w:tcW w:w="0" w:type="auto"/>
            <w:tcBorders>
              <w:top w:val="nil"/>
              <w:left w:val="nil"/>
              <w:bottom w:val="nil"/>
              <w:right w:val="nil"/>
            </w:tcBorders>
            <w:shd w:val="clear" w:color="auto" w:fill="FFFFFF"/>
          </w:tcPr>
          <w:p w:rsidR="00706E10" w:rsidRPr="00083444" w:rsidRDefault="00706E10" w:rsidP="00083444">
            <w:pPr>
              <w:autoSpaceDE w:val="0"/>
              <w:autoSpaceDN w:val="0"/>
              <w:adjustRightInd w:val="0"/>
              <w:rPr>
                <w:kern w:val="28"/>
                <w:sz w:val="20"/>
                <w:szCs w:val="20"/>
              </w:rPr>
            </w:pPr>
            <w:r w:rsidRPr="00083444">
              <w:rPr>
                <w:kern w:val="28"/>
                <w:sz w:val="20"/>
                <w:szCs w:val="20"/>
              </w:rPr>
              <w:t>1 000</w:t>
            </w:r>
          </w:p>
        </w:tc>
        <w:tc>
          <w:tcPr>
            <w:tcW w:w="0" w:type="auto"/>
            <w:tcBorders>
              <w:top w:val="nil"/>
              <w:left w:val="nil"/>
              <w:bottom w:val="nil"/>
              <w:right w:val="nil"/>
            </w:tcBorders>
            <w:shd w:val="clear" w:color="auto" w:fill="FFFFFF"/>
          </w:tcPr>
          <w:p w:rsidR="00706E10" w:rsidRPr="00083444" w:rsidRDefault="00706E10" w:rsidP="00083444">
            <w:pPr>
              <w:autoSpaceDE w:val="0"/>
              <w:autoSpaceDN w:val="0"/>
              <w:adjustRightInd w:val="0"/>
              <w:rPr>
                <w:kern w:val="28"/>
                <w:sz w:val="20"/>
                <w:szCs w:val="20"/>
              </w:rPr>
            </w:pPr>
          </w:p>
        </w:tc>
        <w:tc>
          <w:tcPr>
            <w:tcW w:w="0" w:type="auto"/>
            <w:tcBorders>
              <w:top w:val="nil"/>
              <w:left w:val="nil"/>
              <w:bottom w:val="nil"/>
              <w:right w:val="nil"/>
            </w:tcBorders>
            <w:shd w:val="clear" w:color="auto" w:fill="FFFFFF"/>
          </w:tcPr>
          <w:p w:rsidR="00706E10" w:rsidRPr="00083444" w:rsidRDefault="00706E10" w:rsidP="00083444">
            <w:pPr>
              <w:autoSpaceDE w:val="0"/>
              <w:autoSpaceDN w:val="0"/>
              <w:adjustRightInd w:val="0"/>
              <w:rPr>
                <w:kern w:val="28"/>
                <w:sz w:val="20"/>
                <w:szCs w:val="20"/>
              </w:rPr>
            </w:pPr>
            <w:r w:rsidRPr="00083444">
              <w:rPr>
                <w:kern w:val="28"/>
                <w:sz w:val="20"/>
                <w:szCs w:val="20"/>
              </w:rPr>
              <w:t>400</w:t>
            </w:r>
          </w:p>
        </w:tc>
        <w:tc>
          <w:tcPr>
            <w:tcW w:w="0" w:type="auto"/>
            <w:tcBorders>
              <w:top w:val="nil"/>
              <w:left w:val="nil"/>
              <w:bottom w:val="nil"/>
              <w:right w:val="nil"/>
            </w:tcBorders>
            <w:shd w:val="clear" w:color="auto" w:fill="FFFFFF"/>
          </w:tcPr>
          <w:p w:rsidR="00706E10" w:rsidRPr="00083444" w:rsidRDefault="00706E10" w:rsidP="00083444">
            <w:pPr>
              <w:autoSpaceDE w:val="0"/>
              <w:autoSpaceDN w:val="0"/>
              <w:adjustRightInd w:val="0"/>
              <w:rPr>
                <w:kern w:val="28"/>
                <w:sz w:val="20"/>
                <w:szCs w:val="20"/>
              </w:rPr>
            </w:pPr>
            <w:r w:rsidRPr="00083444">
              <w:rPr>
                <w:kern w:val="28"/>
                <w:sz w:val="20"/>
                <w:szCs w:val="20"/>
              </w:rPr>
              <w:t>350</w:t>
            </w:r>
          </w:p>
        </w:tc>
        <w:tc>
          <w:tcPr>
            <w:tcW w:w="0" w:type="auto"/>
            <w:tcBorders>
              <w:top w:val="nil"/>
              <w:left w:val="nil"/>
              <w:bottom w:val="nil"/>
              <w:right w:val="nil"/>
            </w:tcBorders>
            <w:shd w:val="clear" w:color="auto" w:fill="FFFFFF"/>
          </w:tcPr>
          <w:p w:rsidR="00706E10" w:rsidRPr="00083444" w:rsidRDefault="00706E10" w:rsidP="00083444">
            <w:pPr>
              <w:autoSpaceDE w:val="0"/>
              <w:autoSpaceDN w:val="0"/>
              <w:adjustRightInd w:val="0"/>
              <w:rPr>
                <w:kern w:val="28"/>
                <w:sz w:val="20"/>
                <w:szCs w:val="20"/>
              </w:rPr>
            </w:pPr>
            <w:r w:rsidRPr="00083444">
              <w:rPr>
                <w:kern w:val="28"/>
                <w:sz w:val="20"/>
                <w:szCs w:val="20"/>
              </w:rPr>
              <w:t>250</w:t>
            </w:r>
          </w:p>
        </w:tc>
      </w:tr>
      <w:tr w:rsidR="00706E10" w:rsidRPr="00083444" w:rsidTr="00083444">
        <w:trPr>
          <w:tblCellSpacing w:w="-8" w:type="dxa"/>
          <w:jc w:val="center"/>
        </w:trPr>
        <w:tc>
          <w:tcPr>
            <w:tcW w:w="0" w:type="auto"/>
            <w:tcBorders>
              <w:top w:val="nil"/>
              <w:left w:val="nil"/>
              <w:bottom w:val="nil"/>
              <w:right w:val="nil"/>
            </w:tcBorders>
            <w:shd w:val="clear" w:color="auto" w:fill="FFFFFF"/>
          </w:tcPr>
          <w:p w:rsidR="00706E10" w:rsidRPr="00083444" w:rsidRDefault="00706E10" w:rsidP="00083444">
            <w:pPr>
              <w:autoSpaceDE w:val="0"/>
              <w:autoSpaceDN w:val="0"/>
              <w:adjustRightInd w:val="0"/>
              <w:rPr>
                <w:kern w:val="28"/>
                <w:sz w:val="20"/>
                <w:szCs w:val="20"/>
              </w:rPr>
            </w:pPr>
          </w:p>
        </w:tc>
        <w:tc>
          <w:tcPr>
            <w:tcW w:w="0" w:type="auto"/>
            <w:tcBorders>
              <w:top w:val="nil"/>
              <w:left w:val="nil"/>
              <w:bottom w:val="nil"/>
              <w:right w:val="nil"/>
            </w:tcBorders>
            <w:shd w:val="clear" w:color="auto" w:fill="FFFFFF"/>
          </w:tcPr>
          <w:p w:rsidR="00706E10" w:rsidRPr="00083444" w:rsidRDefault="00083444" w:rsidP="00083444">
            <w:pPr>
              <w:autoSpaceDE w:val="0"/>
              <w:autoSpaceDN w:val="0"/>
              <w:adjustRightInd w:val="0"/>
              <w:rPr>
                <w:kern w:val="28"/>
                <w:sz w:val="20"/>
                <w:szCs w:val="20"/>
              </w:rPr>
            </w:pPr>
            <w:r w:rsidRPr="00083444">
              <w:rPr>
                <w:kern w:val="28"/>
                <w:sz w:val="20"/>
                <w:szCs w:val="20"/>
              </w:rPr>
              <w:t xml:space="preserve"> </w:t>
            </w:r>
            <w:r w:rsidR="00706E10" w:rsidRPr="00083444">
              <w:rPr>
                <w:kern w:val="28"/>
                <w:sz w:val="20"/>
                <w:szCs w:val="20"/>
              </w:rPr>
              <w:t>4.2.</w:t>
            </w:r>
            <w:r w:rsidRPr="00083444">
              <w:rPr>
                <w:kern w:val="28"/>
                <w:sz w:val="20"/>
                <w:szCs w:val="20"/>
              </w:rPr>
              <w:t xml:space="preserve"> </w:t>
            </w:r>
            <w:r w:rsidR="00706E10" w:rsidRPr="00083444">
              <w:rPr>
                <w:kern w:val="28"/>
                <w:sz w:val="20"/>
                <w:szCs w:val="20"/>
              </w:rPr>
              <w:t>Реклама-маркетинг-</w:t>
            </w:r>
          </w:p>
          <w:p w:rsidR="00706E10" w:rsidRPr="00083444" w:rsidRDefault="00083444" w:rsidP="00083444">
            <w:pPr>
              <w:autoSpaceDE w:val="0"/>
              <w:autoSpaceDN w:val="0"/>
              <w:adjustRightInd w:val="0"/>
              <w:rPr>
                <w:kern w:val="28"/>
                <w:sz w:val="20"/>
                <w:szCs w:val="20"/>
              </w:rPr>
            </w:pPr>
            <w:r w:rsidRPr="00083444">
              <w:rPr>
                <w:kern w:val="28"/>
                <w:sz w:val="20"/>
                <w:szCs w:val="20"/>
              </w:rPr>
              <w:t xml:space="preserve"> </w:t>
            </w:r>
            <w:r w:rsidR="00706E10" w:rsidRPr="00083444">
              <w:rPr>
                <w:kern w:val="28"/>
                <w:sz w:val="20"/>
                <w:szCs w:val="20"/>
              </w:rPr>
              <w:t>продвижение</w:t>
            </w:r>
          </w:p>
        </w:tc>
        <w:tc>
          <w:tcPr>
            <w:tcW w:w="0" w:type="auto"/>
            <w:tcBorders>
              <w:top w:val="nil"/>
              <w:left w:val="nil"/>
              <w:bottom w:val="nil"/>
              <w:right w:val="nil"/>
            </w:tcBorders>
            <w:shd w:val="clear" w:color="auto" w:fill="FFFFFF"/>
          </w:tcPr>
          <w:p w:rsidR="00706E10" w:rsidRPr="00083444" w:rsidRDefault="00706E10" w:rsidP="00083444">
            <w:pPr>
              <w:autoSpaceDE w:val="0"/>
              <w:autoSpaceDN w:val="0"/>
              <w:adjustRightInd w:val="0"/>
              <w:rPr>
                <w:kern w:val="28"/>
                <w:sz w:val="20"/>
                <w:szCs w:val="20"/>
              </w:rPr>
            </w:pPr>
            <w:r w:rsidRPr="00083444">
              <w:rPr>
                <w:kern w:val="28"/>
                <w:sz w:val="20"/>
                <w:szCs w:val="20"/>
              </w:rPr>
              <w:t>1 000</w:t>
            </w:r>
          </w:p>
        </w:tc>
        <w:tc>
          <w:tcPr>
            <w:tcW w:w="0" w:type="auto"/>
            <w:tcBorders>
              <w:top w:val="nil"/>
              <w:left w:val="nil"/>
              <w:bottom w:val="nil"/>
              <w:right w:val="nil"/>
            </w:tcBorders>
            <w:shd w:val="clear" w:color="auto" w:fill="FFFFFF"/>
          </w:tcPr>
          <w:p w:rsidR="00706E10" w:rsidRPr="00083444" w:rsidRDefault="00706E10" w:rsidP="00083444">
            <w:pPr>
              <w:autoSpaceDE w:val="0"/>
              <w:autoSpaceDN w:val="0"/>
              <w:adjustRightInd w:val="0"/>
              <w:rPr>
                <w:kern w:val="28"/>
                <w:sz w:val="20"/>
                <w:szCs w:val="20"/>
              </w:rPr>
            </w:pPr>
          </w:p>
        </w:tc>
        <w:tc>
          <w:tcPr>
            <w:tcW w:w="0" w:type="auto"/>
            <w:tcBorders>
              <w:top w:val="nil"/>
              <w:left w:val="nil"/>
              <w:bottom w:val="nil"/>
              <w:right w:val="nil"/>
            </w:tcBorders>
            <w:shd w:val="clear" w:color="auto" w:fill="FFFFFF"/>
          </w:tcPr>
          <w:p w:rsidR="00706E10" w:rsidRPr="00083444" w:rsidRDefault="00706E10" w:rsidP="00083444">
            <w:pPr>
              <w:autoSpaceDE w:val="0"/>
              <w:autoSpaceDN w:val="0"/>
              <w:adjustRightInd w:val="0"/>
              <w:rPr>
                <w:kern w:val="28"/>
                <w:sz w:val="20"/>
                <w:szCs w:val="20"/>
              </w:rPr>
            </w:pPr>
            <w:r w:rsidRPr="00083444">
              <w:rPr>
                <w:kern w:val="28"/>
                <w:sz w:val="20"/>
                <w:szCs w:val="20"/>
              </w:rPr>
              <w:t>600</w:t>
            </w:r>
          </w:p>
        </w:tc>
        <w:tc>
          <w:tcPr>
            <w:tcW w:w="0" w:type="auto"/>
            <w:tcBorders>
              <w:top w:val="nil"/>
              <w:left w:val="nil"/>
              <w:bottom w:val="nil"/>
              <w:right w:val="nil"/>
            </w:tcBorders>
            <w:shd w:val="clear" w:color="auto" w:fill="FFFFFF"/>
          </w:tcPr>
          <w:p w:rsidR="00706E10" w:rsidRPr="00083444" w:rsidRDefault="00706E10" w:rsidP="00083444">
            <w:pPr>
              <w:autoSpaceDE w:val="0"/>
              <w:autoSpaceDN w:val="0"/>
              <w:adjustRightInd w:val="0"/>
              <w:rPr>
                <w:kern w:val="28"/>
                <w:sz w:val="20"/>
                <w:szCs w:val="20"/>
              </w:rPr>
            </w:pPr>
            <w:r w:rsidRPr="00083444">
              <w:rPr>
                <w:kern w:val="28"/>
                <w:sz w:val="20"/>
                <w:szCs w:val="20"/>
              </w:rPr>
              <w:t>130</w:t>
            </w:r>
          </w:p>
        </w:tc>
        <w:tc>
          <w:tcPr>
            <w:tcW w:w="0" w:type="auto"/>
            <w:tcBorders>
              <w:top w:val="nil"/>
              <w:left w:val="nil"/>
              <w:bottom w:val="nil"/>
              <w:right w:val="nil"/>
            </w:tcBorders>
            <w:shd w:val="clear" w:color="auto" w:fill="FFFFFF"/>
          </w:tcPr>
          <w:p w:rsidR="00706E10" w:rsidRPr="00083444" w:rsidRDefault="00706E10" w:rsidP="00083444">
            <w:pPr>
              <w:autoSpaceDE w:val="0"/>
              <w:autoSpaceDN w:val="0"/>
              <w:adjustRightInd w:val="0"/>
              <w:rPr>
                <w:kern w:val="28"/>
                <w:sz w:val="20"/>
                <w:szCs w:val="20"/>
              </w:rPr>
            </w:pPr>
            <w:r w:rsidRPr="00083444">
              <w:rPr>
                <w:kern w:val="28"/>
                <w:sz w:val="20"/>
                <w:szCs w:val="20"/>
              </w:rPr>
              <w:t>270</w:t>
            </w:r>
          </w:p>
        </w:tc>
      </w:tr>
      <w:tr w:rsidR="00706E10" w:rsidRPr="00083444" w:rsidTr="00083444">
        <w:trPr>
          <w:tblCellSpacing w:w="-8" w:type="dxa"/>
          <w:jc w:val="center"/>
        </w:trPr>
        <w:tc>
          <w:tcPr>
            <w:tcW w:w="0" w:type="auto"/>
            <w:gridSpan w:val="2"/>
            <w:tcBorders>
              <w:top w:val="nil"/>
              <w:left w:val="nil"/>
              <w:bottom w:val="nil"/>
              <w:right w:val="nil"/>
            </w:tcBorders>
            <w:shd w:val="clear" w:color="auto" w:fill="FFFFFF"/>
          </w:tcPr>
          <w:p w:rsidR="00706E10" w:rsidRPr="00083444" w:rsidRDefault="00706E10" w:rsidP="00083444">
            <w:pPr>
              <w:autoSpaceDE w:val="0"/>
              <w:autoSpaceDN w:val="0"/>
              <w:adjustRightInd w:val="0"/>
              <w:rPr>
                <w:kern w:val="28"/>
                <w:sz w:val="20"/>
                <w:szCs w:val="20"/>
              </w:rPr>
            </w:pPr>
            <w:r w:rsidRPr="00083444">
              <w:rPr>
                <w:kern w:val="28"/>
                <w:sz w:val="20"/>
                <w:szCs w:val="20"/>
              </w:rPr>
              <w:t>Сумма постоянных прямых затрат</w:t>
            </w:r>
          </w:p>
        </w:tc>
        <w:tc>
          <w:tcPr>
            <w:tcW w:w="0" w:type="auto"/>
            <w:tcBorders>
              <w:top w:val="nil"/>
              <w:left w:val="nil"/>
              <w:bottom w:val="nil"/>
              <w:right w:val="nil"/>
            </w:tcBorders>
            <w:shd w:val="clear" w:color="auto" w:fill="FFFFFF"/>
          </w:tcPr>
          <w:p w:rsidR="00706E10" w:rsidRPr="00083444" w:rsidRDefault="00706E10" w:rsidP="00083444">
            <w:pPr>
              <w:autoSpaceDE w:val="0"/>
              <w:autoSpaceDN w:val="0"/>
              <w:adjustRightInd w:val="0"/>
              <w:rPr>
                <w:kern w:val="28"/>
                <w:sz w:val="20"/>
                <w:szCs w:val="20"/>
              </w:rPr>
            </w:pPr>
            <w:r w:rsidRPr="00083444">
              <w:rPr>
                <w:kern w:val="28"/>
                <w:sz w:val="20"/>
                <w:szCs w:val="20"/>
              </w:rPr>
              <w:t>2 000</w:t>
            </w:r>
          </w:p>
        </w:tc>
        <w:tc>
          <w:tcPr>
            <w:tcW w:w="0" w:type="auto"/>
            <w:tcBorders>
              <w:top w:val="nil"/>
              <w:left w:val="nil"/>
              <w:bottom w:val="nil"/>
              <w:right w:val="nil"/>
            </w:tcBorders>
            <w:shd w:val="clear" w:color="auto" w:fill="FFFFFF"/>
          </w:tcPr>
          <w:p w:rsidR="00706E10" w:rsidRPr="00083444" w:rsidRDefault="00706E10" w:rsidP="00083444">
            <w:pPr>
              <w:autoSpaceDE w:val="0"/>
              <w:autoSpaceDN w:val="0"/>
              <w:adjustRightInd w:val="0"/>
              <w:rPr>
                <w:kern w:val="28"/>
                <w:sz w:val="20"/>
                <w:szCs w:val="20"/>
              </w:rPr>
            </w:pPr>
          </w:p>
        </w:tc>
        <w:tc>
          <w:tcPr>
            <w:tcW w:w="0" w:type="auto"/>
            <w:tcBorders>
              <w:top w:val="nil"/>
              <w:left w:val="nil"/>
              <w:bottom w:val="nil"/>
              <w:right w:val="nil"/>
            </w:tcBorders>
            <w:shd w:val="clear" w:color="auto" w:fill="FFFFFF"/>
          </w:tcPr>
          <w:p w:rsidR="00706E10" w:rsidRPr="00083444" w:rsidRDefault="00706E10" w:rsidP="00083444">
            <w:pPr>
              <w:autoSpaceDE w:val="0"/>
              <w:autoSpaceDN w:val="0"/>
              <w:adjustRightInd w:val="0"/>
              <w:rPr>
                <w:kern w:val="28"/>
                <w:sz w:val="20"/>
                <w:szCs w:val="20"/>
              </w:rPr>
            </w:pPr>
            <w:r w:rsidRPr="00083444">
              <w:rPr>
                <w:kern w:val="28"/>
                <w:sz w:val="20"/>
                <w:szCs w:val="20"/>
              </w:rPr>
              <w:t>1 000</w:t>
            </w:r>
          </w:p>
        </w:tc>
        <w:tc>
          <w:tcPr>
            <w:tcW w:w="0" w:type="auto"/>
            <w:tcBorders>
              <w:top w:val="nil"/>
              <w:left w:val="nil"/>
              <w:bottom w:val="nil"/>
              <w:right w:val="nil"/>
            </w:tcBorders>
            <w:shd w:val="clear" w:color="auto" w:fill="FFFFFF"/>
          </w:tcPr>
          <w:p w:rsidR="00706E10" w:rsidRPr="00083444" w:rsidRDefault="00706E10" w:rsidP="00083444">
            <w:pPr>
              <w:autoSpaceDE w:val="0"/>
              <w:autoSpaceDN w:val="0"/>
              <w:adjustRightInd w:val="0"/>
              <w:rPr>
                <w:kern w:val="28"/>
                <w:sz w:val="20"/>
                <w:szCs w:val="20"/>
              </w:rPr>
            </w:pPr>
            <w:r w:rsidRPr="00083444">
              <w:rPr>
                <w:kern w:val="28"/>
                <w:sz w:val="20"/>
                <w:szCs w:val="20"/>
              </w:rPr>
              <w:t>480</w:t>
            </w:r>
          </w:p>
        </w:tc>
        <w:tc>
          <w:tcPr>
            <w:tcW w:w="0" w:type="auto"/>
            <w:tcBorders>
              <w:top w:val="nil"/>
              <w:left w:val="nil"/>
              <w:bottom w:val="nil"/>
              <w:right w:val="nil"/>
            </w:tcBorders>
            <w:shd w:val="clear" w:color="auto" w:fill="FFFFFF"/>
          </w:tcPr>
          <w:p w:rsidR="00706E10" w:rsidRPr="00083444" w:rsidRDefault="00706E10" w:rsidP="00083444">
            <w:pPr>
              <w:autoSpaceDE w:val="0"/>
              <w:autoSpaceDN w:val="0"/>
              <w:adjustRightInd w:val="0"/>
              <w:rPr>
                <w:kern w:val="28"/>
                <w:sz w:val="20"/>
                <w:szCs w:val="20"/>
              </w:rPr>
            </w:pPr>
            <w:r w:rsidRPr="00083444">
              <w:rPr>
                <w:kern w:val="28"/>
                <w:sz w:val="20"/>
                <w:szCs w:val="20"/>
              </w:rPr>
              <w:t>520</w:t>
            </w:r>
          </w:p>
        </w:tc>
      </w:tr>
      <w:tr w:rsidR="00706E10" w:rsidRPr="00083444" w:rsidTr="00083444">
        <w:trPr>
          <w:tblCellSpacing w:w="-8" w:type="dxa"/>
          <w:jc w:val="center"/>
        </w:trPr>
        <w:tc>
          <w:tcPr>
            <w:tcW w:w="0" w:type="auto"/>
            <w:tcBorders>
              <w:top w:val="nil"/>
              <w:left w:val="nil"/>
              <w:bottom w:val="nil"/>
              <w:right w:val="nil"/>
            </w:tcBorders>
            <w:shd w:val="clear" w:color="auto" w:fill="FFFFFF"/>
          </w:tcPr>
          <w:p w:rsidR="00706E10" w:rsidRPr="00083444" w:rsidRDefault="00706E10" w:rsidP="00083444">
            <w:pPr>
              <w:autoSpaceDE w:val="0"/>
              <w:autoSpaceDN w:val="0"/>
              <w:adjustRightInd w:val="0"/>
              <w:rPr>
                <w:kern w:val="28"/>
                <w:sz w:val="20"/>
                <w:szCs w:val="20"/>
              </w:rPr>
            </w:pPr>
            <w:r w:rsidRPr="00083444">
              <w:rPr>
                <w:kern w:val="28"/>
                <w:sz w:val="20"/>
                <w:szCs w:val="20"/>
              </w:rPr>
              <w:t>5.</w:t>
            </w:r>
          </w:p>
        </w:tc>
        <w:tc>
          <w:tcPr>
            <w:tcW w:w="0" w:type="auto"/>
            <w:tcBorders>
              <w:top w:val="nil"/>
              <w:left w:val="nil"/>
              <w:bottom w:val="nil"/>
              <w:right w:val="nil"/>
            </w:tcBorders>
            <w:shd w:val="clear" w:color="auto" w:fill="FFFFFF"/>
          </w:tcPr>
          <w:p w:rsidR="00706E10" w:rsidRPr="00083444" w:rsidRDefault="00706E10" w:rsidP="00083444">
            <w:pPr>
              <w:autoSpaceDE w:val="0"/>
              <w:autoSpaceDN w:val="0"/>
              <w:adjustRightInd w:val="0"/>
              <w:rPr>
                <w:kern w:val="28"/>
                <w:sz w:val="20"/>
                <w:szCs w:val="20"/>
              </w:rPr>
            </w:pPr>
            <w:r w:rsidRPr="00083444">
              <w:rPr>
                <w:kern w:val="28"/>
                <w:sz w:val="20"/>
                <w:szCs w:val="20"/>
              </w:rPr>
              <w:t>Сумма покрытия II (вклад региона)</w:t>
            </w:r>
          </w:p>
        </w:tc>
        <w:tc>
          <w:tcPr>
            <w:tcW w:w="0" w:type="auto"/>
            <w:tcBorders>
              <w:top w:val="nil"/>
              <w:left w:val="nil"/>
              <w:bottom w:val="nil"/>
              <w:right w:val="nil"/>
            </w:tcBorders>
            <w:shd w:val="clear" w:color="auto" w:fill="FFFFFF"/>
          </w:tcPr>
          <w:p w:rsidR="00706E10" w:rsidRPr="00083444" w:rsidRDefault="00706E10" w:rsidP="00083444">
            <w:pPr>
              <w:autoSpaceDE w:val="0"/>
              <w:autoSpaceDN w:val="0"/>
              <w:adjustRightInd w:val="0"/>
              <w:rPr>
                <w:kern w:val="28"/>
                <w:sz w:val="20"/>
                <w:szCs w:val="20"/>
              </w:rPr>
            </w:pPr>
            <w:r w:rsidRPr="00083444">
              <w:rPr>
                <w:kern w:val="28"/>
                <w:sz w:val="20"/>
                <w:szCs w:val="20"/>
              </w:rPr>
              <w:t>10 000</w:t>
            </w:r>
          </w:p>
        </w:tc>
        <w:tc>
          <w:tcPr>
            <w:tcW w:w="0" w:type="auto"/>
            <w:tcBorders>
              <w:top w:val="nil"/>
              <w:left w:val="nil"/>
              <w:bottom w:val="nil"/>
              <w:right w:val="nil"/>
            </w:tcBorders>
            <w:shd w:val="clear" w:color="auto" w:fill="FFFFFF"/>
          </w:tcPr>
          <w:p w:rsidR="00706E10" w:rsidRPr="00083444" w:rsidRDefault="00706E10" w:rsidP="00083444">
            <w:pPr>
              <w:autoSpaceDE w:val="0"/>
              <w:autoSpaceDN w:val="0"/>
              <w:adjustRightInd w:val="0"/>
              <w:rPr>
                <w:kern w:val="28"/>
                <w:sz w:val="20"/>
                <w:szCs w:val="20"/>
              </w:rPr>
            </w:pPr>
          </w:p>
        </w:tc>
        <w:tc>
          <w:tcPr>
            <w:tcW w:w="0" w:type="auto"/>
            <w:tcBorders>
              <w:top w:val="nil"/>
              <w:left w:val="nil"/>
              <w:bottom w:val="nil"/>
              <w:right w:val="nil"/>
            </w:tcBorders>
            <w:shd w:val="clear" w:color="auto" w:fill="FFFFFF"/>
          </w:tcPr>
          <w:p w:rsidR="00706E10" w:rsidRPr="00083444" w:rsidRDefault="00706E10" w:rsidP="00083444">
            <w:pPr>
              <w:autoSpaceDE w:val="0"/>
              <w:autoSpaceDN w:val="0"/>
              <w:adjustRightInd w:val="0"/>
              <w:rPr>
                <w:kern w:val="28"/>
                <w:sz w:val="20"/>
                <w:szCs w:val="20"/>
              </w:rPr>
            </w:pPr>
            <w:r w:rsidRPr="00083444">
              <w:rPr>
                <w:kern w:val="28"/>
                <w:sz w:val="20"/>
                <w:szCs w:val="20"/>
              </w:rPr>
              <w:t>5 900</w:t>
            </w:r>
          </w:p>
        </w:tc>
        <w:tc>
          <w:tcPr>
            <w:tcW w:w="0" w:type="auto"/>
            <w:tcBorders>
              <w:top w:val="nil"/>
              <w:left w:val="nil"/>
              <w:bottom w:val="nil"/>
              <w:right w:val="nil"/>
            </w:tcBorders>
            <w:shd w:val="clear" w:color="auto" w:fill="FFFFFF"/>
          </w:tcPr>
          <w:p w:rsidR="00706E10" w:rsidRPr="00083444" w:rsidRDefault="00706E10" w:rsidP="00083444">
            <w:pPr>
              <w:autoSpaceDE w:val="0"/>
              <w:autoSpaceDN w:val="0"/>
              <w:adjustRightInd w:val="0"/>
              <w:rPr>
                <w:kern w:val="28"/>
                <w:sz w:val="20"/>
                <w:szCs w:val="20"/>
              </w:rPr>
            </w:pPr>
            <w:r w:rsidRPr="00083444">
              <w:rPr>
                <w:kern w:val="28"/>
                <w:sz w:val="20"/>
                <w:szCs w:val="20"/>
              </w:rPr>
              <w:t>1 345</w:t>
            </w:r>
          </w:p>
        </w:tc>
        <w:tc>
          <w:tcPr>
            <w:tcW w:w="0" w:type="auto"/>
            <w:tcBorders>
              <w:top w:val="nil"/>
              <w:left w:val="nil"/>
              <w:bottom w:val="nil"/>
              <w:right w:val="nil"/>
            </w:tcBorders>
            <w:shd w:val="clear" w:color="auto" w:fill="FFFFFF"/>
          </w:tcPr>
          <w:p w:rsidR="00706E10" w:rsidRPr="00083444" w:rsidRDefault="00706E10" w:rsidP="00083444">
            <w:pPr>
              <w:autoSpaceDE w:val="0"/>
              <w:autoSpaceDN w:val="0"/>
              <w:adjustRightInd w:val="0"/>
              <w:rPr>
                <w:kern w:val="28"/>
                <w:sz w:val="20"/>
                <w:szCs w:val="20"/>
              </w:rPr>
            </w:pPr>
            <w:r w:rsidRPr="00083444">
              <w:rPr>
                <w:kern w:val="28"/>
                <w:sz w:val="20"/>
                <w:szCs w:val="20"/>
              </w:rPr>
              <w:t>2 755</w:t>
            </w:r>
          </w:p>
        </w:tc>
      </w:tr>
      <w:tr w:rsidR="00706E10" w:rsidRPr="00083444" w:rsidTr="00083444">
        <w:trPr>
          <w:tblCellSpacing w:w="-8" w:type="dxa"/>
          <w:jc w:val="center"/>
        </w:trPr>
        <w:tc>
          <w:tcPr>
            <w:tcW w:w="0" w:type="auto"/>
            <w:tcBorders>
              <w:top w:val="nil"/>
              <w:left w:val="nil"/>
              <w:bottom w:val="nil"/>
              <w:right w:val="nil"/>
            </w:tcBorders>
            <w:shd w:val="clear" w:color="auto" w:fill="FFFFFF"/>
          </w:tcPr>
          <w:p w:rsidR="00706E10" w:rsidRPr="00083444" w:rsidRDefault="00706E10" w:rsidP="00083444">
            <w:pPr>
              <w:autoSpaceDE w:val="0"/>
              <w:autoSpaceDN w:val="0"/>
              <w:adjustRightInd w:val="0"/>
              <w:rPr>
                <w:kern w:val="28"/>
                <w:sz w:val="20"/>
                <w:szCs w:val="20"/>
              </w:rPr>
            </w:pPr>
            <w:r w:rsidRPr="00083444">
              <w:rPr>
                <w:kern w:val="28"/>
                <w:sz w:val="20"/>
                <w:szCs w:val="20"/>
              </w:rPr>
              <w:t>6.</w:t>
            </w:r>
          </w:p>
        </w:tc>
        <w:tc>
          <w:tcPr>
            <w:tcW w:w="0" w:type="auto"/>
            <w:tcBorders>
              <w:top w:val="nil"/>
              <w:left w:val="nil"/>
              <w:bottom w:val="nil"/>
              <w:right w:val="nil"/>
            </w:tcBorders>
            <w:shd w:val="clear" w:color="auto" w:fill="FFFFFF"/>
          </w:tcPr>
          <w:p w:rsidR="00706E10" w:rsidRPr="00083444" w:rsidRDefault="00706E10" w:rsidP="00083444">
            <w:pPr>
              <w:autoSpaceDE w:val="0"/>
              <w:autoSpaceDN w:val="0"/>
              <w:adjustRightInd w:val="0"/>
              <w:rPr>
                <w:kern w:val="28"/>
                <w:sz w:val="20"/>
                <w:szCs w:val="20"/>
              </w:rPr>
            </w:pPr>
            <w:r w:rsidRPr="00083444">
              <w:rPr>
                <w:kern w:val="28"/>
                <w:sz w:val="20"/>
                <w:szCs w:val="20"/>
              </w:rPr>
              <w:t>Доля СП II в выручке, %</w:t>
            </w:r>
          </w:p>
        </w:tc>
        <w:tc>
          <w:tcPr>
            <w:tcW w:w="0" w:type="auto"/>
            <w:tcBorders>
              <w:top w:val="nil"/>
              <w:left w:val="nil"/>
              <w:bottom w:val="nil"/>
              <w:right w:val="nil"/>
            </w:tcBorders>
            <w:shd w:val="clear" w:color="auto" w:fill="FFFFFF"/>
          </w:tcPr>
          <w:p w:rsidR="00706E10" w:rsidRPr="00083444" w:rsidRDefault="00706E10" w:rsidP="00083444">
            <w:pPr>
              <w:autoSpaceDE w:val="0"/>
              <w:autoSpaceDN w:val="0"/>
              <w:adjustRightInd w:val="0"/>
              <w:rPr>
                <w:kern w:val="28"/>
                <w:sz w:val="20"/>
                <w:szCs w:val="20"/>
              </w:rPr>
            </w:pPr>
          </w:p>
        </w:tc>
        <w:tc>
          <w:tcPr>
            <w:tcW w:w="0" w:type="auto"/>
            <w:tcBorders>
              <w:top w:val="nil"/>
              <w:left w:val="nil"/>
              <w:bottom w:val="nil"/>
              <w:right w:val="nil"/>
            </w:tcBorders>
            <w:shd w:val="clear" w:color="auto" w:fill="FFFFFF"/>
          </w:tcPr>
          <w:p w:rsidR="00706E10" w:rsidRPr="00083444" w:rsidRDefault="00706E10" w:rsidP="00083444">
            <w:pPr>
              <w:autoSpaceDE w:val="0"/>
              <w:autoSpaceDN w:val="0"/>
              <w:adjustRightInd w:val="0"/>
              <w:rPr>
                <w:kern w:val="28"/>
                <w:sz w:val="20"/>
                <w:szCs w:val="20"/>
              </w:rPr>
            </w:pPr>
            <w:r w:rsidRPr="00083444">
              <w:rPr>
                <w:kern w:val="28"/>
                <w:sz w:val="20"/>
                <w:szCs w:val="20"/>
              </w:rPr>
              <w:t>50,0</w:t>
            </w:r>
          </w:p>
        </w:tc>
        <w:tc>
          <w:tcPr>
            <w:tcW w:w="0" w:type="auto"/>
            <w:tcBorders>
              <w:top w:val="nil"/>
              <w:left w:val="nil"/>
              <w:bottom w:val="nil"/>
              <w:right w:val="nil"/>
            </w:tcBorders>
            <w:shd w:val="clear" w:color="auto" w:fill="FFFFFF"/>
          </w:tcPr>
          <w:p w:rsidR="00706E10" w:rsidRPr="00083444" w:rsidRDefault="00706E10" w:rsidP="00083444">
            <w:pPr>
              <w:autoSpaceDE w:val="0"/>
              <w:autoSpaceDN w:val="0"/>
              <w:adjustRightInd w:val="0"/>
              <w:rPr>
                <w:kern w:val="28"/>
                <w:sz w:val="20"/>
                <w:szCs w:val="20"/>
              </w:rPr>
            </w:pPr>
            <w:r w:rsidRPr="00083444">
              <w:rPr>
                <w:kern w:val="28"/>
                <w:sz w:val="20"/>
                <w:szCs w:val="20"/>
              </w:rPr>
              <w:t>50,1</w:t>
            </w:r>
          </w:p>
        </w:tc>
        <w:tc>
          <w:tcPr>
            <w:tcW w:w="0" w:type="auto"/>
            <w:tcBorders>
              <w:top w:val="nil"/>
              <w:left w:val="nil"/>
              <w:bottom w:val="nil"/>
              <w:right w:val="nil"/>
            </w:tcBorders>
            <w:shd w:val="clear" w:color="auto" w:fill="FFFFFF"/>
          </w:tcPr>
          <w:p w:rsidR="00706E10" w:rsidRPr="00083444" w:rsidRDefault="00706E10" w:rsidP="00083444">
            <w:pPr>
              <w:autoSpaceDE w:val="0"/>
              <w:autoSpaceDN w:val="0"/>
              <w:adjustRightInd w:val="0"/>
              <w:rPr>
                <w:kern w:val="28"/>
                <w:sz w:val="20"/>
                <w:szCs w:val="20"/>
              </w:rPr>
            </w:pPr>
            <w:r w:rsidRPr="00083444">
              <w:rPr>
                <w:kern w:val="28"/>
                <w:sz w:val="20"/>
                <w:szCs w:val="20"/>
              </w:rPr>
              <w:t>44,8</w:t>
            </w:r>
          </w:p>
        </w:tc>
        <w:tc>
          <w:tcPr>
            <w:tcW w:w="0" w:type="auto"/>
            <w:tcBorders>
              <w:top w:val="nil"/>
              <w:left w:val="nil"/>
              <w:bottom w:val="nil"/>
              <w:right w:val="nil"/>
            </w:tcBorders>
            <w:shd w:val="clear" w:color="auto" w:fill="FFFFFF"/>
          </w:tcPr>
          <w:p w:rsidR="00706E10" w:rsidRPr="00083444" w:rsidRDefault="00706E10" w:rsidP="00083444">
            <w:pPr>
              <w:autoSpaceDE w:val="0"/>
              <w:autoSpaceDN w:val="0"/>
              <w:adjustRightInd w:val="0"/>
              <w:rPr>
                <w:kern w:val="28"/>
                <w:sz w:val="20"/>
                <w:szCs w:val="20"/>
              </w:rPr>
            </w:pPr>
            <w:r w:rsidRPr="00083444">
              <w:rPr>
                <w:kern w:val="28"/>
                <w:sz w:val="20"/>
                <w:szCs w:val="20"/>
              </w:rPr>
              <w:t>51,0</w:t>
            </w:r>
          </w:p>
        </w:tc>
      </w:tr>
      <w:tr w:rsidR="00706E10" w:rsidRPr="00083444" w:rsidTr="00083444">
        <w:trPr>
          <w:tblCellSpacing w:w="-8" w:type="dxa"/>
          <w:jc w:val="center"/>
        </w:trPr>
        <w:tc>
          <w:tcPr>
            <w:tcW w:w="0" w:type="auto"/>
            <w:tcBorders>
              <w:top w:val="nil"/>
              <w:left w:val="nil"/>
              <w:bottom w:val="nil"/>
              <w:right w:val="nil"/>
            </w:tcBorders>
            <w:shd w:val="clear" w:color="auto" w:fill="FFFFFF"/>
          </w:tcPr>
          <w:p w:rsidR="00706E10" w:rsidRPr="00083444" w:rsidRDefault="00706E10" w:rsidP="00083444">
            <w:pPr>
              <w:autoSpaceDE w:val="0"/>
              <w:autoSpaceDN w:val="0"/>
              <w:adjustRightInd w:val="0"/>
              <w:rPr>
                <w:kern w:val="28"/>
                <w:sz w:val="20"/>
                <w:szCs w:val="20"/>
              </w:rPr>
            </w:pPr>
            <w:r w:rsidRPr="00083444">
              <w:rPr>
                <w:kern w:val="28"/>
                <w:sz w:val="20"/>
                <w:szCs w:val="20"/>
              </w:rPr>
              <w:t>7.</w:t>
            </w:r>
          </w:p>
        </w:tc>
        <w:tc>
          <w:tcPr>
            <w:tcW w:w="0" w:type="auto"/>
            <w:tcBorders>
              <w:top w:val="nil"/>
              <w:left w:val="nil"/>
              <w:bottom w:val="nil"/>
              <w:right w:val="nil"/>
            </w:tcBorders>
            <w:shd w:val="clear" w:color="auto" w:fill="FFFFFF"/>
          </w:tcPr>
          <w:p w:rsidR="00706E10" w:rsidRPr="00083444" w:rsidRDefault="00706E10" w:rsidP="00083444">
            <w:pPr>
              <w:autoSpaceDE w:val="0"/>
              <w:autoSpaceDN w:val="0"/>
              <w:adjustRightInd w:val="0"/>
              <w:rPr>
                <w:kern w:val="28"/>
                <w:sz w:val="20"/>
                <w:szCs w:val="20"/>
              </w:rPr>
            </w:pPr>
            <w:r w:rsidRPr="00083444">
              <w:rPr>
                <w:kern w:val="28"/>
                <w:sz w:val="20"/>
                <w:szCs w:val="20"/>
              </w:rPr>
              <w:t>Постоянные нераспределяемые затраты</w:t>
            </w:r>
          </w:p>
        </w:tc>
        <w:tc>
          <w:tcPr>
            <w:tcW w:w="0" w:type="auto"/>
            <w:tcBorders>
              <w:top w:val="nil"/>
              <w:left w:val="nil"/>
              <w:bottom w:val="nil"/>
              <w:right w:val="nil"/>
            </w:tcBorders>
            <w:shd w:val="clear" w:color="auto" w:fill="FFFFFF"/>
          </w:tcPr>
          <w:p w:rsidR="00706E10" w:rsidRPr="00083444" w:rsidRDefault="00706E10" w:rsidP="00083444">
            <w:pPr>
              <w:autoSpaceDE w:val="0"/>
              <w:autoSpaceDN w:val="0"/>
              <w:adjustRightInd w:val="0"/>
              <w:rPr>
                <w:kern w:val="28"/>
                <w:sz w:val="20"/>
                <w:szCs w:val="20"/>
              </w:rPr>
            </w:pPr>
          </w:p>
        </w:tc>
        <w:tc>
          <w:tcPr>
            <w:tcW w:w="0" w:type="auto"/>
            <w:tcBorders>
              <w:top w:val="nil"/>
              <w:left w:val="nil"/>
              <w:bottom w:val="nil"/>
              <w:right w:val="nil"/>
            </w:tcBorders>
            <w:shd w:val="clear" w:color="auto" w:fill="FFFFFF"/>
          </w:tcPr>
          <w:p w:rsidR="00706E10" w:rsidRPr="00083444" w:rsidRDefault="00706E10" w:rsidP="00083444">
            <w:pPr>
              <w:autoSpaceDE w:val="0"/>
              <w:autoSpaceDN w:val="0"/>
              <w:adjustRightInd w:val="0"/>
              <w:rPr>
                <w:kern w:val="28"/>
                <w:sz w:val="20"/>
                <w:szCs w:val="20"/>
              </w:rPr>
            </w:pPr>
          </w:p>
        </w:tc>
        <w:tc>
          <w:tcPr>
            <w:tcW w:w="0" w:type="auto"/>
            <w:tcBorders>
              <w:top w:val="nil"/>
              <w:left w:val="nil"/>
              <w:bottom w:val="nil"/>
              <w:right w:val="nil"/>
            </w:tcBorders>
            <w:shd w:val="clear" w:color="auto" w:fill="FFFFFF"/>
          </w:tcPr>
          <w:p w:rsidR="00706E10" w:rsidRPr="00083444" w:rsidRDefault="00706E10" w:rsidP="00083444">
            <w:pPr>
              <w:autoSpaceDE w:val="0"/>
              <w:autoSpaceDN w:val="0"/>
              <w:adjustRightInd w:val="0"/>
              <w:rPr>
                <w:kern w:val="28"/>
                <w:sz w:val="20"/>
                <w:szCs w:val="20"/>
              </w:rPr>
            </w:pPr>
          </w:p>
        </w:tc>
        <w:tc>
          <w:tcPr>
            <w:tcW w:w="0" w:type="auto"/>
            <w:tcBorders>
              <w:top w:val="nil"/>
              <w:left w:val="nil"/>
              <w:bottom w:val="nil"/>
              <w:right w:val="nil"/>
            </w:tcBorders>
            <w:shd w:val="clear" w:color="auto" w:fill="FFFFFF"/>
          </w:tcPr>
          <w:p w:rsidR="00706E10" w:rsidRPr="00083444" w:rsidRDefault="00706E10" w:rsidP="00083444">
            <w:pPr>
              <w:autoSpaceDE w:val="0"/>
              <w:autoSpaceDN w:val="0"/>
              <w:adjustRightInd w:val="0"/>
              <w:rPr>
                <w:kern w:val="28"/>
                <w:sz w:val="20"/>
                <w:szCs w:val="20"/>
              </w:rPr>
            </w:pPr>
          </w:p>
        </w:tc>
        <w:tc>
          <w:tcPr>
            <w:tcW w:w="0" w:type="auto"/>
            <w:tcBorders>
              <w:top w:val="nil"/>
              <w:left w:val="nil"/>
              <w:bottom w:val="nil"/>
              <w:right w:val="nil"/>
            </w:tcBorders>
            <w:shd w:val="clear" w:color="auto" w:fill="FFFFFF"/>
          </w:tcPr>
          <w:p w:rsidR="00706E10" w:rsidRPr="00083444" w:rsidRDefault="00706E10" w:rsidP="00083444">
            <w:pPr>
              <w:autoSpaceDE w:val="0"/>
              <w:autoSpaceDN w:val="0"/>
              <w:adjustRightInd w:val="0"/>
              <w:rPr>
                <w:kern w:val="28"/>
                <w:sz w:val="20"/>
                <w:szCs w:val="20"/>
              </w:rPr>
            </w:pPr>
          </w:p>
        </w:tc>
      </w:tr>
      <w:tr w:rsidR="00706E10" w:rsidRPr="00083444" w:rsidTr="00083444">
        <w:trPr>
          <w:tblCellSpacing w:w="-8" w:type="dxa"/>
          <w:jc w:val="center"/>
        </w:trPr>
        <w:tc>
          <w:tcPr>
            <w:tcW w:w="0" w:type="auto"/>
            <w:tcBorders>
              <w:top w:val="nil"/>
              <w:left w:val="nil"/>
              <w:bottom w:val="nil"/>
              <w:right w:val="nil"/>
            </w:tcBorders>
            <w:shd w:val="clear" w:color="auto" w:fill="FFFFFF"/>
          </w:tcPr>
          <w:p w:rsidR="00706E10" w:rsidRPr="00083444" w:rsidRDefault="00706E10" w:rsidP="00083444">
            <w:pPr>
              <w:autoSpaceDE w:val="0"/>
              <w:autoSpaceDN w:val="0"/>
              <w:adjustRightInd w:val="0"/>
              <w:rPr>
                <w:kern w:val="28"/>
                <w:sz w:val="20"/>
                <w:szCs w:val="20"/>
              </w:rPr>
            </w:pPr>
          </w:p>
        </w:tc>
        <w:tc>
          <w:tcPr>
            <w:tcW w:w="0" w:type="auto"/>
            <w:tcBorders>
              <w:top w:val="nil"/>
              <w:left w:val="nil"/>
              <w:bottom w:val="nil"/>
              <w:right w:val="nil"/>
            </w:tcBorders>
            <w:shd w:val="clear" w:color="auto" w:fill="FFFFFF"/>
          </w:tcPr>
          <w:p w:rsidR="00706E10" w:rsidRPr="00083444" w:rsidRDefault="00083444" w:rsidP="00083444">
            <w:pPr>
              <w:autoSpaceDE w:val="0"/>
              <w:autoSpaceDN w:val="0"/>
              <w:adjustRightInd w:val="0"/>
              <w:rPr>
                <w:kern w:val="28"/>
                <w:sz w:val="20"/>
                <w:szCs w:val="20"/>
              </w:rPr>
            </w:pPr>
            <w:r w:rsidRPr="00083444">
              <w:rPr>
                <w:kern w:val="28"/>
                <w:sz w:val="20"/>
                <w:szCs w:val="20"/>
              </w:rPr>
              <w:t xml:space="preserve"> </w:t>
            </w:r>
            <w:r w:rsidR="00706E10" w:rsidRPr="00083444">
              <w:rPr>
                <w:kern w:val="28"/>
                <w:sz w:val="20"/>
                <w:szCs w:val="20"/>
              </w:rPr>
              <w:t xml:space="preserve">7.1. Производство </w:t>
            </w:r>
          </w:p>
        </w:tc>
        <w:tc>
          <w:tcPr>
            <w:tcW w:w="0" w:type="auto"/>
            <w:tcBorders>
              <w:top w:val="nil"/>
              <w:left w:val="nil"/>
              <w:bottom w:val="nil"/>
              <w:right w:val="nil"/>
            </w:tcBorders>
            <w:shd w:val="clear" w:color="auto" w:fill="FFFFFF"/>
          </w:tcPr>
          <w:p w:rsidR="00706E10" w:rsidRPr="00083444" w:rsidRDefault="00706E10" w:rsidP="00083444">
            <w:pPr>
              <w:autoSpaceDE w:val="0"/>
              <w:autoSpaceDN w:val="0"/>
              <w:adjustRightInd w:val="0"/>
              <w:rPr>
                <w:kern w:val="28"/>
                <w:sz w:val="20"/>
                <w:szCs w:val="20"/>
              </w:rPr>
            </w:pPr>
            <w:r w:rsidRPr="00083444">
              <w:rPr>
                <w:kern w:val="28"/>
                <w:sz w:val="20"/>
                <w:szCs w:val="20"/>
              </w:rPr>
              <w:t>7 000</w:t>
            </w:r>
          </w:p>
        </w:tc>
        <w:tc>
          <w:tcPr>
            <w:tcW w:w="0" w:type="auto"/>
            <w:gridSpan w:val="4"/>
            <w:vMerge w:val="restart"/>
            <w:tcBorders>
              <w:top w:val="nil"/>
              <w:left w:val="nil"/>
              <w:bottom w:val="nil"/>
              <w:right w:val="nil"/>
            </w:tcBorders>
            <w:shd w:val="clear" w:color="auto" w:fill="FFFFFF"/>
          </w:tcPr>
          <w:p w:rsidR="00706E10" w:rsidRPr="00083444" w:rsidRDefault="00706E10" w:rsidP="00083444">
            <w:pPr>
              <w:autoSpaceDE w:val="0"/>
              <w:autoSpaceDN w:val="0"/>
              <w:adjustRightInd w:val="0"/>
              <w:rPr>
                <w:kern w:val="28"/>
                <w:sz w:val="20"/>
                <w:szCs w:val="20"/>
              </w:rPr>
            </w:pPr>
            <w:r w:rsidRPr="00083444">
              <w:rPr>
                <w:kern w:val="28"/>
                <w:sz w:val="20"/>
                <w:szCs w:val="20"/>
              </w:rPr>
              <w:t>+ 0,1 – 5,2 + 1,0</w:t>
            </w:r>
          </w:p>
          <w:p w:rsidR="00706E10" w:rsidRPr="00083444" w:rsidRDefault="00706E10" w:rsidP="00083444">
            <w:pPr>
              <w:autoSpaceDE w:val="0"/>
              <w:autoSpaceDN w:val="0"/>
              <w:adjustRightInd w:val="0"/>
              <w:rPr>
                <w:kern w:val="28"/>
                <w:sz w:val="20"/>
                <w:szCs w:val="20"/>
              </w:rPr>
            </w:pPr>
          </w:p>
          <w:p w:rsidR="00706E10" w:rsidRPr="00083444" w:rsidRDefault="00706E10" w:rsidP="00083444">
            <w:pPr>
              <w:autoSpaceDE w:val="0"/>
              <w:autoSpaceDN w:val="0"/>
              <w:adjustRightInd w:val="0"/>
              <w:rPr>
                <w:kern w:val="28"/>
                <w:sz w:val="20"/>
                <w:szCs w:val="20"/>
              </w:rPr>
            </w:pPr>
          </w:p>
          <w:p w:rsidR="00706E10" w:rsidRPr="00083444" w:rsidRDefault="00706E10" w:rsidP="00083444">
            <w:pPr>
              <w:autoSpaceDE w:val="0"/>
              <w:autoSpaceDN w:val="0"/>
              <w:adjustRightInd w:val="0"/>
              <w:rPr>
                <w:kern w:val="28"/>
                <w:sz w:val="20"/>
                <w:szCs w:val="20"/>
              </w:rPr>
            </w:pPr>
          </w:p>
          <w:p w:rsidR="00706E10" w:rsidRPr="00083444" w:rsidRDefault="00706E10" w:rsidP="00083444">
            <w:pPr>
              <w:autoSpaceDE w:val="0"/>
              <w:autoSpaceDN w:val="0"/>
              <w:adjustRightInd w:val="0"/>
              <w:rPr>
                <w:kern w:val="28"/>
                <w:sz w:val="20"/>
                <w:szCs w:val="20"/>
              </w:rPr>
            </w:pPr>
            <w:r w:rsidRPr="00083444">
              <w:rPr>
                <w:kern w:val="28"/>
                <w:sz w:val="20"/>
                <w:szCs w:val="20"/>
              </w:rPr>
              <w:t>Высокая доля Прямых постоянных затрат</w:t>
            </w:r>
          </w:p>
        </w:tc>
      </w:tr>
      <w:tr w:rsidR="00706E10" w:rsidRPr="00083444" w:rsidTr="00083444">
        <w:trPr>
          <w:tblCellSpacing w:w="-8" w:type="dxa"/>
          <w:jc w:val="center"/>
        </w:trPr>
        <w:tc>
          <w:tcPr>
            <w:tcW w:w="0" w:type="auto"/>
            <w:tcBorders>
              <w:top w:val="nil"/>
              <w:left w:val="nil"/>
              <w:bottom w:val="nil"/>
              <w:right w:val="nil"/>
            </w:tcBorders>
            <w:shd w:val="clear" w:color="auto" w:fill="FFFFFF"/>
          </w:tcPr>
          <w:p w:rsidR="00706E10" w:rsidRPr="00083444" w:rsidRDefault="00706E10" w:rsidP="00083444">
            <w:pPr>
              <w:autoSpaceDE w:val="0"/>
              <w:autoSpaceDN w:val="0"/>
              <w:adjustRightInd w:val="0"/>
              <w:rPr>
                <w:kern w:val="28"/>
                <w:sz w:val="20"/>
                <w:szCs w:val="20"/>
              </w:rPr>
            </w:pPr>
          </w:p>
        </w:tc>
        <w:tc>
          <w:tcPr>
            <w:tcW w:w="0" w:type="auto"/>
            <w:tcBorders>
              <w:top w:val="nil"/>
              <w:left w:val="nil"/>
              <w:bottom w:val="nil"/>
              <w:right w:val="nil"/>
            </w:tcBorders>
            <w:shd w:val="clear" w:color="auto" w:fill="FFFFFF"/>
          </w:tcPr>
          <w:p w:rsidR="00706E10" w:rsidRPr="00083444" w:rsidRDefault="00083444" w:rsidP="00083444">
            <w:pPr>
              <w:autoSpaceDE w:val="0"/>
              <w:autoSpaceDN w:val="0"/>
              <w:adjustRightInd w:val="0"/>
              <w:rPr>
                <w:kern w:val="28"/>
                <w:sz w:val="20"/>
                <w:szCs w:val="20"/>
              </w:rPr>
            </w:pPr>
            <w:r w:rsidRPr="00083444">
              <w:rPr>
                <w:kern w:val="28"/>
                <w:sz w:val="20"/>
                <w:szCs w:val="20"/>
              </w:rPr>
              <w:t xml:space="preserve"> </w:t>
            </w:r>
            <w:r w:rsidR="00706E10" w:rsidRPr="00083444">
              <w:rPr>
                <w:kern w:val="28"/>
                <w:sz w:val="20"/>
                <w:szCs w:val="20"/>
              </w:rPr>
              <w:t>7.2. НИОКР</w:t>
            </w:r>
          </w:p>
        </w:tc>
        <w:tc>
          <w:tcPr>
            <w:tcW w:w="0" w:type="auto"/>
            <w:tcBorders>
              <w:top w:val="nil"/>
              <w:left w:val="nil"/>
              <w:bottom w:val="nil"/>
              <w:right w:val="nil"/>
            </w:tcBorders>
            <w:shd w:val="clear" w:color="auto" w:fill="FFFFFF"/>
          </w:tcPr>
          <w:p w:rsidR="00706E10" w:rsidRPr="00083444" w:rsidRDefault="00706E10" w:rsidP="00083444">
            <w:pPr>
              <w:autoSpaceDE w:val="0"/>
              <w:autoSpaceDN w:val="0"/>
              <w:adjustRightInd w:val="0"/>
              <w:rPr>
                <w:kern w:val="28"/>
                <w:sz w:val="20"/>
                <w:szCs w:val="20"/>
              </w:rPr>
            </w:pPr>
            <w:r w:rsidRPr="00083444">
              <w:rPr>
                <w:kern w:val="28"/>
                <w:sz w:val="20"/>
                <w:szCs w:val="20"/>
              </w:rPr>
              <w:t>800</w:t>
            </w:r>
          </w:p>
        </w:tc>
        <w:tc>
          <w:tcPr>
            <w:tcW w:w="0" w:type="auto"/>
            <w:gridSpan w:val="4"/>
            <w:vMerge/>
            <w:tcBorders>
              <w:top w:val="nil"/>
              <w:left w:val="nil"/>
              <w:bottom w:val="nil"/>
              <w:right w:val="nil"/>
            </w:tcBorders>
            <w:shd w:val="clear" w:color="auto" w:fill="FFFFFF"/>
          </w:tcPr>
          <w:p w:rsidR="00706E10" w:rsidRPr="00083444" w:rsidRDefault="00706E10" w:rsidP="00083444">
            <w:pPr>
              <w:autoSpaceDE w:val="0"/>
              <w:autoSpaceDN w:val="0"/>
              <w:adjustRightInd w:val="0"/>
              <w:rPr>
                <w:kern w:val="28"/>
                <w:sz w:val="20"/>
                <w:szCs w:val="20"/>
              </w:rPr>
            </w:pPr>
          </w:p>
        </w:tc>
      </w:tr>
      <w:tr w:rsidR="00706E10" w:rsidRPr="00083444" w:rsidTr="00083444">
        <w:trPr>
          <w:tblCellSpacing w:w="-8" w:type="dxa"/>
          <w:jc w:val="center"/>
        </w:trPr>
        <w:tc>
          <w:tcPr>
            <w:tcW w:w="0" w:type="auto"/>
            <w:tcBorders>
              <w:top w:val="nil"/>
              <w:left w:val="nil"/>
              <w:bottom w:val="nil"/>
              <w:right w:val="nil"/>
            </w:tcBorders>
            <w:shd w:val="clear" w:color="auto" w:fill="FFFFFF"/>
          </w:tcPr>
          <w:p w:rsidR="00706E10" w:rsidRPr="00083444" w:rsidRDefault="00706E10" w:rsidP="00083444">
            <w:pPr>
              <w:autoSpaceDE w:val="0"/>
              <w:autoSpaceDN w:val="0"/>
              <w:adjustRightInd w:val="0"/>
              <w:rPr>
                <w:kern w:val="28"/>
                <w:sz w:val="20"/>
                <w:szCs w:val="20"/>
              </w:rPr>
            </w:pPr>
          </w:p>
        </w:tc>
        <w:tc>
          <w:tcPr>
            <w:tcW w:w="0" w:type="auto"/>
            <w:tcBorders>
              <w:top w:val="nil"/>
              <w:left w:val="nil"/>
              <w:bottom w:val="nil"/>
              <w:right w:val="nil"/>
            </w:tcBorders>
            <w:shd w:val="clear" w:color="auto" w:fill="FFFFFF"/>
          </w:tcPr>
          <w:p w:rsidR="00706E10" w:rsidRPr="00083444" w:rsidRDefault="00083444" w:rsidP="00083444">
            <w:pPr>
              <w:autoSpaceDE w:val="0"/>
              <w:autoSpaceDN w:val="0"/>
              <w:adjustRightInd w:val="0"/>
              <w:rPr>
                <w:kern w:val="28"/>
                <w:sz w:val="20"/>
                <w:szCs w:val="20"/>
              </w:rPr>
            </w:pPr>
            <w:r w:rsidRPr="00083444">
              <w:rPr>
                <w:kern w:val="28"/>
                <w:sz w:val="20"/>
                <w:szCs w:val="20"/>
              </w:rPr>
              <w:t xml:space="preserve"> </w:t>
            </w:r>
            <w:r w:rsidR="00706E10" w:rsidRPr="00083444">
              <w:rPr>
                <w:kern w:val="28"/>
                <w:sz w:val="20"/>
                <w:szCs w:val="20"/>
              </w:rPr>
              <w:t>7.3. Затраты на управление</w:t>
            </w:r>
          </w:p>
        </w:tc>
        <w:tc>
          <w:tcPr>
            <w:tcW w:w="0" w:type="auto"/>
            <w:tcBorders>
              <w:top w:val="nil"/>
              <w:left w:val="nil"/>
              <w:bottom w:val="nil"/>
              <w:right w:val="nil"/>
            </w:tcBorders>
            <w:shd w:val="clear" w:color="auto" w:fill="FFFFFF"/>
          </w:tcPr>
          <w:p w:rsidR="00706E10" w:rsidRPr="00083444" w:rsidRDefault="00706E10" w:rsidP="00083444">
            <w:pPr>
              <w:autoSpaceDE w:val="0"/>
              <w:autoSpaceDN w:val="0"/>
              <w:adjustRightInd w:val="0"/>
              <w:rPr>
                <w:kern w:val="28"/>
                <w:sz w:val="20"/>
                <w:szCs w:val="20"/>
              </w:rPr>
            </w:pPr>
            <w:r w:rsidRPr="00083444">
              <w:rPr>
                <w:kern w:val="28"/>
                <w:sz w:val="20"/>
                <w:szCs w:val="20"/>
              </w:rPr>
              <w:t>700</w:t>
            </w:r>
          </w:p>
        </w:tc>
        <w:tc>
          <w:tcPr>
            <w:tcW w:w="0" w:type="auto"/>
            <w:gridSpan w:val="4"/>
            <w:vMerge/>
            <w:tcBorders>
              <w:top w:val="nil"/>
              <w:left w:val="nil"/>
              <w:bottom w:val="nil"/>
              <w:right w:val="nil"/>
            </w:tcBorders>
            <w:shd w:val="clear" w:color="auto" w:fill="FFFFFF"/>
          </w:tcPr>
          <w:p w:rsidR="00706E10" w:rsidRPr="00083444" w:rsidRDefault="00706E10" w:rsidP="00083444">
            <w:pPr>
              <w:autoSpaceDE w:val="0"/>
              <w:autoSpaceDN w:val="0"/>
              <w:adjustRightInd w:val="0"/>
              <w:rPr>
                <w:kern w:val="28"/>
                <w:sz w:val="20"/>
                <w:szCs w:val="20"/>
              </w:rPr>
            </w:pPr>
          </w:p>
        </w:tc>
      </w:tr>
      <w:tr w:rsidR="00706E10" w:rsidRPr="00083444" w:rsidTr="00083444">
        <w:trPr>
          <w:tblCellSpacing w:w="-8" w:type="dxa"/>
          <w:jc w:val="center"/>
        </w:trPr>
        <w:tc>
          <w:tcPr>
            <w:tcW w:w="0" w:type="auto"/>
            <w:gridSpan w:val="2"/>
            <w:tcBorders>
              <w:top w:val="nil"/>
              <w:left w:val="nil"/>
              <w:bottom w:val="nil"/>
              <w:right w:val="nil"/>
            </w:tcBorders>
            <w:shd w:val="clear" w:color="auto" w:fill="FFFFFF"/>
          </w:tcPr>
          <w:p w:rsidR="00706E10" w:rsidRPr="00083444" w:rsidRDefault="00706E10" w:rsidP="00083444">
            <w:pPr>
              <w:autoSpaceDE w:val="0"/>
              <w:autoSpaceDN w:val="0"/>
              <w:adjustRightInd w:val="0"/>
              <w:rPr>
                <w:kern w:val="28"/>
                <w:sz w:val="20"/>
                <w:szCs w:val="20"/>
              </w:rPr>
            </w:pPr>
            <w:r w:rsidRPr="00083444">
              <w:rPr>
                <w:kern w:val="28"/>
                <w:sz w:val="20"/>
                <w:szCs w:val="20"/>
              </w:rPr>
              <w:t xml:space="preserve">Сумма постоянных нераспределяемых затрат </w:t>
            </w:r>
          </w:p>
        </w:tc>
        <w:tc>
          <w:tcPr>
            <w:tcW w:w="0" w:type="auto"/>
            <w:tcBorders>
              <w:top w:val="nil"/>
              <w:left w:val="nil"/>
              <w:bottom w:val="nil"/>
              <w:right w:val="nil"/>
            </w:tcBorders>
            <w:shd w:val="clear" w:color="auto" w:fill="FFFFFF"/>
          </w:tcPr>
          <w:p w:rsidR="00706E10" w:rsidRPr="00083444" w:rsidRDefault="00706E10" w:rsidP="00083444">
            <w:pPr>
              <w:autoSpaceDE w:val="0"/>
              <w:autoSpaceDN w:val="0"/>
              <w:adjustRightInd w:val="0"/>
              <w:rPr>
                <w:kern w:val="28"/>
                <w:sz w:val="20"/>
                <w:szCs w:val="20"/>
              </w:rPr>
            </w:pPr>
            <w:r w:rsidRPr="00083444">
              <w:rPr>
                <w:kern w:val="28"/>
                <w:sz w:val="20"/>
                <w:szCs w:val="20"/>
              </w:rPr>
              <w:t>8 500</w:t>
            </w:r>
          </w:p>
        </w:tc>
        <w:tc>
          <w:tcPr>
            <w:tcW w:w="0" w:type="auto"/>
            <w:gridSpan w:val="4"/>
            <w:vMerge/>
            <w:tcBorders>
              <w:top w:val="nil"/>
              <w:left w:val="nil"/>
              <w:bottom w:val="nil"/>
              <w:right w:val="nil"/>
            </w:tcBorders>
            <w:shd w:val="clear" w:color="auto" w:fill="FFFFFF"/>
          </w:tcPr>
          <w:p w:rsidR="00706E10" w:rsidRPr="00083444" w:rsidRDefault="00706E10" w:rsidP="00083444">
            <w:pPr>
              <w:autoSpaceDE w:val="0"/>
              <w:autoSpaceDN w:val="0"/>
              <w:adjustRightInd w:val="0"/>
              <w:rPr>
                <w:kern w:val="28"/>
                <w:sz w:val="20"/>
                <w:szCs w:val="20"/>
              </w:rPr>
            </w:pPr>
          </w:p>
        </w:tc>
      </w:tr>
      <w:tr w:rsidR="00706E10" w:rsidRPr="00083444" w:rsidTr="00083444">
        <w:trPr>
          <w:tblCellSpacing w:w="-8" w:type="dxa"/>
          <w:jc w:val="center"/>
        </w:trPr>
        <w:tc>
          <w:tcPr>
            <w:tcW w:w="0" w:type="auto"/>
            <w:tcBorders>
              <w:top w:val="nil"/>
              <w:left w:val="nil"/>
              <w:bottom w:val="nil"/>
              <w:right w:val="nil"/>
            </w:tcBorders>
            <w:shd w:val="clear" w:color="auto" w:fill="FFFFFF"/>
          </w:tcPr>
          <w:p w:rsidR="00706E10" w:rsidRPr="00083444" w:rsidRDefault="00706E10" w:rsidP="00083444">
            <w:pPr>
              <w:autoSpaceDE w:val="0"/>
              <w:autoSpaceDN w:val="0"/>
              <w:adjustRightInd w:val="0"/>
              <w:rPr>
                <w:kern w:val="28"/>
                <w:sz w:val="20"/>
                <w:szCs w:val="20"/>
              </w:rPr>
            </w:pPr>
            <w:r w:rsidRPr="00083444">
              <w:rPr>
                <w:kern w:val="28"/>
                <w:sz w:val="20"/>
                <w:szCs w:val="20"/>
              </w:rPr>
              <w:t>8.</w:t>
            </w:r>
          </w:p>
        </w:tc>
        <w:tc>
          <w:tcPr>
            <w:tcW w:w="0" w:type="auto"/>
            <w:tcBorders>
              <w:top w:val="nil"/>
              <w:left w:val="nil"/>
              <w:bottom w:val="nil"/>
              <w:right w:val="nil"/>
            </w:tcBorders>
            <w:shd w:val="clear" w:color="auto" w:fill="FFFFFF"/>
          </w:tcPr>
          <w:p w:rsidR="00706E10" w:rsidRPr="00083444" w:rsidRDefault="00706E10" w:rsidP="00083444">
            <w:pPr>
              <w:autoSpaceDE w:val="0"/>
              <w:autoSpaceDN w:val="0"/>
              <w:adjustRightInd w:val="0"/>
              <w:rPr>
                <w:kern w:val="28"/>
                <w:sz w:val="20"/>
                <w:szCs w:val="20"/>
              </w:rPr>
            </w:pPr>
            <w:r w:rsidRPr="00083444">
              <w:rPr>
                <w:kern w:val="28"/>
                <w:sz w:val="20"/>
                <w:szCs w:val="20"/>
              </w:rPr>
              <w:t>Прибыль</w:t>
            </w:r>
          </w:p>
        </w:tc>
        <w:tc>
          <w:tcPr>
            <w:tcW w:w="0" w:type="auto"/>
            <w:tcBorders>
              <w:top w:val="nil"/>
              <w:left w:val="nil"/>
              <w:bottom w:val="nil"/>
              <w:right w:val="nil"/>
            </w:tcBorders>
            <w:shd w:val="clear" w:color="auto" w:fill="FFFFFF"/>
          </w:tcPr>
          <w:p w:rsidR="00706E10" w:rsidRPr="00083444" w:rsidRDefault="00706E10" w:rsidP="00083444">
            <w:pPr>
              <w:autoSpaceDE w:val="0"/>
              <w:autoSpaceDN w:val="0"/>
              <w:adjustRightInd w:val="0"/>
              <w:rPr>
                <w:kern w:val="28"/>
                <w:sz w:val="20"/>
                <w:szCs w:val="20"/>
              </w:rPr>
            </w:pPr>
            <w:r w:rsidRPr="00083444">
              <w:rPr>
                <w:kern w:val="28"/>
                <w:sz w:val="20"/>
                <w:szCs w:val="20"/>
              </w:rPr>
              <w:t>1 500</w:t>
            </w:r>
          </w:p>
        </w:tc>
        <w:tc>
          <w:tcPr>
            <w:tcW w:w="0" w:type="auto"/>
            <w:gridSpan w:val="4"/>
            <w:vMerge/>
            <w:tcBorders>
              <w:top w:val="nil"/>
              <w:left w:val="nil"/>
              <w:bottom w:val="nil"/>
              <w:right w:val="nil"/>
            </w:tcBorders>
            <w:shd w:val="clear" w:color="auto" w:fill="FFFFFF"/>
          </w:tcPr>
          <w:p w:rsidR="00706E10" w:rsidRPr="00083444" w:rsidRDefault="00706E10" w:rsidP="00083444">
            <w:pPr>
              <w:autoSpaceDE w:val="0"/>
              <w:autoSpaceDN w:val="0"/>
              <w:adjustRightInd w:val="0"/>
              <w:rPr>
                <w:kern w:val="28"/>
                <w:sz w:val="20"/>
                <w:szCs w:val="20"/>
              </w:rPr>
            </w:pPr>
          </w:p>
        </w:tc>
      </w:tr>
      <w:tr w:rsidR="00706E10" w:rsidRPr="00083444" w:rsidTr="00083444">
        <w:trPr>
          <w:tblCellSpacing w:w="-8" w:type="dxa"/>
          <w:jc w:val="center"/>
        </w:trPr>
        <w:tc>
          <w:tcPr>
            <w:tcW w:w="0" w:type="auto"/>
            <w:tcBorders>
              <w:top w:val="nil"/>
              <w:left w:val="nil"/>
              <w:bottom w:val="nil"/>
              <w:right w:val="nil"/>
            </w:tcBorders>
            <w:shd w:val="clear" w:color="auto" w:fill="FFFFFF"/>
          </w:tcPr>
          <w:p w:rsidR="00706E10" w:rsidRPr="00083444" w:rsidRDefault="00706E10" w:rsidP="00083444">
            <w:pPr>
              <w:autoSpaceDE w:val="0"/>
              <w:autoSpaceDN w:val="0"/>
              <w:adjustRightInd w:val="0"/>
              <w:rPr>
                <w:kern w:val="28"/>
                <w:sz w:val="20"/>
                <w:szCs w:val="20"/>
              </w:rPr>
            </w:pPr>
            <w:r w:rsidRPr="00083444">
              <w:rPr>
                <w:kern w:val="28"/>
                <w:sz w:val="20"/>
                <w:szCs w:val="20"/>
              </w:rPr>
              <w:t>9.</w:t>
            </w:r>
          </w:p>
        </w:tc>
        <w:tc>
          <w:tcPr>
            <w:tcW w:w="0" w:type="auto"/>
            <w:tcBorders>
              <w:top w:val="nil"/>
              <w:left w:val="nil"/>
              <w:bottom w:val="nil"/>
              <w:right w:val="nil"/>
            </w:tcBorders>
            <w:shd w:val="clear" w:color="auto" w:fill="FFFFFF"/>
          </w:tcPr>
          <w:p w:rsidR="00706E10" w:rsidRPr="00083444" w:rsidRDefault="00706E10" w:rsidP="00083444">
            <w:pPr>
              <w:autoSpaceDE w:val="0"/>
              <w:autoSpaceDN w:val="0"/>
              <w:adjustRightInd w:val="0"/>
              <w:rPr>
                <w:kern w:val="28"/>
                <w:sz w:val="20"/>
                <w:szCs w:val="20"/>
              </w:rPr>
            </w:pPr>
            <w:r w:rsidRPr="00083444">
              <w:rPr>
                <w:kern w:val="28"/>
                <w:sz w:val="20"/>
                <w:szCs w:val="20"/>
              </w:rPr>
              <w:t xml:space="preserve">Отклонение от средней доли СП </w:t>
            </w:r>
          </w:p>
          <w:p w:rsidR="00706E10" w:rsidRPr="00083444" w:rsidRDefault="00706E10" w:rsidP="00083444">
            <w:pPr>
              <w:autoSpaceDE w:val="0"/>
              <w:autoSpaceDN w:val="0"/>
              <w:adjustRightInd w:val="0"/>
              <w:rPr>
                <w:kern w:val="28"/>
                <w:sz w:val="20"/>
                <w:szCs w:val="20"/>
              </w:rPr>
            </w:pPr>
            <w:r w:rsidRPr="00083444">
              <w:rPr>
                <w:kern w:val="28"/>
                <w:sz w:val="20"/>
                <w:szCs w:val="20"/>
              </w:rPr>
              <w:t>в совокупной выручке, п.п.</w:t>
            </w:r>
          </w:p>
        </w:tc>
        <w:tc>
          <w:tcPr>
            <w:tcW w:w="0" w:type="auto"/>
            <w:tcBorders>
              <w:top w:val="nil"/>
              <w:left w:val="nil"/>
              <w:bottom w:val="nil"/>
              <w:right w:val="nil"/>
            </w:tcBorders>
            <w:shd w:val="clear" w:color="auto" w:fill="FFFFFF"/>
          </w:tcPr>
          <w:p w:rsidR="00706E10" w:rsidRPr="00083444" w:rsidRDefault="00706E10" w:rsidP="00083444">
            <w:pPr>
              <w:autoSpaceDE w:val="0"/>
              <w:autoSpaceDN w:val="0"/>
              <w:adjustRightInd w:val="0"/>
              <w:rPr>
                <w:kern w:val="28"/>
                <w:sz w:val="20"/>
                <w:szCs w:val="20"/>
              </w:rPr>
            </w:pPr>
          </w:p>
        </w:tc>
        <w:tc>
          <w:tcPr>
            <w:tcW w:w="0" w:type="auto"/>
            <w:gridSpan w:val="4"/>
            <w:vMerge/>
            <w:tcBorders>
              <w:top w:val="nil"/>
              <w:left w:val="nil"/>
              <w:bottom w:val="nil"/>
              <w:right w:val="nil"/>
            </w:tcBorders>
            <w:shd w:val="clear" w:color="auto" w:fill="FFFFFF"/>
          </w:tcPr>
          <w:p w:rsidR="00706E10" w:rsidRPr="00083444" w:rsidRDefault="00706E10" w:rsidP="00083444">
            <w:pPr>
              <w:autoSpaceDE w:val="0"/>
              <w:autoSpaceDN w:val="0"/>
              <w:adjustRightInd w:val="0"/>
              <w:rPr>
                <w:kern w:val="28"/>
                <w:sz w:val="20"/>
                <w:szCs w:val="20"/>
              </w:rPr>
            </w:pPr>
          </w:p>
        </w:tc>
      </w:tr>
      <w:tr w:rsidR="00706E10" w:rsidRPr="00083444" w:rsidTr="00083444">
        <w:trPr>
          <w:tblCellSpacing w:w="-8" w:type="dxa"/>
          <w:jc w:val="center"/>
        </w:trPr>
        <w:tc>
          <w:tcPr>
            <w:tcW w:w="0" w:type="auto"/>
            <w:tcBorders>
              <w:top w:val="nil"/>
              <w:left w:val="nil"/>
              <w:bottom w:val="nil"/>
              <w:right w:val="nil"/>
            </w:tcBorders>
            <w:shd w:val="clear" w:color="auto" w:fill="FFFFFF"/>
          </w:tcPr>
          <w:p w:rsidR="00706E10" w:rsidRPr="00083444" w:rsidRDefault="00706E10" w:rsidP="00083444">
            <w:pPr>
              <w:autoSpaceDE w:val="0"/>
              <w:autoSpaceDN w:val="0"/>
              <w:adjustRightInd w:val="0"/>
              <w:rPr>
                <w:kern w:val="28"/>
                <w:sz w:val="20"/>
                <w:szCs w:val="20"/>
              </w:rPr>
            </w:pPr>
            <w:r w:rsidRPr="00083444">
              <w:rPr>
                <w:kern w:val="28"/>
                <w:sz w:val="20"/>
                <w:szCs w:val="20"/>
              </w:rPr>
              <w:t>10.</w:t>
            </w:r>
          </w:p>
        </w:tc>
        <w:tc>
          <w:tcPr>
            <w:tcW w:w="0" w:type="auto"/>
            <w:tcBorders>
              <w:top w:val="nil"/>
              <w:left w:val="nil"/>
              <w:bottom w:val="nil"/>
              <w:right w:val="nil"/>
            </w:tcBorders>
            <w:shd w:val="clear" w:color="auto" w:fill="FFFFFF"/>
          </w:tcPr>
          <w:p w:rsidR="00706E10" w:rsidRPr="00083444" w:rsidRDefault="00706E10" w:rsidP="00083444">
            <w:pPr>
              <w:autoSpaceDE w:val="0"/>
              <w:autoSpaceDN w:val="0"/>
              <w:adjustRightInd w:val="0"/>
              <w:rPr>
                <w:kern w:val="28"/>
                <w:sz w:val="20"/>
                <w:szCs w:val="20"/>
              </w:rPr>
            </w:pPr>
            <w:r w:rsidRPr="00083444">
              <w:rPr>
                <w:kern w:val="28"/>
                <w:sz w:val="20"/>
                <w:szCs w:val="20"/>
              </w:rPr>
              <w:t>Объяснение (комментарии) отклонений</w:t>
            </w:r>
          </w:p>
        </w:tc>
        <w:tc>
          <w:tcPr>
            <w:tcW w:w="0" w:type="auto"/>
            <w:tcBorders>
              <w:top w:val="nil"/>
              <w:left w:val="nil"/>
              <w:bottom w:val="nil"/>
              <w:right w:val="nil"/>
            </w:tcBorders>
            <w:shd w:val="clear" w:color="auto" w:fill="FFFFFF"/>
          </w:tcPr>
          <w:p w:rsidR="00706E10" w:rsidRPr="00083444" w:rsidRDefault="00706E10" w:rsidP="00083444">
            <w:pPr>
              <w:autoSpaceDE w:val="0"/>
              <w:autoSpaceDN w:val="0"/>
              <w:adjustRightInd w:val="0"/>
              <w:rPr>
                <w:kern w:val="28"/>
                <w:sz w:val="20"/>
                <w:szCs w:val="20"/>
              </w:rPr>
            </w:pPr>
          </w:p>
        </w:tc>
        <w:tc>
          <w:tcPr>
            <w:tcW w:w="0" w:type="auto"/>
            <w:gridSpan w:val="4"/>
            <w:vMerge/>
            <w:tcBorders>
              <w:top w:val="nil"/>
              <w:left w:val="nil"/>
              <w:bottom w:val="nil"/>
              <w:right w:val="nil"/>
            </w:tcBorders>
            <w:shd w:val="clear" w:color="auto" w:fill="FFFFFF"/>
          </w:tcPr>
          <w:p w:rsidR="00706E10" w:rsidRPr="00083444" w:rsidRDefault="00706E10" w:rsidP="00083444">
            <w:pPr>
              <w:autoSpaceDE w:val="0"/>
              <w:autoSpaceDN w:val="0"/>
              <w:adjustRightInd w:val="0"/>
              <w:rPr>
                <w:kern w:val="28"/>
                <w:sz w:val="20"/>
                <w:szCs w:val="20"/>
              </w:rPr>
            </w:pPr>
          </w:p>
        </w:tc>
      </w:tr>
    </w:tbl>
    <w:p w:rsidR="00706E10" w:rsidRPr="00083444" w:rsidRDefault="00706E10" w:rsidP="00083444">
      <w:pPr>
        <w:autoSpaceDE w:val="0"/>
        <w:autoSpaceDN w:val="0"/>
        <w:adjustRightInd w:val="0"/>
        <w:spacing w:line="360" w:lineRule="auto"/>
        <w:ind w:firstLine="709"/>
        <w:jc w:val="center"/>
        <w:rPr>
          <w:b/>
          <w:bCs/>
          <w:kern w:val="28"/>
          <w:sz w:val="28"/>
          <w:szCs w:val="28"/>
        </w:rPr>
      </w:pPr>
      <w:r w:rsidRPr="006168A6">
        <w:rPr>
          <w:kern w:val="28"/>
          <w:sz w:val="28"/>
          <w:szCs w:val="28"/>
        </w:rPr>
        <w:br w:type="page"/>
      </w:r>
      <w:r w:rsidRPr="00083444">
        <w:rPr>
          <w:b/>
          <w:bCs/>
          <w:kern w:val="28"/>
          <w:sz w:val="28"/>
          <w:szCs w:val="28"/>
        </w:rPr>
        <w:t>Список использованной литературы</w:t>
      </w:r>
    </w:p>
    <w:p w:rsidR="00083444" w:rsidRDefault="00083444" w:rsidP="006168A6">
      <w:pPr>
        <w:autoSpaceDE w:val="0"/>
        <w:autoSpaceDN w:val="0"/>
        <w:adjustRightInd w:val="0"/>
        <w:spacing w:line="360" w:lineRule="auto"/>
        <w:ind w:firstLine="709"/>
        <w:jc w:val="both"/>
        <w:rPr>
          <w:kern w:val="28"/>
          <w:sz w:val="28"/>
          <w:szCs w:val="28"/>
        </w:rPr>
      </w:pPr>
    </w:p>
    <w:p w:rsidR="00706E10" w:rsidRPr="006168A6" w:rsidRDefault="00706E10" w:rsidP="006168A6">
      <w:pPr>
        <w:autoSpaceDE w:val="0"/>
        <w:autoSpaceDN w:val="0"/>
        <w:adjustRightInd w:val="0"/>
        <w:spacing w:line="360" w:lineRule="auto"/>
        <w:ind w:firstLine="709"/>
        <w:jc w:val="both"/>
        <w:rPr>
          <w:kern w:val="28"/>
          <w:sz w:val="28"/>
          <w:szCs w:val="28"/>
        </w:rPr>
      </w:pPr>
      <w:r w:rsidRPr="006168A6">
        <w:rPr>
          <w:kern w:val="28"/>
          <w:sz w:val="28"/>
          <w:szCs w:val="28"/>
        </w:rPr>
        <w:t>1. Контроллинг в бизнесе. Методологические и практические основы построения контроллинга в организациях/ Карминский А.М., Оленев Н.И., Примак А.Г., Фалько С.Г.- 2-е изд.</w:t>
      </w:r>
      <w:r w:rsidR="00083444">
        <w:rPr>
          <w:kern w:val="28"/>
          <w:sz w:val="28"/>
          <w:szCs w:val="28"/>
        </w:rPr>
        <w:t>–</w:t>
      </w:r>
      <w:r w:rsidRPr="006168A6">
        <w:rPr>
          <w:kern w:val="28"/>
          <w:sz w:val="28"/>
          <w:szCs w:val="28"/>
        </w:rPr>
        <w:t xml:space="preserve"> М.</w:t>
      </w:r>
      <w:r w:rsidR="00083444">
        <w:rPr>
          <w:kern w:val="28"/>
          <w:sz w:val="28"/>
          <w:szCs w:val="28"/>
        </w:rPr>
        <w:t>: Финансы и статистика, 2002. –</w:t>
      </w:r>
      <w:r w:rsidRPr="006168A6">
        <w:rPr>
          <w:kern w:val="28"/>
          <w:sz w:val="28"/>
          <w:szCs w:val="28"/>
        </w:rPr>
        <w:t xml:space="preserve"> 256 с.</w:t>
      </w:r>
    </w:p>
    <w:p w:rsidR="00706E10" w:rsidRPr="006168A6" w:rsidRDefault="00706E10" w:rsidP="006168A6">
      <w:pPr>
        <w:autoSpaceDE w:val="0"/>
        <w:autoSpaceDN w:val="0"/>
        <w:adjustRightInd w:val="0"/>
        <w:spacing w:line="360" w:lineRule="auto"/>
        <w:ind w:firstLine="709"/>
        <w:jc w:val="both"/>
        <w:rPr>
          <w:kern w:val="28"/>
          <w:sz w:val="28"/>
          <w:szCs w:val="28"/>
        </w:rPr>
      </w:pPr>
      <w:r w:rsidRPr="006168A6">
        <w:rPr>
          <w:kern w:val="28"/>
          <w:sz w:val="28"/>
          <w:szCs w:val="28"/>
        </w:rPr>
        <w:t xml:space="preserve">2. Петренко С.Н. Контроллинг. </w:t>
      </w:r>
      <w:r w:rsidR="00083444">
        <w:rPr>
          <w:kern w:val="28"/>
          <w:sz w:val="28"/>
          <w:szCs w:val="28"/>
        </w:rPr>
        <w:t>–</w:t>
      </w:r>
      <w:r w:rsidRPr="006168A6">
        <w:rPr>
          <w:kern w:val="28"/>
          <w:sz w:val="28"/>
          <w:szCs w:val="28"/>
        </w:rPr>
        <w:t xml:space="preserve"> К.: Ника-Центр, Эльга, 2004. </w:t>
      </w:r>
      <w:r w:rsidR="00083444">
        <w:rPr>
          <w:kern w:val="28"/>
          <w:sz w:val="28"/>
          <w:szCs w:val="28"/>
        </w:rPr>
        <w:t>–</w:t>
      </w:r>
      <w:r w:rsidRPr="006168A6">
        <w:rPr>
          <w:kern w:val="28"/>
          <w:sz w:val="28"/>
          <w:szCs w:val="28"/>
        </w:rPr>
        <w:t xml:space="preserve"> 328 с.</w:t>
      </w:r>
    </w:p>
    <w:p w:rsidR="00706E10" w:rsidRPr="006168A6" w:rsidRDefault="00706E10" w:rsidP="006168A6">
      <w:pPr>
        <w:autoSpaceDE w:val="0"/>
        <w:autoSpaceDN w:val="0"/>
        <w:adjustRightInd w:val="0"/>
        <w:spacing w:line="360" w:lineRule="auto"/>
        <w:ind w:firstLine="709"/>
        <w:jc w:val="both"/>
        <w:rPr>
          <w:kern w:val="28"/>
          <w:sz w:val="28"/>
          <w:szCs w:val="28"/>
        </w:rPr>
      </w:pPr>
      <w:r w:rsidRPr="006168A6">
        <w:rPr>
          <w:kern w:val="28"/>
          <w:sz w:val="28"/>
          <w:szCs w:val="28"/>
        </w:rPr>
        <w:t xml:space="preserve">3. Рябков А.В. Таргет-костинг: формирование себестоимости и цены товара на основе маркетинговых расчетов // Маркетинг и маркетинговые исследования </w:t>
      </w:r>
      <w:r w:rsidR="00083444">
        <w:rPr>
          <w:kern w:val="28"/>
          <w:sz w:val="28"/>
          <w:szCs w:val="28"/>
        </w:rPr>
        <w:t>–</w:t>
      </w:r>
      <w:r w:rsidRPr="006168A6">
        <w:rPr>
          <w:kern w:val="28"/>
          <w:sz w:val="28"/>
          <w:szCs w:val="28"/>
        </w:rPr>
        <w:t xml:space="preserve"> 2005. </w:t>
      </w:r>
      <w:r w:rsidR="00083444">
        <w:rPr>
          <w:kern w:val="28"/>
          <w:sz w:val="28"/>
          <w:szCs w:val="28"/>
        </w:rPr>
        <w:t>–</w:t>
      </w:r>
      <w:r w:rsidRPr="006168A6">
        <w:rPr>
          <w:kern w:val="28"/>
          <w:sz w:val="28"/>
          <w:szCs w:val="28"/>
        </w:rPr>
        <w:t xml:space="preserve"> №2.</w:t>
      </w:r>
    </w:p>
    <w:p w:rsidR="00706E10" w:rsidRPr="006168A6" w:rsidRDefault="00706E10" w:rsidP="006168A6">
      <w:pPr>
        <w:autoSpaceDE w:val="0"/>
        <w:autoSpaceDN w:val="0"/>
        <w:adjustRightInd w:val="0"/>
        <w:spacing w:line="360" w:lineRule="auto"/>
        <w:ind w:firstLine="709"/>
        <w:jc w:val="both"/>
        <w:rPr>
          <w:kern w:val="28"/>
          <w:sz w:val="28"/>
          <w:szCs w:val="28"/>
        </w:rPr>
      </w:pPr>
      <w:r w:rsidRPr="006168A6">
        <w:rPr>
          <w:kern w:val="28"/>
          <w:sz w:val="28"/>
          <w:szCs w:val="28"/>
        </w:rPr>
        <w:t xml:space="preserve">4. Троян И. Алгоритмы </w:t>
      </w:r>
      <w:r w:rsidRPr="006168A6">
        <w:rPr>
          <w:kern w:val="28"/>
          <w:sz w:val="28"/>
          <w:szCs w:val="28"/>
          <w:lang w:val="en-US"/>
        </w:rPr>
        <w:t>Target</w:t>
      </w:r>
      <w:r w:rsidRPr="006168A6">
        <w:rPr>
          <w:kern w:val="28"/>
          <w:sz w:val="28"/>
          <w:szCs w:val="28"/>
        </w:rPr>
        <w:t xml:space="preserve"> </w:t>
      </w:r>
      <w:r w:rsidRPr="006168A6">
        <w:rPr>
          <w:kern w:val="28"/>
          <w:sz w:val="28"/>
          <w:szCs w:val="28"/>
          <w:lang w:val="en-US"/>
        </w:rPr>
        <w:t>Costing</w:t>
      </w:r>
      <w:r w:rsidRPr="006168A6">
        <w:rPr>
          <w:kern w:val="28"/>
          <w:sz w:val="28"/>
          <w:szCs w:val="28"/>
        </w:rPr>
        <w:t xml:space="preserve"> // Финансовый директор (Украина) </w:t>
      </w:r>
      <w:r w:rsidR="00083444">
        <w:rPr>
          <w:kern w:val="28"/>
          <w:sz w:val="28"/>
          <w:szCs w:val="28"/>
        </w:rPr>
        <w:t>–</w:t>
      </w:r>
      <w:r w:rsidRPr="006168A6">
        <w:rPr>
          <w:kern w:val="28"/>
          <w:sz w:val="28"/>
          <w:szCs w:val="28"/>
        </w:rPr>
        <w:t xml:space="preserve"> 2004. </w:t>
      </w:r>
      <w:r w:rsidR="00083444">
        <w:rPr>
          <w:kern w:val="28"/>
          <w:sz w:val="28"/>
          <w:szCs w:val="28"/>
        </w:rPr>
        <w:t>–</w:t>
      </w:r>
      <w:r w:rsidRPr="006168A6">
        <w:rPr>
          <w:kern w:val="28"/>
          <w:sz w:val="28"/>
          <w:szCs w:val="28"/>
        </w:rPr>
        <w:t xml:space="preserve"> №9</w:t>
      </w:r>
    </w:p>
    <w:p w:rsidR="00706E10" w:rsidRPr="006168A6" w:rsidRDefault="00706E10" w:rsidP="006168A6">
      <w:pPr>
        <w:autoSpaceDE w:val="0"/>
        <w:autoSpaceDN w:val="0"/>
        <w:adjustRightInd w:val="0"/>
        <w:spacing w:line="360" w:lineRule="auto"/>
        <w:ind w:firstLine="709"/>
        <w:jc w:val="both"/>
        <w:rPr>
          <w:kern w:val="28"/>
          <w:sz w:val="28"/>
          <w:szCs w:val="28"/>
        </w:rPr>
      </w:pPr>
      <w:r w:rsidRPr="006168A6">
        <w:rPr>
          <w:kern w:val="28"/>
          <w:sz w:val="28"/>
          <w:szCs w:val="28"/>
        </w:rPr>
        <w:t>5. Хорнгрен Ч., Фостер Дж., Датар Ш. Управленческий учет, 10-е изд./ Пер. с англ.</w:t>
      </w:r>
      <w:r w:rsidR="00083444">
        <w:rPr>
          <w:kern w:val="28"/>
          <w:sz w:val="28"/>
          <w:szCs w:val="28"/>
        </w:rPr>
        <w:t>–</w:t>
      </w:r>
      <w:r w:rsidRPr="006168A6">
        <w:rPr>
          <w:kern w:val="28"/>
          <w:sz w:val="28"/>
          <w:szCs w:val="28"/>
        </w:rPr>
        <w:t xml:space="preserve"> СПб.: Питер, 2005. </w:t>
      </w:r>
      <w:r w:rsidR="00083444">
        <w:rPr>
          <w:kern w:val="28"/>
          <w:sz w:val="28"/>
          <w:szCs w:val="28"/>
        </w:rPr>
        <w:t>–</w:t>
      </w:r>
      <w:r w:rsidRPr="006168A6">
        <w:rPr>
          <w:kern w:val="28"/>
          <w:sz w:val="28"/>
          <w:szCs w:val="28"/>
        </w:rPr>
        <w:t xml:space="preserve"> 1008 с.</w:t>
      </w:r>
    </w:p>
    <w:p w:rsidR="00706E10" w:rsidRPr="006168A6" w:rsidRDefault="00706E10" w:rsidP="006168A6">
      <w:pPr>
        <w:autoSpaceDE w:val="0"/>
        <w:autoSpaceDN w:val="0"/>
        <w:adjustRightInd w:val="0"/>
        <w:spacing w:line="360" w:lineRule="auto"/>
        <w:ind w:firstLine="709"/>
        <w:jc w:val="both"/>
        <w:rPr>
          <w:kern w:val="28"/>
          <w:sz w:val="28"/>
          <w:szCs w:val="28"/>
        </w:rPr>
      </w:pPr>
      <w:r w:rsidRPr="006168A6">
        <w:rPr>
          <w:kern w:val="28"/>
          <w:sz w:val="28"/>
          <w:szCs w:val="28"/>
        </w:rPr>
        <w:t xml:space="preserve">6. Николаева С.А., Шебек С.В. Управленческий учет. Легенды и мифы. </w:t>
      </w:r>
      <w:r w:rsidR="00083444">
        <w:rPr>
          <w:kern w:val="28"/>
          <w:sz w:val="28"/>
          <w:szCs w:val="28"/>
        </w:rPr>
        <w:t>–</w:t>
      </w:r>
      <w:r w:rsidRPr="006168A6">
        <w:rPr>
          <w:kern w:val="28"/>
          <w:sz w:val="28"/>
          <w:szCs w:val="28"/>
        </w:rPr>
        <w:t xml:space="preserve"> М.: Аудиторско-консалтинговая фирма "ЦБА", 2004.</w:t>
      </w:r>
      <w:r w:rsidR="00083444">
        <w:rPr>
          <w:kern w:val="28"/>
          <w:sz w:val="28"/>
          <w:szCs w:val="28"/>
        </w:rPr>
        <w:t>–</w:t>
      </w:r>
      <w:r w:rsidRPr="006168A6">
        <w:rPr>
          <w:kern w:val="28"/>
          <w:sz w:val="28"/>
          <w:szCs w:val="28"/>
        </w:rPr>
        <w:t xml:space="preserve"> 288 с.</w:t>
      </w:r>
      <w:bookmarkStart w:id="0" w:name="_GoBack"/>
      <w:bookmarkEnd w:id="0"/>
    </w:p>
    <w:sectPr w:rsidR="00706E10" w:rsidRPr="006168A6" w:rsidSect="006168A6">
      <w:headerReference w:type="defaul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23A0" w:rsidRDefault="00FA23A0">
      <w:r>
        <w:separator/>
      </w:r>
    </w:p>
  </w:endnote>
  <w:endnote w:type="continuationSeparator" w:id="0">
    <w:p w:rsidR="00FA23A0" w:rsidRDefault="00FA2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23A0" w:rsidRDefault="00FA23A0">
      <w:r>
        <w:separator/>
      </w:r>
    </w:p>
  </w:footnote>
  <w:footnote w:type="continuationSeparator" w:id="0">
    <w:p w:rsidR="00FA23A0" w:rsidRDefault="00FA23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7ED" w:rsidRDefault="00FC43CA" w:rsidP="00CC000B">
    <w:pPr>
      <w:pStyle w:val="a3"/>
      <w:framePr w:wrap="auto" w:vAnchor="text" w:hAnchor="margin" w:xAlign="right" w:y="1"/>
      <w:rPr>
        <w:rStyle w:val="a5"/>
      </w:rPr>
    </w:pPr>
    <w:r>
      <w:rPr>
        <w:rStyle w:val="a5"/>
        <w:noProof/>
      </w:rPr>
      <w:t>1</w:t>
    </w:r>
  </w:p>
  <w:p w:rsidR="008B27ED" w:rsidRDefault="008B27ED" w:rsidP="008B27ED">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6EFE4B"/>
    <w:multiLevelType w:val="multilevel"/>
    <w:tmpl w:val="488FAE74"/>
    <w:lvl w:ilvl="0">
      <w:numFmt w:val="bullet"/>
      <w:lvlText w:val="·"/>
      <w:lvlJc w:val="left"/>
      <w:pPr>
        <w:tabs>
          <w:tab w:val="num" w:pos="825"/>
        </w:tabs>
        <w:ind w:left="825" w:hanging="150"/>
      </w:pPr>
      <w:rPr>
        <w:rFonts w:ascii="Tahoma" w:hAnsi="Tahoma" w:cs="Tahoma"/>
        <w:b/>
        <w:bCs/>
        <w:color w:val="000080"/>
        <w:sz w:val="16"/>
        <w:szCs w:val="16"/>
      </w:rPr>
    </w:lvl>
    <w:lvl w:ilvl="1">
      <w:numFmt w:val="bullet"/>
      <w:lvlText w:val=" "/>
      <w:lvlJc w:val="left"/>
      <w:pPr>
        <w:tabs>
          <w:tab w:val="num" w:pos="825"/>
        </w:tabs>
        <w:ind w:left="825" w:hanging="825"/>
      </w:pPr>
      <w:rPr>
        <w:rFonts w:ascii="Tahoma" w:hAnsi="Tahoma" w:cs="Tahoma"/>
        <w:b/>
        <w:bCs/>
        <w:sz w:val="16"/>
        <w:szCs w:val="16"/>
      </w:rPr>
    </w:lvl>
    <w:lvl w:ilvl="2">
      <w:numFmt w:val="bullet"/>
      <w:lvlText w:val=" "/>
      <w:lvlJc w:val="left"/>
      <w:pPr>
        <w:tabs>
          <w:tab w:val="num" w:pos="825"/>
        </w:tabs>
        <w:ind w:left="825" w:hanging="825"/>
      </w:pPr>
      <w:rPr>
        <w:rFonts w:ascii="Tahoma" w:hAnsi="Tahoma" w:cs="Tahoma"/>
        <w:b/>
        <w:bCs/>
        <w:sz w:val="16"/>
        <w:szCs w:val="16"/>
      </w:rPr>
    </w:lvl>
    <w:lvl w:ilvl="3">
      <w:numFmt w:val="bullet"/>
      <w:lvlText w:val=" "/>
      <w:lvlJc w:val="left"/>
      <w:pPr>
        <w:tabs>
          <w:tab w:val="num" w:pos="825"/>
        </w:tabs>
        <w:ind w:left="825" w:hanging="825"/>
      </w:pPr>
      <w:rPr>
        <w:rFonts w:ascii="Tahoma" w:hAnsi="Tahoma" w:cs="Tahoma"/>
        <w:b/>
        <w:bCs/>
        <w:sz w:val="16"/>
        <w:szCs w:val="16"/>
      </w:rPr>
    </w:lvl>
    <w:lvl w:ilvl="4">
      <w:numFmt w:val="bullet"/>
      <w:lvlText w:val=" "/>
      <w:lvlJc w:val="left"/>
      <w:pPr>
        <w:tabs>
          <w:tab w:val="num" w:pos="825"/>
        </w:tabs>
        <w:ind w:left="825" w:hanging="825"/>
      </w:pPr>
      <w:rPr>
        <w:rFonts w:ascii="Tahoma" w:hAnsi="Tahoma" w:cs="Tahoma"/>
        <w:b/>
        <w:bCs/>
        <w:sz w:val="16"/>
        <w:szCs w:val="16"/>
      </w:rPr>
    </w:lvl>
    <w:lvl w:ilvl="5">
      <w:numFmt w:val="bullet"/>
      <w:lvlText w:val=" "/>
      <w:lvlJc w:val="left"/>
      <w:pPr>
        <w:tabs>
          <w:tab w:val="num" w:pos="825"/>
        </w:tabs>
        <w:ind w:left="825" w:hanging="825"/>
      </w:pPr>
      <w:rPr>
        <w:rFonts w:ascii="Tahoma" w:hAnsi="Tahoma" w:cs="Tahoma"/>
        <w:b/>
        <w:bCs/>
        <w:sz w:val="16"/>
        <w:szCs w:val="16"/>
      </w:rPr>
    </w:lvl>
    <w:lvl w:ilvl="6">
      <w:numFmt w:val="bullet"/>
      <w:lvlText w:val=" "/>
      <w:lvlJc w:val="left"/>
      <w:pPr>
        <w:tabs>
          <w:tab w:val="num" w:pos="825"/>
        </w:tabs>
        <w:ind w:left="825" w:hanging="825"/>
      </w:pPr>
      <w:rPr>
        <w:rFonts w:ascii="Tahoma" w:hAnsi="Tahoma" w:cs="Tahoma"/>
        <w:b/>
        <w:bCs/>
        <w:sz w:val="16"/>
        <w:szCs w:val="16"/>
      </w:rPr>
    </w:lvl>
    <w:lvl w:ilvl="7">
      <w:numFmt w:val="bullet"/>
      <w:lvlText w:val=" "/>
      <w:lvlJc w:val="left"/>
      <w:pPr>
        <w:tabs>
          <w:tab w:val="num" w:pos="825"/>
        </w:tabs>
        <w:ind w:left="825" w:hanging="825"/>
      </w:pPr>
      <w:rPr>
        <w:rFonts w:ascii="Tahoma" w:hAnsi="Tahoma" w:cs="Tahoma"/>
        <w:b/>
        <w:bCs/>
        <w:sz w:val="16"/>
        <w:szCs w:val="16"/>
      </w:rPr>
    </w:lvl>
    <w:lvl w:ilvl="8">
      <w:numFmt w:val="bullet"/>
      <w:lvlText w:val=" "/>
      <w:lvlJc w:val="left"/>
      <w:pPr>
        <w:tabs>
          <w:tab w:val="num" w:pos="825"/>
        </w:tabs>
        <w:ind w:left="825" w:hanging="825"/>
      </w:pPr>
      <w:rPr>
        <w:rFonts w:ascii="Tahoma" w:hAnsi="Tahoma" w:cs="Tahoma"/>
        <w:b/>
        <w:bCs/>
        <w:sz w:val="16"/>
        <w:szCs w:val="1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27ED"/>
    <w:rsid w:val="00083444"/>
    <w:rsid w:val="003B5181"/>
    <w:rsid w:val="006168A6"/>
    <w:rsid w:val="00706927"/>
    <w:rsid w:val="00706E10"/>
    <w:rsid w:val="008B27ED"/>
    <w:rsid w:val="008C6D52"/>
    <w:rsid w:val="00B20B25"/>
    <w:rsid w:val="00CC000B"/>
    <w:rsid w:val="00F04838"/>
    <w:rsid w:val="00FA23A0"/>
    <w:rsid w:val="00FC43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173D063D-E4E7-4931-A7A3-BF83B3460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6E1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B27ED"/>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8B27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4739</Words>
  <Characters>27016</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ПОСТАНОВКА И ВНЕДРЕНИЕ ЭЛЕМЕНТОВ СИСТЕМЫ ОПЕРА-ТИВНОГО КОНТРОЛЛИНГА НА ПРЕДПРИЯТИИ</vt:lpstr>
    </vt:vector>
  </TitlesOfParts>
  <Company>Microsoft</Company>
  <LinksUpToDate>false</LinksUpToDate>
  <CharactersWithSpaces>31692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ПОСТАНОВКА И ВНЕДРЕНИЕ ЭЛЕМЕНТОВ СИСТЕМЫ ОПЕРА-ТИВНОГО КОНТРОЛЛИНГА НА ПРЕДПРИЯТИИ</dc:title>
  <dc:subject/>
  <dc:creator>Admin</dc:creator>
  <cp:keywords/>
  <dc:description/>
  <cp:lastModifiedBy>admin</cp:lastModifiedBy>
  <cp:revision>2</cp:revision>
  <dcterms:created xsi:type="dcterms:W3CDTF">2014-02-28T18:08:00Z</dcterms:created>
  <dcterms:modified xsi:type="dcterms:W3CDTF">2014-02-28T18:08:00Z</dcterms:modified>
</cp:coreProperties>
</file>