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CEF" w:rsidRPr="00902A43" w:rsidRDefault="005A0CEF" w:rsidP="00902A43">
      <w:pPr>
        <w:spacing w:line="360" w:lineRule="auto"/>
        <w:ind w:firstLine="709"/>
        <w:jc w:val="center"/>
        <w:rPr>
          <w:b/>
          <w:bCs/>
          <w:szCs w:val="28"/>
        </w:rPr>
      </w:pPr>
      <w:r w:rsidRPr="00902A43">
        <w:rPr>
          <w:b/>
          <w:bCs/>
          <w:szCs w:val="28"/>
        </w:rPr>
        <w:t>БЕЛОРУССКИЙ ГОСУДАРСТВЕННЫЙ ЭКОНОМИЯЧЕСКИЙ УНИВЕРСИТЕТ</w:t>
      </w:r>
    </w:p>
    <w:p w:rsidR="005A0CEF" w:rsidRPr="00902A43" w:rsidRDefault="005A0CEF" w:rsidP="00902A43">
      <w:pPr>
        <w:spacing w:line="360" w:lineRule="auto"/>
        <w:ind w:firstLine="709"/>
        <w:jc w:val="center"/>
        <w:rPr>
          <w:b/>
          <w:bCs/>
          <w:szCs w:val="28"/>
        </w:rPr>
      </w:pPr>
    </w:p>
    <w:p w:rsidR="005A0CEF" w:rsidRPr="00902A43" w:rsidRDefault="005A0CEF" w:rsidP="00902A43">
      <w:pPr>
        <w:spacing w:line="360" w:lineRule="auto"/>
        <w:ind w:firstLine="709"/>
        <w:jc w:val="center"/>
        <w:rPr>
          <w:b/>
          <w:bCs/>
          <w:szCs w:val="28"/>
        </w:rPr>
      </w:pPr>
      <w:r w:rsidRPr="00902A43">
        <w:rPr>
          <w:b/>
          <w:bCs/>
          <w:szCs w:val="28"/>
        </w:rPr>
        <w:t>Кафедра менеджмента</w:t>
      </w:r>
    </w:p>
    <w:p w:rsidR="005A0CEF" w:rsidRPr="00902A43" w:rsidRDefault="005A0CEF" w:rsidP="00902A43">
      <w:pPr>
        <w:spacing w:line="360" w:lineRule="auto"/>
        <w:ind w:firstLine="709"/>
        <w:jc w:val="center"/>
        <w:rPr>
          <w:b/>
          <w:bCs/>
          <w:szCs w:val="28"/>
        </w:rPr>
      </w:pPr>
    </w:p>
    <w:p w:rsidR="005A0CEF" w:rsidRPr="00902A43" w:rsidRDefault="005A0CEF" w:rsidP="00902A43">
      <w:pPr>
        <w:spacing w:line="360" w:lineRule="auto"/>
        <w:ind w:firstLine="709"/>
        <w:jc w:val="both"/>
        <w:rPr>
          <w:b/>
          <w:bCs/>
          <w:szCs w:val="28"/>
        </w:rPr>
      </w:pPr>
    </w:p>
    <w:p w:rsidR="005A0CEF" w:rsidRPr="00902A43" w:rsidRDefault="005A0CEF" w:rsidP="00902A43">
      <w:pPr>
        <w:spacing w:line="360" w:lineRule="auto"/>
        <w:ind w:firstLine="709"/>
        <w:jc w:val="both"/>
        <w:rPr>
          <w:b/>
          <w:bCs/>
          <w:szCs w:val="28"/>
        </w:rPr>
      </w:pPr>
    </w:p>
    <w:p w:rsidR="005A0CEF" w:rsidRPr="00902A43" w:rsidRDefault="005A0CEF" w:rsidP="00902A43">
      <w:pPr>
        <w:spacing w:line="360" w:lineRule="auto"/>
        <w:ind w:firstLine="709"/>
        <w:jc w:val="both"/>
        <w:rPr>
          <w:b/>
          <w:bCs/>
          <w:szCs w:val="28"/>
        </w:rPr>
      </w:pPr>
    </w:p>
    <w:p w:rsidR="005A0CEF" w:rsidRPr="00902A43" w:rsidRDefault="005A0CEF" w:rsidP="00902A43">
      <w:pPr>
        <w:spacing w:line="360" w:lineRule="auto"/>
        <w:ind w:firstLine="709"/>
        <w:jc w:val="both"/>
        <w:rPr>
          <w:b/>
          <w:bCs/>
          <w:szCs w:val="28"/>
        </w:rPr>
      </w:pPr>
    </w:p>
    <w:p w:rsidR="005A0CEF" w:rsidRPr="00902A43" w:rsidRDefault="005A0CEF" w:rsidP="00902A43">
      <w:pPr>
        <w:spacing w:line="360" w:lineRule="auto"/>
        <w:ind w:firstLine="709"/>
        <w:jc w:val="center"/>
        <w:rPr>
          <w:b/>
          <w:bCs/>
          <w:szCs w:val="28"/>
        </w:rPr>
      </w:pPr>
      <w:r w:rsidRPr="00902A43">
        <w:rPr>
          <w:b/>
          <w:bCs/>
          <w:szCs w:val="28"/>
        </w:rPr>
        <w:t>РЕФЕРАТ</w:t>
      </w:r>
    </w:p>
    <w:p w:rsidR="005A0CEF" w:rsidRPr="00902A43" w:rsidRDefault="005A0CEF" w:rsidP="00902A43">
      <w:pPr>
        <w:spacing w:line="360" w:lineRule="auto"/>
        <w:ind w:firstLine="709"/>
        <w:jc w:val="center"/>
        <w:rPr>
          <w:b/>
          <w:bCs/>
          <w:szCs w:val="28"/>
        </w:rPr>
      </w:pPr>
      <w:r w:rsidRPr="00902A43">
        <w:rPr>
          <w:b/>
          <w:bCs/>
          <w:szCs w:val="28"/>
        </w:rPr>
        <w:t>на тему:</w:t>
      </w:r>
    </w:p>
    <w:p w:rsidR="005A0CEF" w:rsidRPr="00902A43" w:rsidRDefault="005A0CEF" w:rsidP="00902A43">
      <w:pPr>
        <w:spacing w:line="360" w:lineRule="auto"/>
        <w:ind w:firstLine="709"/>
        <w:jc w:val="center"/>
        <w:rPr>
          <w:b/>
          <w:bCs/>
          <w:szCs w:val="28"/>
        </w:rPr>
      </w:pPr>
    </w:p>
    <w:p w:rsidR="005A0CEF" w:rsidRPr="00902A43" w:rsidRDefault="005A0CEF" w:rsidP="00902A43">
      <w:pPr>
        <w:spacing w:line="360" w:lineRule="auto"/>
        <w:ind w:firstLine="709"/>
        <w:jc w:val="center"/>
        <w:rPr>
          <w:szCs w:val="28"/>
        </w:rPr>
      </w:pPr>
      <w:bookmarkStart w:id="0" w:name="_Toc104443710"/>
      <w:r w:rsidRPr="00902A43">
        <w:rPr>
          <w:szCs w:val="28"/>
        </w:rPr>
        <w:t>«Поведение личности в группах</w:t>
      </w:r>
      <w:bookmarkEnd w:id="0"/>
      <w:r w:rsidRPr="00902A43">
        <w:rPr>
          <w:szCs w:val="28"/>
        </w:rPr>
        <w:t>. Этика деловых отношений»</w:t>
      </w:r>
    </w:p>
    <w:p w:rsidR="005A0CEF" w:rsidRPr="00902A43" w:rsidRDefault="005A0CEF" w:rsidP="00902A43">
      <w:pPr>
        <w:spacing w:line="360" w:lineRule="auto"/>
        <w:ind w:firstLine="709"/>
        <w:jc w:val="center"/>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center"/>
        <w:rPr>
          <w:szCs w:val="28"/>
        </w:rPr>
      </w:pPr>
      <w:r w:rsidRPr="00902A43">
        <w:rPr>
          <w:szCs w:val="28"/>
        </w:rPr>
        <w:t>Минск, 2008</w:t>
      </w:r>
    </w:p>
    <w:p w:rsidR="005A0CEF" w:rsidRPr="00902A43" w:rsidRDefault="005A0CEF" w:rsidP="00902A43">
      <w:pPr>
        <w:spacing w:line="360" w:lineRule="auto"/>
        <w:ind w:firstLine="709"/>
        <w:jc w:val="both"/>
        <w:rPr>
          <w:szCs w:val="28"/>
        </w:rPr>
      </w:pPr>
      <w:r w:rsidRPr="00902A43">
        <w:rPr>
          <w:szCs w:val="28"/>
        </w:rPr>
        <w:br w:type="page"/>
      </w:r>
      <w:r w:rsidRPr="00902A43">
        <w:rPr>
          <w:szCs w:val="28"/>
        </w:rPr>
        <w:lastRenderedPageBreak/>
        <w:t>Из всех действий по управлению персоналом, начиная с приема сотрудника на работу и кончая уходом его из организации, до половины и более времени менеджера тратится на групповые виды деятельности.</w:t>
      </w:r>
    </w:p>
    <w:p w:rsidR="005A0CEF" w:rsidRPr="00902A43" w:rsidRDefault="005A0CEF" w:rsidP="00902A43">
      <w:pPr>
        <w:spacing w:line="360" w:lineRule="auto"/>
        <w:ind w:firstLine="709"/>
        <w:jc w:val="both"/>
        <w:rPr>
          <w:szCs w:val="28"/>
        </w:rPr>
      </w:pPr>
      <w:r w:rsidRPr="00902A43">
        <w:rPr>
          <w:szCs w:val="28"/>
        </w:rPr>
        <w:t xml:space="preserve">Каждая группа состоит из общности отдельных индивидов, которые пытаются решить свои проблемы и достичь собственных целей посредством вхождения в группу. С другой стороны, вхождение в группу накладывает определенные обязательства и ограничения на отдельных членов этой группы (табл. </w:t>
      </w:r>
      <w:r w:rsidR="007E3FD2" w:rsidRPr="00902A43">
        <w:rPr>
          <w:szCs w:val="28"/>
        </w:rPr>
        <w:t>1</w:t>
      </w:r>
      <w:r w:rsidRPr="00902A43">
        <w:rPr>
          <w:szCs w:val="28"/>
        </w:rPr>
        <w:t>).</w:t>
      </w:r>
    </w:p>
    <w:p w:rsidR="005A0CEF" w:rsidRPr="00902A43" w:rsidRDefault="005A0CEF" w:rsidP="00902A43">
      <w:pPr>
        <w:spacing w:line="360" w:lineRule="auto"/>
        <w:ind w:firstLine="709"/>
        <w:jc w:val="both"/>
        <w:rPr>
          <w:szCs w:val="28"/>
        </w:rPr>
      </w:pPr>
    </w:p>
    <w:p w:rsidR="005A0CEF" w:rsidRPr="00902A43" w:rsidRDefault="007E3FD2" w:rsidP="00902A43">
      <w:pPr>
        <w:spacing w:line="360" w:lineRule="auto"/>
        <w:ind w:firstLine="709"/>
        <w:jc w:val="both"/>
        <w:rPr>
          <w:szCs w:val="28"/>
        </w:rPr>
      </w:pPr>
      <w:r w:rsidRPr="00902A43">
        <w:rPr>
          <w:szCs w:val="28"/>
        </w:rPr>
        <w:t>Таблица 1</w:t>
      </w:r>
    </w:p>
    <w:p w:rsidR="005A0CEF" w:rsidRPr="00902A43" w:rsidRDefault="005A0CEF" w:rsidP="00902A43">
      <w:pPr>
        <w:spacing w:line="360" w:lineRule="auto"/>
        <w:ind w:firstLine="709"/>
        <w:jc w:val="both"/>
        <w:rPr>
          <w:szCs w:val="28"/>
        </w:rPr>
      </w:pPr>
      <w:r w:rsidRPr="00902A43">
        <w:rPr>
          <w:szCs w:val="28"/>
        </w:rPr>
        <w:t>Характерные черты вхождения индивида в группу</w:t>
      </w:r>
    </w:p>
    <w:p w:rsidR="005A0CEF" w:rsidRPr="00902A43" w:rsidRDefault="005A0CEF" w:rsidP="00902A43">
      <w:pPr>
        <w:spacing w:line="360" w:lineRule="auto"/>
        <w:ind w:firstLine="709"/>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8480"/>
      </w:tblGrid>
      <w:tr w:rsidR="005A0CEF" w:rsidRPr="00902A43" w:rsidTr="00902A43">
        <w:tc>
          <w:tcPr>
            <w:tcW w:w="734" w:type="dxa"/>
          </w:tcPr>
          <w:p w:rsidR="005A0CEF" w:rsidRPr="00902A43" w:rsidRDefault="005A0CEF" w:rsidP="00902A43">
            <w:pPr>
              <w:rPr>
                <w:sz w:val="20"/>
                <w:szCs w:val="20"/>
              </w:rPr>
            </w:pPr>
            <w:r w:rsidRPr="00902A43">
              <w:rPr>
                <w:sz w:val="20"/>
                <w:szCs w:val="20"/>
              </w:rPr>
              <w:t>№</w:t>
            </w:r>
          </w:p>
          <w:p w:rsidR="005A0CEF" w:rsidRPr="00902A43" w:rsidRDefault="005A0CEF" w:rsidP="00902A43">
            <w:pPr>
              <w:rPr>
                <w:sz w:val="20"/>
                <w:szCs w:val="20"/>
              </w:rPr>
            </w:pPr>
            <w:r w:rsidRPr="00902A43">
              <w:rPr>
                <w:sz w:val="20"/>
                <w:szCs w:val="20"/>
              </w:rPr>
              <w:t>п/п</w:t>
            </w:r>
          </w:p>
        </w:tc>
        <w:tc>
          <w:tcPr>
            <w:tcW w:w="8480" w:type="dxa"/>
          </w:tcPr>
          <w:p w:rsidR="005A0CEF" w:rsidRPr="00902A43" w:rsidRDefault="005A0CEF" w:rsidP="00902A43">
            <w:pPr>
              <w:rPr>
                <w:sz w:val="20"/>
                <w:szCs w:val="20"/>
              </w:rPr>
            </w:pPr>
            <w:r w:rsidRPr="00902A43">
              <w:rPr>
                <w:sz w:val="20"/>
                <w:szCs w:val="20"/>
              </w:rPr>
              <w:t>Описание</w:t>
            </w:r>
          </w:p>
        </w:tc>
      </w:tr>
      <w:tr w:rsidR="005A0CEF" w:rsidRPr="00902A43" w:rsidTr="00902A43">
        <w:tc>
          <w:tcPr>
            <w:tcW w:w="734" w:type="dxa"/>
          </w:tcPr>
          <w:p w:rsidR="005A0CEF" w:rsidRPr="00902A43" w:rsidRDefault="005A0CEF" w:rsidP="00902A43">
            <w:pPr>
              <w:rPr>
                <w:sz w:val="20"/>
                <w:szCs w:val="20"/>
              </w:rPr>
            </w:pPr>
            <w:r w:rsidRPr="00902A43">
              <w:rPr>
                <w:sz w:val="20"/>
                <w:szCs w:val="20"/>
              </w:rPr>
              <w:t>1</w:t>
            </w:r>
          </w:p>
        </w:tc>
        <w:tc>
          <w:tcPr>
            <w:tcW w:w="8480" w:type="dxa"/>
          </w:tcPr>
          <w:p w:rsidR="005A0CEF" w:rsidRPr="00902A43" w:rsidRDefault="005A0CEF" w:rsidP="00902A43">
            <w:pPr>
              <w:rPr>
                <w:sz w:val="20"/>
                <w:szCs w:val="20"/>
              </w:rPr>
            </w:pPr>
            <w:r w:rsidRPr="00902A43">
              <w:rPr>
                <w:sz w:val="20"/>
                <w:szCs w:val="20"/>
              </w:rPr>
              <w:t>2</w:t>
            </w:r>
          </w:p>
        </w:tc>
      </w:tr>
      <w:tr w:rsidR="005A0CEF" w:rsidRPr="00902A43" w:rsidTr="00902A43">
        <w:tc>
          <w:tcPr>
            <w:tcW w:w="734" w:type="dxa"/>
          </w:tcPr>
          <w:p w:rsidR="005A0CEF" w:rsidRPr="00902A43" w:rsidRDefault="005A0CEF" w:rsidP="00902A43">
            <w:pPr>
              <w:rPr>
                <w:sz w:val="20"/>
                <w:szCs w:val="20"/>
              </w:rPr>
            </w:pPr>
            <w:r w:rsidRPr="00902A43">
              <w:rPr>
                <w:sz w:val="20"/>
                <w:szCs w:val="20"/>
              </w:rPr>
              <w:t>1.</w:t>
            </w:r>
          </w:p>
        </w:tc>
        <w:tc>
          <w:tcPr>
            <w:tcW w:w="8480" w:type="dxa"/>
          </w:tcPr>
          <w:p w:rsidR="005A0CEF" w:rsidRPr="00902A43" w:rsidRDefault="005A0CEF" w:rsidP="00902A43">
            <w:pPr>
              <w:rPr>
                <w:sz w:val="20"/>
                <w:szCs w:val="20"/>
              </w:rPr>
            </w:pPr>
            <w:r w:rsidRPr="00902A43">
              <w:rPr>
                <w:sz w:val="20"/>
                <w:szCs w:val="20"/>
              </w:rPr>
              <w:t>Люди в группах находятся в состоянии постоянной взаимозависимости</w:t>
            </w:r>
          </w:p>
        </w:tc>
      </w:tr>
      <w:tr w:rsidR="005A0CEF" w:rsidRPr="00902A43" w:rsidTr="00902A43">
        <w:tc>
          <w:tcPr>
            <w:tcW w:w="734" w:type="dxa"/>
          </w:tcPr>
          <w:p w:rsidR="005A0CEF" w:rsidRPr="00902A43" w:rsidRDefault="005A0CEF" w:rsidP="00902A43">
            <w:pPr>
              <w:rPr>
                <w:sz w:val="20"/>
                <w:szCs w:val="20"/>
              </w:rPr>
            </w:pPr>
            <w:r w:rsidRPr="00902A43">
              <w:rPr>
                <w:sz w:val="20"/>
                <w:szCs w:val="20"/>
              </w:rPr>
              <w:t>2.</w:t>
            </w:r>
          </w:p>
        </w:tc>
        <w:tc>
          <w:tcPr>
            <w:tcW w:w="8480" w:type="dxa"/>
          </w:tcPr>
          <w:p w:rsidR="005A0CEF" w:rsidRPr="00902A43" w:rsidRDefault="005A0CEF" w:rsidP="00902A43">
            <w:pPr>
              <w:rPr>
                <w:sz w:val="20"/>
                <w:szCs w:val="20"/>
              </w:rPr>
            </w:pPr>
            <w:r w:rsidRPr="00902A43">
              <w:rPr>
                <w:sz w:val="20"/>
                <w:szCs w:val="20"/>
              </w:rPr>
              <w:t>Члены одной группы имеют общие нормы и преследуют общие цели</w:t>
            </w:r>
          </w:p>
        </w:tc>
      </w:tr>
      <w:tr w:rsidR="005A0CEF" w:rsidRPr="00902A43" w:rsidTr="00902A43">
        <w:tc>
          <w:tcPr>
            <w:tcW w:w="734" w:type="dxa"/>
          </w:tcPr>
          <w:p w:rsidR="005A0CEF" w:rsidRPr="00902A43" w:rsidRDefault="005A0CEF" w:rsidP="00902A43">
            <w:pPr>
              <w:rPr>
                <w:sz w:val="20"/>
                <w:szCs w:val="20"/>
              </w:rPr>
            </w:pPr>
            <w:r w:rsidRPr="00902A43">
              <w:rPr>
                <w:sz w:val="20"/>
                <w:szCs w:val="20"/>
              </w:rPr>
              <w:t>3.</w:t>
            </w:r>
          </w:p>
        </w:tc>
        <w:tc>
          <w:tcPr>
            <w:tcW w:w="8480" w:type="dxa"/>
          </w:tcPr>
          <w:p w:rsidR="005A0CEF" w:rsidRPr="00902A43" w:rsidRDefault="005A0CEF" w:rsidP="00902A43">
            <w:pPr>
              <w:rPr>
                <w:sz w:val="20"/>
                <w:szCs w:val="20"/>
              </w:rPr>
            </w:pPr>
            <w:r w:rsidRPr="00902A43">
              <w:rPr>
                <w:sz w:val="20"/>
                <w:szCs w:val="20"/>
              </w:rPr>
              <w:t>Группы имеют общие функции, поскольку потребности отдельных членов группы всегда можно привести к общему знаменателю, и, в то же время они специализированы, т.е. функции каждой отдельной группы имеют противоположный характер</w:t>
            </w:r>
          </w:p>
        </w:tc>
      </w:tr>
      <w:tr w:rsidR="005A0CEF" w:rsidRPr="00902A43" w:rsidTr="00902A43">
        <w:tc>
          <w:tcPr>
            <w:tcW w:w="734" w:type="dxa"/>
          </w:tcPr>
          <w:p w:rsidR="005A0CEF" w:rsidRPr="00902A43" w:rsidRDefault="005A0CEF" w:rsidP="00902A43">
            <w:pPr>
              <w:rPr>
                <w:sz w:val="20"/>
                <w:szCs w:val="20"/>
              </w:rPr>
            </w:pPr>
            <w:r w:rsidRPr="00902A43">
              <w:rPr>
                <w:sz w:val="20"/>
                <w:szCs w:val="20"/>
              </w:rPr>
              <w:t>4.</w:t>
            </w:r>
          </w:p>
        </w:tc>
        <w:tc>
          <w:tcPr>
            <w:tcW w:w="8480" w:type="dxa"/>
          </w:tcPr>
          <w:p w:rsidR="005A0CEF" w:rsidRPr="00902A43" w:rsidRDefault="005A0CEF" w:rsidP="00902A43">
            <w:pPr>
              <w:rPr>
                <w:sz w:val="20"/>
                <w:szCs w:val="20"/>
              </w:rPr>
            </w:pPr>
            <w:r w:rsidRPr="00902A43">
              <w:rPr>
                <w:sz w:val="20"/>
                <w:szCs w:val="20"/>
              </w:rPr>
              <w:t>Индивиды участвуют во многих группах. Существуют постоянные, временные и случайные группы</w:t>
            </w:r>
          </w:p>
        </w:tc>
      </w:tr>
      <w:tr w:rsidR="005A0CEF" w:rsidRPr="00902A43" w:rsidTr="00902A43">
        <w:tc>
          <w:tcPr>
            <w:tcW w:w="734" w:type="dxa"/>
          </w:tcPr>
          <w:p w:rsidR="005A0CEF" w:rsidRPr="00902A43" w:rsidRDefault="005A0CEF" w:rsidP="00902A43">
            <w:pPr>
              <w:rPr>
                <w:sz w:val="20"/>
                <w:szCs w:val="20"/>
              </w:rPr>
            </w:pPr>
            <w:r w:rsidRPr="00902A43">
              <w:rPr>
                <w:sz w:val="20"/>
                <w:szCs w:val="20"/>
              </w:rPr>
              <w:t>5.</w:t>
            </w:r>
          </w:p>
        </w:tc>
        <w:tc>
          <w:tcPr>
            <w:tcW w:w="8480" w:type="dxa"/>
          </w:tcPr>
          <w:p w:rsidR="005A0CEF" w:rsidRPr="00902A43" w:rsidRDefault="005A0CEF" w:rsidP="00902A43">
            <w:pPr>
              <w:rPr>
                <w:sz w:val="20"/>
                <w:szCs w:val="20"/>
              </w:rPr>
            </w:pPr>
            <w:r w:rsidRPr="00902A43">
              <w:rPr>
                <w:sz w:val="20"/>
                <w:szCs w:val="20"/>
              </w:rPr>
              <w:t>Некоторые группы являются свободными. Некоторые являются обязательными  - по условиям вступления в них</w:t>
            </w:r>
          </w:p>
        </w:tc>
      </w:tr>
      <w:tr w:rsidR="005A0CEF" w:rsidRPr="00902A43" w:rsidTr="00902A43">
        <w:tc>
          <w:tcPr>
            <w:tcW w:w="734" w:type="dxa"/>
          </w:tcPr>
          <w:p w:rsidR="005A0CEF" w:rsidRPr="00902A43" w:rsidRDefault="005A0CEF" w:rsidP="00902A43">
            <w:pPr>
              <w:rPr>
                <w:sz w:val="20"/>
                <w:szCs w:val="20"/>
              </w:rPr>
            </w:pPr>
            <w:r w:rsidRPr="00902A43">
              <w:rPr>
                <w:sz w:val="20"/>
                <w:szCs w:val="20"/>
              </w:rPr>
              <w:t>6.</w:t>
            </w:r>
          </w:p>
        </w:tc>
        <w:tc>
          <w:tcPr>
            <w:tcW w:w="8480" w:type="dxa"/>
          </w:tcPr>
          <w:p w:rsidR="005A0CEF" w:rsidRPr="00902A43" w:rsidRDefault="005A0CEF" w:rsidP="00902A43">
            <w:pPr>
              <w:rPr>
                <w:sz w:val="20"/>
                <w:szCs w:val="20"/>
              </w:rPr>
            </w:pPr>
            <w:r w:rsidRPr="00902A43">
              <w:rPr>
                <w:sz w:val="20"/>
                <w:szCs w:val="20"/>
              </w:rPr>
              <w:t>Рабочие группы могут быть формальными и неформальными</w:t>
            </w:r>
          </w:p>
        </w:tc>
      </w:tr>
      <w:tr w:rsidR="005A0CEF" w:rsidRPr="00902A43" w:rsidTr="00902A43">
        <w:tc>
          <w:tcPr>
            <w:tcW w:w="734" w:type="dxa"/>
          </w:tcPr>
          <w:p w:rsidR="005A0CEF" w:rsidRPr="00902A43" w:rsidRDefault="005A0CEF" w:rsidP="00902A43">
            <w:pPr>
              <w:rPr>
                <w:sz w:val="20"/>
                <w:szCs w:val="20"/>
              </w:rPr>
            </w:pPr>
            <w:r w:rsidRPr="00902A43">
              <w:rPr>
                <w:sz w:val="20"/>
                <w:szCs w:val="20"/>
              </w:rPr>
              <w:t>7.</w:t>
            </w:r>
          </w:p>
        </w:tc>
        <w:tc>
          <w:tcPr>
            <w:tcW w:w="8480" w:type="dxa"/>
          </w:tcPr>
          <w:p w:rsidR="005A0CEF" w:rsidRPr="00902A43" w:rsidRDefault="005A0CEF" w:rsidP="00902A43">
            <w:pPr>
              <w:rPr>
                <w:sz w:val="20"/>
                <w:szCs w:val="20"/>
              </w:rPr>
            </w:pPr>
            <w:r w:rsidRPr="00902A43">
              <w:rPr>
                <w:sz w:val="20"/>
                <w:szCs w:val="20"/>
              </w:rPr>
              <w:t>Существует трудность воздействия на нормы поведения в группах</w:t>
            </w:r>
          </w:p>
        </w:tc>
      </w:tr>
      <w:tr w:rsidR="005A0CEF" w:rsidRPr="00902A43" w:rsidTr="00902A43">
        <w:tc>
          <w:tcPr>
            <w:tcW w:w="734" w:type="dxa"/>
          </w:tcPr>
          <w:p w:rsidR="005A0CEF" w:rsidRPr="00902A43" w:rsidRDefault="005A0CEF" w:rsidP="00902A43">
            <w:pPr>
              <w:rPr>
                <w:sz w:val="20"/>
                <w:szCs w:val="20"/>
              </w:rPr>
            </w:pPr>
            <w:r w:rsidRPr="00902A43">
              <w:rPr>
                <w:sz w:val="20"/>
                <w:szCs w:val="20"/>
              </w:rPr>
              <w:t>8.</w:t>
            </w:r>
          </w:p>
        </w:tc>
        <w:tc>
          <w:tcPr>
            <w:tcW w:w="8480" w:type="dxa"/>
          </w:tcPr>
          <w:p w:rsidR="005A0CEF" w:rsidRPr="00902A43" w:rsidRDefault="005A0CEF" w:rsidP="00902A43">
            <w:pPr>
              <w:rPr>
                <w:sz w:val="20"/>
                <w:szCs w:val="20"/>
              </w:rPr>
            </w:pPr>
            <w:r w:rsidRPr="00902A43">
              <w:rPr>
                <w:sz w:val="20"/>
                <w:szCs w:val="20"/>
              </w:rPr>
              <w:t>Все группы оказывают давление на своих членов, чтобы заставить их соответствовать нормам группы</w:t>
            </w:r>
          </w:p>
        </w:tc>
      </w:tr>
      <w:tr w:rsidR="005A0CEF" w:rsidRPr="00902A43" w:rsidTr="00902A43">
        <w:tc>
          <w:tcPr>
            <w:tcW w:w="734" w:type="dxa"/>
          </w:tcPr>
          <w:p w:rsidR="005A0CEF" w:rsidRPr="00902A43" w:rsidRDefault="005A0CEF" w:rsidP="00902A43">
            <w:pPr>
              <w:rPr>
                <w:sz w:val="20"/>
                <w:szCs w:val="20"/>
              </w:rPr>
            </w:pPr>
            <w:r w:rsidRPr="00902A43">
              <w:rPr>
                <w:sz w:val="20"/>
                <w:szCs w:val="20"/>
              </w:rPr>
              <w:t>9.</w:t>
            </w:r>
          </w:p>
        </w:tc>
        <w:tc>
          <w:tcPr>
            <w:tcW w:w="8480" w:type="dxa"/>
          </w:tcPr>
          <w:p w:rsidR="005A0CEF" w:rsidRPr="00902A43" w:rsidRDefault="005A0CEF" w:rsidP="00902A43">
            <w:pPr>
              <w:rPr>
                <w:sz w:val="20"/>
                <w:szCs w:val="20"/>
              </w:rPr>
            </w:pPr>
            <w:r w:rsidRPr="00902A43">
              <w:rPr>
                <w:sz w:val="20"/>
                <w:szCs w:val="20"/>
              </w:rPr>
              <w:t>Группы в целом порождают меньше идей, чем отдельные члены группы, однако группы дают лучшие идеи, чем отдельные члены группы</w:t>
            </w:r>
          </w:p>
        </w:tc>
      </w:tr>
      <w:tr w:rsidR="005A0CEF" w:rsidRPr="00902A43" w:rsidTr="00902A43">
        <w:tc>
          <w:tcPr>
            <w:tcW w:w="734" w:type="dxa"/>
          </w:tcPr>
          <w:p w:rsidR="005A0CEF" w:rsidRPr="00902A43" w:rsidRDefault="005A0CEF" w:rsidP="00902A43">
            <w:pPr>
              <w:rPr>
                <w:sz w:val="20"/>
                <w:szCs w:val="20"/>
              </w:rPr>
            </w:pPr>
            <w:r w:rsidRPr="00902A43">
              <w:rPr>
                <w:sz w:val="20"/>
                <w:szCs w:val="20"/>
              </w:rPr>
              <w:t>10.</w:t>
            </w:r>
          </w:p>
        </w:tc>
        <w:tc>
          <w:tcPr>
            <w:tcW w:w="8480" w:type="dxa"/>
          </w:tcPr>
          <w:p w:rsidR="005A0CEF" w:rsidRPr="00902A43" w:rsidRDefault="005A0CEF" w:rsidP="00902A43">
            <w:pPr>
              <w:rPr>
                <w:sz w:val="20"/>
                <w:szCs w:val="20"/>
              </w:rPr>
            </w:pPr>
            <w:r w:rsidRPr="00902A43">
              <w:rPr>
                <w:sz w:val="20"/>
                <w:szCs w:val="20"/>
              </w:rPr>
              <w:t>Группы принимают более рискованные решения, чем отдельные члены группы</w:t>
            </w:r>
          </w:p>
        </w:tc>
      </w:tr>
      <w:tr w:rsidR="005A0CEF" w:rsidRPr="00902A43" w:rsidTr="00902A43">
        <w:tc>
          <w:tcPr>
            <w:tcW w:w="734" w:type="dxa"/>
          </w:tcPr>
          <w:p w:rsidR="005A0CEF" w:rsidRPr="00902A43" w:rsidRDefault="005A0CEF" w:rsidP="00902A43">
            <w:pPr>
              <w:rPr>
                <w:sz w:val="20"/>
                <w:szCs w:val="20"/>
              </w:rPr>
            </w:pPr>
            <w:r w:rsidRPr="00902A43">
              <w:rPr>
                <w:sz w:val="20"/>
                <w:szCs w:val="20"/>
              </w:rPr>
              <w:t>11.</w:t>
            </w:r>
          </w:p>
        </w:tc>
        <w:tc>
          <w:tcPr>
            <w:tcW w:w="8480" w:type="dxa"/>
          </w:tcPr>
          <w:p w:rsidR="005A0CEF" w:rsidRPr="00902A43" w:rsidRDefault="005A0CEF" w:rsidP="00902A43">
            <w:pPr>
              <w:rPr>
                <w:sz w:val="20"/>
                <w:szCs w:val="20"/>
              </w:rPr>
            </w:pPr>
            <w:r w:rsidRPr="00902A43">
              <w:rPr>
                <w:sz w:val="20"/>
                <w:szCs w:val="20"/>
              </w:rPr>
              <w:t>Конфликт между группами и внутри группы – естественное явление. Могут быть: личные конфликты, конфликты принадлежности, межгрупповые, социальные конфликты</w:t>
            </w:r>
          </w:p>
        </w:tc>
      </w:tr>
    </w:tbl>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r w:rsidRPr="00902A43">
        <w:rPr>
          <w:szCs w:val="28"/>
        </w:rPr>
        <w:t xml:space="preserve">Поведение людей, личностей – это реакция, направленная на изменение ситуации с целью удовлетворения своих потребностей. Целью поведения является изменение ситуации. Когда цель не достигнута и ситуацию изменить не удается, наступает состояние, которое приводит к новым действиям. Мотивационное воздействие не просто побуждает работника совершать определенные конкретные действия, но индуцирует в нем привычный стереотип – предпринимать в кооперации с другими работниками любые действия, уместные для достижения собственных целей и целей организации (рис. </w:t>
      </w:r>
      <w:r w:rsidR="007E3FD2" w:rsidRPr="00902A43">
        <w:rPr>
          <w:szCs w:val="28"/>
        </w:rPr>
        <w:t>1</w:t>
      </w:r>
      <w:r w:rsidRPr="00902A43">
        <w:rPr>
          <w:szCs w:val="28"/>
        </w:rPr>
        <w:t>).</w:t>
      </w:r>
    </w:p>
    <w:p w:rsidR="005A0CEF" w:rsidRPr="00902A43" w:rsidRDefault="00902A43" w:rsidP="00902A43">
      <w:pPr>
        <w:spacing w:line="360" w:lineRule="auto"/>
        <w:ind w:firstLine="709"/>
        <w:jc w:val="both"/>
        <w:rPr>
          <w:szCs w:val="28"/>
        </w:rPr>
      </w:pPr>
      <w:r w:rsidRPr="00902A43">
        <w:rPr>
          <w:szCs w:val="28"/>
        </w:rPr>
        <w:object w:dxaOrig="9540" w:dyaOrig="6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88.75pt" o:ole="">
            <v:imagedata r:id="rId5" o:title=""/>
          </v:shape>
          <o:OLEObject Type="Embed" ProgID="Word.Picture.8" ShapeID="_x0000_i1025" DrawAspect="Content" ObjectID="_1459994687" r:id="rId6"/>
        </w:object>
      </w:r>
    </w:p>
    <w:p w:rsidR="005A0CEF" w:rsidRPr="00902A43" w:rsidRDefault="005A0CEF" w:rsidP="00902A43">
      <w:pPr>
        <w:spacing w:line="360" w:lineRule="auto"/>
        <w:ind w:firstLine="709"/>
        <w:jc w:val="both"/>
        <w:rPr>
          <w:bCs/>
          <w:szCs w:val="28"/>
        </w:rPr>
      </w:pPr>
      <w:r w:rsidRPr="00902A43">
        <w:rPr>
          <w:b/>
          <w:bCs/>
          <w:szCs w:val="28"/>
        </w:rPr>
        <w:t xml:space="preserve">Рис. 1. </w:t>
      </w:r>
      <w:r w:rsidRPr="00902A43">
        <w:rPr>
          <w:bCs/>
          <w:szCs w:val="28"/>
        </w:rPr>
        <w:t>Основные факторы эффективности группы</w:t>
      </w:r>
    </w:p>
    <w:p w:rsidR="00902A43" w:rsidRDefault="00902A43" w:rsidP="00902A43">
      <w:pPr>
        <w:spacing w:line="360" w:lineRule="auto"/>
        <w:ind w:firstLine="709"/>
        <w:jc w:val="both"/>
        <w:rPr>
          <w:szCs w:val="28"/>
          <w:lang w:val="en-US"/>
        </w:rPr>
      </w:pPr>
    </w:p>
    <w:p w:rsidR="005A0CEF" w:rsidRPr="00902A43" w:rsidRDefault="005A0CEF" w:rsidP="00902A43">
      <w:pPr>
        <w:spacing w:line="360" w:lineRule="auto"/>
        <w:ind w:firstLine="709"/>
        <w:jc w:val="both"/>
        <w:rPr>
          <w:szCs w:val="28"/>
        </w:rPr>
      </w:pPr>
      <w:r w:rsidRPr="00902A43">
        <w:rPr>
          <w:szCs w:val="28"/>
        </w:rPr>
        <w:t xml:space="preserve">Чтобы быть результативной, группа должна обладать определенным уровнем опыта. Кроме того, группе необходимы члены, которые могут делать разнообразные вклады в решение возложенных на группу задач (табл. </w:t>
      </w:r>
      <w:r w:rsidR="007E3FD2" w:rsidRPr="00902A43">
        <w:rPr>
          <w:szCs w:val="28"/>
        </w:rPr>
        <w:t>2</w:t>
      </w:r>
      <w:r w:rsidRPr="00902A43">
        <w:rPr>
          <w:szCs w:val="28"/>
        </w:rPr>
        <w:t>).</w:t>
      </w:r>
    </w:p>
    <w:p w:rsidR="005A0CEF" w:rsidRPr="00902A43" w:rsidRDefault="00902A43" w:rsidP="00902A43">
      <w:pPr>
        <w:spacing w:line="360" w:lineRule="auto"/>
        <w:ind w:firstLine="709"/>
        <w:jc w:val="both"/>
        <w:rPr>
          <w:szCs w:val="28"/>
        </w:rPr>
      </w:pPr>
      <w:r>
        <w:rPr>
          <w:szCs w:val="28"/>
        </w:rPr>
        <w:br w:type="page"/>
      </w:r>
      <w:r w:rsidR="005A0CEF" w:rsidRPr="00902A43">
        <w:rPr>
          <w:szCs w:val="28"/>
        </w:rPr>
        <w:t xml:space="preserve">Таблица </w:t>
      </w:r>
      <w:r w:rsidR="007E3FD2" w:rsidRPr="00902A43">
        <w:rPr>
          <w:szCs w:val="28"/>
        </w:rPr>
        <w:t>2</w:t>
      </w:r>
    </w:p>
    <w:p w:rsidR="005A0CEF" w:rsidRPr="00902A43" w:rsidRDefault="005A0CEF" w:rsidP="00902A43">
      <w:pPr>
        <w:spacing w:line="360" w:lineRule="auto"/>
        <w:ind w:firstLine="709"/>
        <w:jc w:val="both"/>
        <w:rPr>
          <w:szCs w:val="28"/>
        </w:rPr>
      </w:pPr>
      <w:r w:rsidRPr="00902A43">
        <w:rPr>
          <w:szCs w:val="28"/>
        </w:rPr>
        <w:t>Распределение ролей в группе</w:t>
      </w:r>
    </w:p>
    <w:p w:rsidR="005A0CEF" w:rsidRPr="00902A43" w:rsidRDefault="005A0CEF" w:rsidP="00902A43">
      <w:pPr>
        <w:spacing w:line="360" w:lineRule="auto"/>
        <w:ind w:firstLine="709"/>
        <w:jc w:val="both"/>
        <w:rPr>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10"/>
        <w:gridCol w:w="2324"/>
        <w:gridCol w:w="66"/>
        <w:gridCol w:w="2370"/>
        <w:gridCol w:w="103"/>
        <w:gridCol w:w="2194"/>
      </w:tblGrid>
      <w:tr w:rsidR="005A0CEF" w:rsidRPr="00902A43" w:rsidTr="00902A43">
        <w:trPr>
          <w:trHeight w:val="455"/>
        </w:trPr>
        <w:tc>
          <w:tcPr>
            <w:tcW w:w="1926" w:type="dxa"/>
            <w:gridSpan w:val="2"/>
          </w:tcPr>
          <w:p w:rsidR="005A0CEF" w:rsidRPr="00902A43" w:rsidRDefault="005A0CEF" w:rsidP="00902A43">
            <w:pPr>
              <w:rPr>
                <w:sz w:val="20"/>
                <w:szCs w:val="20"/>
              </w:rPr>
            </w:pPr>
            <w:r w:rsidRPr="00902A43">
              <w:rPr>
                <w:sz w:val="20"/>
                <w:szCs w:val="20"/>
              </w:rPr>
              <w:t>Тип</w:t>
            </w:r>
          </w:p>
        </w:tc>
        <w:tc>
          <w:tcPr>
            <w:tcW w:w="2324" w:type="dxa"/>
          </w:tcPr>
          <w:p w:rsidR="005A0CEF" w:rsidRPr="00902A43" w:rsidRDefault="005A0CEF" w:rsidP="00902A43">
            <w:pPr>
              <w:rPr>
                <w:sz w:val="20"/>
                <w:szCs w:val="20"/>
              </w:rPr>
            </w:pPr>
            <w:r w:rsidRPr="00902A43">
              <w:rPr>
                <w:sz w:val="20"/>
                <w:szCs w:val="20"/>
              </w:rPr>
              <w:t>Типичные черты</w:t>
            </w:r>
          </w:p>
        </w:tc>
        <w:tc>
          <w:tcPr>
            <w:tcW w:w="2539" w:type="dxa"/>
            <w:gridSpan w:val="3"/>
          </w:tcPr>
          <w:p w:rsidR="005A0CEF" w:rsidRPr="00902A43" w:rsidRDefault="005A0CEF" w:rsidP="00902A43">
            <w:pPr>
              <w:rPr>
                <w:sz w:val="20"/>
                <w:szCs w:val="20"/>
              </w:rPr>
            </w:pPr>
            <w:r w:rsidRPr="00902A43">
              <w:rPr>
                <w:sz w:val="20"/>
                <w:szCs w:val="20"/>
              </w:rPr>
              <w:t>Положительные качества</w:t>
            </w:r>
          </w:p>
        </w:tc>
        <w:tc>
          <w:tcPr>
            <w:tcW w:w="2194" w:type="dxa"/>
          </w:tcPr>
          <w:p w:rsidR="005A0CEF" w:rsidRPr="00902A43" w:rsidRDefault="005A0CEF" w:rsidP="00902A43">
            <w:pPr>
              <w:rPr>
                <w:sz w:val="20"/>
                <w:szCs w:val="20"/>
              </w:rPr>
            </w:pPr>
            <w:r w:rsidRPr="00902A43">
              <w:rPr>
                <w:sz w:val="20"/>
                <w:szCs w:val="20"/>
              </w:rPr>
              <w:t>Допустимые недостатки</w:t>
            </w:r>
          </w:p>
        </w:tc>
      </w:tr>
      <w:tr w:rsidR="005A0CEF" w:rsidRPr="00902A43" w:rsidTr="00902A43">
        <w:trPr>
          <w:trHeight w:val="220"/>
        </w:trPr>
        <w:tc>
          <w:tcPr>
            <w:tcW w:w="1926" w:type="dxa"/>
            <w:gridSpan w:val="2"/>
          </w:tcPr>
          <w:p w:rsidR="005A0CEF" w:rsidRPr="00902A43" w:rsidRDefault="005A0CEF" w:rsidP="00902A43">
            <w:pPr>
              <w:rPr>
                <w:sz w:val="20"/>
                <w:szCs w:val="20"/>
              </w:rPr>
            </w:pPr>
            <w:r w:rsidRPr="00902A43">
              <w:rPr>
                <w:sz w:val="20"/>
                <w:szCs w:val="20"/>
              </w:rPr>
              <w:t>1</w:t>
            </w:r>
          </w:p>
        </w:tc>
        <w:tc>
          <w:tcPr>
            <w:tcW w:w="2324" w:type="dxa"/>
          </w:tcPr>
          <w:p w:rsidR="005A0CEF" w:rsidRPr="00902A43" w:rsidRDefault="005A0CEF" w:rsidP="00902A43">
            <w:pPr>
              <w:rPr>
                <w:sz w:val="20"/>
                <w:szCs w:val="20"/>
              </w:rPr>
            </w:pPr>
            <w:r w:rsidRPr="00902A43">
              <w:rPr>
                <w:sz w:val="20"/>
                <w:szCs w:val="20"/>
              </w:rPr>
              <w:t>2</w:t>
            </w:r>
          </w:p>
        </w:tc>
        <w:tc>
          <w:tcPr>
            <w:tcW w:w="2539" w:type="dxa"/>
            <w:gridSpan w:val="3"/>
          </w:tcPr>
          <w:p w:rsidR="005A0CEF" w:rsidRPr="00902A43" w:rsidRDefault="005A0CEF" w:rsidP="00902A43">
            <w:pPr>
              <w:rPr>
                <w:sz w:val="20"/>
                <w:szCs w:val="20"/>
              </w:rPr>
            </w:pPr>
            <w:r w:rsidRPr="00902A43">
              <w:rPr>
                <w:sz w:val="20"/>
                <w:szCs w:val="20"/>
              </w:rPr>
              <w:t>3</w:t>
            </w:r>
          </w:p>
        </w:tc>
        <w:tc>
          <w:tcPr>
            <w:tcW w:w="2194" w:type="dxa"/>
          </w:tcPr>
          <w:p w:rsidR="005A0CEF" w:rsidRPr="00902A43" w:rsidRDefault="005A0CEF" w:rsidP="00902A43">
            <w:pPr>
              <w:rPr>
                <w:sz w:val="20"/>
                <w:szCs w:val="20"/>
              </w:rPr>
            </w:pPr>
            <w:r w:rsidRPr="00902A43">
              <w:rPr>
                <w:sz w:val="20"/>
                <w:szCs w:val="20"/>
              </w:rPr>
              <w:t>4</w:t>
            </w:r>
          </w:p>
        </w:tc>
      </w:tr>
      <w:tr w:rsidR="005A0CEF" w:rsidRPr="00902A43" w:rsidTr="00902A43">
        <w:trPr>
          <w:trHeight w:val="1115"/>
        </w:trPr>
        <w:tc>
          <w:tcPr>
            <w:tcW w:w="1926" w:type="dxa"/>
            <w:gridSpan w:val="2"/>
          </w:tcPr>
          <w:p w:rsidR="005A0CEF" w:rsidRPr="00902A43" w:rsidRDefault="005A0CEF" w:rsidP="00902A43">
            <w:pPr>
              <w:rPr>
                <w:sz w:val="20"/>
                <w:szCs w:val="20"/>
              </w:rPr>
            </w:pPr>
            <w:r w:rsidRPr="00902A43">
              <w:rPr>
                <w:sz w:val="20"/>
                <w:szCs w:val="20"/>
              </w:rPr>
              <w:t>Администратор</w:t>
            </w:r>
          </w:p>
        </w:tc>
        <w:tc>
          <w:tcPr>
            <w:tcW w:w="2324" w:type="dxa"/>
          </w:tcPr>
          <w:p w:rsidR="005A0CEF" w:rsidRPr="00902A43" w:rsidRDefault="005A0CEF" w:rsidP="00902A43">
            <w:pPr>
              <w:rPr>
                <w:sz w:val="20"/>
                <w:szCs w:val="20"/>
              </w:rPr>
            </w:pPr>
            <w:r w:rsidRPr="00902A43">
              <w:rPr>
                <w:sz w:val="20"/>
                <w:szCs w:val="20"/>
              </w:rPr>
              <w:t>Консервативен, обязателен, предсказуем</w:t>
            </w:r>
          </w:p>
        </w:tc>
        <w:tc>
          <w:tcPr>
            <w:tcW w:w="2539" w:type="dxa"/>
            <w:gridSpan w:val="3"/>
          </w:tcPr>
          <w:p w:rsidR="005A0CEF" w:rsidRPr="00902A43" w:rsidRDefault="005A0CEF" w:rsidP="00902A43">
            <w:pPr>
              <w:rPr>
                <w:sz w:val="20"/>
                <w:szCs w:val="20"/>
              </w:rPr>
            </w:pPr>
            <w:r w:rsidRPr="00902A43">
              <w:rPr>
                <w:sz w:val="20"/>
                <w:szCs w:val="20"/>
              </w:rPr>
              <w:t>Организаторские способности, практический здравый ум, высокая работоспособность, самодисциплина</w:t>
            </w:r>
          </w:p>
        </w:tc>
        <w:tc>
          <w:tcPr>
            <w:tcW w:w="2194" w:type="dxa"/>
          </w:tcPr>
          <w:p w:rsidR="005A0CEF" w:rsidRPr="00902A43" w:rsidRDefault="005A0CEF" w:rsidP="00902A43">
            <w:pPr>
              <w:rPr>
                <w:sz w:val="20"/>
                <w:szCs w:val="20"/>
              </w:rPr>
            </w:pPr>
            <w:r w:rsidRPr="00902A43">
              <w:rPr>
                <w:sz w:val="20"/>
                <w:szCs w:val="20"/>
              </w:rPr>
              <w:t>Недостаточная гибкость, отсутствие реакции на предложенные идеи</w:t>
            </w:r>
          </w:p>
        </w:tc>
      </w:tr>
      <w:tr w:rsidR="005A0CEF" w:rsidRPr="00902A43" w:rsidTr="00902A43">
        <w:trPr>
          <w:trHeight w:val="1130"/>
        </w:trPr>
        <w:tc>
          <w:tcPr>
            <w:tcW w:w="1926" w:type="dxa"/>
            <w:gridSpan w:val="2"/>
          </w:tcPr>
          <w:p w:rsidR="005A0CEF" w:rsidRPr="00902A43" w:rsidRDefault="005A0CEF" w:rsidP="00902A43">
            <w:pPr>
              <w:rPr>
                <w:sz w:val="20"/>
                <w:szCs w:val="20"/>
              </w:rPr>
            </w:pPr>
            <w:r w:rsidRPr="00902A43">
              <w:rPr>
                <w:sz w:val="20"/>
                <w:szCs w:val="20"/>
              </w:rPr>
              <w:t>«Председатель» (формальный или неформальный лидер)</w:t>
            </w:r>
          </w:p>
        </w:tc>
        <w:tc>
          <w:tcPr>
            <w:tcW w:w="2324" w:type="dxa"/>
          </w:tcPr>
          <w:p w:rsidR="005A0CEF" w:rsidRPr="00902A43" w:rsidRDefault="005A0CEF" w:rsidP="00902A43">
            <w:pPr>
              <w:rPr>
                <w:sz w:val="20"/>
                <w:szCs w:val="20"/>
              </w:rPr>
            </w:pPr>
            <w:r w:rsidRPr="00902A43">
              <w:rPr>
                <w:sz w:val="20"/>
                <w:szCs w:val="20"/>
              </w:rPr>
              <w:t>Спокойный, уверенный в себе, сдержанный</w:t>
            </w:r>
          </w:p>
        </w:tc>
        <w:tc>
          <w:tcPr>
            <w:tcW w:w="2539" w:type="dxa"/>
            <w:gridSpan w:val="3"/>
          </w:tcPr>
          <w:p w:rsidR="005A0CEF" w:rsidRPr="00902A43" w:rsidRDefault="005A0CEF" w:rsidP="00902A43">
            <w:pPr>
              <w:rPr>
                <w:sz w:val="20"/>
                <w:szCs w:val="20"/>
              </w:rPr>
            </w:pPr>
            <w:r w:rsidRPr="00902A43">
              <w:rPr>
                <w:sz w:val="20"/>
                <w:szCs w:val="20"/>
              </w:rPr>
              <w:t>Умение работать с людьми и приветствовать их достижения и заслуги, четкое обозначение целей</w:t>
            </w:r>
          </w:p>
        </w:tc>
        <w:tc>
          <w:tcPr>
            <w:tcW w:w="2194" w:type="dxa"/>
          </w:tcPr>
          <w:p w:rsidR="005A0CEF" w:rsidRPr="00902A43" w:rsidRDefault="005A0CEF" w:rsidP="00902A43">
            <w:pPr>
              <w:rPr>
                <w:sz w:val="20"/>
                <w:szCs w:val="20"/>
              </w:rPr>
            </w:pPr>
            <w:r w:rsidRPr="00902A43">
              <w:rPr>
                <w:sz w:val="20"/>
                <w:szCs w:val="20"/>
              </w:rPr>
              <w:t>С точки зрения интеллекта и творческих способностей как у обычного человека</w:t>
            </w:r>
          </w:p>
        </w:tc>
      </w:tr>
      <w:tr w:rsidR="005A0CEF" w:rsidRPr="00902A43" w:rsidTr="00902A43">
        <w:trPr>
          <w:trHeight w:val="1335"/>
        </w:trPr>
        <w:tc>
          <w:tcPr>
            <w:tcW w:w="1916" w:type="dxa"/>
          </w:tcPr>
          <w:p w:rsidR="005A0CEF" w:rsidRPr="00902A43" w:rsidRDefault="005A0CEF" w:rsidP="00902A43">
            <w:pPr>
              <w:rPr>
                <w:sz w:val="20"/>
                <w:szCs w:val="20"/>
              </w:rPr>
            </w:pPr>
            <w:r w:rsidRPr="00902A43">
              <w:rPr>
                <w:sz w:val="20"/>
                <w:szCs w:val="20"/>
              </w:rPr>
              <w:t>«Приводящий в действие» (часто формальный лидер)</w:t>
            </w:r>
          </w:p>
        </w:tc>
        <w:tc>
          <w:tcPr>
            <w:tcW w:w="2400" w:type="dxa"/>
            <w:gridSpan w:val="3"/>
          </w:tcPr>
          <w:p w:rsidR="005A0CEF" w:rsidRPr="00902A43" w:rsidRDefault="005A0CEF" w:rsidP="00902A43">
            <w:pPr>
              <w:rPr>
                <w:sz w:val="20"/>
                <w:szCs w:val="20"/>
              </w:rPr>
            </w:pPr>
            <w:r w:rsidRPr="00902A43">
              <w:rPr>
                <w:sz w:val="20"/>
                <w:szCs w:val="20"/>
              </w:rPr>
              <w:t>Взвинченный, беспокойный, динамичный</w:t>
            </w:r>
          </w:p>
        </w:tc>
        <w:tc>
          <w:tcPr>
            <w:tcW w:w="2370" w:type="dxa"/>
          </w:tcPr>
          <w:p w:rsidR="005A0CEF" w:rsidRPr="00902A43" w:rsidRDefault="005A0CEF" w:rsidP="00902A43">
            <w:pPr>
              <w:rPr>
                <w:sz w:val="20"/>
                <w:szCs w:val="20"/>
              </w:rPr>
            </w:pPr>
            <w:r w:rsidRPr="00902A43">
              <w:rPr>
                <w:sz w:val="20"/>
                <w:szCs w:val="20"/>
              </w:rPr>
              <w:t>Стремление и готовность бросить вызов инерционности,  бездеятельности, самодовольству и самообману</w:t>
            </w:r>
          </w:p>
        </w:tc>
        <w:tc>
          <w:tcPr>
            <w:tcW w:w="2297" w:type="dxa"/>
            <w:gridSpan w:val="2"/>
          </w:tcPr>
          <w:p w:rsidR="005A0CEF" w:rsidRPr="00902A43" w:rsidRDefault="005A0CEF" w:rsidP="00902A43">
            <w:pPr>
              <w:rPr>
                <w:sz w:val="20"/>
                <w:szCs w:val="20"/>
              </w:rPr>
            </w:pPr>
            <w:r w:rsidRPr="00902A43">
              <w:rPr>
                <w:sz w:val="20"/>
                <w:szCs w:val="20"/>
              </w:rPr>
              <w:t>Склонность к раздражению и нетерпеливости</w:t>
            </w:r>
          </w:p>
        </w:tc>
      </w:tr>
      <w:tr w:rsidR="005A0CEF" w:rsidRPr="00902A43" w:rsidTr="00902A43">
        <w:trPr>
          <w:trHeight w:val="1115"/>
        </w:trPr>
        <w:tc>
          <w:tcPr>
            <w:tcW w:w="1916" w:type="dxa"/>
          </w:tcPr>
          <w:p w:rsidR="005A0CEF" w:rsidRPr="00902A43" w:rsidRDefault="005A0CEF" w:rsidP="00902A43">
            <w:pPr>
              <w:rPr>
                <w:sz w:val="20"/>
                <w:szCs w:val="20"/>
              </w:rPr>
            </w:pPr>
            <w:r w:rsidRPr="00902A43">
              <w:rPr>
                <w:sz w:val="20"/>
                <w:szCs w:val="20"/>
              </w:rPr>
              <w:t>Мыслитель (человек идей)</w:t>
            </w:r>
          </w:p>
        </w:tc>
        <w:tc>
          <w:tcPr>
            <w:tcW w:w="2400" w:type="dxa"/>
            <w:gridSpan w:val="3"/>
          </w:tcPr>
          <w:p w:rsidR="005A0CEF" w:rsidRPr="00902A43" w:rsidRDefault="005A0CEF" w:rsidP="00902A43">
            <w:pPr>
              <w:rPr>
                <w:sz w:val="20"/>
                <w:szCs w:val="20"/>
              </w:rPr>
            </w:pPr>
            <w:r w:rsidRPr="00902A43">
              <w:rPr>
                <w:sz w:val="20"/>
                <w:szCs w:val="20"/>
              </w:rPr>
              <w:t xml:space="preserve">Индивидуалист, серьезный, неортодоксальный </w:t>
            </w:r>
          </w:p>
        </w:tc>
        <w:tc>
          <w:tcPr>
            <w:tcW w:w="2370" w:type="dxa"/>
          </w:tcPr>
          <w:p w:rsidR="005A0CEF" w:rsidRPr="00902A43" w:rsidRDefault="005A0CEF" w:rsidP="00902A43">
            <w:pPr>
              <w:rPr>
                <w:sz w:val="20"/>
                <w:szCs w:val="20"/>
              </w:rPr>
            </w:pPr>
            <w:r w:rsidRPr="00902A43">
              <w:rPr>
                <w:sz w:val="20"/>
                <w:szCs w:val="20"/>
              </w:rPr>
              <w:t>Одаренность, воображение, интеллект, знание</w:t>
            </w:r>
          </w:p>
        </w:tc>
        <w:tc>
          <w:tcPr>
            <w:tcW w:w="2297" w:type="dxa"/>
            <w:gridSpan w:val="2"/>
          </w:tcPr>
          <w:p w:rsidR="005A0CEF" w:rsidRPr="00902A43" w:rsidRDefault="005A0CEF" w:rsidP="00902A43">
            <w:pPr>
              <w:rPr>
                <w:sz w:val="20"/>
                <w:szCs w:val="20"/>
              </w:rPr>
            </w:pPr>
            <w:r w:rsidRPr="00902A43">
              <w:rPr>
                <w:sz w:val="20"/>
                <w:szCs w:val="20"/>
              </w:rPr>
              <w:t>Рассеянность и витание в облаках, склонность не замечать практические детали или указания</w:t>
            </w:r>
          </w:p>
        </w:tc>
      </w:tr>
      <w:tr w:rsidR="005A0CEF" w:rsidRPr="00902A43" w:rsidTr="00902A43">
        <w:trPr>
          <w:trHeight w:val="895"/>
        </w:trPr>
        <w:tc>
          <w:tcPr>
            <w:tcW w:w="1916" w:type="dxa"/>
          </w:tcPr>
          <w:p w:rsidR="005A0CEF" w:rsidRPr="00902A43" w:rsidRDefault="005A0CEF" w:rsidP="00902A43">
            <w:pPr>
              <w:rPr>
                <w:sz w:val="20"/>
                <w:szCs w:val="20"/>
              </w:rPr>
            </w:pPr>
            <w:r w:rsidRPr="00902A43">
              <w:rPr>
                <w:sz w:val="20"/>
                <w:szCs w:val="20"/>
              </w:rPr>
              <w:t xml:space="preserve">«Исследователь ресурсов» </w:t>
            </w:r>
          </w:p>
        </w:tc>
        <w:tc>
          <w:tcPr>
            <w:tcW w:w="2400" w:type="dxa"/>
            <w:gridSpan w:val="3"/>
          </w:tcPr>
          <w:p w:rsidR="005A0CEF" w:rsidRPr="00902A43" w:rsidRDefault="005A0CEF" w:rsidP="00902A43">
            <w:pPr>
              <w:rPr>
                <w:sz w:val="20"/>
                <w:szCs w:val="20"/>
              </w:rPr>
            </w:pPr>
            <w:r w:rsidRPr="00902A43">
              <w:rPr>
                <w:sz w:val="20"/>
                <w:szCs w:val="20"/>
              </w:rPr>
              <w:t>Экстраверт, восторженный, любопытный, общительный</w:t>
            </w:r>
          </w:p>
        </w:tc>
        <w:tc>
          <w:tcPr>
            <w:tcW w:w="2370" w:type="dxa"/>
          </w:tcPr>
          <w:p w:rsidR="005A0CEF" w:rsidRPr="00902A43" w:rsidRDefault="005A0CEF" w:rsidP="00902A43">
            <w:pPr>
              <w:rPr>
                <w:sz w:val="20"/>
                <w:szCs w:val="20"/>
              </w:rPr>
            </w:pPr>
            <w:r w:rsidRPr="00902A43">
              <w:rPr>
                <w:sz w:val="20"/>
                <w:szCs w:val="20"/>
              </w:rPr>
              <w:t>Умение сходиться с людьми и исследовать все новое, реагировать на поставленную проблему</w:t>
            </w:r>
          </w:p>
        </w:tc>
        <w:tc>
          <w:tcPr>
            <w:tcW w:w="2297" w:type="dxa"/>
            <w:gridSpan w:val="2"/>
          </w:tcPr>
          <w:p w:rsidR="005A0CEF" w:rsidRPr="00902A43" w:rsidRDefault="005A0CEF" w:rsidP="00902A43">
            <w:pPr>
              <w:rPr>
                <w:sz w:val="20"/>
                <w:szCs w:val="20"/>
              </w:rPr>
            </w:pPr>
            <w:r w:rsidRPr="00902A43">
              <w:rPr>
                <w:sz w:val="20"/>
                <w:szCs w:val="20"/>
              </w:rPr>
              <w:t>Склонность терять интерес к работе как только проходит увлеченность</w:t>
            </w:r>
          </w:p>
        </w:tc>
      </w:tr>
      <w:tr w:rsidR="005A0CEF" w:rsidRPr="00902A43" w:rsidTr="00902A43">
        <w:trPr>
          <w:trHeight w:val="660"/>
        </w:trPr>
        <w:tc>
          <w:tcPr>
            <w:tcW w:w="1916" w:type="dxa"/>
          </w:tcPr>
          <w:p w:rsidR="005A0CEF" w:rsidRPr="00902A43" w:rsidRDefault="005A0CEF" w:rsidP="00902A43">
            <w:pPr>
              <w:rPr>
                <w:sz w:val="20"/>
                <w:szCs w:val="20"/>
              </w:rPr>
            </w:pPr>
            <w:r w:rsidRPr="00902A43">
              <w:rPr>
                <w:sz w:val="20"/>
                <w:szCs w:val="20"/>
              </w:rPr>
              <w:t xml:space="preserve"> «Оценивающий»</w:t>
            </w:r>
          </w:p>
        </w:tc>
        <w:tc>
          <w:tcPr>
            <w:tcW w:w="2400" w:type="dxa"/>
            <w:gridSpan w:val="3"/>
          </w:tcPr>
          <w:p w:rsidR="005A0CEF" w:rsidRPr="00902A43" w:rsidRDefault="005A0CEF" w:rsidP="00902A43">
            <w:pPr>
              <w:rPr>
                <w:sz w:val="20"/>
                <w:szCs w:val="20"/>
              </w:rPr>
            </w:pPr>
            <w:r w:rsidRPr="00902A43">
              <w:rPr>
                <w:sz w:val="20"/>
                <w:szCs w:val="20"/>
              </w:rPr>
              <w:t>Рассудительный, хладнокровный</w:t>
            </w:r>
          </w:p>
        </w:tc>
        <w:tc>
          <w:tcPr>
            <w:tcW w:w="2370" w:type="dxa"/>
          </w:tcPr>
          <w:p w:rsidR="005A0CEF" w:rsidRPr="00902A43" w:rsidRDefault="005A0CEF" w:rsidP="00902A43">
            <w:pPr>
              <w:rPr>
                <w:sz w:val="20"/>
                <w:szCs w:val="20"/>
              </w:rPr>
            </w:pPr>
            <w:r w:rsidRPr="00902A43">
              <w:rPr>
                <w:sz w:val="20"/>
                <w:szCs w:val="20"/>
              </w:rPr>
              <w:t>Рассудительность, благоразумие, практичность</w:t>
            </w:r>
          </w:p>
        </w:tc>
        <w:tc>
          <w:tcPr>
            <w:tcW w:w="2297" w:type="dxa"/>
            <w:gridSpan w:val="2"/>
          </w:tcPr>
          <w:p w:rsidR="005A0CEF" w:rsidRPr="00902A43" w:rsidRDefault="005A0CEF" w:rsidP="00902A43">
            <w:pPr>
              <w:rPr>
                <w:sz w:val="20"/>
                <w:szCs w:val="20"/>
              </w:rPr>
            </w:pPr>
            <w:r w:rsidRPr="00902A43">
              <w:rPr>
                <w:sz w:val="20"/>
                <w:szCs w:val="20"/>
              </w:rPr>
              <w:t>Нехватка вдохновения или способности стимулировать других</w:t>
            </w:r>
          </w:p>
        </w:tc>
      </w:tr>
      <w:tr w:rsidR="005A0CEF" w:rsidRPr="00902A43" w:rsidTr="00902A43">
        <w:trPr>
          <w:trHeight w:val="1130"/>
        </w:trPr>
        <w:tc>
          <w:tcPr>
            <w:tcW w:w="1916" w:type="dxa"/>
          </w:tcPr>
          <w:p w:rsidR="005A0CEF" w:rsidRPr="00902A43" w:rsidRDefault="005A0CEF" w:rsidP="00902A43">
            <w:pPr>
              <w:rPr>
                <w:sz w:val="20"/>
                <w:szCs w:val="20"/>
              </w:rPr>
            </w:pPr>
            <w:r w:rsidRPr="00902A43">
              <w:rPr>
                <w:sz w:val="20"/>
                <w:szCs w:val="20"/>
              </w:rPr>
              <w:t>«Душа команды»</w:t>
            </w:r>
          </w:p>
        </w:tc>
        <w:tc>
          <w:tcPr>
            <w:tcW w:w="2400" w:type="dxa"/>
            <w:gridSpan w:val="3"/>
          </w:tcPr>
          <w:p w:rsidR="005A0CEF" w:rsidRPr="00902A43" w:rsidRDefault="005A0CEF" w:rsidP="00902A43">
            <w:pPr>
              <w:rPr>
                <w:sz w:val="20"/>
                <w:szCs w:val="20"/>
              </w:rPr>
            </w:pPr>
            <w:r w:rsidRPr="00902A43">
              <w:rPr>
                <w:sz w:val="20"/>
                <w:szCs w:val="20"/>
              </w:rPr>
              <w:t>Социально ориентированный, чувствительный, довольно мягкий</w:t>
            </w:r>
          </w:p>
        </w:tc>
        <w:tc>
          <w:tcPr>
            <w:tcW w:w="2370" w:type="dxa"/>
          </w:tcPr>
          <w:p w:rsidR="005A0CEF" w:rsidRPr="00902A43" w:rsidRDefault="005A0CEF" w:rsidP="00902A43">
            <w:pPr>
              <w:rPr>
                <w:sz w:val="20"/>
                <w:szCs w:val="20"/>
              </w:rPr>
            </w:pPr>
            <w:r w:rsidRPr="00902A43">
              <w:rPr>
                <w:sz w:val="20"/>
                <w:szCs w:val="20"/>
              </w:rPr>
              <w:t>Умение адекватно реагировать на людей и ситуации, способность поддерживать дух коллективизма</w:t>
            </w:r>
          </w:p>
        </w:tc>
        <w:tc>
          <w:tcPr>
            <w:tcW w:w="2297" w:type="dxa"/>
            <w:gridSpan w:val="2"/>
          </w:tcPr>
          <w:p w:rsidR="005A0CEF" w:rsidRPr="00902A43" w:rsidRDefault="005A0CEF" w:rsidP="00902A43">
            <w:pPr>
              <w:rPr>
                <w:sz w:val="20"/>
                <w:szCs w:val="20"/>
              </w:rPr>
            </w:pPr>
            <w:r w:rsidRPr="00902A43">
              <w:rPr>
                <w:sz w:val="20"/>
                <w:szCs w:val="20"/>
              </w:rPr>
              <w:t>Нерешительность в критические моменты</w:t>
            </w:r>
          </w:p>
        </w:tc>
      </w:tr>
      <w:tr w:rsidR="005A0CEF" w:rsidRPr="00902A43" w:rsidTr="00902A43">
        <w:trPr>
          <w:trHeight w:val="1130"/>
        </w:trPr>
        <w:tc>
          <w:tcPr>
            <w:tcW w:w="1916" w:type="dxa"/>
          </w:tcPr>
          <w:p w:rsidR="005A0CEF" w:rsidRPr="00902A43" w:rsidRDefault="005A0CEF" w:rsidP="00902A43">
            <w:pPr>
              <w:rPr>
                <w:sz w:val="20"/>
                <w:szCs w:val="20"/>
              </w:rPr>
            </w:pPr>
            <w:r w:rsidRPr="00902A43">
              <w:rPr>
                <w:sz w:val="20"/>
                <w:szCs w:val="20"/>
              </w:rPr>
              <w:t>«Доводящий до конца»</w:t>
            </w:r>
          </w:p>
        </w:tc>
        <w:tc>
          <w:tcPr>
            <w:tcW w:w="2400" w:type="dxa"/>
            <w:gridSpan w:val="3"/>
          </w:tcPr>
          <w:p w:rsidR="005A0CEF" w:rsidRPr="00902A43" w:rsidRDefault="005A0CEF" w:rsidP="00902A43">
            <w:pPr>
              <w:rPr>
                <w:sz w:val="20"/>
                <w:szCs w:val="20"/>
              </w:rPr>
            </w:pPr>
            <w:r w:rsidRPr="00902A43">
              <w:rPr>
                <w:sz w:val="20"/>
                <w:szCs w:val="20"/>
              </w:rPr>
              <w:t>Старательный, организованный, добросовестный, обеспокоенный</w:t>
            </w:r>
          </w:p>
        </w:tc>
        <w:tc>
          <w:tcPr>
            <w:tcW w:w="2370" w:type="dxa"/>
          </w:tcPr>
          <w:p w:rsidR="005A0CEF" w:rsidRPr="00902A43" w:rsidRDefault="005A0CEF" w:rsidP="00902A43">
            <w:pPr>
              <w:rPr>
                <w:sz w:val="20"/>
                <w:szCs w:val="20"/>
              </w:rPr>
            </w:pPr>
            <w:r w:rsidRPr="00902A43">
              <w:rPr>
                <w:sz w:val="20"/>
                <w:szCs w:val="20"/>
              </w:rPr>
              <w:t>Умение доводить дело до конца, стремление к качественному выполнению задач</w:t>
            </w:r>
          </w:p>
        </w:tc>
        <w:tc>
          <w:tcPr>
            <w:tcW w:w="2297" w:type="dxa"/>
            <w:gridSpan w:val="2"/>
          </w:tcPr>
          <w:p w:rsidR="005A0CEF" w:rsidRPr="00902A43" w:rsidRDefault="005A0CEF" w:rsidP="00902A43">
            <w:pPr>
              <w:rPr>
                <w:sz w:val="20"/>
                <w:szCs w:val="20"/>
              </w:rPr>
            </w:pPr>
            <w:r w:rsidRPr="00902A43">
              <w:rPr>
                <w:sz w:val="20"/>
                <w:szCs w:val="20"/>
              </w:rPr>
              <w:t>Свойство волноваться из-за пустяков, неумение не вмешиваться в чужие дела</w:t>
            </w:r>
          </w:p>
        </w:tc>
      </w:tr>
    </w:tbl>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r w:rsidRPr="00902A43">
        <w:rPr>
          <w:szCs w:val="28"/>
        </w:rPr>
        <w:t>Современное состояние управления требует от руководителя большой эмоциональной зрелости, проницательности, основанной на знании структуры личности, групп и коллективов.</w:t>
      </w:r>
    </w:p>
    <w:p w:rsidR="005A0CEF" w:rsidRPr="00902A43" w:rsidRDefault="005A0CEF" w:rsidP="00902A43">
      <w:pPr>
        <w:spacing w:line="360" w:lineRule="auto"/>
        <w:ind w:firstLine="709"/>
        <w:jc w:val="both"/>
        <w:rPr>
          <w:szCs w:val="28"/>
        </w:rPr>
      </w:pPr>
      <w:r w:rsidRPr="00902A43">
        <w:rPr>
          <w:szCs w:val="28"/>
        </w:rPr>
        <w:t>Среда, в которой оказывается работник придя в организацию, есть сочетание тесно переплетенных формальных и неформальных воздействий. Это является основой формирования климата внутри организации (рис. 2).</w:t>
      </w:r>
    </w:p>
    <w:p w:rsidR="005A0CEF" w:rsidRPr="00902A43" w:rsidRDefault="005A0CEF" w:rsidP="00902A43">
      <w:pPr>
        <w:spacing w:line="360" w:lineRule="auto"/>
        <w:ind w:firstLine="709"/>
        <w:jc w:val="both"/>
        <w:rPr>
          <w:szCs w:val="28"/>
        </w:rPr>
      </w:pPr>
    </w:p>
    <w:p w:rsidR="005A0CEF" w:rsidRPr="00902A43" w:rsidRDefault="00902A43" w:rsidP="00902A43">
      <w:pPr>
        <w:spacing w:line="360" w:lineRule="auto"/>
        <w:ind w:firstLine="709"/>
        <w:jc w:val="both"/>
        <w:rPr>
          <w:bCs/>
          <w:szCs w:val="28"/>
        </w:rPr>
      </w:pPr>
      <w:r w:rsidRPr="00902A43">
        <w:rPr>
          <w:szCs w:val="28"/>
        </w:rPr>
        <w:object w:dxaOrig="9545" w:dyaOrig="5231">
          <v:shape id="_x0000_i1026" type="#_x0000_t75" style="width:424.5pt;height:232.5pt" o:ole="">
            <v:imagedata r:id="rId7" o:title=""/>
          </v:shape>
          <o:OLEObject Type="Embed" ProgID="Word.Picture.8" ShapeID="_x0000_i1026" DrawAspect="Content" ObjectID="_1459994688" r:id="rId8"/>
        </w:object>
      </w:r>
      <w:r w:rsidR="005A0CEF" w:rsidRPr="00902A43">
        <w:rPr>
          <w:b/>
          <w:bCs/>
          <w:szCs w:val="28"/>
        </w:rPr>
        <w:t xml:space="preserve">Рис. 2. </w:t>
      </w:r>
      <w:r w:rsidR="005A0CEF" w:rsidRPr="00902A43">
        <w:rPr>
          <w:bCs/>
          <w:szCs w:val="28"/>
        </w:rPr>
        <w:t>Механизм образования формальных</w:t>
      </w:r>
      <w:r w:rsidR="005502D5" w:rsidRPr="005502D5">
        <w:rPr>
          <w:bCs/>
          <w:szCs w:val="28"/>
        </w:rPr>
        <w:t xml:space="preserve"> </w:t>
      </w:r>
      <w:r w:rsidR="005A0CEF" w:rsidRPr="00902A43">
        <w:rPr>
          <w:bCs/>
          <w:szCs w:val="28"/>
        </w:rPr>
        <w:t>и неформальных организаций</w:t>
      </w:r>
    </w:p>
    <w:p w:rsidR="00902A43" w:rsidRPr="005502D5" w:rsidRDefault="00902A43"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r w:rsidRPr="00902A43">
        <w:rPr>
          <w:szCs w:val="28"/>
        </w:rPr>
        <w:t xml:space="preserve">Под </w:t>
      </w:r>
      <w:r w:rsidRPr="00902A43">
        <w:rPr>
          <w:i/>
          <w:iCs/>
          <w:szCs w:val="28"/>
        </w:rPr>
        <w:t>формальной организацией</w:t>
      </w:r>
      <w:r w:rsidRPr="00902A43">
        <w:rPr>
          <w:szCs w:val="28"/>
        </w:rPr>
        <w:t xml:space="preserve"> понимается система взаимосвязей и отношений, которая намеренно и на законных основаниях планируется для членов организации.</w:t>
      </w:r>
    </w:p>
    <w:p w:rsidR="005A0CEF" w:rsidRPr="00902A43" w:rsidRDefault="005A0CEF" w:rsidP="00902A43">
      <w:pPr>
        <w:spacing w:line="360" w:lineRule="auto"/>
        <w:ind w:firstLine="709"/>
        <w:jc w:val="both"/>
        <w:rPr>
          <w:szCs w:val="28"/>
        </w:rPr>
      </w:pPr>
      <w:r w:rsidRPr="00902A43">
        <w:rPr>
          <w:szCs w:val="28"/>
        </w:rPr>
        <w:t>Почти всегда реальные стереотипы поведения и отношения членов организации отходят от формального плана организации. Действительная модель может отличаться от формального плана по двум причинам:</w:t>
      </w:r>
    </w:p>
    <w:p w:rsidR="005A0CEF" w:rsidRPr="00902A43" w:rsidRDefault="005A0CEF" w:rsidP="00902A43">
      <w:pPr>
        <w:numPr>
          <w:ilvl w:val="0"/>
          <w:numId w:val="1"/>
        </w:numPr>
        <w:spacing w:line="360" w:lineRule="auto"/>
        <w:ind w:left="0" w:firstLine="709"/>
        <w:jc w:val="both"/>
        <w:rPr>
          <w:szCs w:val="28"/>
        </w:rPr>
      </w:pPr>
      <w:r w:rsidRPr="00902A43">
        <w:rPr>
          <w:szCs w:val="28"/>
        </w:rPr>
        <w:t>Формальный план может быть неполным.</w:t>
      </w:r>
    </w:p>
    <w:p w:rsidR="005A0CEF" w:rsidRPr="00902A43" w:rsidRDefault="005A0CEF" w:rsidP="00902A43">
      <w:pPr>
        <w:spacing w:line="360" w:lineRule="auto"/>
        <w:ind w:firstLine="709"/>
        <w:jc w:val="both"/>
        <w:rPr>
          <w:szCs w:val="28"/>
        </w:rPr>
      </w:pPr>
      <w:r w:rsidRPr="00902A43">
        <w:rPr>
          <w:szCs w:val="28"/>
        </w:rPr>
        <w:t>2. Некоторые моменты действительной модели поведения могут находиться в противоречии с планом. Тогда и возникает неформальная организация. Под неформальной организацией понимается полная модель реального поведения (действительный образ действий членов организации) насколько оно не совпадает с формальным планом.</w:t>
      </w:r>
    </w:p>
    <w:p w:rsidR="005A0CEF" w:rsidRPr="00902A43" w:rsidRDefault="005A0CEF" w:rsidP="00902A43">
      <w:pPr>
        <w:spacing w:line="360" w:lineRule="auto"/>
        <w:ind w:firstLine="709"/>
        <w:jc w:val="both"/>
        <w:rPr>
          <w:szCs w:val="28"/>
        </w:rPr>
      </w:pPr>
      <w:r w:rsidRPr="00902A43">
        <w:rPr>
          <w:szCs w:val="28"/>
        </w:rPr>
        <w:t>Наиболее типичные психологические причины вступления людей в неформальные организации  отражает рис. 3.</w:t>
      </w:r>
    </w:p>
    <w:p w:rsidR="005A0CEF" w:rsidRPr="00902A43" w:rsidRDefault="00902A43" w:rsidP="00902A43">
      <w:pPr>
        <w:spacing w:line="360" w:lineRule="auto"/>
        <w:ind w:firstLine="709"/>
        <w:jc w:val="both"/>
        <w:rPr>
          <w:szCs w:val="28"/>
        </w:rPr>
      </w:pPr>
      <w:r w:rsidRPr="00902A43">
        <w:rPr>
          <w:szCs w:val="28"/>
        </w:rPr>
        <w:object w:dxaOrig="9555" w:dyaOrig="2175">
          <v:shape id="_x0000_i1027" type="#_x0000_t75" style="width:429.75pt;height:97.5pt" o:ole="">
            <v:imagedata r:id="rId9" o:title=""/>
          </v:shape>
          <o:OLEObject Type="Embed" ProgID="Word.Picture.8" ShapeID="_x0000_i1027" DrawAspect="Content" ObjectID="_1459994689" r:id="rId10"/>
        </w:object>
      </w:r>
    </w:p>
    <w:p w:rsidR="005A0CEF" w:rsidRPr="00902A43" w:rsidRDefault="005A0CEF" w:rsidP="00902A43">
      <w:pPr>
        <w:spacing w:line="360" w:lineRule="auto"/>
        <w:ind w:firstLine="709"/>
        <w:jc w:val="both"/>
        <w:rPr>
          <w:bCs/>
          <w:szCs w:val="28"/>
        </w:rPr>
      </w:pPr>
      <w:r w:rsidRPr="00902A43">
        <w:rPr>
          <w:b/>
          <w:bCs/>
          <w:szCs w:val="28"/>
        </w:rPr>
        <w:t xml:space="preserve">Рис. 3. </w:t>
      </w:r>
      <w:r w:rsidRPr="00902A43">
        <w:rPr>
          <w:bCs/>
          <w:szCs w:val="28"/>
        </w:rPr>
        <w:t>Причины вступления людей в неформальные организации</w:t>
      </w: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r w:rsidRPr="00902A43">
        <w:rPr>
          <w:szCs w:val="28"/>
        </w:rPr>
        <w:t>Для организации важно, чтобы неформальные группы не доминировали.</w:t>
      </w:r>
    </w:p>
    <w:p w:rsidR="005A0CEF" w:rsidRDefault="005A0CEF" w:rsidP="00902A43">
      <w:pPr>
        <w:spacing w:line="360" w:lineRule="auto"/>
        <w:ind w:firstLine="709"/>
        <w:jc w:val="both"/>
        <w:rPr>
          <w:szCs w:val="28"/>
          <w:lang w:val="en-US"/>
        </w:rPr>
      </w:pPr>
      <w:r w:rsidRPr="00902A43">
        <w:rPr>
          <w:i/>
          <w:iCs/>
          <w:szCs w:val="28"/>
        </w:rPr>
        <w:t>Неформальная организация</w:t>
      </w:r>
      <w:r w:rsidRPr="00902A43">
        <w:rPr>
          <w:szCs w:val="28"/>
        </w:rPr>
        <w:t xml:space="preserve"> в силу своей относительной особенности может выполнять как негативную функцию, так и позитивную. Задача управления заключается в том, чтобы создать такие условия, когда неформальная организация работала бы на достижение целей организации в тесном контакте с формальной организацией. Это возможно только в том случае, если менеджер не будет воспринимать неформальную организацию как «чуждый элемент», а постарается направить ее ресурсы в конструктивное русло. Это возможно только при взаимодействии управления с неформальной организацией (рис. 4).</w:t>
      </w:r>
    </w:p>
    <w:p w:rsidR="005A0CEF" w:rsidRPr="00902A43" w:rsidRDefault="00902A43" w:rsidP="00902A43">
      <w:pPr>
        <w:spacing w:line="360" w:lineRule="auto"/>
        <w:ind w:firstLine="709"/>
        <w:jc w:val="both"/>
        <w:rPr>
          <w:szCs w:val="28"/>
        </w:rPr>
      </w:pPr>
      <w:r>
        <w:rPr>
          <w:szCs w:val="28"/>
          <w:lang w:val="en-US"/>
        </w:rPr>
        <w:br w:type="page"/>
      </w:r>
      <w:r w:rsidRPr="00902A43">
        <w:rPr>
          <w:szCs w:val="28"/>
        </w:rPr>
        <w:object w:dxaOrig="8850" w:dyaOrig="8010">
          <v:shape id="_x0000_i1028" type="#_x0000_t75" style="width:420pt;height:380.25pt" o:ole="">
            <v:imagedata r:id="rId11" o:title=""/>
          </v:shape>
          <o:OLEObject Type="Embed" ProgID="Word.Picture.8" ShapeID="_x0000_i1028" DrawAspect="Content" ObjectID="_1459994690" r:id="rId12"/>
        </w:object>
      </w:r>
    </w:p>
    <w:p w:rsidR="005A0CEF" w:rsidRPr="00902A43" w:rsidRDefault="005A0CEF" w:rsidP="00902A43">
      <w:pPr>
        <w:spacing w:line="360" w:lineRule="auto"/>
        <w:ind w:firstLine="709"/>
        <w:jc w:val="both"/>
        <w:rPr>
          <w:b/>
          <w:bCs/>
          <w:szCs w:val="28"/>
        </w:rPr>
      </w:pPr>
    </w:p>
    <w:p w:rsidR="005A0CEF" w:rsidRPr="00902A43" w:rsidRDefault="005A0CEF" w:rsidP="00902A43">
      <w:pPr>
        <w:spacing w:line="360" w:lineRule="auto"/>
        <w:ind w:firstLine="709"/>
        <w:jc w:val="both"/>
        <w:rPr>
          <w:bCs/>
          <w:szCs w:val="28"/>
        </w:rPr>
      </w:pPr>
      <w:r w:rsidRPr="00902A43">
        <w:rPr>
          <w:b/>
          <w:bCs/>
          <w:szCs w:val="28"/>
        </w:rPr>
        <w:t xml:space="preserve">Рис. 4. </w:t>
      </w:r>
      <w:r w:rsidRPr="00902A43">
        <w:rPr>
          <w:bCs/>
          <w:szCs w:val="28"/>
        </w:rPr>
        <w:t>Управление неформальной организацией</w:t>
      </w:r>
    </w:p>
    <w:p w:rsidR="005A0CEF" w:rsidRPr="00902A43" w:rsidRDefault="005A0CEF" w:rsidP="00902A43">
      <w:pPr>
        <w:spacing w:line="360" w:lineRule="auto"/>
        <w:ind w:firstLine="709"/>
        <w:jc w:val="both"/>
        <w:rPr>
          <w:b/>
          <w:bCs/>
          <w:szCs w:val="28"/>
        </w:rPr>
      </w:pPr>
    </w:p>
    <w:p w:rsidR="005A0CEF" w:rsidRPr="00902A43" w:rsidRDefault="005A0CEF" w:rsidP="00902A43">
      <w:pPr>
        <w:spacing w:line="360" w:lineRule="auto"/>
        <w:ind w:firstLine="709"/>
        <w:jc w:val="both"/>
        <w:rPr>
          <w:szCs w:val="28"/>
        </w:rPr>
      </w:pPr>
      <w:r w:rsidRPr="00902A43">
        <w:rPr>
          <w:szCs w:val="28"/>
        </w:rPr>
        <w:t>Неформальные организации могут быть похожими и непохожими на формальные организации. Поэтому можно выделить ряд признаков неформальных организаций (рис. 5).</w:t>
      </w:r>
    </w:p>
    <w:p w:rsidR="005A0CEF" w:rsidRPr="00902A43" w:rsidRDefault="00902A43" w:rsidP="00902A43">
      <w:pPr>
        <w:spacing w:line="360" w:lineRule="auto"/>
        <w:ind w:firstLine="709"/>
        <w:jc w:val="both"/>
        <w:rPr>
          <w:szCs w:val="28"/>
        </w:rPr>
      </w:pPr>
      <w:r w:rsidRPr="00902A43">
        <w:rPr>
          <w:szCs w:val="28"/>
        </w:rPr>
        <w:object w:dxaOrig="8865" w:dyaOrig="3615">
          <v:shape id="_x0000_i1029" type="#_x0000_t75" style="width:390pt;height:159pt" o:ole="">
            <v:imagedata r:id="rId13" o:title=""/>
          </v:shape>
          <o:OLEObject Type="Embed" ProgID="Word.Picture.8" ShapeID="_x0000_i1029" DrawAspect="Content" ObjectID="_1459994691" r:id="rId14"/>
        </w:object>
      </w:r>
    </w:p>
    <w:p w:rsidR="005A0CEF" w:rsidRPr="00902A43" w:rsidRDefault="005A0CEF" w:rsidP="00902A43">
      <w:pPr>
        <w:spacing w:line="360" w:lineRule="auto"/>
        <w:ind w:firstLine="709"/>
        <w:jc w:val="both"/>
        <w:rPr>
          <w:bCs/>
          <w:szCs w:val="28"/>
        </w:rPr>
      </w:pPr>
      <w:r w:rsidRPr="00902A43">
        <w:rPr>
          <w:b/>
          <w:bCs/>
          <w:szCs w:val="28"/>
        </w:rPr>
        <w:t xml:space="preserve">Рис. 5. </w:t>
      </w:r>
      <w:r w:rsidRPr="00902A43">
        <w:rPr>
          <w:bCs/>
          <w:szCs w:val="28"/>
        </w:rPr>
        <w:t>Характеристики неформальных организаций</w:t>
      </w:r>
    </w:p>
    <w:p w:rsidR="005A0CEF" w:rsidRPr="00902A43" w:rsidRDefault="005A0CEF" w:rsidP="00902A43">
      <w:pPr>
        <w:spacing w:line="360" w:lineRule="auto"/>
        <w:ind w:firstLine="709"/>
        <w:jc w:val="both"/>
        <w:rPr>
          <w:szCs w:val="28"/>
        </w:rPr>
      </w:pPr>
      <w:r w:rsidRPr="00902A43">
        <w:rPr>
          <w:szCs w:val="28"/>
        </w:rPr>
        <w:t>В процессе управления персоналом организации можно выделить несколько видов руководства – директивный, демократический и попустительский.</w:t>
      </w:r>
    </w:p>
    <w:p w:rsidR="005A0CEF" w:rsidRPr="00902A43" w:rsidRDefault="005A0CEF" w:rsidP="00902A43">
      <w:pPr>
        <w:spacing w:line="360" w:lineRule="auto"/>
        <w:ind w:firstLine="709"/>
        <w:jc w:val="both"/>
        <w:rPr>
          <w:szCs w:val="28"/>
        </w:rPr>
      </w:pPr>
      <w:r w:rsidRPr="00902A43">
        <w:rPr>
          <w:szCs w:val="28"/>
        </w:rPr>
        <w:t xml:space="preserve">Попустительский вид (по выражению К.Левина) «оказался самым плохим во всех отношениях». Но этот стиль имеет место в областях где только формируются навыки межличностных отношений и отбора руководителей. Наибольшее же распространение получили директивный и демократический виды управления (табл. </w:t>
      </w:r>
      <w:r w:rsidR="007E3FD2" w:rsidRPr="00902A43">
        <w:rPr>
          <w:szCs w:val="28"/>
        </w:rPr>
        <w:t>3</w:t>
      </w:r>
      <w:r w:rsidRPr="00902A43">
        <w:rPr>
          <w:szCs w:val="28"/>
        </w:rPr>
        <w:t>) .</w:t>
      </w: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r w:rsidRPr="00902A43">
        <w:rPr>
          <w:szCs w:val="28"/>
        </w:rPr>
        <w:t xml:space="preserve">Таблица </w:t>
      </w:r>
      <w:r w:rsidR="007E3FD2" w:rsidRPr="00902A43">
        <w:rPr>
          <w:szCs w:val="28"/>
        </w:rPr>
        <w:t>3</w:t>
      </w:r>
    </w:p>
    <w:p w:rsidR="005A0CEF" w:rsidRPr="00902A43" w:rsidRDefault="005A0CEF" w:rsidP="00902A43">
      <w:pPr>
        <w:spacing w:line="360" w:lineRule="auto"/>
        <w:ind w:firstLine="709"/>
        <w:jc w:val="both"/>
        <w:rPr>
          <w:szCs w:val="28"/>
        </w:rPr>
      </w:pPr>
      <w:r w:rsidRPr="00902A43">
        <w:rPr>
          <w:szCs w:val="28"/>
        </w:rPr>
        <w:t>Сравнительная оценка моделей управления</w:t>
      </w:r>
    </w:p>
    <w:p w:rsidR="005A0CEF" w:rsidRPr="00902A43" w:rsidRDefault="005A0CEF" w:rsidP="00902A43">
      <w:pPr>
        <w:spacing w:line="360" w:lineRule="auto"/>
        <w:ind w:firstLine="709"/>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3748"/>
        <w:gridCol w:w="3420"/>
      </w:tblGrid>
      <w:tr w:rsidR="005A0CEF" w:rsidRPr="00902A43" w:rsidTr="00A44931">
        <w:trPr>
          <w:trHeight w:val="219"/>
        </w:trPr>
        <w:tc>
          <w:tcPr>
            <w:tcW w:w="2099" w:type="dxa"/>
          </w:tcPr>
          <w:p w:rsidR="005A0CEF" w:rsidRPr="00902A43" w:rsidRDefault="005A0CEF" w:rsidP="00902A43">
            <w:pPr>
              <w:rPr>
                <w:sz w:val="20"/>
                <w:szCs w:val="20"/>
              </w:rPr>
            </w:pPr>
            <w:r w:rsidRPr="00902A43">
              <w:rPr>
                <w:sz w:val="20"/>
                <w:szCs w:val="20"/>
              </w:rPr>
              <w:t>Операции</w:t>
            </w:r>
          </w:p>
        </w:tc>
        <w:tc>
          <w:tcPr>
            <w:tcW w:w="3748" w:type="dxa"/>
          </w:tcPr>
          <w:p w:rsidR="005A0CEF" w:rsidRPr="00902A43" w:rsidRDefault="005A0CEF" w:rsidP="00902A43">
            <w:pPr>
              <w:rPr>
                <w:sz w:val="20"/>
                <w:szCs w:val="20"/>
              </w:rPr>
            </w:pPr>
            <w:r w:rsidRPr="00902A43">
              <w:rPr>
                <w:sz w:val="20"/>
                <w:szCs w:val="20"/>
              </w:rPr>
              <w:t>Директивная модель</w:t>
            </w:r>
          </w:p>
        </w:tc>
        <w:tc>
          <w:tcPr>
            <w:tcW w:w="3420" w:type="dxa"/>
          </w:tcPr>
          <w:p w:rsidR="005A0CEF" w:rsidRPr="00902A43" w:rsidRDefault="005A0CEF" w:rsidP="00902A43">
            <w:pPr>
              <w:rPr>
                <w:sz w:val="20"/>
                <w:szCs w:val="20"/>
              </w:rPr>
            </w:pPr>
            <w:r w:rsidRPr="00902A43">
              <w:rPr>
                <w:sz w:val="20"/>
                <w:szCs w:val="20"/>
              </w:rPr>
              <w:t>Демократическая модель</w:t>
            </w:r>
          </w:p>
        </w:tc>
      </w:tr>
      <w:tr w:rsidR="005A0CEF" w:rsidRPr="00902A43" w:rsidTr="00A44931">
        <w:trPr>
          <w:trHeight w:val="672"/>
        </w:trPr>
        <w:tc>
          <w:tcPr>
            <w:tcW w:w="2099" w:type="dxa"/>
          </w:tcPr>
          <w:p w:rsidR="005A0CEF" w:rsidRPr="00902A43" w:rsidRDefault="005A0CEF" w:rsidP="00902A43">
            <w:pPr>
              <w:rPr>
                <w:sz w:val="20"/>
                <w:szCs w:val="20"/>
              </w:rPr>
            </w:pPr>
            <w:r w:rsidRPr="00902A43">
              <w:rPr>
                <w:sz w:val="20"/>
                <w:szCs w:val="20"/>
              </w:rPr>
              <w:t>Информация</w:t>
            </w:r>
          </w:p>
        </w:tc>
        <w:tc>
          <w:tcPr>
            <w:tcW w:w="3748" w:type="dxa"/>
          </w:tcPr>
          <w:p w:rsidR="005A0CEF" w:rsidRPr="00902A43" w:rsidRDefault="005A0CEF" w:rsidP="00902A43">
            <w:pPr>
              <w:rPr>
                <w:sz w:val="20"/>
                <w:szCs w:val="20"/>
              </w:rPr>
            </w:pPr>
            <w:r w:rsidRPr="00902A43">
              <w:rPr>
                <w:sz w:val="20"/>
                <w:szCs w:val="20"/>
              </w:rPr>
              <w:t>Руководитель собирает информацию для личного пользования</w:t>
            </w:r>
          </w:p>
        </w:tc>
        <w:tc>
          <w:tcPr>
            <w:tcW w:w="3420" w:type="dxa"/>
          </w:tcPr>
          <w:p w:rsidR="005A0CEF" w:rsidRPr="00902A43" w:rsidRDefault="005A0CEF" w:rsidP="00902A43">
            <w:pPr>
              <w:rPr>
                <w:sz w:val="20"/>
                <w:szCs w:val="20"/>
              </w:rPr>
            </w:pPr>
            <w:r w:rsidRPr="00902A43">
              <w:rPr>
                <w:sz w:val="20"/>
                <w:szCs w:val="20"/>
              </w:rPr>
              <w:t>Руководитель информирует подчиненных и получает информацию от них</w:t>
            </w:r>
          </w:p>
        </w:tc>
      </w:tr>
      <w:tr w:rsidR="005A0CEF" w:rsidRPr="00902A43" w:rsidTr="00A44931">
        <w:trPr>
          <w:trHeight w:val="657"/>
        </w:trPr>
        <w:tc>
          <w:tcPr>
            <w:tcW w:w="2099" w:type="dxa"/>
          </w:tcPr>
          <w:p w:rsidR="005A0CEF" w:rsidRPr="00902A43" w:rsidRDefault="005A0CEF" w:rsidP="00902A43">
            <w:pPr>
              <w:rPr>
                <w:sz w:val="20"/>
                <w:szCs w:val="20"/>
              </w:rPr>
            </w:pPr>
            <w:r w:rsidRPr="00902A43">
              <w:rPr>
                <w:sz w:val="20"/>
                <w:szCs w:val="20"/>
              </w:rPr>
              <w:t>Оценка</w:t>
            </w:r>
          </w:p>
        </w:tc>
        <w:tc>
          <w:tcPr>
            <w:tcW w:w="3748" w:type="dxa"/>
          </w:tcPr>
          <w:p w:rsidR="005A0CEF" w:rsidRPr="00902A43" w:rsidRDefault="005A0CEF" w:rsidP="00902A43">
            <w:pPr>
              <w:rPr>
                <w:sz w:val="20"/>
                <w:szCs w:val="20"/>
              </w:rPr>
            </w:pPr>
            <w:r w:rsidRPr="00902A43">
              <w:rPr>
                <w:sz w:val="20"/>
                <w:szCs w:val="20"/>
              </w:rPr>
              <w:t>Руководитель оценивает сам или прибегает к помощи экспертов</w:t>
            </w:r>
          </w:p>
        </w:tc>
        <w:tc>
          <w:tcPr>
            <w:tcW w:w="3420" w:type="dxa"/>
          </w:tcPr>
          <w:p w:rsidR="005A0CEF" w:rsidRPr="00902A43" w:rsidRDefault="005A0CEF" w:rsidP="00902A43">
            <w:pPr>
              <w:rPr>
                <w:sz w:val="20"/>
                <w:szCs w:val="20"/>
              </w:rPr>
            </w:pPr>
            <w:r w:rsidRPr="00902A43">
              <w:rPr>
                <w:sz w:val="20"/>
                <w:szCs w:val="20"/>
              </w:rPr>
              <w:t>Руководитель узнает мнение подчиненных и обменивается с ними точками зрения</w:t>
            </w:r>
          </w:p>
        </w:tc>
      </w:tr>
      <w:tr w:rsidR="005A0CEF" w:rsidRPr="00902A43" w:rsidTr="00A44931">
        <w:trPr>
          <w:trHeight w:val="672"/>
        </w:trPr>
        <w:tc>
          <w:tcPr>
            <w:tcW w:w="2099" w:type="dxa"/>
          </w:tcPr>
          <w:p w:rsidR="005A0CEF" w:rsidRPr="00902A43" w:rsidRDefault="005A0CEF" w:rsidP="00902A43">
            <w:pPr>
              <w:rPr>
                <w:sz w:val="20"/>
                <w:szCs w:val="20"/>
              </w:rPr>
            </w:pPr>
            <w:r w:rsidRPr="00902A43">
              <w:rPr>
                <w:sz w:val="20"/>
                <w:szCs w:val="20"/>
              </w:rPr>
              <w:t>Решение</w:t>
            </w:r>
          </w:p>
        </w:tc>
        <w:tc>
          <w:tcPr>
            <w:tcW w:w="3748" w:type="dxa"/>
          </w:tcPr>
          <w:p w:rsidR="005A0CEF" w:rsidRPr="00902A43" w:rsidRDefault="005A0CEF" w:rsidP="00902A43">
            <w:pPr>
              <w:rPr>
                <w:sz w:val="20"/>
                <w:szCs w:val="20"/>
              </w:rPr>
            </w:pPr>
            <w:r w:rsidRPr="00902A43">
              <w:rPr>
                <w:sz w:val="20"/>
                <w:szCs w:val="20"/>
              </w:rPr>
              <w:t>Руководитель вырабатывает решение один или же с помощью своего начальства</w:t>
            </w:r>
          </w:p>
        </w:tc>
        <w:tc>
          <w:tcPr>
            <w:tcW w:w="3420" w:type="dxa"/>
          </w:tcPr>
          <w:p w:rsidR="005A0CEF" w:rsidRPr="00902A43" w:rsidRDefault="005A0CEF" w:rsidP="00902A43">
            <w:pPr>
              <w:rPr>
                <w:sz w:val="20"/>
                <w:szCs w:val="20"/>
              </w:rPr>
            </w:pPr>
            <w:r w:rsidRPr="00902A43">
              <w:rPr>
                <w:sz w:val="20"/>
                <w:szCs w:val="20"/>
              </w:rPr>
              <w:t>Руководитель вырабатывает решение совместно с подчиненными</w:t>
            </w:r>
          </w:p>
        </w:tc>
      </w:tr>
      <w:tr w:rsidR="005A0CEF" w:rsidRPr="00902A43" w:rsidTr="00A44931">
        <w:trPr>
          <w:trHeight w:val="890"/>
        </w:trPr>
        <w:tc>
          <w:tcPr>
            <w:tcW w:w="2099" w:type="dxa"/>
          </w:tcPr>
          <w:p w:rsidR="005A0CEF" w:rsidRPr="00902A43" w:rsidRDefault="005A0CEF" w:rsidP="00902A43">
            <w:pPr>
              <w:rPr>
                <w:sz w:val="20"/>
                <w:szCs w:val="20"/>
              </w:rPr>
            </w:pPr>
            <w:r w:rsidRPr="00902A43">
              <w:rPr>
                <w:sz w:val="20"/>
                <w:szCs w:val="20"/>
              </w:rPr>
              <w:t>Ясность</w:t>
            </w:r>
          </w:p>
        </w:tc>
        <w:tc>
          <w:tcPr>
            <w:tcW w:w="3748" w:type="dxa"/>
          </w:tcPr>
          <w:p w:rsidR="005A0CEF" w:rsidRPr="00902A43" w:rsidRDefault="005A0CEF" w:rsidP="00902A43">
            <w:pPr>
              <w:rPr>
                <w:sz w:val="20"/>
                <w:szCs w:val="20"/>
              </w:rPr>
            </w:pPr>
            <w:r w:rsidRPr="00902A43">
              <w:rPr>
                <w:sz w:val="20"/>
                <w:szCs w:val="20"/>
              </w:rPr>
              <w:t>Приказы и распоряжения ясные, четкие, краткие. Передаются от руководителя к подчиненным</w:t>
            </w:r>
          </w:p>
          <w:p w:rsidR="005A0CEF" w:rsidRPr="00902A43" w:rsidRDefault="005A0CEF" w:rsidP="00902A43">
            <w:pPr>
              <w:rPr>
                <w:sz w:val="20"/>
                <w:szCs w:val="20"/>
              </w:rPr>
            </w:pPr>
          </w:p>
        </w:tc>
        <w:tc>
          <w:tcPr>
            <w:tcW w:w="3420" w:type="dxa"/>
          </w:tcPr>
          <w:p w:rsidR="005A0CEF" w:rsidRPr="00902A43" w:rsidRDefault="005A0CEF" w:rsidP="00902A43">
            <w:pPr>
              <w:rPr>
                <w:sz w:val="20"/>
                <w:szCs w:val="20"/>
              </w:rPr>
            </w:pPr>
            <w:r w:rsidRPr="00902A43">
              <w:rPr>
                <w:sz w:val="20"/>
                <w:szCs w:val="20"/>
              </w:rPr>
              <w:t>Обсуждение, разрешаются замечания. Ясность является результатом общего обсуждения</w:t>
            </w:r>
          </w:p>
        </w:tc>
      </w:tr>
      <w:tr w:rsidR="005A0CEF" w:rsidRPr="00902A43" w:rsidTr="00A44931">
        <w:trPr>
          <w:trHeight w:val="890"/>
        </w:trPr>
        <w:tc>
          <w:tcPr>
            <w:tcW w:w="2099" w:type="dxa"/>
          </w:tcPr>
          <w:p w:rsidR="005A0CEF" w:rsidRPr="00902A43" w:rsidRDefault="005A0CEF" w:rsidP="00902A43">
            <w:pPr>
              <w:rPr>
                <w:sz w:val="20"/>
                <w:szCs w:val="20"/>
              </w:rPr>
            </w:pPr>
            <w:r w:rsidRPr="00902A43">
              <w:rPr>
                <w:sz w:val="20"/>
                <w:szCs w:val="20"/>
              </w:rPr>
              <w:t>Принятие</w:t>
            </w:r>
          </w:p>
        </w:tc>
        <w:tc>
          <w:tcPr>
            <w:tcW w:w="3748" w:type="dxa"/>
          </w:tcPr>
          <w:p w:rsidR="005A0CEF" w:rsidRPr="00902A43" w:rsidRDefault="005A0CEF" w:rsidP="00902A43">
            <w:pPr>
              <w:rPr>
                <w:sz w:val="20"/>
                <w:szCs w:val="20"/>
              </w:rPr>
            </w:pPr>
            <w:r w:rsidRPr="00902A43">
              <w:rPr>
                <w:sz w:val="20"/>
                <w:szCs w:val="20"/>
              </w:rPr>
              <w:t>Применение санкций, авторитет, компетентность, пример руководителя, убеждение</w:t>
            </w:r>
          </w:p>
        </w:tc>
        <w:tc>
          <w:tcPr>
            <w:tcW w:w="3420" w:type="dxa"/>
          </w:tcPr>
          <w:p w:rsidR="005A0CEF" w:rsidRPr="00902A43" w:rsidRDefault="005A0CEF" w:rsidP="00902A43">
            <w:pPr>
              <w:rPr>
                <w:sz w:val="20"/>
                <w:szCs w:val="20"/>
              </w:rPr>
            </w:pPr>
            <w:r w:rsidRPr="00902A43">
              <w:rPr>
                <w:sz w:val="20"/>
                <w:szCs w:val="20"/>
              </w:rPr>
              <w:t>Принятие решения обеспечивается участием в обмене информацией,  консультациях и обсуждении решения</w:t>
            </w:r>
          </w:p>
        </w:tc>
      </w:tr>
      <w:tr w:rsidR="005A0CEF" w:rsidRPr="00902A43" w:rsidTr="00A44931">
        <w:trPr>
          <w:trHeight w:val="672"/>
        </w:trPr>
        <w:tc>
          <w:tcPr>
            <w:tcW w:w="2099" w:type="dxa"/>
          </w:tcPr>
          <w:p w:rsidR="005A0CEF" w:rsidRPr="00902A43" w:rsidRDefault="005A0CEF" w:rsidP="00902A43">
            <w:pPr>
              <w:rPr>
                <w:sz w:val="20"/>
                <w:szCs w:val="20"/>
              </w:rPr>
            </w:pPr>
            <w:r w:rsidRPr="00902A43">
              <w:rPr>
                <w:sz w:val="20"/>
                <w:szCs w:val="20"/>
              </w:rPr>
              <w:t>Взаимодействие</w:t>
            </w:r>
          </w:p>
        </w:tc>
        <w:tc>
          <w:tcPr>
            <w:tcW w:w="3748" w:type="dxa"/>
          </w:tcPr>
          <w:p w:rsidR="005A0CEF" w:rsidRPr="00902A43" w:rsidRDefault="005A0CEF" w:rsidP="00902A43">
            <w:pPr>
              <w:rPr>
                <w:sz w:val="20"/>
                <w:szCs w:val="20"/>
              </w:rPr>
            </w:pPr>
            <w:r w:rsidRPr="00902A43">
              <w:rPr>
                <w:sz w:val="20"/>
                <w:szCs w:val="20"/>
              </w:rPr>
              <w:t>Разделение труда. Общий план имеется только у руководителя. Арбитраж пограничных конфликтов</w:t>
            </w:r>
          </w:p>
        </w:tc>
        <w:tc>
          <w:tcPr>
            <w:tcW w:w="3420" w:type="dxa"/>
          </w:tcPr>
          <w:p w:rsidR="005A0CEF" w:rsidRPr="00902A43" w:rsidRDefault="005A0CEF" w:rsidP="00902A43">
            <w:pPr>
              <w:rPr>
                <w:sz w:val="20"/>
                <w:szCs w:val="20"/>
              </w:rPr>
            </w:pPr>
            <w:r w:rsidRPr="00902A43">
              <w:rPr>
                <w:sz w:val="20"/>
                <w:szCs w:val="20"/>
              </w:rPr>
              <w:t>Общая цель. Каждый знает свою работу и работу других</w:t>
            </w:r>
          </w:p>
        </w:tc>
      </w:tr>
      <w:tr w:rsidR="005A0CEF" w:rsidRPr="00902A43" w:rsidTr="00A44931">
        <w:trPr>
          <w:trHeight w:val="672"/>
        </w:trPr>
        <w:tc>
          <w:tcPr>
            <w:tcW w:w="2099" w:type="dxa"/>
          </w:tcPr>
          <w:p w:rsidR="005A0CEF" w:rsidRPr="00902A43" w:rsidRDefault="005A0CEF" w:rsidP="00902A43">
            <w:pPr>
              <w:rPr>
                <w:sz w:val="20"/>
                <w:szCs w:val="20"/>
              </w:rPr>
            </w:pPr>
            <w:r w:rsidRPr="00902A43">
              <w:rPr>
                <w:sz w:val="20"/>
                <w:szCs w:val="20"/>
              </w:rPr>
              <w:t>Контроль</w:t>
            </w:r>
          </w:p>
        </w:tc>
        <w:tc>
          <w:tcPr>
            <w:tcW w:w="3748" w:type="dxa"/>
          </w:tcPr>
          <w:p w:rsidR="005A0CEF" w:rsidRPr="00902A43" w:rsidRDefault="005A0CEF" w:rsidP="00902A43">
            <w:pPr>
              <w:rPr>
                <w:sz w:val="20"/>
                <w:szCs w:val="20"/>
              </w:rPr>
            </w:pPr>
            <w:r w:rsidRPr="00902A43">
              <w:rPr>
                <w:sz w:val="20"/>
                <w:szCs w:val="20"/>
              </w:rPr>
              <w:t>Непрерывное наблюдение</w:t>
            </w:r>
          </w:p>
        </w:tc>
        <w:tc>
          <w:tcPr>
            <w:tcW w:w="3420" w:type="dxa"/>
          </w:tcPr>
          <w:p w:rsidR="005A0CEF" w:rsidRPr="00902A43" w:rsidRDefault="005A0CEF" w:rsidP="00902A43">
            <w:pPr>
              <w:rPr>
                <w:sz w:val="20"/>
                <w:szCs w:val="20"/>
              </w:rPr>
            </w:pPr>
            <w:r w:rsidRPr="00902A43">
              <w:rPr>
                <w:sz w:val="20"/>
                <w:szCs w:val="20"/>
              </w:rPr>
              <w:t>Контроль решения и результата. Самоконтроль группы в ходе выполнения задания</w:t>
            </w:r>
          </w:p>
        </w:tc>
      </w:tr>
    </w:tbl>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r w:rsidRPr="00902A43">
        <w:rPr>
          <w:szCs w:val="28"/>
        </w:rPr>
        <w:t>В любом случае модель управления можно представить в следующем виде (рис. 6).</w:t>
      </w:r>
    </w:p>
    <w:p w:rsidR="005A0CEF" w:rsidRPr="00902A43" w:rsidRDefault="00A44931" w:rsidP="00902A43">
      <w:pPr>
        <w:spacing w:line="360" w:lineRule="auto"/>
        <w:ind w:firstLine="709"/>
        <w:jc w:val="both"/>
        <w:rPr>
          <w:szCs w:val="28"/>
        </w:rPr>
      </w:pPr>
      <w:r w:rsidRPr="00902A43">
        <w:rPr>
          <w:szCs w:val="28"/>
        </w:rPr>
        <w:object w:dxaOrig="9540" w:dyaOrig="1996">
          <v:shape id="_x0000_i1030" type="#_x0000_t75" style="width:434.25pt;height:90pt" o:ole="">
            <v:imagedata r:id="rId15" o:title=""/>
          </v:shape>
          <o:OLEObject Type="Embed" ProgID="Word.Picture.8" ShapeID="_x0000_i1030" DrawAspect="Content" ObjectID="_1459994692" r:id="rId16"/>
        </w:object>
      </w:r>
    </w:p>
    <w:p w:rsidR="005A0CEF" w:rsidRPr="00A44931" w:rsidRDefault="005A0CEF" w:rsidP="00902A43">
      <w:pPr>
        <w:spacing w:line="360" w:lineRule="auto"/>
        <w:ind w:firstLine="709"/>
        <w:jc w:val="both"/>
        <w:rPr>
          <w:bCs/>
          <w:szCs w:val="28"/>
        </w:rPr>
      </w:pPr>
      <w:r w:rsidRPr="00902A43">
        <w:rPr>
          <w:b/>
          <w:bCs/>
          <w:szCs w:val="28"/>
        </w:rPr>
        <w:t xml:space="preserve">Рис. 6. </w:t>
      </w:r>
      <w:r w:rsidRPr="00A44931">
        <w:rPr>
          <w:bCs/>
          <w:szCs w:val="28"/>
        </w:rPr>
        <w:t>Процесс принятия решений в области</w:t>
      </w:r>
      <w:r w:rsidR="00A44931" w:rsidRPr="00A44931">
        <w:rPr>
          <w:bCs/>
          <w:szCs w:val="28"/>
        </w:rPr>
        <w:t xml:space="preserve"> </w:t>
      </w:r>
      <w:r w:rsidRPr="00A44931">
        <w:rPr>
          <w:bCs/>
          <w:szCs w:val="28"/>
        </w:rPr>
        <w:t>управления персоналом</w:t>
      </w: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r w:rsidRPr="00902A43">
        <w:rPr>
          <w:szCs w:val="28"/>
        </w:rPr>
        <w:t>Под этикой понимается система универсальных и специфических нравственных требований и норм поведения, реализуемых в процессе общественной жизни. Соответственно этика деловых отношений выделяет одну из сфер общественной жизни. Этические нормы служебных отношений базируются на общечеловеческих нормах и правилах поведения, но имеют некоторые отличительные особенности. В процессе профессиональной деятельности следует учитывать закономерности, определяющие особенности межличностных взаимоотношений (рис. 7).</w:t>
      </w:r>
    </w:p>
    <w:p w:rsidR="005A0CEF" w:rsidRPr="00902A43" w:rsidRDefault="00A44931" w:rsidP="00902A43">
      <w:pPr>
        <w:spacing w:line="360" w:lineRule="auto"/>
        <w:ind w:firstLine="709"/>
        <w:jc w:val="both"/>
        <w:rPr>
          <w:szCs w:val="28"/>
        </w:rPr>
      </w:pPr>
      <w:r w:rsidRPr="00902A43">
        <w:rPr>
          <w:szCs w:val="28"/>
        </w:rPr>
        <w:object w:dxaOrig="9540" w:dyaOrig="3793">
          <v:shape id="_x0000_i1031" type="#_x0000_t75" style="width:434.25pt;height:172.5pt" o:ole="">
            <v:imagedata r:id="rId17" o:title=""/>
          </v:shape>
          <o:OLEObject Type="Embed" ProgID="Word.Picture.8" ShapeID="_x0000_i1031" DrawAspect="Content" ObjectID="_1459994693" r:id="rId18"/>
        </w:object>
      </w:r>
    </w:p>
    <w:p w:rsidR="005A0CEF" w:rsidRPr="00A44931" w:rsidRDefault="005A0CEF" w:rsidP="00902A43">
      <w:pPr>
        <w:spacing w:line="360" w:lineRule="auto"/>
        <w:ind w:firstLine="709"/>
        <w:jc w:val="both"/>
        <w:rPr>
          <w:bCs/>
          <w:szCs w:val="28"/>
        </w:rPr>
      </w:pPr>
      <w:r w:rsidRPr="00902A43">
        <w:rPr>
          <w:b/>
          <w:bCs/>
          <w:szCs w:val="28"/>
        </w:rPr>
        <w:t xml:space="preserve">Рис. 7. </w:t>
      </w:r>
      <w:r w:rsidRPr="00A44931">
        <w:rPr>
          <w:bCs/>
          <w:szCs w:val="28"/>
        </w:rPr>
        <w:t>Закономерности межличностных отношений</w:t>
      </w:r>
    </w:p>
    <w:p w:rsidR="005A0CEF" w:rsidRPr="00902A43" w:rsidRDefault="005A0CEF" w:rsidP="00902A43">
      <w:pPr>
        <w:spacing w:line="360" w:lineRule="auto"/>
        <w:ind w:firstLine="709"/>
        <w:jc w:val="both"/>
        <w:rPr>
          <w:b/>
          <w:bCs/>
          <w:szCs w:val="28"/>
        </w:rPr>
      </w:pPr>
    </w:p>
    <w:p w:rsidR="005A0CEF" w:rsidRPr="00902A43" w:rsidRDefault="005A0CEF" w:rsidP="00902A43">
      <w:pPr>
        <w:spacing w:line="360" w:lineRule="auto"/>
        <w:ind w:firstLine="709"/>
        <w:jc w:val="both"/>
        <w:rPr>
          <w:szCs w:val="28"/>
        </w:rPr>
      </w:pPr>
      <w:r w:rsidRPr="00902A43">
        <w:rPr>
          <w:szCs w:val="28"/>
        </w:rPr>
        <w:t>Как правило, общение руководителя с подчиненными носит эпизодический характер. Здесь уровень этических отношений целиком зависит от личных качеств руководителя – его интеллекта, нравственных установок, знаний в области психологии, культурного и общеобразовательного уровня, характера и т.п., поскольку подчиненный играет пассивную роль (оставляя свое мнение при себе – «про запас»). В таком общении допускаются даже фамильярные отношения (без свидетелей), когда руководитель и подчиненный давно знают друг друга и находятся в товарищеских, доброжелательных отношениях.</w:t>
      </w:r>
    </w:p>
    <w:p w:rsidR="005A0CEF" w:rsidRPr="00902A43" w:rsidRDefault="005A0CEF" w:rsidP="00902A43">
      <w:pPr>
        <w:spacing w:line="360" w:lineRule="auto"/>
        <w:ind w:firstLine="709"/>
        <w:jc w:val="both"/>
        <w:rPr>
          <w:szCs w:val="28"/>
        </w:rPr>
      </w:pPr>
      <w:r w:rsidRPr="00902A43">
        <w:rPr>
          <w:szCs w:val="28"/>
        </w:rPr>
        <w:t>В основном общение руководителя с сотрудниками происходит во время проведения бесед в группах, производственных совещаниях, обсуждении общих проблем по выполнению задач, поставленных перед коллективом и т.д.</w:t>
      </w:r>
    </w:p>
    <w:p w:rsidR="005A0CEF" w:rsidRPr="00902A43" w:rsidRDefault="005A0CEF" w:rsidP="00902A43">
      <w:pPr>
        <w:spacing w:line="360" w:lineRule="auto"/>
        <w:ind w:firstLine="709"/>
        <w:jc w:val="both"/>
        <w:rPr>
          <w:szCs w:val="28"/>
        </w:rPr>
      </w:pPr>
      <w:r w:rsidRPr="00902A43">
        <w:rPr>
          <w:i/>
          <w:iCs/>
          <w:szCs w:val="28"/>
        </w:rPr>
        <w:t>Производственные совещания</w:t>
      </w:r>
      <w:r w:rsidRPr="00902A43">
        <w:rPr>
          <w:szCs w:val="28"/>
        </w:rPr>
        <w:t xml:space="preserve"> носят регулярный характер – один раз в месяц, неделю. Это позволяет правильно спланировать свое рабочее время и заранее подготовить выносимые на обсуждение вопросы.</w:t>
      </w:r>
      <w:r w:rsidRPr="00902A43">
        <w:rPr>
          <w:b/>
          <w:bCs/>
          <w:szCs w:val="28"/>
        </w:rPr>
        <w:t xml:space="preserve"> </w:t>
      </w:r>
      <w:r w:rsidRPr="00902A43">
        <w:rPr>
          <w:szCs w:val="28"/>
        </w:rPr>
        <w:t>Технология организации деловых совещаний приведена на рис. 8.</w:t>
      </w:r>
    </w:p>
    <w:p w:rsidR="005A0CEF" w:rsidRPr="00902A43" w:rsidRDefault="00A44931" w:rsidP="00902A43">
      <w:pPr>
        <w:spacing w:line="360" w:lineRule="auto"/>
        <w:ind w:firstLine="709"/>
        <w:jc w:val="both"/>
        <w:rPr>
          <w:szCs w:val="28"/>
        </w:rPr>
      </w:pPr>
      <w:r w:rsidRPr="00902A43">
        <w:rPr>
          <w:szCs w:val="28"/>
        </w:rPr>
        <w:object w:dxaOrig="9545" w:dyaOrig="3973">
          <v:shape id="_x0000_i1032" type="#_x0000_t75" style="width:434.25pt;height:180.75pt" o:ole="">
            <v:imagedata r:id="rId19" o:title=""/>
          </v:shape>
          <o:OLEObject Type="Embed" ProgID="Word.Picture.8" ShapeID="_x0000_i1032" DrawAspect="Content" ObjectID="_1459994694" r:id="rId20"/>
        </w:object>
      </w:r>
    </w:p>
    <w:p w:rsidR="005A0CEF" w:rsidRPr="00A44931" w:rsidRDefault="005A0CEF" w:rsidP="00A44931">
      <w:pPr>
        <w:pStyle w:val="a3"/>
        <w:spacing w:line="360" w:lineRule="auto"/>
        <w:ind w:firstLine="709"/>
        <w:jc w:val="both"/>
        <w:rPr>
          <w:b w:val="0"/>
          <w:bCs w:val="0"/>
          <w:szCs w:val="28"/>
        </w:rPr>
      </w:pPr>
      <w:r w:rsidRPr="00902A43">
        <w:rPr>
          <w:szCs w:val="28"/>
        </w:rPr>
        <w:t xml:space="preserve">Рис. 8. </w:t>
      </w:r>
      <w:r w:rsidRPr="00A44931">
        <w:rPr>
          <w:b w:val="0"/>
          <w:szCs w:val="28"/>
        </w:rPr>
        <w:t>Технология организации и проведения</w:t>
      </w:r>
      <w:r w:rsidR="00A44931" w:rsidRPr="00A44931">
        <w:rPr>
          <w:b w:val="0"/>
          <w:szCs w:val="28"/>
        </w:rPr>
        <w:t xml:space="preserve"> </w:t>
      </w:r>
      <w:r w:rsidRPr="00A44931">
        <w:rPr>
          <w:b w:val="0"/>
          <w:bCs w:val="0"/>
          <w:szCs w:val="28"/>
        </w:rPr>
        <w:t>деловых совещаний</w:t>
      </w:r>
    </w:p>
    <w:p w:rsidR="005A0CEF" w:rsidRPr="00902A43" w:rsidRDefault="005A0CEF" w:rsidP="00902A43">
      <w:pPr>
        <w:spacing w:line="360" w:lineRule="auto"/>
        <w:ind w:firstLine="709"/>
        <w:jc w:val="both"/>
        <w:rPr>
          <w:b/>
          <w:bCs/>
          <w:szCs w:val="28"/>
        </w:rPr>
      </w:pPr>
    </w:p>
    <w:p w:rsidR="005A0CEF" w:rsidRPr="00902A43" w:rsidRDefault="005A0CEF" w:rsidP="00902A43">
      <w:pPr>
        <w:spacing w:line="360" w:lineRule="auto"/>
        <w:ind w:firstLine="709"/>
        <w:jc w:val="both"/>
        <w:rPr>
          <w:szCs w:val="28"/>
        </w:rPr>
      </w:pPr>
      <w:r w:rsidRPr="00902A43">
        <w:rPr>
          <w:szCs w:val="28"/>
        </w:rPr>
        <w:t>Этика делового совещания заключается в обеспечении его эффективности – в противном случае сотрудники будут воспринимать его как «пустую трату времени». Это бывает тогда, когда руководитель выносит на обсуждение вопросы, которые прямо касаются только его самого и не входят в компетенцию сотрудников. Информация должна быть адресной, поэтому многие, если не большинство вопросов можно решать в рабочем порядке с конкретным сотрудником, не загружая излишней информацией остальных сотрудников.</w:t>
      </w:r>
    </w:p>
    <w:p w:rsidR="005A0CEF" w:rsidRPr="00902A43" w:rsidRDefault="005A0CEF" w:rsidP="00902A43">
      <w:pPr>
        <w:spacing w:line="360" w:lineRule="auto"/>
        <w:ind w:firstLine="709"/>
        <w:jc w:val="both"/>
        <w:rPr>
          <w:szCs w:val="28"/>
        </w:rPr>
      </w:pPr>
      <w:r w:rsidRPr="00902A43">
        <w:rPr>
          <w:szCs w:val="28"/>
        </w:rPr>
        <w:t>Важна также продолжительность совещания. Нельзя только совещаться – необходимо оставить время и для работы (рис. 9).</w:t>
      </w:r>
    </w:p>
    <w:p w:rsidR="005A0CEF" w:rsidRPr="00902A43" w:rsidRDefault="00A44931" w:rsidP="00902A43">
      <w:pPr>
        <w:spacing w:line="360" w:lineRule="auto"/>
        <w:ind w:firstLine="709"/>
        <w:jc w:val="both"/>
        <w:rPr>
          <w:szCs w:val="28"/>
        </w:rPr>
      </w:pPr>
      <w:r w:rsidRPr="00902A43">
        <w:rPr>
          <w:szCs w:val="28"/>
        </w:rPr>
        <w:object w:dxaOrig="9540" w:dyaOrig="3613">
          <v:shape id="_x0000_i1033" type="#_x0000_t75" style="width:429pt;height:162.75pt" o:ole="">
            <v:imagedata r:id="rId21" o:title=""/>
          </v:shape>
          <o:OLEObject Type="Embed" ProgID="Word.Picture.8" ShapeID="_x0000_i1033" DrawAspect="Content" ObjectID="_1459994695" r:id="rId22"/>
        </w:object>
      </w:r>
    </w:p>
    <w:p w:rsidR="005A0CEF" w:rsidRPr="00A44931" w:rsidRDefault="005A0CEF" w:rsidP="00A44931">
      <w:pPr>
        <w:spacing w:line="360" w:lineRule="auto"/>
        <w:ind w:left="1985" w:hanging="1276"/>
        <w:jc w:val="both"/>
        <w:rPr>
          <w:bCs/>
          <w:szCs w:val="28"/>
        </w:rPr>
      </w:pPr>
      <w:r w:rsidRPr="00902A43">
        <w:rPr>
          <w:b/>
          <w:bCs/>
          <w:szCs w:val="28"/>
        </w:rPr>
        <w:t xml:space="preserve">Рис. 9. </w:t>
      </w:r>
      <w:r w:rsidRPr="00A44931">
        <w:rPr>
          <w:bCs/>
          <w:szCs w:val="28"/>
        </w:rPr>
        <w:t>Зависимость внимания участников совещания</w:t>
      </w:r>
      <w:r w:rsidR="00A44931" w:rsidRPr="00A44931">
        <w:rPr>
          <w:bCs/>
          <w:szCs w:val="28"/>
        </w:rPr>
        <w:t xml:space="preserve"> </w:t>
      </w:r>
      <w:r w:rsidRPr="00A44931">
        <w:rPr>
          <w:bCs/>
          <w:szCs w:val="28"/>
        </w:rPr>
        <w:t>от его продолжительности</w:t>
      </w:r>
    </w:p>
    <w:p w:rsidR="00A44931" w:rsidRDefault="00A44931" w:rsidP="00902A43">
      <w:pPr>
        <w:pStyle w:val="31"/>
        <w:spacing w:line="360" w:lineRule="auto"/>
        <w:ind w:firstLine="709"/>
        <w:rPr>
          <w:szCs w:val="28"/>
          <w:lang w:val="en-US"/>
        </w:rPr>
      </w:pPr>
    </w:p>
    <w:p w:rsidR="005A0CEF" w:rsidRPr="00902A43" w:rsidRDefault="005A0CEF" w:rsidP="00902A43">
      <w:pPr>
        <w:pStyle w:val="31"/>
        <w:spacing w:line="360" w:lineRule="auto"/>
        <w:ind w:firstLine="709"/>
        <w:rPr>
          <w:szCs w:val="28"/>
        </w:rPr>
      </w:pPr>
      <w:r w:rsidRPr="00902A43">
        <w:rPr>
          <w:szCs w:val="28"/>
        </w:rPr>
        <w:t xml:space="preserve">Очень важным, с точки зрения этического общения, является проведение </w:t>
      </w:r>
      <w:r w:rsidRPr="00902A43">
        <w:rPr>
          <w:i/>
          <w:iCs/>
          <w:szCs w:val="28"/>
        </w:rPr>
        <w:t>деловых бесед</w:t>
      </w:r>
      <w:r w:rsidRPr="00902A43">
        <w:rPr>
          <w:szCs w:val="28"/>
        </w:rPr>
        <w:t>. Они имеют целью выработку тактики и стратегии, направлений деятельности по решению вновь возникающих производственных задач. Если на  производственное совещание выносятся заранее подготовленные вопросы, то здесь большую роль играет неопределенность ситуации. Все сотрудники имеют (что объективно) различные точки зрения и соответственно заинтересованы в их продвижении. Это может служить началом «пограничной ситуации» конфликта. Поэтому на беседы приглашается как можно меньшее количество участников, т.е. сотрудников, которые имеют непосредственную заинтересованность в решении данных проблем. Насколько грамотно с этической стороны будет проведена беседа, настолько выше будет степень ее эффективности. Схематичное изображение правил подготовки и проведения деловой беседы приведено на рис. 20.</w:t>
      </w:r>
    </w:p>
    <w:p w:rsidR="00A44931" w:rsidRDefault="00A44931" w:rsidP="00A44931">
      <w:pPr>
        <w:ind w:firstLine="720"/>
        <w:jc w:val="both"/>
      </w:pPr>
      <w:r>
        <w:rPr>
          <w:szCs w:val="28"/>
        </w:rPr>
        <w:br w:type="page"/>
      </w:r>
      <w:r w:rsidR="00535391">
        <w:rPr>
          <w:noProof/>
        </w:rPr>
        <w:pict>
          <v:shapetype id="_x0000_t202" coordsize="21600,21600" o:spt="202" path="m,l,21600r21600,l21600,xe">
            <v:stroke joinstyle="miter"/>
            <v:path gradientshapeok="t" o:connecttype="rect"/>
          </v:shapetype>
          <v:shape id="_x0000_s1026" type="#_x0000_t202" style="position:absolute;left:0;text-align:left;margin-left:78pt;margin-top:8.1pt;width:324pt;height:26.5pt;z-index:251640832">
            <v:textbox>
              <w:txbxContent>
                <w:p w:rsidR="00A44931" w:rsidRDefault="00A44931" w:rsidP="00A44931">
                  <w:pPr>
                    <w:jc w:val="center"/>
                  </w:pPr>
                  <w:r>
                    <w:t>Определение цели</w:t>
                  </w:r>
                </w:p>
              </w:txbxContent>
            </v:textbox>
          </v:shape>
        </w:pict>
      </w:r>
    </w:p>
    <w:p w:rsidR="00A44931" w:rsidRDefault="00535391" w:rsidP="00A44931">
      <w:pPr>
        <w:ind w:firstLine="720"/>
        <w:jc w:val="both"/>
      </w:pPr>
      <w:r>
        <w:rPr>
          <w:noProof/>
        </w:rPr>
        <w:pict>
          <v:line id="_x0000_s1027" style="position:absolute;left:0;text-align:left;z-index:251649024" from="48pt,-12.05pt" to="450pt,-12.05pt"/>
        </w:pict>
      </w:r>
      <w:r>
        <w:rPr>
          <w:noProof/>
        </w:rPr>
        <w:pict>
          <v:line id="_x0000_s1028" style="position:absolute;left:0;text-align:left;z-index:251655168" from="47pt,-12.05pt" to="47pt,261.55pt"/>
        </w:pict>
      </w:r>
      <w:r>
        <w:rPr>
          <w:noProof/>
        </w:rPr>
        <w:pict>
          <v:line id="_x0000_s1029" style="position:absolute;left:0;text-align:left;z-index:251651072" from="450pt,-17.45pt" to="450pt,261.55pt"/>
        </w:pict>
      </w:r>
    </w:p>
    <w:p w:rsidR="00A44931" w:rsidRDefault="00535391" w:rsidP="00A44931">
      <w:pPr>
        <w:ind w:firstLine="720"/>
        <w:jc w:val="both"/>
      </w:pPr>
      <w:r>
        <w:rPr>
          <w:noProof/>
        </w:rPr>
        <w:pict>
          <v:rect id="_x0000_s1030" style="position:absolute;left:0;text-align:left;margin-left:81pt;margin-top:11.9pt;width:324pt;height:26.5pt;z-index:251639808">
            <v:textbox>
              <w:txbxContent>
                <w:p w:rsidR="00A44931" w:rsidRDefault="00A44931" w:rsidP="00A44931">
                  <w:pPr>
                    <w:jc w:val="center"/>
                  </w:pPr>
                  <w:r>
                    <w:t>Информационная подготовка</w:t>
                  </w:r>
                </w:p>
              </w:txbxContent>
            </v:textbox>
          </v:rect>
        </w:pict>
      </w:r>
    </w:p>
    <w:p w:rsidR="00A44931" w:rsidRDefault="00A44931" w:rsidP="00A44931">
      <w:pPr>
        <w:ind w:firstLine="720"/>
        <w:jc w:val="both"/>
      </w:pPr>
    </w:p>
    <w:p w:rsidR="00A44931" w:rsidRDefault="00535391" w:rsidP="00A44931">
      <w:pPr>
        <w:ind w:firstLine="720"/>
        <w:jc w:val="both"/>
      </w:pPr>
      <w:r>
        <w:rPr>
          <w:noProof/>
        </w:rPr>
        <w:pict>
          <v:shape id="_x0000_s1031" type="#_x0000_t202" style="position:absolute;left:0;text-align:left;margin-left:81pt;margin-top:15.2pt;width:324pt;height:44.5pt;z-index:251641856">
            <v:textbox>
              <w:txbxContent>
                <w:p w:rsidR="00A44931" w:rsidRDefault="00A44931" w:rsidP="00A44931">
                  <w:pPr>
                    <w:jc w:val="center"/>
                  </w:pPr>
                  <w:r>
                    <w:t>Отработка формулировок понятий и суждений (терминированные, детерминированные)</w:t>
                  </w:r>
                </w:p>
              </w:txbxContent>
            </v:textbox>
          </v:shape>
        </w:pict>
      </w:r>
    </w:p>
    <w:p w:rsidR="00A44931" w:rsidRDefault="00A44931" w:rsidP="00A44931">
      <w:pPr>
        <w:ind w:firstLine="720"/>
        <w:jc w:val="both"/>
      </w:pPr>
    </w:p>
    <w:p w:rsidR="00A44931" w:rsidRDefault="00A44931" w:rsidP="00A44931">
      <w:pPr>
        <w:ind w:firstLine="720"/>
        <w:jc w:val="both"/>
      </w:pPr>
    </w:p>
    <w:p w:rsidR="00A44931" w:rsidRDefault="00A44931" w:rsidP="00A44931">
      <w:pPr>
        <w:ind w:firstLine="720"/>
        <w:jc w:val="both"/>
      </w:pPr>
    </w:p>
    <w:p w:rsidR="00A44931" w:rsidRDefault="00535391" w:rsidP="00A44931">
      <w:pPr>
        <w:ind w:firstLine="720"/>
        <w:jc w:val="both"/>
      </w:pPr>
      <w:r>
        <w:rPr>
          <w:noProof/>
        </w:rPr>
        <w:pict>
          <v:shape id="_x0000_s1032" type="#_x0000_t202" style="position:absolute;left:0;text-align:left;margin-left:81pt;margin-top:4.8pt;width:324pt;height:45pt;z-index:251642880">
            <v:textbox>
              <w:txbxContent>
                <w:p w:rsidR="00A44931" w:rsidRDefault="00A44931" w:rsidP="00A44931">
                  <w:pPr>
                    <w:jc w:val="center"/>
                  </w:pPr>
                  <w:r>
                    <w:t>Определение последовательности и содержание аргументации</w:t>
                  </w:r>
                </w:p>
              </w:txbxContent>
            </v:textbox>
          </v:shape>
        </w:pict>
      </w:r>
    </w:p>
    <w:p w:rsidR="00A44931" w:rsidRDefault="00A44931" w:rsidP="00A44931">
      <w:pPr>
        <w:ind w:firstLine="720"/>
        <w:jc w:val="both"/>
      </w:pPr>
    </w:p>
    <w:p w:rsidR="00A44931" w:rsidRDefault="00A44931" w:rsidP="00A44931">
      <w:pPr>
        <w:ind w:firstLine="720"/>
        <w:jc w:val="both"/>
      </w:pPr>
    </w:p>
    <w:p w:rsidR="00A44931" w:rsidRDefault="00535391" w:rsidP="00A44931">
      <w:pPr>
        <w:ind w:firstLine="720"/>
        <w:jc w:val="both"/>
      </w:pPr>
      <w:r>
        <w:rPr>
          <w:noProof/>
        </w:rPr>
        <w:pict>
          <v:shape id="_x0000_s1033" type="#_x0000_t202" style="position:absolute;left:0;text-align:left;margin-left:81pt;margin-top:10.5pt;width:324pt;height:26.5pt;z-index:251643904">
            <v:textbox>
              <w:txbxContent>
                <w:p w:rsidR="00A44931" w:rsidRDefault="00A44931" w:rsidP="00A44931">
                  <w:pPr>
                    <w:jc w:val="center"/>
                  </w:pPr>
                  <w:r>
                    <w:t>Формирование состава участников беседы</w:t>
                  </w:r>
                </w:p>
              </w:txbxContent>
            </v:textbox>
          </v:shape>
        </w:pict>
      </w:r>
    </w:p>
    <w:p w:rsidR="00A44931" w:rsidRDefault="00A44931" w:rsidP="00A44931">
      <w:pPr>
        <w:ind w:firstLine="720"/>
        <w:jc w:val="both"/>
      </w:pPr>
    </w:p>
    <w:p w:rsidR="00A44931" w:rsidRDefault="00535391" w:rsidP="00A44931">
      <w:pPr>
        <w:ind w:firstLine="720"/>
        <w:jc w:val="both"/>
      </w:pPr>
      <w:r>
        <w:rPr>
          <w:noProof/>
        </w:rPr>
        <w:pict>
          <v:shape id="_x0000_s1034" type="#_x0000_t202" style="position:absolute;left:0;text-align:left;margin-left:81pt;margin-top:14.3pt;width:324pt;height:44.5pt;z-index:251644928">
            <v:textbox>
              <w:txbxContent>
                <w:p w:rsidR="00A44931" w:rsidRDefault="00A44931" w:rsidP="00A44931">
                  <w:pPr>
                    <w:jc w:val="center"/>
                  </w:pPr>
                  <w:r>
                    <w:t>Выбор времени и места проведения беседы с учетом элементов невербальной обратной связи</w:t>
                  </w:r>
                </w:p>
                <w:p w:rsidR="00A44931" w:rsidRDefault="00A44931" w:rsidP="00A44931">
                  <w:pPr>
                    <w:jc w:val="center"/>
                  </w:pPr>
                </w:p>
              </w:txbxContent>
            </v:textbox>
          </v:shape>
        </w:pict>
      </w:r>
    </w:p>
    <w:p w:rsidR="00A44931" w:rsidRDefault="00A44931" w:rsidP="00A44931">
      <w:pPr>
        <w:ind w:firstLine="720"/>
        <w:jc w:val="both"/>
      </w:pPr>
    </w:p>
    <w:p w:rsidR="00A44931" w:rsidRDefault="00A44931" w:rsidP="00A44931">
      <w:pPr>
        <w:ind w:firstLine="720"/>
        <w:jc w:val="both"/>
      </w:pPr>
    </w:p>
    <w:p w:rsidR="00A44931" w:rsidRDefault="00A44931" w:rsidP="00A44931">
      <w:pPr>
        <w:ind w:firstLine="720"/>
        <w:jc w:val="both"/>
      </w:pPr>
    </w:p>
    <w:p w:rsidR="00A44931" w:rsidRDefault="00535391" w:rsidP="00A44931">
      <w:pPr>
        <w:ind w:firstLine="720"/>
        <w:jc w:val="both"/>
      </w:pPr>
      <w:r>
        <w:rPr>
          <w:noProof/>
        </w:rPr>
        <w:pict>
          <v:line id="_x0000_s1035" style="position:absolute;left:0;text-align:left;z-index:251658240" from="342pt,3.95pt" to="342pt,21.95pt">
            <v:stroke endarrow="block"/>
          </v:line>
        </w:pict>
      </w:r>
      <w:r>
        <w:rPr>
          <w:noProof/>
        </w:rPr>
        <w:pict>
          <v:line id="_x0000_s1036" style="position:absolute;left:0;text-align:left;z-index:251657216" from="270pt,3.95pt" to="270pt,21.95pt">
            <v:stroke endarrow="block"/>
          </v:line>
        </w:pict>
      </w:r>
      <w:r>
        <w:rPr>
          <w:noProof/>
        </w:rPr>
        <w:pict>
          <v:line id="_x0000_s1037" style="position:absolute;left:0;text-align:left;z-index:251656192" from="180pt,3.95pt" to="180pt,21.95pt">
            <v:stroke endarrow="block"/>
          </v:line>
        </w:pict>
      </w:r>
      <w:r>
        <w:rPr>
          <w:noProof/>
        </w:rPr>
        <w:pict>
          <v:line id="_x0000_s1038" style="position:absolute;left:0;text-align:left;z-index:251650048" from="48pt,3.95pt" to="450pt,3.95pt"/>
        </w:pict>
      </w:r>
    </w:p>
    <w:p w:rsidR="00A44931" w:rsidRDefault="00535391" w:rsidP="00A44931">
      <w:pPr>
        <w:ind w:firstLine="720"/>
        <w:jc w:val="both"/>
      </w:pPr>
      <w:r>
        <w:rPr>
          <w:noProof/>
        </w:rPr>
        <w:pict>
          <v:shape id="_x0000_s1039" type="#_x0000_t202" style="position:absolute;left:0;text-align:left;margin-left:162pt;margin-top:10.5pt;width:3in;height:27pt;z-index:251609088">
            <v:textbox>
              <w:txbxContent>
                <w:p w:rsidR="005A0CEF" w:rsidRDefault="005A0CEF" w:rsidP="005A0CEF">
                  <w:pPr>
                    <w:jc w:val="center"/>
                  </w:pPr>
                  <w:r>
                    <w:t>Моделирование хода беседы</w:t>
                  </w:r>
                </w:p>
              </w:txbxContent>
            </v:textbox>
          </v:shape>
        </w:pict>
      </w:r>
    </w:p>
    <w:p w:rsidR="00A44931" w:rsidRDefault="00A44931" w:rsidP="00A44931">
      <w:pPr>
        <w:ind w:firstLine="720"/>
        <w:jc w:val="both"/>
      </w:pPr>
    </w:p>
    <w:p w:rsidR="00A44931" w:rsidRDefault="00535391" w:rsidP="00A44931">
      <w:pPr>
        <w:ind w:firstLine="720"/>
        <w:jc w:val="both"/>
      </w:pPr>
      <w:r>
        <w:rPr>
          <w:noProof/>
        </w:rPr>
        <w:pict>
          <v:line id="_x0000_s1040" style="position:absolute;left:0;text-align:left;z-index:251616256" from="270pt,5.35pt" to="270pt,23.35pt">
            <v:stroke endarrow="block"/>
          </v:line>
        </w:pict>
      </w:r>
    </w:p>
    <w:p w:rsidR="00A44931" w:rsidRDefault="00535391" w:rsidP="00A44931">
      <w:pPr>
        <w:ind w:firstLine="720"/>
        <w:jc w:val="both"/>
      </w:pPr>
      <w:r>
        <w:rPr>
          <w:noProof/>
        </w:rPr>
        <w:pict>
          <v:shape id="_x0000_s1041" type="#_x0000_t202" style="position:absolute;left:0;text-align:left;margin-left:162pt;margin-top:7.25pt;width:210pt;height:28.4pt;z-index:251610112">
            <v:textbox style="mso-next-textbox:#_x0000_s1041">
              <w:txbxContent>
                <w:p w:rsidR="005A0CEF" w:rsidRDefault="005A0CEF" w:rsidP="005A0CEF">
                  <w:pPr>
                    <w:jc w:val="center"/>
                  </w:pPr>
                  <w:r>
                    <w:t>Проведение беседы</w:t>
                  </w:r>
                </w:p>
              </w:txbxContent>
            </v:textbox>
          </v:shape>
        </w:pict>
      </w:r>
    </w:p>
    <w:p w:rsidR="00A44931" w:rsidRDefault="00A44931" w:rsidP="00A44931">
      <w:pPr>
        <w:ind w:firstLine="720"/>
        <w:jc w:val="both"/>
      </w:pPr>
    </w:p>
    <w:p w:rsidR="00A44931" w:rsidRDefault="00535391" w:rsidP="00A44931">
      <w:pPr>
        <w:ind w:firstLine="720"/>
        <w:jc w:val="both"/>
      </w:pPr>
      <w:r>
        <w:rPr>
          <w:noProof/>
        </w:rPr>
        <w:pict>
          <v:line id="_x0000_s1042" style="position:absolute;left:0;text-align:left;z-index:251617280" from="270pt,3.45pt" to="270pt,21.45pt">
            <v:stroke endarrow="block"/>
          </v:line>
        </w:pict>
      </w:r>
    </w:p>
    <w:p w:rsidR="00A44931" w:rsidRDefault="00535391" w:rsidP="00A44931">
      <w:pPr>
        <w:ind w:firstLine="720"/>
        <w:jc w:val="both"/>
      </w:pPr>
      <w:r>
        <w:rPr>
          <w:noProof/>
        </w:rPr>
        <w:pict>
          <v:shape id="_x0000_s1043" type="#_x0000_t202" style="position:absolute;left:0;text-align:left;margin-left:192pt;margin-top:5.35pt;width:138pt;height:34.6pt;z-index:251612160">
            <v:textbox>
              <w:txbxContent>
                <w:p w:rsidR="005A0CEF" w:rsidRDefault="005A0CEF" w:rsidP="005A0CEF">
                  <w:pPr>
                    <w:jc w:val="center"/>
                  </w:pPr>
                  <w:r>
                    <w:t>Основной этап</w:t>
                  </w:r>
                </w:p>
              </w:txbxContent>
            </v:textbox>
          </v:shape>
        </w:pict>
      </w:r>
    </w:p>
    <w:p w:rsidR="00A44931" w:rsidRDefault="00A44931" w:rsidP="00A44931">
      <w:pPr>
        <w:ind w:firstLine="720"/>
        <w:jc w:val="both"/>
      </w:pPr>
    </w:p>
    <w:p w:rsidR="00A44931" w:rsidRDefault="00535391" w:rsidP="00A44931">
      <w:pPr>
        <w:ind w:firstLine="720"/>
        <w:jc w:val="both"/>
      </w:pPr>
      <w:r>
        <w:rPr>
          <w:noProof/>
        </w:rPr>
        <w:pict>
          <v:line id="_x0000_s1044" style="position:absolute;left:0;text-align:left;z-index:251652096" from="198pt,12.05pt" to="198pt,174.05pt"/>
        </w:pict>
      </w:r>
    </w:p>
    <w:p w:rsidR="00A44931" w:rsidRDefault="00535391" w:rsidP="00A44931">
      <w:pPr>
        <w:ind w:firstLine="720"/>
        <w:jc w:val="both"/>
      </w:pPr>
      <w:r>
        <w:rPr>
          <w:noProof/>
        </w:rPr>
        <w:pict>
          <v:shape id="_x0000_s1045" type="#_x0000_t202" style="position:absolute;left:0;text-align:left;margin-left:3in;margin-top:4.95pt;width:126pt;height:45pt;z-index:251645952">
            <v:textbox>
              <w:txbxContent>
                <w:p w:rsidR="00A44931" w:rsidRDefault="00A44931" w:rsidP="00A44931">
                  <w:pPr>
                    <w:jc w:val="center"/>
                  </w:pPr>
                  <w:r>
                    <w:t>Эффективное слушание</w:t>
                  </w:r>
                </w:p>
              </w:txbxContent>
            </v:textbox>
          </v:shape>
        </w:pict>
      </w:r>
    </w:p>
    <w:p w:rsidR="00A44931" w:rsidRDefault="00A44931" w:rsidP="00A44931">
      <w:pPr>
        <w:ind w:firstLine="720"/>
        <w:jc w:val="both"/>
      </w:pPr>
    </w:p>
    <w:p w:rsidR="00A44931" w:rsidRDefault="00535391" w:rsidP="00A44931">
      <w:pPr>
        <w:ind w:firstLine="720"/>
        <w:jc w:val="both"/>
      </w:pPr>
      <w:r>
        <w:rPr>
          <w:noProof/>
        </w:rPr>
        <w:pict>
          <v:line id="_x0000_s1046" style="position:absolute;left:0;text-align:left;z-index:251618304" from="198pt,-.05pt" to="3in,-.05pt">
            <v:stroke endarrow="block"/>
          </v:line>
        </w:pict>
      </w:r>
    </w:p>
    <w:p w:rsidR="00A44931" w:rsidRDefault="00535391" w:rsidP="00A44931">
      <w:pPr>
        <w:ind w:firstLine="720"/>
        <w:jc w:val="both"/>
      </w:pPr>
      <w:r>
        <w:rPr>
          <w:noProof/>
        </w:rPr>
        <w:pict>
          <v:shape id="_x0000_s1047" type="#_x0000_t202" style="position:absolute;left:0;text-align:left;margin-left:3in;margin-top:10.65pt;width:126pt;height:54pt;z-index:251646976">
            <v:textbox>
              <w:txbxContent>
                <w:p w:rsidR="00A44931" w:rsidRDefault="00A44931" w:rsidP="00A44931">
                  <w:pPr>
                    <w:jc w:val="center"/>
                  </w:pPr>
                  <w:r>
                    <w:t>Использование тактики постановки вопросов</w:t>
                  </w:r>
                </w:p>
              </w:txbxContent>
            </v:textbox>
          </v:shape>
        </w:pict>
      </w:r>
    </w:p>
    <w:p w:rsidR="00A44931" w:rsidRDefault="00A44931" w:rsidP="00A44931">
      <w:pPr>
        <w:ind w:firstLine="720"/>
        <w:jc w:val="both"/>
      </w:pPr>
    </w:p>
    <w:p w:rsidR="00A44931" w:rsidRDefault="00535391" w:rsidP="00A44931">
      <w:pPr>
        <w:ind w:firstLine="720"/>
        <w:jc w:val="both"/>
      </w:pPr>
      <w:r>
        <w:rPr>
          <w:noProof/>
        </w:rPr>
        <w:pict>
          <v:line id="_x0000_s1048" style="position:absolute;left:0;text-align:left;z-index:251653120" from="198pt,5.45pt" to="3in,5.45pt">
            <v:stroke endarrow="block"/>
          </v:line>
        </w:pict>
      </w:r>
    </w:p>
    <w:p w:rsidR="00A44931" w:rsidRDefault="00A44931" w:rsidP="00A44931">
      <w:pPr>
        <w:ind w:firstLine="720"/>
        <w:jc w:val="both"/>
      </w:pPr>
    </w:p>
    <w:p w:rsidR="00A44931" w:rsidRDefault="00535391" w:rsidP="00A44931">
      <w:pPr>
        <w:ind w:firstLine="720"/>
        <w:jc w:val="both"/>
      </w:pPr>
      <w:r>
        <w:rPr>
          <w:noProof/>
        </w:rPr>
        <w:pict>
          <v:shape id="_x0000_s1049" type="#_x0000_t202" style="position:absolute;left:0;text-align:left;margin-left:3in;margin-top:9.25pt;width:126pt;height:1in;z-index:251648000">
            <v:textbox>
              <w:txbxContent>
                <w:p w:rsidR="00A44931" w:rsidRDefault="00A44931" w:rsidP="00A44931">
                  <w:pPr>
                    <w:jc w:val="center"/>
                  </w:pPr>
                  <w:r>
                    <w:t>Применение правил вербальной и невербальной обработки связи</w:t>
                  </w:r>
                </w:p>
              </w:txbxContent>
            </v:textbox>
          </v:shape>
        </w:pict>
      </w:r>
    </w:p>
    <w:p w:rsidR="00A44931" w:rsidRDefault="00A44931" w:rsidP="00A44931">
      <w:pPr>
        <w:ind w:firstLine="720"/>
        <w:jc w:val="both"/>
      </w:pPr>
    </w:p>
    <w:p w:rsidR="00A44931" w:rsidRDefault="00535391" w:rsidP="00A44931">
      <w:pPr>
        <w:ind w:firstLine="720"/>
        <w:jc w:val="both"/>
      </w:pPr>
      <w:r>
        <w:rPr>
          <w:noProof/>
        </w:rPr>
        <w:pict>
          <v:line id="_x0000_s1050" style="position:absolute;left:0;text-align:left;z-index:251654144" from="198pt,13.05pt" to="3in,13.05pt">
            <v:stroke endarrow="block"/>
          </v:line>
        </w:pict>
      </w:r>
    </w:p>
    <w:p w:rsidR="00A44931" w:rsidRDefault="00A44931" w:rsidP="00A44931">
      <w:pPr>
        <w:ind w:firstLine="720"/>
        <w:jc w:val="both"/>
      </w:pPr>
    </w:p>
    <w:p w:rsidR="00A44931" w:rsidRDefault="00A44931" w:rsidP="00A44931">
      <w:pPr>
        <w:ind w:firstLine="720"/>
        <w:jc w:val="both"/>
      </w:pPr>
    </w:p>
    <w:p w:rsidR="005A0CEF" w:rsidRPr="00902A43" w:rsidRDefault="005A0CEF" w:rsidP="00A44931">
      <w:pPr>
        <w:pStyle w:val="31"/>
        <w:spacing w:line="360" w:lineRule="auto"/>
        <w:ind w:firstLine="709"/>
        <w:rPr>
          <w:szCs w:val="28"/>
        </w:rPr>
      </w:pPr>
    </w:p>
    <w:p w:rsidR="005A0CEF" w:rsidRPr="00734350" w:rsidRDefault="00535391" w:rsidP="00902A43">
      <w:pPr>
        <w:spacing w:line="360" w:lineRule="auto"/>
        <w:ind w:firstLine="709"/>
        <w:jc w:val="both"/>
        <w:rPr>
          <w:bCs/>
          <w:szCs w:val="28"/>
        </w:rPr>
      </w:pPr>
      <w:r>
        <w:rPr>
          <w:noProof/>
        </w:rPr>
        <w:pict>
          <v:shape id="_x0000_s1051" type="#_x0000_t202" style="position:absolute;left:0;text-align:left;margin-left:354pt;margin-top:-242.25pt;width:120pt;height:45pt;z-index:251613184">
            <v:textbox style="mso-next-textbox:#_x0000_s1051">
              <w:txbxContent>
                <w:p w:rsidR="005A0CEF" w:rsidRDefault="005A0CEF" w:rsidP="005A0CEF">
                  <w:pPr>
                    <w:jc w:val="center"/>
                  </w:pPr>
                  <w:r>
                    <w:t>Этап выхода из беседы</w:t>
                  </w:r>
                </w:p>
              </w:txbxContent>
            </v:textbox>
          </v:shape>
        </w:pict>
      </w:r>
      <w:r>
        <w:rPr>
          <w:noProof/>
        </w:rPr>
        <w:pict>
          <v:shape id="_x0000_s1052" type="#_x0000_t202" style="position:absolute;left:0;text-align:left;margin-left:18pt;margin-top:-242.25pt;width:150pt;height:45pt;z-index:251611136">
            <v:textbox>
              <w:txbxContent>
                <w:p w:rsidR="005A0CEF" w:rsidRDefault="005A0CEF" w:rsidP="005A0CEF">
                  <w:pPr>
                    <w:jc w:val="center"/>
                  </w:pPr>
                  <w:r>
                    <w:t>Начальный этап</w:t>
                  </w:r>
                </w:p>
              </w:txbxContent>
            </v:textbox>
          </v:shape>
        </w:pict>
      </w:r>
      <w:r>
        <w:rPr>
          <w:noProof/>
        </w:rPr>
        <w:pict>
          <v:line id="_x0000_s1053" style="position:absolute;left:0;text-align:left;z-index:251638784" from="414pt,-197.25pt" to="414pt,-179.25pt">
            <v:stroke endarrow="block"/>
          </v:line>
        </w:pict>
      </w:r>
      <w:r>
        <w:rPr>
          <w:noProof/>
        </w:rPr>
        <w:pict>
          <v:line id="_x0000_s1054" style="position:absolute;left:0;text-align:left;z-index:251637760" from="81pt,-197.25pt" to="81pt,-179.25pt">
            <v:stroke endarrow="block"/>
          </v:line>
        </w:pict>
      </w:r>
      <w:r>
        <w:rPr>
          <w:noProof/>
        </w:rPr>
        <w:pict>
          <v:shape id="_x0000_s1055" type="#_x0000_t202" style="position:absolute;left:0;text-align:left;margin-left:5in;margin-top:-179.25pt;width:114pt;height:81pt;z-index:251615232">
            <v:textbox>
              <w:txbxContent>
                <w:p w:rsidR="005A0CEF" w:rsidRDefault="005A0CEF" w:rsidP="005A0CEF">
                  <w:pPr>
                    <w:jc w:val="center"/>
                  </w:pPr>
                  <w:r>
                    <w:t>Своевременное и корректное завершение беседы</w:t>
                  </w:r>
                </w:p>
              </w:txbxContent>
            </v:textbox>
          </v:shape>
        </w:pict>
      </w:r>
      <w:r>
        <w:rPr>
          <w:noProof/>
        </w:rPr>
        <w:pict>
          <v:shape id="_x0000_s1056" type="#_x0000_t202" style="position:absolute;left:0;text-align:left;margin-left:18pt;margin-top:-179.25pt;width:150pt;height:73.4pt;z-index:251614208">
            <v:textbox>
              <w:txbxContent>
                <w:p w:rsidR="005A0CEF" w:rsidRDefault="005A0CEF" w:rsidP="005A0CEF">
                  <w:pPr>
                    <w:jc w:val="center"/>
                  </w:pPr>
                  <w:r>
                    <w:t>Создание благожелательной и доверительной обстановки</w:t>
                  </w:r>
                </w:p>
              </w:txbxContent>
            </v:textbox>
          </v:shape>
        </w:pict>
      </w:r>
      <w:r w:rsidR="005A0CEF" w:rsidRPr="00902A43">
        <w:rPr>
          <w:b/>
          <w:bCs/>
          <w:szCs w:val="28"/>
        </w:rPr>
        <w:t xml:space="preserve">Рис. 20. </w:t>
      </w:r>
      <w:r w:rsidR="005A0CEF" w:rsidRPr="00734350">
        <w:rPr>
          <w:bCs/>
          <w:szCs w:val="28"/>
        </w:rPr>
        <w:t>Схематичное изображение правил подготовки и проведения</w:t>
      </w:r>
    </w:p>
    <w:p w:rsidR="005A0CEF" w:rsidRPr="00734350" w:rsidRDefault="005A0CEF" w:rsidP="00902A43">
      <w:pPr>
        <w:spacing w:line="360" w:lineRule="auto"/>
        <w:ind w:firstLine="709"/>
        <w:jc w:val="both"/>
        <w:rPr>
          <w:bCs/>
          <w:szCs w:val="28"/>
        </w:rPr>
      </w:pPr>
      <w:r w:rsidRPr="00734350">
        <w:rPr>
          <w:bCs/>
          <w:szCs w:val="28"/>
        </w:rPr>
        <w:t>деловой беседы</w:t>
      </w:r>
    </w:p>
    <w:p w:rsidR="005A0CEF" w:rsidRPr="00902A43" w:rsidRDefault="005A0CEF" w:rsidP="00902A43">
      <w:pPr>
        <w:pStyle w:val="31"/>
        <w:spacing w:line="360" w:lineRule="auto"/>
        <w:ind w:firstLine="709"/>
        <w:rPr>
          <w:szCs w:val="28"/>
        </w:rPr>
      </w:pPr>
      <w:r w:rsidRPr="00902A43">
        <w:rPr>
          <w:szCs w:val="28"/>
        </w:rPr>
        <w:t>Особое место в этических взаимоотношениях руководителя и подчиненных занимают вопросы критики (поведения, действий, отношений и т.д.). Критика существующего положения является движителем прогресса для организации – это закон диалектики. Но это является и наиболее «щепетильным» вопросом во взаимоотношениях. Поэтому одним из основных коммуникационных умений руководителя является умение конструктивно критиковать своих коллег и подчиненных, не наживая «врагов», формируя благоприятную психологическую атмосферу в коллективе (рис. 21).</w:t>
      </w:r>
    </w:p>
    <w:p w:rsidR="00734350" w:rsidRDefault="00535391" w:rsidP="00734350">
      <w:pPr>
        <w:ind w:firstLine="720"/>
        <w:jc w:val="both"/>
      </w:pPr>
      <w:r>
        <w:rPr>
          <w:noProof/>
        </w:rPr>
        <w:pict>
          <v:shape id="_x0000_s1057" type="#_x0000_t202" style="position:absolute;left:0;text-align:left;margin-left:132pt;margin-top:11.7pt;width:270pt;height:36pt;z-index:251706368">
            <v:textbox>
              <w:txbxContent>
                <w:p w:rsidR="00734350" w:rsidRDefault="00734350" w:rsidP="00734350">
                  <w:pPr>
                    <w:jc w:val="center"/>
                  </w:pPr>
                  <w:r>
                    <w:t>Правила критики</w:t>
                  </w:r>
                </w:p>
              </w:txbxContent>
            </v:textbox>
          </v:shape>
        </w:pict>
      </w:r>
    </w:p>
    <w:p w:rsidR="00734350" w:rsidRDefault="00535391" w:rsidP="00734350">
      <w:pPr>
        <w:ind w:firstLine="720"/>
        <w:jc w:val="both"/>
      </w:pPr>
      <w:r>
        <w:rPr>
          <w:noProof/>
        </w:rPr>
        <w:pict>
          <v:line id="_x0000_s1058" style="position:absolute;left:0;text-align:left;z-index:251689984" from="24pt,10.9pt" to="24pt,1124.6pt"/>
        </w:pict>
      </w:r>
      <w:r>
        <w:rPr>
          <w:noProof/>
        </w:rPr>
        <w:pict>
          <v:line id="_x0000_s1059" style="position:absolute;left:0;text-align:left;z-index:251705344" from="36pt,-220.4pt" to="90pt,-220.4pt"/>
        </w:pict>
      </w:r>
      <w:r>
        <w:rPr>
          <w:noProof/>
        </w:rPr>
        <w:pict>
          <v:line id="_x0000_s1060" style="position:absolute;left:0;text-align:left;z-index:251697152" from="36pt,10.9pt" to="84pt,10.9pt"/>
        </w:pict>
      </w:r>
      <w:r>
        <w:rPr>
          <w:noProof/>
        </w:rPr>
        <w:pict>
          <v:line id="_x0000_s1061" style="position:absolute;left:0;text-align:left;z-index:251696128" from="36pt,10.9pt" to="84pt,10.9pt"/>
        </w:pict>
      </w:r>
      <w:r>
        <w:rPr>
          <w:noProof/>
        </w:rPr>
        <w:pict>
          <v:line id="_x0000_s1062" style="position:absolute;left:0;text-align:left;z-index:251695104" from="36pt,10.9pt" to="84pt,10.9pt"/>
        </w:pict>
      </w:r>
      <w:r>
        <w:rPr>
          <w:noProof/>
        </w:rPr>
        <w:pict>
          <v:line id="_x0000_s1063" style="position:absolute;left:0;text-align:left;flip:x;z-index:251679744" from="24pt,10.9pt" to="132pt,10.9pt"/>
        </w:pict>
      </w:r>
    </w:p>
    <w:p w:rsidR="00734350" w:rsidRDefault="00734350" w:rsidP="00734350">
      <w:pPr>
        <w:ind w:firstLine="720"/>
        <w:jc w:val="both"/>
      </w:pPr>
    </w:p>
    <w:p w:rsidR="00734350" w:rsidRDefault="00535391" w:rsidP="00734350">
      <w:pPr>
        <w:ind w:firstLine="720"/>
        <w:jc w:val="both"/>
      </w:pPr>
      <w:r>
        <w:rPr>
          <w:noProof/>
        </w:rPr>
        <w:pict>
          <v:shape id="_x0000_s1064" type="#_x0000_t202" style="position:absolute;left:0;text-align:left;margin-left:78pt;margin-top:14.7pt;width:366pt;height:36pt;z-index:251659264">
            <v:textbox>
              <w:txbxContent>
                <w:p w:rsidR="00734350" w:rsidRDefault="00734350" w:rsidP="00734350">
                  <w:r>
                    <w:t>1  Начинайте с похвалы и признания достоинств</w:t>
                  </w:r>
                </w:p>
              </w:txbxContent>
            </v:textbox>
          </v:shape>
        </w:pict>
      </w:r>
    </w:p>
    <w:p w:rsidR="00734350" w:rsidRDefault="00734350" w:rsidP="00734350">
      <w:pPr>
        <w:ind w:firstLine="720"/>
        <w:jc w:val="both"/>
      </w:pPr>
    </w:p>
    <w:p w:rsidR="00734350" w:rsidRDefault="00535391" w:rsidP="00734350">
      <w:pPr>
        <w:ind w:firstLine="720"/>
        <w:jc w:val="both"/>
      </w:pPr>
      <w:r>
        <w:rPr>
          <w:noProof/>
        </w:rPr>
        <w:pict>
          <v:line id="_x0000_s1065" style="position:absolute;left:0;text-align:left;z-index:251680768" from="24pt,.5pt" to="78pt,.5pt"/>
        </w:pict>
      </w:r>
    </w:p>
    <w:p w:rsidR="00734350" w:rsidRDefault="00535391" w:rsidP="00734350">
      <w:pPr>
        <w:ind w:firstLine="720"/>
        <w:jc w:val="both"/>
      </w:pPr>
      <w:r>
        <w:rPr>
          <w:noProof/>
        </w:rPr>
        <w:pict>
          <v:shape id="_x0000_s1066" type="#_x0000_t202" style="position:absolute;left:0;text-align:left;margin-left:78pt;margin-top:4.3pt;width:372pt;height:45pt;z-index:251660288">
            <v:textbox>
              <w:txbxContent>
                <w:p w:rsidR="00734350" w:rsidRDefault="00734350" w:rsidP="00734350">
                  <w:r>
                    <w:t>2   Не отвергайте «с порога» мнения, с которыми не со- гласны. Каждый имеет право на собственное мнение</w:t>
                  </w:r>
                </w:p>
              </w:txbxContent>
            </v:textbox>
          </v:shape>
        </w:pict>
      </w:r>
    </w:p>
    <w:p w:rsidR="00734350" w:rsidRDefault="00535391" w:rsidP="00734350">
      <w:pPr>
        <w:ind w:firstLine="720"/>
        <w:jc w:val="both"/>
      </w:pPr>
      <w:r>
        <w:rPr>
          <w:noProof/>
        </w:rPr>
        <w:pict>
          <v:line id="_x0000_s1067" style="position:absolute;left:0;text-align:left;z-index:251681792" from="24pt,10.2pt" to="78pt,10.2pt"/>
        </w:pict>
      </w:r>
    </w:p>
    <w:p w:rsidR="00734350" w:rsidRDefault="00734350" w:rsidP="00734350">
      <w:pPr>
        <w:ind w:firstLine="720"/>
        <w:jc w:val="both"/>
      </w:pPr>
    </w:p>
    <w:p w:rsidR="00734350" w:rsidRDefault="00535391" w:rsidP="00734350">
      <w:pPr>
        <w:ind w:firstLine="720"/>
        <w:jc w:val="both"/>
      </w:pPr>
      <w:r>
        <w:rPr>
          <w:noProof/>
        </w:rPr>
        <w:pict>
          <v:shape id="_x0000_s1068" type="#_x0000_t202" style="position:absolute;left:0;text-align:left;margin-left:78pt;margin-top:2.9pt;width:372pt;height:45pt;z-index:251661312">
            <v:textbox>
              <w:txbxContent>
                <w:p w:rsidR="00734350" w:rsidRDefault="00734350" w:rsidP="00734350">
                  <w:r>
                    <w:t xml:space="preserve">3    Готовясь критиковать другого вспомните о своих недостатках, если не правы – сразу признайте это </w:t>
                  </w:r>
                </w:p>
              </w:txbxContent>
            </v:textbox>
          </v:shape>
        </w:pict>
      </w:r>
    </w:p>
    <w:p w:rsidR="00734350" w:rsidRDefault="00535391" w:rsidP="00734350">
      <w:pPr>
        <w:ind w:firstLine="720"/>
        <w:jc w:val="both"/>
      </w:pPr>
      <w:r>
        <w:rPr>
          <w:noProof/>
        </w:rPr>
        <w:pict>
          <v:line id="_x0000_s1069" style="position:absolute;left:0;text-align:left;z-index:251682816" from="24pt,8.8pt" to="78pt,8.8pt"/>
        </w:pict>
      </w:r>
    </w:p>
    <w:p w:rsidR="00734350" w:rsidRDefault="00734350" w:rsidP="00734350">
      <w:pPr>
        <w:ind w:firstLine="720"/>
        <w:jc w:val="both"/>
      </w:pPr>
    </w:p>
    <w:p w:rsidR="00734350" w:rsidRDefault="00535391" w:rsidP="00734350">
      <w:pPr>
        <w:ind w:firstLine="720"/>
        <w:jc w:val="both"/>
      </w:pPr>
      <w:r>
        <w:rPr>
          <w:noProof/>
        </w:rPr>
        <w:pict>
          <v:shape id="_x0000_s1070" type="#_x0000_t202" style="position:absolute;left:0;text-align:left;margin-left:78pt;margin-top:14.85pt;width:378pt;height:46.9pt;z-index:251662336">
            <v:textbox>
              <w:txbxContent>
                <w:p w:rsidR="00734350" w:rsidRDefault="00734350" w:rsidP="00734350">
                  <w:r>
                    <w:t>4   Пользуйтесь критикой – «рикошетом», критикуйте не прямо, а косвенно, ссылаясь на вымышленные лица</w:t>
                  </w:r>
                </w:p>
              </w:txbxContent>
            </v:textbox>
          </v:shape>
        </w:pict>
      </w:r>
    </w:p>
    <w:p w:rsidR="00734350" w:rsidRDefault="00734350" w:rsidP="00734350">
      <w:pPr>
        <w:ind w:firstLine="720"/>
        <w:jc w:val="both"/>
      </w:pPr>
    </w:p>
    <w:p w:rsidR="00734350" w:rsidRDefault="00535391" w:rsidP="00734350">
      <w:pPr>
        <w:ind w:firstLine="720"/>
        <w:jc w:val="both"/>
      </w:pPr>
      <w:r>
        <w:rPr>
          <w:noProof/>
        </w:rPr>
        <w:pict>
          <v:line id="_x0000_s1071" style="position:absolute;left:0;text-align:left;z-index:251683840" from="24pt,9.65pt" to="78pt,9.65pt"/>
        </w:pict>
      </w:r>
    </w:p>
    <w:p w:rsidR="00734350" w:rsidRDefault="00734350" w:rsidP="00734350">
      <w:pPr>
        <w:ind w:firstLine="720"/>
        <w:jc w:val="both"/>
      </w:pPr>
    </w:p>
    <w:p w:rsidR="00734350" w:rsidRDefault="00535391" w:rsidP="00734350">
      <w:pPr>
        <w:ind w:firstLine="720"/>
        <w:jc w:val="both"/>
      </w:pPr>
      <w:r>
        <w:rPr>
          <w:noProof/>
        </w:rPr>
        <w:pict>
          <v:shape id="_x0000_s1072" type="#_x0000_t202" style="position:absolute;left:0;text-align:left;margin-left:78pt;margin-top:13.45pt;width:378pt;height:36pt;z-index:251663360">
            <v:textbox>
              <w:txbxContent>
                <w:p w:rsidR="00734350" w:rsidRDefault="00734350" w:rsidP="00734350">
                  <w:r>
                    <w:t>5   Критикуйте не личность, а проступок</w:t>
                  </w:r>
                </w:p>
              </w:txbxContent>
            </v:textbox>
          </v:shape>
        </w:pict>
      </w:r>
    </w:p>
    <w:p w:rsidR="00734350" w:rsidRDefault="00535391" w:rsidP="00734350">
      <w:pPr>
        <w:ind w:firstLine="720"/>
        <w:jc w:val="both"/>
      </w:pPr>
      <w:r>
        <w:rPr>
          <w:noProof/>
        </w:rPr>
        <w:pict>
          <v:line id="_x0000_s1073" style="position:absolute;left:0;text-align:left;z-index:251684864" from="24pt,-.75pt" to="78pt,-.75pt"/>
        </w:pict>
      </w:r>
    </w:p>
    <w:p w:rsidR="00734350" w:rsidRDefault="00734350" w:rsidP="00734350">
      <w:pPr>
        <w:ind w:firstLine="720"/>
        <w:jc w:val="both"/>
      </w:pPr>
    </w:p>
    <w:p w:rsidR="00734350" w:rsidRDefault="00535391" w:rsidP="00734350">
      <w:pPr>
        <w:ind w:firstLine="720"/>
        <w:jc w:val="both"/>
      </w:pPr>
      <w:r>
        <w:rPr>
          <w:noProof/>
        </w:rPr>
        <w:pict>
          <v:shape id="_x0000_s1074" type="#_x0000_t202" style="position:absolute;left:0;text-align:left;margin-left:78pt;margin-top:3.05pt;width:378pt;height:36pt;z-index:251664384">
            <v:textbox>
              <w:txbxContent>
                <w:p w:rsidR="00734350" w:rsidRDefault="00734350" w:rsidP="00734350">
                  <w:r>
                    <w:t>6   Дайте возможность критикуемому спасти свой престиж</w:t>
                  </w:r>
                </w:p>
              </w:txbxContent>
            </v:textbox>
          </v:shape>
        </w:pict>
      </w:r>
    </w:p>
    <w:p w:rsidR="00734350" w:rsidRDefault="00535391" w:rsidP="00734350">
      <w:pPr>
        <w:ind w:firstLine="720"/>
        <w:jc w:val="both"/>
      </w:pPr>
      <w:r>
        <w:rPr>
          <w:noProof/>
        </w:rPr>
        <w:pict>
          <v:line id="_x0000_s1075" style="position:absolute;left:0;text-align:left;z-index:251685888" from="24pt,4.95pt" to="78pt,4.95pt"/>
        </w:pict>
      </w:r>
    </w:p>
    <w:p w:rsidR="00734350" w:rsidRDefault="00734350" w:rsidP="00734350">
      <w:pPr>
        <w:ind w:firstLine="720"/>
        <w:jc w:val="both"/>
      </w:pPr>
    </w:p>
    <w:p w:rsidR="00734350" w:rsidRDefault="00535391" w:rsidP="00734350">
      <w:pPr>
        <w:ind w:firstLine="720"/>
        <w:jc w:val="both"/>
      </w:pPr>
      <w:r>
        <w:rPr>
          <w:noProof/>
        </w:rPr>
        <w:pict>
          <v:shape id="_x0000_s1076" type="#_x0000_t202" style="position:absolute;left:0;text-align:left;margin-left:78pt;margin-top:8.75pt;width:384pt;height:36pt;z-index:251665408">
            <v:textbox>
              <w:txbxContent>
                <w:p w:rsidR="00734350" w:rsidRDefault="00734350" w:rsidP="00734350">
                  <w:r>
                    <w:t>7   Создавайте впечатление, что ошибка легко исправима</w:t>
                  </w:r>
                </w:p>
              </w:txbxContent>
            </v:textbox>
          </v:shape>
        </w:pict>
      </w:r>
    </w:p>
    <w:p w:rsidR="00734350" w:rsidRDefault="00535391" w:rsidP="00734350">
      <w:pPr>
        <w:ind w:firstLine="720"/>
        <w:jc w:val="both"/>
      </w:pPr>
      <w:r>
        <w:rPr>
          <w:noProof/>
        </w:rPr>
        <w:pict>
          <v:line id="_x0000_s1077" style="position:absolute;left:0;text-align:left;z-index:251686912" from="24pt,10.65pt" to="78pt,10.65pt"/>
        </w:pict>
      </w:r>
    </w:p>
    <w:p w:rsidR="00734350" w:rsidRDefault="00734350" w:rsidP="00734350">
      <w:pPr>
        <w:ind w:firstLine="720"/>
        <w:jc w:val="both"/>
      </w:pPr>
    </w:p>
    <w:p w:rsidR="00734350" w:rsidRDefault="00734350" w:rsidP="00734350">
      <w:pPr>
        <w:ind w:firstLine="720"/>
        <w:jc w:val="both"/>
      </w:pPr>
    </w:p>
    <w:p w:rsidR="00734350" w:rsidRDefault="00535391" w:rsidP="00734350">
      <w:pPr>
        <w:ind w:firstLine="720"/>
        <w:jc w:val="both"/>
      </w:pPr>
      <w:r>
        <w:rPr>
          <w:noProof/>
        </w:rPr>
        <w:pict>
          <v:shape id="_x0000_s1078" type="#_x0000_t202" style="position:absolute;left:0;text-align:left;margin-left:78pt;margin-top:1.65pt;width:378pt;height:36.45pt;z-index:251666432">
            <v:textbox>
              <w:txbxContent>
                <w:p w:rsidR="00734350" w:rsidRDefault="00734350" w:rsidP="00734350">
                  <w:r>
                    <w:t>8   Добивайтесь, чтобы люди были рады сделать то, что вы предлагаете</w:t>
                  </w:r>
                </w:p>
              </w:txbxContent>
            </v:textbox>
          </v:shape>
        </w:pict>
      </w:r>
    </w:p>
    <w:p w:rsidR="00734350" w:rsidRDefault="00535391" w:rsidP="00734350">
      <w:pPr>
        <w:ind w:firstLine="720"/>
        <w:jc w:val="both"/>
      </w:pPr>
      <w:r>
        <w:rPr>
          <w:noProof/>
        </w:rPr>
        <w:pict>
          <v:line id="_x0000_s1079" style="position:absolute;left:0;text-align:left;z-index:251687936" from="24pt,9.25pt" to="78pt,9.25pt"/>
        </w:pict>
      </w:r>
    </w:p>
    <w:p w:rsidR="00734350" w:rsidRDefault="00535391" w:rsidP="00734350">
      <w:pPr>
        <w:ind w:firstLine="720"/>
        <w:jc w:val="both"/>
      </w:pPr>
      <w:r>
        <w:rPr>
          <w:noProof/>
        </w:rPr>
        <w:pict>
          <v:shape id="_x0000_s1080" type="#_x0000_t202" style="position:absolute;left:0;text-align:left;margin-left:79pt;margin-top:12.45pt;width:378pt;height:45pt;z-index:251667456">
            <v:textbox style="mso-next-textbox:#_x0000_s1080">
              <w:txbxContent>
                <w:p w:rsidR="00734350" w:rsidRDefault="00734350" w:rsidP="00734350">
                  <w:r>
                    <w:t>9   Делайте акцент на главном, не придирайтесь к мелочам</w:t>
                  </w:r>
                </w:p>
              </w:txbxContent>
            </v:textbox>
          </v:shape>
        </w:pict>
      </w:r>
    </w:p>
    <w:p w:rsidR="00734350" w:rsidRDefault="00734350" w:rsidP="00734350">
      <w:pPr>
        <w:ind w:firstLine="720"/>
        <w:jc w:val="both"/>
      </w:pPr>
    </w:p>
    <w:p w:rsidR="00734350" w:rsidRDefault="00535391" w:rsidP="00734350">
      <w:pPr>
        <w:ind w:firstLine="720"/>
        <w:jc w:val="both"/>
      </w:pPr>
      <w:r>
        <w:rPr>
          <w:noProof/>
        </w:rPr>
        <w:pict>
          <v:line id="_x0000_s1081" style="position:absolute;left:0;text-align:left;z-index:251688960" from="24pt,.75pt" to="78pt,.75pt"/>
        </w:pict>
      </w:r>
    </w:p>
    <w:p w:rsidR="00734350" w:rsidRDefault="00535391" w:rsidP="00734350">
      <w:pPr>
        <w:ind w:firstLine="720"/>
        <w:jc w:val="both"/>
      </w:pPr>
      <w:r>
        <w:rPr>
          <w:noProof/>
        </w:rPr>
        <w:pict>
          <v:line id="_x0000_s1082" style="position:absolute;left:0;text-align:left;z-index:251699200" from="31.95pt,-14.2pt" to="31.95pt,561.8pt"/>
        </w:pict>
      </w:r>
      <w:r>
        <w:rPr>
          <w:noProof/>
        </w:rPr>
        <w:pict>
          <v:shape id="_x0000_s1083" type="#_x0000_t202" style="position:absolute;left:0;text-align:left;margin-left:90pt;margin-top:10.4pt;width:372pt;height:43.6pt;z-index:251668480">
            <v:textbox>
              <w:txbxContent>
                <w:p w:rsidR="00734350" w:rsidRDefault="00734350" w:rsidP="00734350">
                  <w:r>
                    <w:t>10   Не накапливайте свои обиды или промахи оппонентов. Критикуйте лишь по данному конкретному поводу</w:t>
                  </w:r>
                </w:p>
              </w:txbxContent>
            </v:textbox>
          </v:shape>
        </w:pict>
      </w:r>
    </w:p>
    <w:p w:rsidR="00734350" w:rsidRDefault="00535391" w:rsidP="00734350">
      <w:pPr>
        <w:ind w:firstLine="720"/>
        <w:jc w:val="both"/>
      </w:pPr>
      <w:r>
        <w:rPr>
          <w:noProof/>
        </w:rPr>
        <w:pict>
          <v:line id="_x0000_s1084" style="position:absolute;left:0;text-align:left;z-index:251701248" from="36pt,10.9pt" to="90pt,10.9pt"/>
        </w:pict>
      </w:r>
    </w:p>
    <w:p w:rsidR="00734350" w:rsidRDefault="00734350" w:rsidP="00734350">
      <w:pPr>
        <w:ind w:firstLine="720"/>
        <w:jc w:val="both"/>
      </w:pPr>
    </w:p>
    <w:p w:rsidR="00734350" w:rsidRDefault="00734350" w:rsidP="00734350">
      <w:pPr>
        <w:ind w:firstLine="720"/>
        <w:jc w:val="both"/>
      </w:pPr>
    </w:p>
    <w:p w:rsidR="00734350" w:rsidRDefault="00535391" w:rsidP="00734350">
      <w:pPr>
        <w:ind w:firstLine="720"/>
        <w:jc w:val="both"/>
      </w:pPr>
      <w:r>
        <w:rPr>
          <w:noProof/>
        </w:rPr>
        <w:pict>
          <v:shape id="_x0000_s1085" type="#_x0000_t202" style="position:absolute;left:0;text-align:left;margin-left:90pt;margin-top:4.55pt;width:372pt;height:48.05pt;z-index:251669504">
            <v:textbox>
              <w:txbxContent>
                <w:p w:rsidR="00734350" w:rsidRDefault="00734350" w:rsidP="00734350">
                  <w:r>
                    <w:t>11  Постарайтесь минимизировать обвинение и сделать акцент на конструктивные предложения</w:t>
                  </w:r>
                </w:p>
              </w:txbxContent>
            </v:textbox>
          </v:shape>
        </w:pict>
      </w:r>
    </w:p>
    <w:p w:rsidR="00734350" w:rsidRDefault="00535391" w:rsidP="00734350">
      <w:pPr>
        <w:ind w:firstLine="720"/>
        <w:jc w:val="both"/>
      </w:pPr>
      <w:r>
        <w:rPr>
          <w:noProof/>
        </w:rPr>
        <w:pict>
          <v:line id="_x0000_s1086" style="position:absolute;left:0;text-align:left;flip:y;z-index:251702272" from="36pt,9.5pt" to="90pt,9.5pt"/>
        </w:pict>
      </w:r>
    </w:p>
    <w:p w:rsidR="00734350" w:rsidRDefault="00734350" w:rsidP="00734350">
      <w:pPr>
        <w:ind w:firstLine="720"/>
        <w:jc w:val="both"/>
      </w:pPr>
    </w:p>
    <w:p w:rsidR="00734350" w:rsidRDefault="00535391" w:rsidP="00734350">
      <w:pPr>
        <w:ind w:firstLine="720"/>
        <w:jc w:val="both"/>
      </w:pPr>
      <w:r>
        <w:rPr>
          <w:noProof/>
        </w:rPr>
        <w:pict>
          <v:shape id="_x0000_s1087" type="#_x0000_t202" style="position:absolute;left:0;text-align:left;margin-left:90pt;margin-top:6.2pt;width:5in;height:54pt;z-index:251670528">
            <v:textbox>
              <w:txbxContent>
                <w:p w:rsidR="00734350" w:rsidRDefault="00734350" w:rsidP="00734350">
                  <w:r>
                    <w:t>12   Не уповайте на логику, если ваш оппонент находится в состоянии эмоционального возбуждения – он вас не слышит</w:t>
                  </w:r>
                </w:p>
              </w:txbxContent>
            </v:textbox>
          </v:shape>
        </w:pict>
      </w:r>
    </w:p>
    <w:p w:rsidR="00734350" w:rsidRDefault="00734350" w:rsidP="00734350">
      <w:pPr>
        <w:ind w:firstLine="720"/>
        <w:jc w:val="both"/>
      </w:pPr>
    </w:p>
    <w:p w:rsidR="00734350" w:rsidRDefault="00535391" w:rsidP="00734350">
      <w:pPr>
        <w:ind w:firstLine="720"/>
        <w:jc w:val="both"/>
      </w:pPr>
      <w:r>
        <w:rPr>
          <w:noProof/>
        </w:rPr>
        <w:pict>
          <v:line id="_x0000_s1088" style="position:absolute;left:0;text-align:left;z-index:251704320" from="36pt,1pt" to="90pt,1pt"/>
        </w:pict>
      </w:r>
    </w:p>
    <w:p w:rsidR="00734350" w:rsidRDefault="00535391" w:rsidP="00734350">
      <w:pPr>
        <w:ind w:firstLine="720"/>
        <w:jc w:val="both"/>
      </w:pPr>
      <w:r>
        <w:rPr>
          <w:noProof/>
        </w:rPr>
        <w:pict>
          <v:shape id="_x0000_s1089" type="#_x0000_t202" style="position:absolute;left:0;text-align:left;margin-left:90pt;margin-top:13.8pt;width:366pt;height:54pt;z-index:251671552">
            <v:textbox>
              <w:txbxContent>
                <w:p w:rsidR="00734350" w:rsidRDefault="00734350" w:rsidP="00734350">
                  <w:r>
                    <w:t>13   Помните, что у вас есть только минута, чтобы быть услышанным, дальше оппонент переключается на поиск аргументов</w:t>
                  </w:r>
                </w:p>
              </w:txbxContent>
            </v:textbox>
          </v:shape>
        </w:pict>
      </w:r>
    </w:p>
    <w:p w:rsidR="00734350" w:rsidRDefault="00734350" w:rsidP="00734350">
      <w:pPr>
        <w:ind w:firstLine="720"/>
        <w:jc w:val="both"/>
      </w:pPr>
    </w:p>
    <w:p w:rsidR="00734350" w:rsidRDefault="00535391" w:rsidP="00734350">
      <w:pPr>
        <w:ind w:firstLine="720"/>
        <w:jc w:val="both"/>
      </w:pPr>
      <w:r>
        <w:rPr>
          <w:noProof/>
        </w:rPr>
        <w:pict>
          <v:line id="_x0000_s1090" style="position:absolute;left:0;text-align:left;z-index:251698176" from="36pt,11.4pt" to="90pt,11.4pt"/>
        </w:pict>
      </w:r>
    </w:p>
    <w:p w:rsidR="00734350" w:rsidRDefault="00734350" w:rsidP="00734350">
      <w:pPr>
        <w:ind w:firstLine="720"/>
        <w:jc w:val="both"/>
      </w:pPr>
    </w:p>
    <w:p w:rsidR="00734350" w:rsidRDefault="00535391" w:rsidP="00734350">
      <w:pPr>
        <w:ind w:firstLine="720"/>
        <w:jc w:val="both"/>
      </w:pPr>
      <w:r>
        <w:rPr>
          <w:noProof/>
        </w:rPr>
        <w:pict>
          <v:shape id="_x0000_s1091" type="#_x0000_t202" style="position:absolute;left:0;text-align:left;margin-left:90pt;margin-top:5.3pt;width:5in;height:58.35pt;z-index:251672576">
            <v:textbox>
              <w:txbxContent>
                <w:p w:rsidR="00734350" w:rsidRDefault="00734350" w:rsidP="00734350">
                  <w:r>
                    <w:t>14   Не требуйте немедленного признания ошибок. Нужно время, чтобы человек стал психологически готовым это сделать</w:t>
                  </w:r>
                </w:p>
              </w:txbxContent>
            </v:textbox>
          </v:shape>
        </w:pict>
      </w:r>
    </w:p>
    <w:p w:rsidR="00734350" w:rsidRDefault="00535391" w:rsidP="00734350">
      <w:pPr>
        <w:ind w:firstLine="720"/>
        <w:jc w:val="both"/>
      </w:pPr>
      <w:r>
        <w:rPr>
          <w:noProof/>
        </w:rPr>
        <w:pict>
          <v:line id="_x0000_s1092" style="position:absolute;left:0;text-align:left;z-index:251694080" from="36pt,10pt" to="90pt,10pt"/>
        </w:pict>
      </w:r>
    </w:p>
    <w:p w:rsidR="00734350" w:rsidRDefault="00734350" w:rsidP="00734350">
      <w:pPr>
        <w:ind w:firstLine="720"/>
        <w:jc w:val="both"/>
      </w:pPr>
    </w:p>
    <w:p w:rsidR="00734350" w:rsidRDefault="00734350" w:rsidP="00734350">
      <w:pPr>
        <w:ind w:firstLine="720"/>
        <w:jc w:val="both"/>
        <w:rPr>
          <w:lang w:val="en-US"/>
        </w:rPr>
      </w:pPr>
    </w:p>
    <w:p w:rsidR="00734350" w:rsidRDefault="00535391" w:rsidP="00734350">
      <w:pPr>
        <w:ind w:firstLine="720"/>
        <w:jc w:val="both"/>
      </w:pPr>
      <w:r>
        <w:rPr>
          <w:noProof/>
        </w:rPr>
        <w:pict>
          <v:shape id="_x0000_s1093" type="#_x0000_t202" style="position:absolute;left:0;text-align:left;margin-left:90pt;margin-top:12.95pt;width:5in;height:42.6pt;z-index:251673600">
            <v:textbox>
              <w:txbxContent>
                <w:p w:rsidR="00734350" w:rsidRDefault="00734350" w:rsidP="00734350">
                  <w:r>
                    <w:t>15  Не критикуйте по горячим следам. Быть может вы не до конца разобрались в ситуации</w:t>
                  </w:r>
                </w:p>
              </w:txbxContent>
            </v:textbox>
          </v:shape>
        </w:pict>
      </w:r>
    </w:p>
    <w:p w:rsidR="00734350" w:rsidRDefault="00535391" w:rsidP="00734350">
      <w:pPr>
        <w:ind w:firstLine="720"/>
        <w:jc w:val="both"/>
      </w:pPr>
      <w:r>
        <w:rPr>
          <w:noProof/>
        </w:rPr>
        <w:pict>
          <v:line id="_x0000_s1094" style="position:absolute;left:0;text-align:left;z-index:251693056" from="36pt,14.85pt" to="90pt,14.85pt"/>
        </w:pict>
      </w:r>
    </w:p>
    <w:p w:rsidR="00734350" w:rsidRDefault="00734350" w:rsidP="00734350">
      <w:pPr>
        <w:ind w:firstLine="720"/>
        <w:jc w:val="both"/>
      </w:pPr>
    </w:p>
    <w:p w:rsidR="00734350" w:rsidRDefault="00535391" w:rsidP="00734350">
      <w:pPr>
        <w:ind w:firstLine="720"/>
        <w:jc w:val="both"/>
      </w:pPr>
      <w:r>
        <w:rPr>
          <w:noProof/>
        </w:rPr>
        <w:pict>
          <v:shape id="_x0000_s1095" type="#_x0000_t202" style="position:absolute;left:0;text-align:left;margin-left:90pt;margin-top:11.55pt;width:5in;height:42.55pt;z-index:251674624">
            <v:textbox>
              <w:txbxContent>
                <w:p w:rsidR="00734350" w:rsidRDefault="00734350" w:rsidP="00734350">
                  <w:r>
                    <w:t>16   По возможности не критикуйте публично, чтобы не задеть самолюбие вашего оппонента</w:t>
                  </w:r>
                </w:p>
              </w:txbxContent>
            </v:textbox>
          </v:shape>
        </w:pict>
      </w:r>
    </w:p>
    <w:p w:rsidR="00734350" w:rsidRDefault="00535391" w:rsidP="00734350">
      <w:pPr>
        <w:ind w:firstLine="720"/>
        <w:jc w:val="both"/>
      </w:pPr>
      <w:r>
        <w:rPr>
          <w:noProof/>
        </w:rPr>
        <w:pict>
          <v:line id="_x0000_s1096" style="position:absolute;left:0;text-align:left;z-index:251703296" from="36pt,13.45pt" to="90pt,13.45pt"/>
        </w:pict>
      </w:r>
    </w:p>
    <w:p w:rsidR="00734350" w:rsidRDefault="00734350" w:rsidP="00734350">
      <w:pPr>
        <w:ind w:firstLine="720"/>
        <w:jc w:val="both"/>
      </w:pPr>
    </w:p>
    <w:p w:rsidR="00734350" w:rsidRDefault="00535391" w:rsidP="00734350">
      <w:pPr>
        <w:ind w:firstLine="720"/>
        <w:jc w:val="both"/>
      </w:pPr>
      <w:r>
        <w:rPr>
          <w:noProof/>
        </w:rPr>
        <w:pict>
          <v:shape id="_x0000_s1097" type="#_x0000_t202" style="position:absolute;left:0;text-align:left;margin-left:90pt;margin-top:10.15pt;width:5in;height:24.6pt;z-index:251675648">
            <v:textbox>
              <w:txbxContent>
                <w:p w:rsidR="00734350" w:rsidRDefault="00734350" w:rsidP="00734350">
                  <w:r>
                    <w:t>17   Старайтесь предотвратить критику</w:t>
                  </w:r>
                </w:p>
              </w:txbxContent>
            </v:textbox>
          </v:shape>
        </w:pict>
      </w:r>
    </w:p>
    <w:p w:rsidR="00734350" w:rsidRDefault="00535391" w:rsidP="00734350">
      <w:pPr>
        <w:ind w:firstLine="720"/>
        <w:jc w:val="both"/>
      </w:pPr>
      <w:r>
        <w:rPr>
          <w:noProof/>
        </w:rPr>
        <w:pict>
          <v:line id="_x0000_s1098" style="position:absolute;left:0;text-align:left;z-index:251700224" from="36pt,3.05pt" to="90pt,3.05pt"/>
        </w:pict>
      </w:r>
    </w:p>
    <w:p w:rsidR="00734350" w:rsidRDefault="00535391" w:rsidP="00734350">
      <w:pPr>
        <w:ind w:firstLine="720"/>
        <w:jc w:val="both"/>
      </w:pPr>
      <w:r>
        <w:rPr>
          <w:noProof/>
        </w:rPr>
        <w:pict>
          <v:shape id="_x0000_s1099" type="#_x0000_t202" style="position:absolute;left:0;text-align:left;margin-left:90pt;margin-top:9.25pt;width:5in;height:42.6pt;z-index:251676672">
            <v:textbox>
              <w:txbxContent>
                <w:p w:rsidR="00734350" w:rsidRDefault="00734350" w:rsidP="00734350">
                  <w:r>
                    <w:t xml:space="preserve">18  Прежде чем критиковать, спросите себя чего вы этим добьетесь </w:t>
                  </w:r>
                </w:p>
              </w:txbxContent>
            </v:textbox>
          </v:shape>
        </w:pict>
      </w:r>
    </w:p>
    <w:p w:rsidR="00734350" w:rsidRDefault="00535391" w:rsidP="00734350">
      <w:pPr>
        <w:ind w:firstLine="720"/>
        <w:jc w:val="both"/>
      </w:pPr>
      <w:r>
        <w:rPr>
          <w:noProof/>
        </w:rPr>
        <w:pict>
          <v:line id="_x0000_s1100" style="position:absolute;left:0;text-align:left;z-index:251692032" from="36pt,8.75pt" to="90pt,8.75pt"/>
        </w:pict>
      </w:r>
    </w:p>
    <w:p w:rsidR="00734350" w:rsidRDefault="00734350" w:rsidP="00734350">
      <w:pPr>
        <w:ind w:firstLine="720"/>
        <w:jc w:val="both"/>
      </w:pPr>
    </w:p>
    <w:p w:rsidR="00734350" w:rsidRDefault="00535391" w:rsidP="00734350">
      <w:pPr>
        <w:ind w:firstLine="720"/>
        <w:jc w:val="both"/>
      </w:pPr>
      <w:r>
        <w:rPr>
          <w:noProof/>
        </w:rPr>
        <w:pict>
          <v:shape id="_x0000_s1101" type="#_x0000_t202" style="position:absolute;left:0;text-align:left;margin-left:90pt;margin-top:5.45pt;width:354pt;height:45pt;z-index:251677696">
            <v:textbox>
              <w:txbxContent>
                <w:p w:rsidR="00734350" w:rsidRDefault="00734350" w:rsidP="00734350">
                  <w:r>
                    <w:t>19  Прежде чем критиковать, подумайте о двух-трех положительных качествах критикуемого</w:t>
                  </w:r>
                </w:p>
              </w:txbxContent>
            </v:textbox>
          </v:shape>
        </w:pict>
      </w:r>
    </w:p>
    <w:p w:rsidR="00734350" w:rsidRDefault="00535391" w:rsidP="00734350">
      <w:pPr>
        <w:ind w:firstLine="720"/>
        <w:jc w:val="both"/>
      </w:pPr>
      <w:r>
        <w:rPr>
          <w:noProof/>
        </w:rPr>
        <w:pict>
          <v:line id="_x0000_s1102" style="position:absolute;left:0;text-align:left;z-index:251691008" from="36pt,7.35pt" to="90pt,7.35pt"/>
        </w:pict>
      </w:r>
    </w:p>
    <w:p w:rsidR="00734350" w:rsidRDefault="00734350" w:rsidP="00734350">
      <w:pPr>
        <w:ind w:firstLine="720"/>
        <w:jc w:val="both"/>
      </w:pPr>
    </w:p>
    <w:p w:rsidR="00734350" w:rsidRDefault="00535391" w:rsidP="00734350">
      <w:pPr>
        <w:ind w:firstLine="720"/>
        <w:jc w:val="both"/>
      </w:pPr>
      <w:r>
        <w:rPr>
          <w:noProof/>
        </w:rPr>
        <w:pict>
          <v:shape id="_x0000_s1103" type="#_x0000_t202" style="position:absolute;left:0;text-align:left;margin-left:90pt;margin-top:11.15pt;width:354pt;height:37.6pt;z-index:251678720">
            <v:textbox>
              <w:txbxContent>
                <w:p w:rsidR="00734350" w:rsidRDefault="00734350" w:rsidP="00734350">
                  <w:r>
                    <w:t>20  Овладейте искусством заменять критику положительными мотивировками</w:t>
                  </w:r>
                </w:p>
              </w:txbxContent>
            </v:textbox>
          </v:shape>
        </w:pict>
      </w:r>
    </w:p>
    <w:p w:rsidR="00734350" w:rsidRDefault="00734350" w:rsidP="00734350">
      <w:pPr>
        <w:ind w:firstLine="720"/>
        <w:jc w:val="both"/>
      </w:pPr>
    </w:p>
    <w:p w:rsidR="00734350" w:rsidRDefault="00734350" w:rsidP="00734350">
      <w:pPr>
        <w:pStyle w:val="3"/>
      </w:pPr>
    </w:p>
    <w:p w:rsidR="00734350" w:rsidRDefault="00734350" w:rsidP="00734350"/>
    <w:p w:rsidR="005A0CEF" w:rsidRPr="00902A43" w:rsidRDefault="005A0CEF" w:rsidP="00734350">
      <w:pPr>
        <w:spacing w:line="360" w:lineRule="auto"/>
        <w:ind w:firstLine="709"/>
        <w:jc w:val="both"/>
        <w:rPr>
          <w:szCs w:val="28"/>
        </w:rPr>
      </w:pPr>
    </w:p>
    <w:p w:rsidR="005A0CEF" w:rsidRPr="00567C9B" w:rsidRDefault="005A0CEF" w:rsidP="00902A43">
      <w:pPr>
        <w:spacing w:line="360" w:lineRule="auto"/>
        <w:ind w:firstLine="709"/>
        <w:jc w:val="both"/>
        <w:rPr>
          <w:bCs/>
          <w:szCs w:val="28"/>
        </w:rPr>
      </w:pPr>
      <w:bookmarkStart w:id="1" w:name="_Toc94074442"/>
      <w:r w:rsidRPr="00902A43">
        <w:rPr>
          <w:b/>
          <w:bCs/>
          <w:szCs w:val="28"/>
        </w:rPr>
        <w:t xml:space="preserve">Рис. </w:t>
      </w:r>
      <w:r w:rsidR="007E3FD2" w:rsidRPr="00902A43">
        <w:rPr>
          <w:b/>
          <w:bCs/>
          <w:szCs w:val="28"/>
        </w:rPr>
        <w:t>2</w:t>
      </w:r>
      <w:r w:rsidRPr="00902A43">
        <w:rPr>
          <w:b/>
          <w:bCs/>
          <w:szCs w:val="28"/>
        </w:rPr>
        <w:t xml:space="preserve">1. </w:t>
      </w:r>
      <w:r w:rsidRPr="00567C9B">
        <w:rPr>
          <w:bCs/>
          <w:szCs w:val="28"/>
        </w:rPr>
        <w:t>Правила критики, которым</w:t>
      </w:r>
      <w:bookmarkEnd w:id="1"/>
      <w:r w:rsidRPr="00567C9B">
        <w:rPr>
          <w:bCs/>
          <w:szCs w:val="28"/>
        </w:rPr>
        <w:t xml:space="preserve"> </w:t>
      </w:r>
      <w:r w:rsidR="00535391">
        <w:rPr>
          <w:noProof/>
        </w:rPr>
        <w:pict>
          <v:line id="_x0000_s1104" style="position:absolute;left:0;text-align:left;z-index:251619328;mso-position-horizontal-relative:text;mso-position-vertical-relative:text" from="24pt,.75pt" to="24pt,.75pt"/>
        </w:pict>
      </w:r>
      <w:r w:rsidRPr="00567C9B">
        <w:rPr>
          <w:bCs/>
          <w:szCs w:val="28"/>
        </w:rPr>
        <w:t>должен следовать руководитель</w:t>
      </w:r>
    </w:p>
    <w:p w:rsidR="00567C9B" w:rsidRDefault="00567C9B" w:rsidP="00902A43">
      <w:pPr>
        <w:pStyle w:val="31"/>
        <w:spacing w:line="360" w:lineRule="auto"/>
        <w:ind w:firstLine="709"/>
        <w:rPr>
          <w:szCs w:val="28"/>
          <w:lang w:val="en-US"/>
        </w:rPr>
      </w:pPr>
    </w:p>
    <w:p w:rsidR="005A0CEF" w:rsidRPr="00902A43" w:rsidRDefault="005A0CEF" w:rsidP="00902A43">
      <w:pPr>
        <w:pStyle w:val="31"/>
        <w:spacing w:line="360" w:lineRule="auto"/>
        <w:ind w:firstLine="709"/>
        <w:rPr>
          <w:szCs w:val="28"/>
        </w:rPr>
      </w:pPr>
      <w:r w:rsidRPr="00902A43">
        <w:rPr>
          <w:szCs w:val="28"/>
        </w:rPr>
        <w:t>Существуют и правила восприятия критики для тех кого критикуют. Им следует помнить следующее (рис. 7.22).</w:t>
      </w:r>
    </w:p>
    <w:p w:rsidR="005A0CEF" w:rsidRPr="00902A43" w:rsidRDefault="005A0CEF" w:rsidP="00902A43">
      <w:pPr>
        <w:spacing w:line="360" w:lineRule="auto"/>
        <w:ind w:firstLine="709"/>
        <w:jc w:val="both"/>
        <w:rPr>
          <w:szCs w:val="28"/>
        </w:rPr>
      </w:pPr>
    </w:p>
    <w:p w:rsidR="005A0CEF" w:rsidRPr="00902A43" w:rsidRDefault="00535391" w:rsidP="00902A43">
      <w:pPr>
        <w:spacing w:line="360" w:lineRule="auto"/>
        <w:ind w:firstLine="709"/>
        <w:jc w:val="both"/>
        <w:rPr>
          <w:szCs w:val="28"/>
        </w:rPr>
      </w:pPr>
      <w:r>
        <w:rPr>
          <w:noProof/>
        </w:rPr>
        <w:pict>
          <v:shape id="_x0000_s1105" type="#_x0000_t202" style="position:absolute;left:0;text-align:left;margin-left:137pt;margin-top:5.7pt;width:264pt;height:45pt;z-index:251620352">
            <v:textbox>
              <w:txbxContent>
                <w:p w:rsidR="005A0CEF" w:rsidRDefault="005A0CEF" w:rsidP="005A0CEF">
                  <w:pPr>
                    <w:pStyle w:val="111"/>
                    <w:rPr>
                      <w:bCs w:val="0"/>
                    </w:rPr>
                  </w:pPr>
                  <w:r>
                    <w:rPr>
                      <w:bCs w:val="0"/>
                    </w:rPr>
                    <w:t>Восприятие критики со стороны критикуемого</w:t>
                  </w:r>
                </w:p>
              </w:txbxContent>
            </v:textbox>
          </v:shape>
        </w:pict>
      </w:r>
    </w:p>
    <w:p w:rsidR="005A0CEF" w:rsidRPr="00902A43" w:rsidRDefault="00535391" w:rsidP="00902A43">
      <w:pPr>
        <w:spacing w:line="360" w:lineRule="auto"/>
        <w:ind w:firstLine="709"/>
        <w:jc w:val="both"/>
        <w:rPr>
          <w:szCs w:val="28"/>
        </w:rPr>
      </w:pPr>
      <w:r>
        <w:rPr>
          <w:noProof/>
        </w:rPr>
        <w:pict>
          <v:line id="_x0000_s1106" style="position:absolute;left:0;text-align:left;z-index:251630592" from="54pt,7.6pt" to="54pt,436.3pt"/>
        </w:pict>
      </w:r>
      <w:r>
        <w:rPr>
          <w:noProof/>
        </w:rPr>
        <w:pict>
          <v:line id="_x0000_s1107" style="position:absolute;left:0;text-align:left;flip:x;z-index:251629568" from="54pt,7.6pt" to="135pt,7.6pt"/>
        </w:pict>
      </w:r>
    </w:p>
    <w:p w:rsidR="005A0CEF" w:rsidRPr="00902A43" w:rsidRDefault="00535391" w:rsidP="00902A43">
      <w:pPr>
        <w:spacing w:line="360" w:lineRule="auto"/>
        <w:ind w:firstLine="709"/>
        <w:jc w:val="both"/>
        <w:rPr>
          <w:szCs w:val="28"/>
        </w:rPr>
      </w:pPr>
      <w:r>
        <w:rPr>
          <w:noProof/>
        </w:rPr>
        <w:pict>
          <v:shape id="_x0000_s1108" type="#_x0000_t202" style="position:absolute;left:0;text-align:left;margin-left:99pt;margin-top:4.3pt;width:348pt;height:45pt;z-index:251621376">
            <v:textbox>
              <w:txbxContent>
                <w:p w:rsidR="005A0CEF" w:rsidRDefault="005A0CEF" w:rsidP="005A0CEF">
                  <w:r>
                    <w:t>1  Критика не бывает беспричинной, а возникает в связи с возникшей ситуацией</w:t>
                  </w:r>
                </w:p>
              </w:txbxContent>
            </v:textbox>
          </v:shape>
        </w:pict>
      </w:r>
    </w:p>
    <w:p w:rsidR="005A0CEF" w:rsidRPr="00902A43" w:rsidRDefault="00535391" w:rsidP="00902A43">
      <w:pPr>
        <w:spacing w:line="360" w:lineRule="auto"/>
        <w:ind w:firstLine="709"/>
        <w:jc w:val="both"/>
        <w:rPr>
          <w:szCs w:val="28"/>
        </w:rPr>
      </w:pPr>
      <w:r>
        <w:rPr>
          <w:noProof/>
        </w:rPr>
        <w:pict>
          <v:line id="_x0000_s1109" style="position:absolute;left:0;text-align:left;z-index:251631616" from="54pt,6.2pt" to="99pt,6.2pt"/>
        </w:pict>
      </w:r>
    </w:p>
    <w:p w:rsidR="005A0CEF" w:rsidRPr="00902A43" w:rsidRDefault="00535391" w:rsidP="00902A43">
      <w:pPr>
        <w:spacing w:line="360" w:lineRule="auto"/>
        <w:ind w:firstLine="709"/>
        <w:jc w:val="both"/>
        <w:rPr>
          <w:szCs w:val="28"/>
        </w:rPr>
      </w:pPr>
      <w:r>
        <w:rPr>
          <w:noProof/>
        </w:rPr>
        <w:pict>
          <v:shape id="_x0000_s1110" type="#_x0000_t202" style="position:absolute;left:0;text-align:left;margin-left:99pt;margin-top:2.9pt;width:348pt;height:45pt;z-index:251622400">
            <v:textbox>
              <w:txbxContent>
                <w:p w:rsidR="005A0CEF" w:rsidRDefault="005A0CEF" w:rsidP="005A0CEF">
                  <w:r>
                    <w:t>2   Критикуют только того, в чьи способности выправить положение верят</w:t>
                  </w:r>
                </w:p>
              </w:txbxContent>
            </v:textbox>
          </v:shape>
        </w:pict>
      </w:r>
    </w:p>
    <w:p w:rsidR="005A0CEF" w:rsidRPr="00902A43" w:rsidRDefault="00535391" w:rsidP="00902A43">
      <w:pPr>
        <w:spacing w:line="360" w:lineRule="auto"/>
        <w:ind w:firstLine="709"/>
        <w:jc w:val="both"/>
        <w:rPr>
          <w:szCs w:val="28"/>
        </w:rPr>
      </w:pPr>
      <w:r>
        <w:rPr>
          <w:noProof/>
        </w:rPr>
        <w:pict>
          <v:line id="_x0000_s1111" style="position:absolute;left:0;text-align:left;z-index:251632640" from="54pt,13.8pt" to="99pt,13.8pt"/>
        </w:pict>
      </w:r>
    </w:p>
    <w:p w:rsidR="005A0CEF" w:rsidRPr="00902A43" w:rsidRDefault="00535391" w:rsidP="00902A43">
      <w:pPr>
        <w:spacing w:line="360" w:lineRule="auto"/>
        <w:ind w:firstLine="709"/>
        <w:jc w:val="both"/>
        <w:rPr>
          <w:szCs w:val="28"/>
        </w:rPr>
      </w:pPr>
      <w:r>
        <w:rPr>
          <w:noProof/>
        </w:rPr>
        <w:pict>
          <v:shape id="_x0000_s1112" type="#_x0000_t202" style="position:absolute;left:0;text-align:left;margin-left:99pt;margin-top:1.5pt;width:348pt;height:45pt;z-index:251623424">
            <v:textbox>
              <w:txbxContent>
                <w:p w:rsidR="005A0CEF" w:rsidRDefault="005A0CEF" w:rsidP="005A0CEF">
                  <w:r>
                    <w:t>3   Если вас критикуют, значит верят в вашу порядочность, в то, что вы не станете преследовать за критику</w:t>
                  </w:r>
                </w:p>
              </w:txbxContent>
            </v:textbox>
          </v:shape>
        </w:pict>
      </w:r>
    </w:p>
    <w:p w:rsidR="005A0CEF" w:rsidRPr="00902A43" w:rsidRDefault="00535391" w:rsidP="00902A43">
      <w:pPr>
        <w:spacing w:line="360" w:lineRule="auto"/>
        <w:ind w:firstLine="709"/>
        <w:jc w:val="both"/>
        <w:rPr>
          <w:szCs w:val="28"/>
        </w:rPr>
      </w:pPr>
      <w:r>
        <w:rPr>
          <w:noProof/>
        </w:rPr>
        <w:pict>
          <v:line id="_x0000_s1113" style="position:absolute;left:0;text-align:left;z-index:251633664" from="54pt,3.4pt" to="96pt,3.4pt"/>
        </w:pict>
      </w: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35391" w:rsidP="00902A43">
      <w:pPr>
        <w:spacing w:line="360" w:lineRule="auto"/>
        <w:ind w:firstLine="709"/>
        <w:jc w:val="both"/>
        <w:rPr>
          <w:szCs w:val="28"/>
        </w:rPr>
      </w:pPr>
      <w:r>
        <w:rPr>
          <w:noProof/>
        </w:rPr>
        <w:pict>
          <v:line id="_x0000_s1114" style="position:absolute;left:0;text-align:left;z-index:251634688" from="54pt,12.95pt" to="102pt,12.95pt"/>
        </w:pict>
      </w:r>
      <w:r>
        <w:rPr>
          <w:noProof/>
        </w:rPr>
        <w:pict>
          <v:shape id="_x0000_s1115" type="#_x0000_t202" style="position:absolute;left:0;text-align:left;margin-left:102pt;margin-top:-32.05pt;width:342pt;height:91.9pt;z-index:251624448">
            <v:textbox>
              <w:txbxContent>
                <w:p w:rsidR="005A0CEF" w:rsidRDefault="005A0CEF" w:rsidP="005A0CEF">
                  <w:r>
                    <w:t>4   Если я сдержанно, по-деловому отношусь к критике, значит я – сильная личность</w:t>
                  </w:r>
                </w:p>
                <w:p w:rsidR="005A0CEF" w:rsidRDefault="005A0CEF" w:rsidP="005A0CEF"/>
                <w:p w:rsidR="005A0CEF" w:rsidRDefault="005A0CEF" w:rsidP="005A0CEF">
                  <w:r>
                    <w:t>Фиксация факта критики, осмысление, исправление недостатков, создание условий для ее неповторения</w:t>
                  </w:r>
                </w:p>
              </w:txbxContent>
            </v:textbox>
          </v:shape>
        </w:pict>
      </w:r>
      <w:r>
        <w:rPr>
          <w:noProof/>
        </w:rPr>
        <w:pict>
          <v:line id="_x0000_s1116" style="position:absolute;left:0;text-align:left;z-index:251627520" from="114pt,14.85pt" to="6in,14.85pt"/>
        </w:pict>
      </w: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35391" w:rsidP="00902A43">
      <w:pPr>
        <w:spacing w:line="360" w:lineRule="auto"/>
        <w:ind w:firstLine="709"/>
        <w:jc w:val="both"/>
        <w:rPr>
          <w:szCs w:val="28"/>
        </w:rPr>
      </w:pPr>
      <w:r>
        <w:rPr>
          <w:noProof/>
        </w:rPr>
        <w:pict>
          <v:shape id="_x0000_s1117" type="#_x0000_t202" style="position:absolute;left:0;text-align:left;margin-left:102pt;margin-top:-19.25pt;width:342pt;height:88.6pt;z-index:251625472">
            <v:textbox>
              <w:txbxContent>
                <w:p w:rsidR="005A0CEF" w:rsidRDefault="005A0CEF" w:rsidP="005A0CEF">
                  <w:r>
                    <w:t>5  Всякая критика полезна</w:t>
                  </w:r>
                </w:p>
                <w:p w:rsidR="005A0CEF" w:rsidRDefault="005A0CEF" w:rsidP="005A0CEF"/>
                <w:p w:rsidR="005A0CEF" w:rsidRDefault="005A0CEF" w:rsidP="005A0CEF">
                  <w:r>
                    <w:t>Резерв совершенствования требует размышления, много критики – показатель плохого психологического климата в коллективе</w:t>
                  </w:r>
                </w:p>
              </w:txbxContent>
            </v:textbox>
          </v:shape>
        </w:pict>
      </w:r>
      <w:r>
        <w:rPr>
          <w:noProof/>
        </w:rPr>
        <w:pict>
          <v:line id="_x0000_s1118" style="position:absolute;left:0;text-align:left;z-index:251635712" from="54pt,24.35pt" to="102pt,24.35pt"/>
        </w:pict>
      </w:r>
      <w:r>
        <w:rPr>
          <w:noProof/>
        </w:rPr>
        <w:pict>
          <v:line id="_x0000_s1119" style="position:absolute;left:0;text-align:left;z-index:251628544" from="108pt,6.35pt" to="438pt,6.35pt"/>
        </w:pict>
      </w:r>
    </w:p>
    <w:p w:rsidR="005A0CEF" w:rsidRPr="00902A43" w:rsidRDefault="005A0CEF" w:rsidP="00902A43">
      <w:pPr>
        <w:spacing w:line="360" w:lineRule="auto"/>
        <w:ind w:firstLine="709"/>
        <w:jc w:val="both"/>
        <w:rPr>
          <w:szCs w:val="28"/>
        </w:rPr>
      </w:pPr>
    </w:p>
    <w:p w:rsidR="005A0CEF" w:rsidRPr="00902A43" w:rsidRDefault="005A0CEF" w:rsidP="00902A43">
      <w:pPr>
        <w:spacing w:line="360" w:lineRule="auto"/>
        <w:ind w:firstLine="709"/>
        <w:jc w:val="both"/>
        <w:rPr>
          <w:szCs w:val="28"/>
        </w:rPr>
      </w:pPr>
    </w:p>
    <w:p w:rsidR="005A0CEF" w:rsidRPr="00902A43" w:rsidRDefault="00535391" w:rsidP="00902A43">
      <w:pPr>
        <w:spacing w:line="360" w:lineRule="auto"/>
        <w:ind w:firstLine="709"/>
        <w:jc w:val="both"/>
        <w:rPr>
          <w:szCs w:val="28"/>
        </w:rPr>
      </w:pPr>
      <w:r>
        <w:rPr>
          <w:noProof/>
        </w:rPr>
        <w:pict>
          <v:shape id="_x0000_s1120" type="#_x0000_t202" style="position:absolute;left:0;text-align:left;margin-left:102pt;margin-top:6.85pt;width:348pt;height:58.3pt;z-index:251626496">
            <v:textbox>
              <w:txbxContent>
                <w:p w:rsidR="005A0CEF" w:rsidRDefault="005A0CEF" w:rsidP="005A0CEF">
                  <w:r>
                    <w:t>6   Деловое восприятие критики не должно зависеть от того, кто и с какими целями высказывает критические замечания</w:t>
                  </w:r>
                </w:p>
              </w:txbxContent>
            </v:textbox>
          </v:shape>
        </w:pict>
      </w:r>
    </w:p>
    <w:p w:rsidR="005A0CEF" w:rsidRPr="00902A43" w:rsidRDefault="005A0CEF" w:rsidP="00902A43">
      <w:pPr>
        <w:spacing w:line="360" w:lineRule="auto"/>
        <w:ind w:firstLine="709"/>
        <w:jc w:val="both"/>
        <w:rPr>
          <w:szCs w:val="28"/>
        </w:rPr>
      </w:pPr>
    </w:p>
    <w:p w:rsidR="005A0CEF" w:rsidRPr="00902A43" w:rsidRDefault="00535391" w:rsidP="00902A43">
      <w:pPr>
        <w:spacing w:line="360" w:lineRule="auto"/>
        <w:ind w:firstLine="709"/>
        <w:jc w:val="both"/>
        <w:rPr>
          <w:szCs w:val="28"/>
        </w:rPr>
      </w:pPr>
      <w:r>
        <w:rPr>
          <w:noProof/>
        </w:rPr>
        <w:pict>
          <v:line id="_x0000_s1121" style="position:absolute;left:0;text-align:left;z-index:251636736" from="54pt,1.65pt" to="102pt,1.65pt"/>
        </w:pict>
      </w:r>
    </w:p>
    <w:p w:rsidR="005A0CEF" w:rsidRPr="00567C9B" w:rsidRDefault="005A0CEF" w:rsidP="00902A43">
      <w:pPr>
        <w:pStyle w:val="a3"/>
        <w:spacing w:line="360" w:lineRule="auto"/>
        <w:ind w:firstLine="709"/>
        <w:jc w:val="both"/>
        <w:rPr>
          <w:b w:val="0"/>
          <w:szCs w:val="28"/>
        </w:rPr>
      </w:pPr>
      <w:bookmarkStart w:id="2" w:name="_Toc94074443"/>
      <w:bookmarkStart w:id="3" w:name="_Toc94074619"/>
      <w:bookmarkStart w:id="4" w:name="_Toc94074666"/>
      <w:bookmarkStart w:id="5" w:name="_Toc94074712"/>
      <w:r w:rsidRPr="00902A43">
        <w:rPr>
          <w:szCs w:val="28"/>
        </w:rPr>
        <w:t xml:space="preserve">Рис. 7.22. </w:t>
      </w:r>
      <w:r w:rsidRPr="00567C9B">
        <w:rPr>
          <w:b w:val="0"/>
          <w:szCs w:val="28"/>
        </w:rPr>
        <w:t>Правила восприятия критики критикуемым</w:t>
      </w:r>
      <w:bookmarkEnd w:id="2"/>
      <w:bookmarkEnd w:id="3"/>
      <w:bookmarkEnd w:id="4"/>
      <w:bookmarkEnd w:id="5"/>
    </w:p>
    <w:p w:rsidR="005A0CEF" w:rsidRPr="00902A43" w:rsidRDefault="005A0CEF" w:rsidP="00902A43">
      <w:pPr>
        <w:spacing w:line="360" w:lineRule="auto"/>
        <w:ind w:firstLine="709"/>
        <w:jc w:val="both"/>
        <w:rPr>
          <w:b/>
          <w:bCs/>
          <w:szCs w:val="28"/>
        </w:rPr>
      </w:pPr>
    </w:p>
    <w:p w:rsidR="005A0CEF" w:rsidRPr="00902A43" w:rsidRDefault="005A0CEF" w:rsidP="00902A43">
      <w:pPr>
        <w:pStyle w:val="31"/>
        <w:spacing w:line="360" w:lineRule="auto"/>
        <w:ind w:firstLine="709"/>
        <w:rPr>
          <w:szCs w:val="28"/>
        </w:rPr>
      </w:pPr>
      <w:r w:rsidRPr="00902A43">
        <w:rPr>
          <w:szCs w:val="28"/>
        </w:rPr>
        <w:t>Ни в коем случае нельзя быть пристрастным во время критики. Нужно использовать разные формы критики в соответствии с индивидуальными особенностями и обстоятельствами – упрек, сопереживание, озабоченность, удивление, ирония, намек, требование, замечание, вызов, опасение, надежда, аналогия, похвала, подбадривающая критика, безличная и т.д.</w:t>
      </w:r>
    </w:p>
    <w:p w:rsidR="005A0CEF" w:rsidRPr="00567C9B" w:rsidRDefault="007E3FD2" w:rsidP="00567C9B">
      <w:pPr>
        <w:spacing w:line="360" w:lineRule="auto"/>
        <w:ind w:firstLine="1418"/>
        <w:jc w:val="both"/>
        <w:rPr>
          <w:b/>
          <w:szCs w:val="28"/>
        </w:rPr>
      </w:pPr>
      <w:r w:rsidRPr="00902A43">
        <w:rPr>
          <w:szCs w:val="28"/>
        </w:rPr>
        <w:br w:type="page"/>
      </w:r>
      <w:r w:rsidRPr="00567C9B">
        <w:rPr>
          <w:b/>
          <w:szCs w:val="28"/>
        </w:rPr>
        <w:t>ЛИТЕРАТУРА</w:t>
      </w:r>
    </w:p>
    <w:p w:rsidR="007E3FD2" w:rsidRPr="00902A43" w:rsidRDefault="007E3FD2" w:rsidP="00902A43">
      <w:pPr>
        <w:spacing w:line="360" w:lineRule="auto"/>
        <w:ind w:firstLine="709"/>
        <w:jc w:val="both"/>
        <w:rPr>
          <w:szCs w:val="28"/>
        </w:rPr>
      </w:pPr>
    </w:p>
    <w:p w:rsidR="007E3FD2" w:rsidRPr="00902A43" w:rsidRDefault="007E3FD2" w:rsidP="00567C9B">
      <w:pPr>
        <w:numPr>
          <w:ilvl w:val="0"/>
          <w:numId w:val="2"/>
        </w:numPr>
        <w:spacing w:line="360" w:lineRule="auto"/>
        <w:ind w:left="1418" w:hanging="709"/>
        <w:jc w:val="both"/>
        <w:rPr>
          <w:szCs w:val="28"/>
        </w:rPr>
      </w:pPr>
      <w:r w:rsidRPr="00902A43">
        <w:rPr>
          <w:szCs w:val="28"/>
        </w:rPr>
        <w:t>Аверченко Л.К. и др. Психология управления. – Москва-Новосибирск. 2007.</w:t>
      </w:r>
    </w:p>
    <w:p w:rsidR="007E3FD2" w:rsidRPr="00902A43" w:rsidRDefault="007E3FD2" w:rsidP="00567C9B">
      <w:pPr>
        <w:numPr>
          <w:ilvl w:val="0"/>
          <w:numId w:val="2"/>
        </w:numPr>
        <w:spacing w:line="360" w:lineRule="auto"/>
        <w:ind w:left="1418" w:hanging="709"/>
        <w:jc w:val="both"/>
        <w:rPr>
          <w:szCs w:val="28"/>
        </w:rPr>
      </w:pPr>
      <w:r w:rsidRPr="00902A43">
        <w:rPr>
          <w:szCs w:val="28"/>
        </w:rPr>
        <w:t>Беляцкий Н.П., Велесько С.Е., Ройш П. Управление персоналом. – Мн., 2000.</w:t>
      </w:r>
    </w:p>
    <w:p w:rsidR="007E3FD2" w:rsidRPr="00902A43" w:rsidRDefault="007E3FD2" w:rsidP="00567C9B">
      <w:pPr>
        <w:numPr>
          <w:ilvl w:val="0"/>
          <w:numId w:val="2"/>
        </w:numPr>
        <w:spacing w:line="360" w:lineRule="auto"/>
        <w:ind w:left="1418" w:hanging="709"/>
        <w:jc w:val="both"/>
        <w:rPr>
          <w:szCs w:val="28"/>
        </w:rPr>
      </w:pPr>
      <w:r w:rsidRPr="00902A43">
        <w:rPr>
          <w:szCs w:val="28"/>
        </w:rPr>
        <w:t>Гербер А. и др. Менеджмент в организациях. – М.: Экономика, 2005.</w:t>
      </w:r>
    </w:p>
    <w:p w:rsidR="007E3FD2" w:rsidRPr="00902A43" w:rsidRDefault="007E3FD2" w:rsidP="00567C9B">
      <w:pPr>
        <w:numPr>
          <w:ilvl w:val="0"/>
          <w:numId w:val="2"/>
        </w:numPr>
        <w:spacing w:line="360" w:lineRule="auto"/>
        <w:ind w:left="1418" w:hanging="709"/>
        <w:jc w:val="both"/>
        <w:rPr>
          <w:szCs w:val="28"/>
        </w:rPr>
      </w:pPr>
      <w:r w:rsidRPr="00902A43">
        <w:rPr>
          <w:szCs w:val="28"/>
        </w:rPr>
        <w:t>Мескон М.Х. и др. Основы менеджмента. – М.: Дело, 2002.</w:t>
      </w:r>
    </w:p>
    <w:p w:rsidR="007E3FD2" w:rsidRPr="00902A43" w:rsidRDefault="007E3FD2" w:rsidP="00567C9B">
      <w:pPr>
        <w:numPr>
          <w:ilvl w:val="0"/>
          <w:numId w:val="2"/>
        </w:numPr>
        <w:spacing w:line="360" w:lineRule="auto"/>
        <w:ind w:left="1418" w:hanging="709"/>
        <w:jc w:val="both"/>
        <w:rPr>
          <w:szCs w:val="28"/>
        </w:rPr>
      </w:pPr>
      <w:r w:rsidRPr="00902A43">
        <w:rPr>
          <w:szCs w:val="28"/>
        </w:rPr>
        <w:t>Основы управления персоналом / Под ред. Б.М.Генника. – М.: Высшая школа, 2006.</w:t>
      </w:r>
    </w:p>
    <w:p w:rsidR="007E3FD2" w:rsidRPr="00902A43" w:rsidRDefault="007E3FD2" w:rsidP="00567C9B">
      <w:pPr>
        <w:numPr>
          <w:ilvl w:val="0"/>
          <w:numId w:val="2"/>
        </w:numPr>
        <w:spacing w:line="360" w:lineRule="auto"/>
        <w:ind w:left="1418" w:hanging="709"/>
        <w:jc w:val="both"/>
        <w:rPr>
          <w:szCs w:val="28"/>
        </w:rPr>
      </w:pPr>
      <w:r w:rsidRPr="00902A43">
        <w:rPr>
          <w:szCs w:val="28"/>
        </w:rPr>
        <w:t>Седегов Р.С., Кабушкин Н.И., Кривцов В.Н. Управление персоналом. – Мн., 2007.</w:t>
      </w:r>
      <w:bookmarkStart w:id="6" w:name="_GoBack"/>
      <w:bookmarkEnd w:id="6"/>
    </w:p>
    <w:sectPr w:rsidR="007E3FD2" w:rsidRPr="00902A43" w:rsidSect="00902A4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43850"/>
    <w:multiLevelType w:val="hybridMultilevel"/>
    <w:tmpl w:val="159074E0"/>
    <w:lvl w:ilvl="0" w:tplc="BBECE3B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7C371D72"/>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CEF"/>
    <w:rsid w:val="004967EB"/>
    <w:rsid w:val="00535391"/>
    <w:rsid w:val="005502D5"/>
    <w:rsid w:val="00567C9B"/>
    <w:rsid w:val="005A0CEF"/>
    <w:rsid w:val="005B4592"/>
    <w:rsid w:val="00725100"/>
    <w:rsid w:val="00734350"/>
    <w:rsid w:val="007B7732"/>
    <w:rsid w:val="007E3FD2"/>
    <w:rsid w:val="00902A43"/>
    <w:rsid w:val="009A3288"/>
    <w:rsid w:val="00A44931"/>
    <w:rsid w:val="00C01B3C"/>
    <w:rsid w:val="00C8484A"/>
    <w:rsid w:val="00E24D4F"/>
    <w:rsid w:val="00EA6776"/>
    <w:rsid w:val="00F10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2"/>
    <o:shapelayout v:ext="edit">
      <o:idmap v:ext="edit" data="1"/>
    </o:shapelayout>
  </w:shapeDefaults>
  <w:decimalSymbol w:val=","/>
  <w:listSeparator w:val=";"/>
  <w14:defaultImageDpi w14:val="0"/>
  <w15:chartTrackingRefBased/>
  <w15:docId w15:val="{6036732C-2196-4D1F-B2EB-98AE6106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CEF"/>
    <w:rPr>
      <w:sz w:val="28"/>
      <w:szCs w:val="24"/>
    </w:rPr>
  </w:style>
  <w:style w:type="paragraph" w:styleId="2">
    <w:name w:val="heading 2"/>
    <w:basedOn w:val="a"/>
    <w:next w:val="a"/>
    <w:link w:val="20"/>
    <w:uiPriority w:val="9"/>
    <w:qFormat/>
    <w:rsid w:val="005A0CEF"/>
    <w:pPr>
      <w:keepNext/>
      <w:jc w:val="center"/>
      <w:outlineLvl w:val="1"/>
    </w:pPr>
    <w:rPr>
      <w:b/>
      <w:bCs/>
      <w:szCs w:val="28"/>
    </w:rPr>
  </w:style>
  <w:style w:type="paragraph" w:styleId="3">
    <w:name w:val="heading 3"/>
    <w:basedOn w:val="a"/>
    <w:next w:val="a"/>
    <w:link w:val="30"/>
    <w:uiPriority w:val="9"/>
    <w:qFormat/>
    <w:rsid w:val="005A0CEF"/>
    <w:pPr>
      <w:keepNext/>
      <w:ind w:firstLine="720"/>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1">
    <w:name w:val="Стиль111"/>
    <w:basedOn w:val="a"/>
    <w:rsid w:val="005A0CEF"/>
    <w:pPr>
      <w:jc w:val="center"/>
    </w:pPr>
    <w:rPr>
      <w:bCs/>
    </w:rPr>
  </w:style>
  <w:style w:type="paragraph" w:styleId="31">
    <w:name w:val="Body Text Indent 3"/>
    <w:basedOn w:val="a"/>
    <w:link w:val="32"/>
    <w:uiPriority w:val="99"/>
    <w:rsid w:val="005A0CEF"/>
    <w:pPr>
      <w:ind w:firstLine="720"/>
      <w:jc w:val="both"/>
    </w:pPr>
  </w:style>
  <w:style w:type="character" w:customStyle="1" w:styleId="32">
    <w:name w:val="Основной текст с отступом 3 Знак"/>
    <w:link w:val="31"/>
    <w:uiPriority w:val="99"/>
    <w:semiHidden/>
    <w:rPr>
      <w:sz w:val="16"/>
      <w:szCs w:val="16"/>
    </w:rPr>
  </w:style>
  <w:style w:type="paragraph" w:styleId="a3">
    <w:name w:val="caption"/>
    <w:basedOn w:val="a"/>
    <w:next w:val="a"/>
    <w:uiPriority w:val="35"/>
    <w:qFormat/>
    <w:rsid w:val="005A0CEF"/>
    <w:pPr>
      <w:ind w:firstLine="72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2058</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ЭКОНОМИЯЧЕСКИЙ УНИВЕРСИТЕТ</vt:lpstr>
    </vt:vector>
  </TitlesOfParts>
  <Company>Company</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ЭКОНОМИЯЧЕСКИЙ УНИВЕРСИТЕТ</dc:title>
  <dc:subject/>
  <dc:creator>User</dc:creator>
  <cp:keywords/>
  <dc:description/>
  <cp:lastModifiedBy>admin</cp:lastModifiedBy>
  <cp:revision>2</cp:revision>
  <dcterms:created xsi:type="dcterms:W3CDTF">2014-04-26T02:18:00Z</dcterms:created>
  <dcterms:modified xsi:type="dcterms:W3CDTF">2014-04-26T02:18:00Z</dcterms:modified>
</cp:coreProperties>
</file>