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E" w:rsidRPr="00687497" w:rsidRDefault="00DB757E" w:rsidP="00ED3CB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DB757E" w:rsidRPr="00687497" w:rsidRDefault="00DB757E" w:rsidP="00ED3CB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DB757E" w:rsidRPr="00687497" w:rsidRDefault="00DB757E" w:rsidP="00ED3CB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Медицинский Институт</w:t>
      </w:r>
    </w:p>
    <w:p w:rsidR="00DB757E" w:rsidRPr="00687497" w:rsidRDefault="00DB757E" w:rsidP="00ED3CB4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DB757E" w:rsidRPr="00687497" w:rsidRDefault="00DB757E" w:rsidP="00ED3CB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 xml:space="preserve">Кафедра </w:t>
      </w:r>
      <w:r w:rsidR="00582F4D" w:rsidRPr="00687497">
        <w:rPr>
          <w:b/>
          <w:color w:val="000000"/>
          <w:sz w:val="28"/>
          <w:szCs w:val="32"/>
        </w:rPr>
        <w:t>Хирург</w:t>
      </w:r>
      <w:r w:rsidRPr="00687497">
        <w:rPr>
          <w:b/>
          <w:color w:val="000000"/>
          <w:sz w:val="28"/>
          <w:szCs w:val="32"/>
        </w:rPr>
        <w:t>ии</w:t>
      </w: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Pr="00687497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36"/>
        </w:rPr>
      </w:pPr>
      <w:r w:rsidRPr="00687497">
        <w:rPr>
          <w:color w:val="000000"/>
          <w:sz w:val="28"/>
          <w:szCs w:val="36"/>
        </w:rPr>
        <w:t>Реферат</w:t>
      </w: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36"/>
        </w:rPr>
      </w:pPr>
      <w:r w:rsidRPr="00687497">
        <w:rPr>
          <w:color w:val="000000"/>
          <w:sz w:val="28"/>
          <w:szCs w:val="36"/>
        </w:rPr>
        <w:t>на тему:</w:t>
      </w:r>
    </w:p>
    <w:p w:rsidR="00DB757E" w:rsidRPr="00687497" w:rsidRDefault="00DB757E" w:rsidP="00ED3CB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687497">
        <w:rPr>
          <w:b/>
          <w:color w:val="000000"/>
          <w:sz w:val="28"/>
          <w:szCs w:val="36"/>
        </w:rPr>
        <w:t>«</w:t>
      </w:r>
      <w:r w:rsidR="00582F4D" w:rsidRPr="00687497">
        <w:rPr>
          <w:b/>
          <w:color w:val="000000"/>
          <w:sz w:val="28"/>
          <w:szCs w:val="36"/>
        </w:rPr>
        <w:t>Повреждения глаза и его придатков</w:t>
      </w:r>
      <w:r w:rsidRPr="00687497">
        <w:rPr>
          <w:b/>
          <w:color w:val="000000"/>
          <w:sz w:val="28"/>
          <w:szCs w:val="36"/>
        </w:rPr>
        <w:t>»</w:t>
      </w: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687497" w:rsidRDefault="00687497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ED3CB4" w:rsidRPr="00687497" w:rsidRDefault="00ED3CB4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spacing w:line="360" w:lineRule="auto"/>
        <w:jc w:val="center"/>
        <w:rPr>
          <w:color w:val="000000"/>
          <w:sz w:val="28"/>
          <w:szCs w:val="28"/>
        </w:rPr>
      </w:pPr>
    </w:p>
    <w:p w:rsidR="00DB757E" w:rsidRPr="00687497" w:rsidRDefault="00DB757E" w:rsidP="00ED3CB4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Пенза</w:t>
      </w:r>
    </w:p>
    <w:p w:rsidR="00ED3CB4" w:rsidRDefault="00DB757E" w:rsidP="00ED3CB4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2008</w:t>
      </w:r>
    </w:p>
    <w:p w:rsidR="00DB757E" w:rsidRDefault="00ED3CB4" w:rsidP="00ED3CB4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DB757E" w:rsidRPr="00ED3CB4">
        <w:rPr>
          <w:b/>
          <w:sz w:val="28"/>
          <w:szCs w:val="28"/>
        </w:rPr>
        <w:t>План</w:t>
      </w:r>
    </w:p>
    <w:p w:rsidR="00ED3CB4" w:rsidRPr="00687497" w:rsidRDefault="00ED3CB4" w:rsidP="00ED3CB4">
      <w:pPr>
        <w:pStyle w:val="a6"/>
        <w:spacing w:line="360" w:lineRule="auto"/>
        <w:ind w:firstLine="720"/>
        <w:jc w:val="both"/>
      </w:pP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Ушиб глаза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век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слезных органов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Непроникающие ранения глаз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Проникающие ранения глаза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Разрушение глаза</w:t>
      </w:r>
    </w:p>
    <w:p w:rsidR="00DB757E" w:rsidRPr="00687497" w:rsidRDefault="00582F4D" w:rsidP="00ED3CB4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глазницы</w:t>
      </w:r>
    </w:p>
    <w:p w:rsidR="00DB757E" w:rsidRPr="00687497" w:rsidRDefault="00DB757E" w:rsidP="00ED3CB4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Литература</w:t>
      </w:r>
    </w:p>
    <w:p w:rsidR="00DB757E" w:rsidRPr="00687497" w:rsidRDefault="00DB757E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F4D" w:rsidRPr="00687497" w:rsidRDefault="00ED3CB4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582F4D" w:rsidRPr="00687497">
        <w:rPr>
          <w:b/>
          <w:color w:val="000000"/>
          <w:sz w:val="28"/>
          <w:szCs w:val="32"/>
        </w:rPr>
        <w:t xml:space="preserve">1. </w:t>
      </w:r>
      <w:r w:rsidRPr="00687497">
        <w:rPr>
          <w:b/>
          <w:color w:val="000000"/>
          <w:sz w:val="28"/>
          <w:szCs w:val="32"/>
        </w:rPr>
        <w:t>Ушиб глаза</w:t>
      </w:r>
    </w:p>
    <w:p w:rsidR="00ED3CB4" w:rsidRDefault="00ED3CB4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Контузия глаза может быть</w:t>
      </w:r>
      <w:r w:rsidR="005E70E1" w:rsidRPr="00687497">
        <w:rPr>
          <w:color w:val="000000"/>
          <w:sz w:val="28"/>
          <w:szCs w:val="28"/>
        </w:rPr>
        <w:t xml:space="preserve"> прямой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возникать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непос</w:t>
      </w:r>
      <w:r w:rsidRPr="00687497">
        <w:rPr>
          <w:color w:val="000000"/>
          <w:sz w:val="28"/>
          <w:szCs w:val="28"/>
        </w:rPr>
        <w:t>редственном ударе травмирующего предмета о глаз, непрямой</w:t>
      </w:r>
      <w:r w:rsidR="00687497">
        <w:rPr>
          <w:color w:val="000000"/>
          <w:sz w:val="28"/>
          <w:szCs w:val="28"/>
        </w:rPr>
        <w:t xml:space="preserve"> – </w:t>
      </w:r>
      <w:r w:rsidRPr="00687497">
        <w:rPr>
          <w:color w:val="000000"/>
          <w:sz w:val="28"/>
          <w:szCs w:val="28"/>
        </w:rPr>
        <w:t>вследствие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сотрясения туловища, лицевого скелета или сочетанной</w:t>
      </w:r>
      <w:r w:rsidR="00687497">
        <w:rPr>
          <w:color w:val="000000"/>
          <w:sz w:val="28"/>
          <w:szCs w:val="28"/>
        </w:rPr>
        <w:t xml:space="preserve"> – </w:t>
      </w:r>
      <w:r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совместном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воздействии этих травмирующих факторов.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Клинический симптомокомплекс в постконтузионном периоде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многообразен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 может охватывать симптомы не только повреждения глазного яблока 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его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придатков, но и общей травмы организма. Нередко в первые часы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дни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больных наблюдается головокружение, тошн</w:t>
      </w:r>
      <w:r w:rsidR="005E70E1" w:rsidRPr="00687497">
        <w:rPr>
          <w:color w:val="000000"/>
          <w:sz w:val="28"/>
          <w:szCs w:val="28"/>
        </w:rPr>
        <w:t>ота, головная боль, потеря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соз</w:t>
      </w:r>
      <w:r w:rsidRPr="00687497">
        <w:rPr>
          <w:color w:val="000000"/>
          <w:sz w:val="28"/>
          <w:szCs w:val="28"/>
        </w:rPr>
        <w:t>нания.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Признаками неосложненной контузии глазного яблока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являются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боль в глазу, отек и гематома век, снижение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остроты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зрения,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смешанная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инъекция глазного яблока, которая нарастает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первые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сутки,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изменение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офтальмотонуса как в сторону гипотомии, так и гипертонии.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конъюнктиве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могут быть обнаружены субконьюктивальные кровоизлияния, эрозии.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Наложение асептической повязки.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Повреждение роговицы. Наиболее распро</w:t>
      </w:r>
      <w:r w:rsidR="005E70E1" w:rsidRPr="00687497">
        <w:rPr>
          <w:color w:val="000000"/>
          <w:sz w:val="28"/>
          <w:szCs w:val="28"/>
        </w:rPr>
        <w:t>страненной формой поражения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ро</w:t>
      </w:r>
      <w:r w:rsidRPr="00687497">
        <w:rPr>
          <w:color w:val="000000"/>
          <w:sz w:val="28"/>
          <w:szCs w:val="28"/>
        </w:rPr>
        <w:t>говицы являются эрозии. Они бывают различными по площади и глубине. Чаще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эрозии не оказывают заметного влияния на остроту зрения, так как они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изъявляются. Однако могут быть касательные удары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повреждения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стромы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роговицы, что ведет к ее помутнению, могут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наблюдаться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отек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роговицы,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десцеметиты.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Местно применяют антимикробные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препараты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виде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10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>30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сульфацил-натрия, 0,2</w:t>
      </w:r>
      <w:r w:rsidR="00687497" w:rsidRPr="00687497">
        <w:rPr>
          <w:color w:val="000000"/>
          <w:sz w:val="28"/>
          <w:szCs w:val="28"/>
        </w:rPr>
        <w:t>5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левомицетина, </w:t>
      </w:r>
      <w:r w:rsidR="00687497" w:rsidRPr="00687497">
        <w:rPr>
          <w:color w:val="000000"/>
          <w:sz w:val="28"/>
          <w:szCs w:val="28"/>
        </w:rPr>
        <w:t>2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борной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кислоты с последующим назначением препар</w:t>
      </w:r>
      <w:r w:rsidR="005E70E1" w:rsidRPr="00687497">
        <w:rPr>
          <w:color w:val="000000"/>
          <w:sz w:val="28"/>
          <w:szCs w:val="28"/>
        </w:rPr>
        <w:t>атов, способствующих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эпителиза</w:t>
      </w:r>
      <w:r w:rsidRPr="00687497">
        <w:rPr>
          <w:color w:val="000000"/>
          <w:sz w:val="28"/>
          <w:szCs w:val="28"/>
        </w:rPr>
        <w:t>ции роговой оболочки (витаминные капли,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облепиховое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масло,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тиаминовая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мазь </w:t>
      </w:r>
      <w:r w:rsidR="00687497">
        <w:rPr>
          <w:color w:val="000000"/>
          <w:sz w:val="28"/>
          <w:szCs w:val="28"/>
        </w:rPr>
        <w:t>и т.д.</w:t>
      </w:r>
      <w:r w:rsidRPr="00687497">
        <w:rPr>
          <w:color w:val="000000"/>
          <w:sz w:val="28"/>
          <w:szCs w:val="28"/>
        </w:rPr>
        <w:t>).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 xml:space="preserve">Кровоизлияние в переднюю камеру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гифема. Возникает в 8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случаев при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контузии глаза, видна при осмотре глаза.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 должна быть направлена на остановку кровотечения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рассасывание излившейся крови. В первые часы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назначают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гемостатические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средства (внутрь</w:t>
      </w:r>
      <w:r w:rsidR="00687497">
        <w:rPr>
          <w:color w:val="000000"/>
          <w:sz w:val="28"/>
          <w:szCs w:val="28"/>
        </w:rPr>
        <w:t xml:space="preserve"> – </w:t>
      </w:r>
      <w:r w:rsidRPr="00687497">
        <w:rPr>
          <w:color w:val="000000"/>
          <w:sz w:val="28"/>
          <w:szCs w:val="28"/>
        </w:rPr>
        <w:t>аскорутин,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глюконат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кальция,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дицинон).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целью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уменьшения проницаемости сосудов, а такж</w:t>
      </w:r>
      <w:r w:rsidR="005E70E1" w:rsidRPr="00687497">
        <w:rPr>
          <w:color w:val="000000"/>
          <w:sz w:val="28"/>
          <w:szCs w:val="28"/>
        </w:rPr>
        <w:t>е снижения внутриглазного давле</w:t>
      </w:r>
      <w:r w:rsidRPr="00687497">
        <w:rPr>
          <w:color w:val="000000"/>
          <w:sz w:val="28"/>
          <w:szCs w:val="28"/>
        </w:rPr>
        <w:t xml:space="preserve">ния применяют дегидратационные средства: местно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инстилляции </w:t>
      </w:r>
      <w:r w:rsidR="00687497" w:rsidRPr="00687497">
        <w:rPr>
          <w:color w:val="000000"/>
          <w:sz w:val="28"/>
          <w:szCs w:val="28"/>
        </w:rPr>
        <w:t>2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или</w:t>
      </w:r>
      <w:r w:rsidR="00687497">
        <w:rPr>
          <w:color w:val="000000"/>
          <w:sz w:val="28"/>
          <w:szCs w:val="28"/>
        </w:rPr>
        <w:t xml:space="preserve"> </w:t>
      </w:r>
      <w:r w:rsidR="00687497" w:rsidRPr="00687497">
        <w:rPr>
          <w:color w:val="000000"/>
          <w:sz w:val="28"/>
          <w:szCs w:val="28"/>
        </w:rPr>
        <w:t>3</w:t>
      </w:r>
      <w:r w:rsidR="00687497">
        <w:rPr>
          <w:color w:val="000000"/>
          <w:sz w:val="28"/>
          <w:szCs w:val="28"/>
        </w:rPr>
        <w:t>%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раствора хлорида кальция, внутривенно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20 мл 4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глюкозы 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10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мл 1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хлорида кальция, внутрь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0,25 гдиакарба, 100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>2</w:t>
      </w:r>
      <w:r w:rsidRPr="00687497">
        <w:rPr>
          <w:color w:val="000000"/>
          <w:sz w:val="28"/>
          <w:szCs w:val="28"/>
        </w:rPr>
        <w:t>00 мл 3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раствора глицерина. Фибринолитическая терапия в виде субконъюнктивальных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инъекций стрептодеказы в дозе 30000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>5</w:t>
      </w:r>
      <w:r w:rsidRPr="00687497">
        <w:rPr>
          <w:color w:val="000000"/>
          <w:sz w:val="28"/>
          <w:szCs w:val="28"/>
        </w:rPr>
        <w:t>0000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ФЕ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однократно.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наличии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сгустков крови в передней камере после инъекции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стрептодеказы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чередуют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инъекции дексаметазона (0,4 мг) и гепари</w:t>
      </w:r>
      <w:r w:rsidR="005E70E1" w:rsidRPr="00687497">
        <w:rPr>
          <w:color w:val="000000"/>
          <w:sz w:val="28"/>
          <w:szCs w:val="28"/>
        </w:rPr>
        <w:t>на (750 ЕД) через день. Противо</w:t>
      </w:r>
      <w:r w:rsidRPr="00687497">
        <w:rPr>
          <w:color w:val="000000"/>
          <w:sz w:val="28"/>
          <w:szCs w:val="28"/>
        </w:rPr>
        <w:t>показано назначение мидриатиков (атропина, скополамина и др.).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Повреждение радужки. При повреждении радужки обычно изменяются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форма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 ширина зрачка. Он приобретает различну</w:t>
      </w:r>
      <w:r w:rsidR="005E70E1" w:rsidRPr="00687497">
        <w:rPr>
          <w:color w:val="000000"/>
          <w:sz w:val="28"/>
          <w:szCs w:val="28"/>
        </w:rPr>
        <w:t>ю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форму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(грушевидную,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полиго</w:t>
      </w:r>
      <w:r w:rsidRPr="00687497">
        <w:rPr>
          <w:color w:val="000000"/>
          <w:sz w:val="28"/>
          <w:szCs w:val="28"/>
        </w:rPr>
        <w:t xml:space="preserve">нальную </w:t>
      </w:r>
      <w:r w:rsidR="00687497">
        <w:rPr>
          <w:color w:val="000000"/>
          <w:sz w:val="28"/>
          <w:szCs w:val="28"/>
        </w:rPr>
        <w:t>и т.д.</w:t>
      </w:r>
      <w:r w:rsidRPr="00687497">
        <w:rPr>
          <w:color w:val="000000"/>
          <w:sz w:val="28"/>
          <w:szCs w:val="28"/>
        </w:rPr>
        <w:t>). Миоз при контузии наблю</w:t>
      </w:r>
      <w:r w:rsidR="005E70E1" w:rsidRPr="00687497">
        <w:rPr>
          <w:color w:val="000000"/>
          <w:sz w:val="28"/>
          <w:szCs w:val="28"/>
        </w:rPr>
        <w:t>дается редко и может быть причи</w:t>
      </w:r>
      <w:r w:rsidRPr="00687497">
        <w:rPr>
          <w:color w:val="000000"/>
          <w:sz w:val="28"/>
          <w:szCs w:val="28"/>
        </w:rPr>
        <w:t>ной спазма аккомодации, но может быть 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симптомом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повышения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кровяного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давления в сосудах радужки. Расширение зрачка </w:t>
      </w:r>
      <w:r w:rsidR="00687497">
        <w:rPr>
          <w:color w:val="000000"/>
          <w:sz w:val="28"/>
          <w:szCs w:val="28"/>
        </w:rPr>
        <w:t xml:space="preserve">– </w:t>
      </w:r>
      <w:r w:rsidRPr="00687497">
        <w:rPr>
          <w:color w:val="000000"/>
          <w:sz w:val="28"/>
          <w:szCs w:val="28"/>
        </w:rPr>
        <w:t>более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обычная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реакция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вследствии паралича аккомодации, который наступает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после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миоза.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Часто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 контузии наблюдается изменение радужки.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Реже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встречаются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завороты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части радужки кзади, а также диализ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радужки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плоскости: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отщепление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пигментного листка или его стромального листка, в редких случаях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полный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отрыв радужки.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Разрывы сфинктера зрачка могут быть от едва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заметных,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единичных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до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глубоких множественных, и наблюдаемый 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этом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травматический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мидриаз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отличается очень вялой реакцией на свет и очень сильной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 атропин.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 та же, что при кров</w:t>
      </w:r>
      <w:r w:rsidR="005E70E1" w:rsidRPr="00687497">
        <w:rPr>
          <w:color w:val="000000"/>
          <w:sz w:val="28"/>
          <w:szCs w:val="28"/>
        </w:rPr>
        <w:t>оизлиянии в переднюю камеру гла</w:t>
      </w:r>
      <w:r w:rsidRPr="00687497">
        <w:rPr>
          <w:color w:val="000000"/>
          <w:sz w:val="28"/>
          <w:szCs w:val="28"/>
        </w:rPr>
        <w:t>за.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Повреждение хрусталика. Отмечаются нарушение прозрачности и изменение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его положения, разрывы и надрывы капсулы</w:t>
      </w:r>
      <w:r w:rsidR="005E70E1" w:rsidRPr="00687497">
        <w:rPr>
          <w:color w:val="000000"/>
          <w:sz w:val="28"/>
          <w:szCs w:val="28"/>
        </w:rPr>
        <w:t xml:space="preserve"> хрусталика, набухание хрустали</w:t>
      </w:r>
      <w:r w:rsidRPr="00687497">
        <w:rPr>
          <w:color w:val="000000"/>
          <w:sz w:val="28"/>
          <w:szCs w:val="28"/>
        </w:rPr>
        <w:t>ковых масс, повышение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офтальмотонуса.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Изменения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положения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хрусталика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(вывихи и подвывихи) диагностировать довольно </w:t>
      </w:r>
      <w:r w:rsidR="005E70E1" w:rsidRPr="00687497">
        <w:rPr>
          <w:color w:val="000000"/>
          <w:sz w:val="28"/>
          <w:szCs w:val="28"/>
        </w:rPr>
        <w:t>трудно, нередко наблюдают</w:t>
      </w:r>
      <w:r w:rsidRPr="00687497">
        <w:rPr>
          <w:color w:val="000000"/>
          <w:sz w:val="28"/>
          <w:szCs w:val="28"/>
        </w:rPr>
        <w:t>ся иридодонез (дрожание радужки), неравномерная глубина передней камеры,</w:t>
      </w:r>
      <w:r w:rsidR="005E70E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изменение офтальмотонуса.</w:t>
      </w:r>
    </w:p>
    <w:p w:rsidR="000E6FB9" w:rsidRPr="00687497" w:rsidRDefault="005E70E1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Неотложную помощь оказывают в</w:t>
      </w:r>
      <w:r w:rsidR="000E6FB9" w:rsidRPr="00687497">
        <w:rPr>
          <w:color w:val="000000"/>
          <w:sz w:val="28"/>
          <w:szCs w:val="28"/>
        </w:rPr>
        <w:t xml:space="preserve"> специализированном</w:t>
      </w:r>
      <w:r w:rsidR="00687497">
        <w:rPr>
          <w:color w:val="000000"/>
          <w:sz w:val="28"/>
          <w:szCs w:val="28"/>
        </w:rPr>
        <w:t xml:space="preserve"> </w:t>
      </w:r>
      <w:r w:rsidR="000E6FB9" w:rsidRPr="00687497">
        <w:rPr>
          <w:color w:val="000000"/>
          <w:sz w:val="28"/>
          <w:szCs w:val="28"/>
        </w:rPr>
        <w:t>офтальмологическом</w:t>
      </w:r>
      <w:r w:rsidRPr="00687497">
        <w:rPr>
          <w:color w:val="000000"/>
          <w:sz w:val="28"/>
          <w:szCs w:val="28"/>
        </w:rPr>
        <w:t xml:space="preserve"> </w:t>
      </w:r>
      <w:r w:rsidR="000E6FB9" w:rsidRPr="00687497">
        <w:rPr>
          <w:color w:val="000000"/>
          <w:sz w:val="28"/>
          <w:szCs w:val="28"/>
        </w:rPr>
        <w:t>учреждении. При вывихах и подвывихах хру</w:t>
      </w:r>
      <w:r w:rsidRPr="00687497">
        <w:rPr>
          <w:color w:val="000000"/>
          <w:sz w:val="28"/>
          <w:szCs w:val="28"/>
        </w:rPr>
        <w:t>сталика со значительным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повыше</w:t>
      </w:r>
      <w:r w:rsidR="000E6FB9" w:rsidRPr="00687497">
        <w:rPr>
          <w:color w:val="000000"/>
          <w:sz w:val="28"/>
          <w:szCs w:val="28"/>
        </w:rPr>
        <w:t xml:space="preserve">нием внутриглазного давления и болевом </w:t>
      </w:r>
      <w:r w:rsidRPr="00687497">
        <w:rPr>
          <w:color w:val="000000"/>
          <w:sz w:val="28"/>
          <w:szCs w:val="28"/>
        </w:rPr>
        <w:t xml:space="preserve">синдроме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удаление хрусталика.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Повреждение сосудистой оболочки. Наиб</w:t>
      </w:r>
      <w:r w:rsidR="005E70E1" w:rsidRPr="00687497">
        <w:rPr>
          <w:color w:val="000000"/>
          <w:sz w:val="28"/>
          <w:szCs w:val="28"/>
        </w:rPr>
        <w:t>олее часто это разрывы и</w:t>
      </w:r>
      <w:r w:rsidR="00687497">
        <w:rPr>
          <w:color w:val="000000"/>
          <w:sz w:val="28"/>
          <w:szCs w:val="28"/>
        </w:rPr>
        <w:t xml:space="preserve"> </w:t>
      </w:r>
      <w:r w:rsidR="005E70E1" w:rsidRPr="00687497">
        <w:rPr>
          <w:color w:val="000000"/>
          <w:sz w:val="28"/>
          <w:szCs w:val="28"/>
        </w:rPr>
        <w:t>крово</w:t>
      </w:r>
      <w:r w:rsidRPr="00687497">
        <w:rPr>
          <w:color w:val="000000"/>
          <w:sz w:val="28"/>
          <w:szCs w:val="28"/>
        </w:rPr>
        <w:t xml:space="preserve">излияния. Кровоизлияние в стекловидное тело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гемофтальм.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 та же, что при кров</w:t>
      </w:r>
      <w:r w:rsidR="005E70E1" w:rsidRPr="00687497">
        <w:rPr>
          <w:color w:val="000000"/>
          <w:sz w:val="28"/>
          <w:szCs w:val="28"/>
        </w:rPr>
        <w:t>оизлиянии в переднюю камеру гла</w:t>
      </w:r>
      <w:r w:rsidRPr="00687497">
        <w:rPr>
          <w:color w:val="000000"/>
          <w:sz w:val="28"/>
          <w:szCs w:val="28"/>
        </w:rPr>
        <w:t>за. При обширных кровоизлияниях в стекловидное тело целесо</w:t>
      </w:r>
      <w:r w:rsidR="005E70E1" w:rsidRPr="00687497">
        <w:rPr>
          <w:color w:val="000000"/>
          <w:sz w:val="28"/>
          <w:szCs w:val="28"/>
        </w:rPr>
        <w:t>образно интра</w:t>
      </w:r>
      <w:r w:rsidRPr="00687497">
        <w:rPr>
          <w:color w:val="000000"/>
          <w:sz w:val="28"/>
          <w:szCs w:val="28"/>
        </w:rPr>
        <w:t>витреальное введение стрептодеказы в дозе 30000 ФЕ однократно.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Повреждение сетчатки. Наиболее частая</w:t>
      </w:r>
      <w:r w:rsidR="008213A1" w:rsidRPr="00687497">
        <w:rPr>
          <w:color w:val="000000"/>
          <w:sz w:val="28"/>
          <w:szCs w:val="28"/>
        </w:rPr>
        <w:t xml:space="preserve"> патология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берлиновские помут</w:t>
      </w:r>
      <w:r w:rsidRPr="00687497">
        <w:rPr>
          <w:color w:val="000000"/>
          <w:sz w:val="28"/>
          <w:szCs w:val="28"/>
        </w:rPr>
        <w:t>нения и кровоизлияния в сетчатку (сетчатка,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как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разбавленное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молоко).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Как правило, берлиновские помутнения сетчатки не дают заметного снижения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центральноро зрения. Однако наблюдаются </w:t>
      </w:r>
      <w:r w:rsidR="008213A1" w:rsidRPr="00687497">
        <w:rPr>
          <w:color w:val="000000"/>
          <w:sz w:val="28"/>
          <w:szCs w:val="28"/>
        </w:rPr>
        <w:t>изменения поля зрения,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характе</w:t>
      </w:r>
      <w:r w:rsidRPr="00687497">
        <w:rPr>
          <w:color w:val="000000"/>
          <w:sz w:val="28"/>
          <w:szCs w:val="28"/>
        </w:rPr>
        <w:t>ризующиеся концентрическим сужением его. Кровоизлияния в сетчатку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часто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располагаются в макулярной и парамакулярной областях и вокруг диска з</w:t>
      </w:r>
      <w:r w:rsidR="008213A1" w:rsidRPr="00687497">
        <w:rPr>
          <w:color w:val="000000"/>
          <w:sz w:val="28"/>
          <w:szCs w:val="28"/>
        </w:rPr>
        <w:t>ри</w:t>
      </w:r>
      <w:r w:rsidRPr="00687497">
        <w:rPr>
          <w:color w:val="000000"/>
          <w:sz w:val="28"/>
          <w:szCs w:val="28"/>
        </w:rPr>
        <w:t>тельного нерва. Иногда локализуются по ходу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крупных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сосудов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сетчатки.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 кровоизлиянии в макулярную и парамак</w:t>
      </w:r>
      <w:r w:rsidR="008213A1" w:rsidRPr="00687497">
        <w:rPr>
          <w:color w:val="000000"/>
          <w:sz w:val="28"/>
          <w:szCs w:val="28"/>
        </w:rPr>
        <w:t>улярную область может быть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сни</w:t>
      </w:r>
      <w:r w:rsidRPr="00687497">
        <w:rPr>
          <w:color w:val="000000"/>
          <w:sz w:val="28"/>
          <w:szCs w:val="28"/>
        </w:rPr>
        <w:t>жения зрения. Для контузии характерны отрывы сетчатки от зубчатой линии,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макулярные разрывы, гигантские атипичные</w:t>
      </w:r>
      <w:r w:rsidR="008213A1" w:rsidRPr="00687497">
        <w:rPr>
          <w:color w:val="000000"/>
          <w:sz w:val="28"/>
          <w:szCs w:val="28"/>
        </w:rPr>
        <w:t xml:space="preserve"> разрывы. При макулярных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разры</w:t>
      </w:r>
      <w:r w:rsidRPr="00687497">
        <w:rPr>
          <w:color w:val="000000"/>
          <w:sz w:val="28"/>
          <w:szCs w:val="28"/>
        </w:rPr>
        <w:t>вах резко снижается центральное зрение.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Прием внутрь 0,</w:t>
      </w:r>
      <w:r w:rsidR="00687497" w:rsidRPr="00687497">
        <w:rPr>
          <w:color w:val="000000"/>
          <w:sz w:val="28"/>
          <w:szCs w:val="28"/>
        </w:rPr>
        <w:t>04 г</w:t>
      </w:r>
      <w:r w:rsidR="00687497">
        <w:rPr>
          <w:color w:val="000000"/>
          <w:sz w:val="28"/>
          <w:szCs w:val="28"/>
        </w:rPr>
        <w:t>.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лазикса, 50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>1</w:t>
      </w:r>
      <w:r w:rsidRPr="00687497">
        <w:rPr>
          <w:color w:val="000000"/>
          <w:sz w:val="28"/>
          <w:szCs w:val="28"/>
        </w:rPr>
        <w:t>00 мл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глицерина,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0,25 гдиакарба. При кровоизлияниях 2 мл </w:t>
      </w:r>
      <w:r w:rsidR="008213A1" w:rsidRPr="00687497">
        <w:rPr>
          <w:color w:val="000000"/>
          <w:sz w:val="28"/>
          <w:szCs w:val="28"/>
        </w:rPr>
        <w:t>12,</w:t>
      </w:r>
      <w:r w:rsidR="00687497" w:rsidRPr="00687497">
        <w:rPr>
          <w:color w:val="000000"/>
          <w:sz w:val="28"/>
          <w:szCs w:val="28"/>
        </w:rPr>
        <w:t>5</w:t>
      </w:r>
      <w:r w:rsidR="00687497">
        <w:rPr>
          <w:color w:val="000000"/>
          <w:sz w:val="28"/>
          <w:szCs w:val="28"/>
        </w:rPr>
        <w:t>%</w:t>
      </w:r>
      <w:r w:rsidR="008213A1" w:rsidRPr="00687497">
        <w:rPr>
          <w:color w:val="000000"/>
          <w:sz w:val="28"/>
          <w:szCs w:val="28"/>
        </w:rPr>
        <w:t xml:space="preserve"> раствора дицинона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внутри</w:t>
      </w:r>
      <w:r w:rsidRPr="00687497">
        <w:rPr>
          <w:color w:val="000000"/>
          <w:sz w:val="28"/>
          <w:szCs w:val="28"/>
        </w:rPr>
        <w:t>мышечно,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ретробульбарно,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0,5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мл,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внутрь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0,</w:t>
      </w:r>
      <w:r w:rsidR="00687497" w:rsidRPr="00687497">
        <w:rPr>
          <w:color w:val="000000"/>
          <w:sz w:val="28"/>
          <w:szCs w:val="28"/>
        </w:rPr>
        <w:t>25</w:t>
      </w:r>
      <w:r w:rsidR="00687497">
        <w:rPr>
          <w:color w:val="000000"/>
          <w:sz w:val="28"/>
          <w:szCs w:val="28"/>
        </w:rPr>
        <w:t xml:space="preserve"> </w:t>
      </w:r>
      <w:r w:rsidR="00687497" w:rsidRPr="00687497">
        <w:rPr>
          <w:color w:val="000000"/>
          <w:sz w:val="28"/>
          <w:szCs w:val="28"/>
        </w:rPr>
        <w:t>г</w:t>
      </w:r>
      <w:r w:rsidR="00687497">
        <w:rPr>
          <w:color w:val="000000"/>
          <w:sz w:val="28"/>
          <w:szCs w:val="28"/>
        </w:rPr>
        <w:t>.</w:t>
      </w:r>
      <w:r w:rsidR="00687497" w:rsidRPr="00687497">
        <w:rPr>
          <w:color w:val="000000"/>
          <w:sz w:val="28"/>
          <w:szCs w:val="28"/>
        </w:rPr>
        <w:t>;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стрептодеказа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30000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>4</w:t>
      </w:r>
      <w:r w:rsidRPr="00687497">
        <w:rPr>
          <w:color w:val="000000"/>
          <w:sz w:val="28"/>
          <w:szCs w:val="28"/>
        </w:rPr>
        <w:t>5000 ФЕ ретробульбарно.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Субконъюнктивальные разрывы склеры. К</w:t>
      </w:r>
      <w:r w:rsidR="008213A1" w:rsidRPr="00687497">
        <w:rPr>
          <w:color w:val="000000"/>
          <w:sz w:val="28"/>
          <w:szCs w:val="28"/>
        </w:rPr>
        <w:t>онтузии, сопровождающиеся откры</w:t>
      </w:r>
      <w:r w:rsidRPr="00687497">
        <w:rPr>
          <w:color w:val="000000"/>
          <w:sz w:val="28"/>
          <w:szCs w:val="28"/>
        </w:rPr>
        <w:t>тыми или закрытыми конъюнктивой разрывами склеры, относятся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наиболее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тяжелым повреждениям. Это связано с возможностью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массивных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кровоизлия</w:t>
      </w:r>
      <w:r w:rsidRPr="00687497">
        <w:rPr>
          <w:color w:val="000000"/>
          <w:sz w:val="28"/>
          <w:szCs w:val="28"/>
        </w:rPr>
        <w:t>ний.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Диагностика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субконъюнктивальных</w:t>
      </w:r>
      <w:r w:rsidR="00687497">
        <w:rPr>
          <w:color w:val="000000"/>
          <w:sz w:val="28"/>
          <w:szCs w:val="28"/>
        </w:rPr>
        <w:t xml:space="preserve"> </w:t>
      </w:r>
      <w:r w:rsidR="00582F4D" w:rsidRPr="00687497">
        <w:rPr>
          <w:color w:val="000000"/>
          <w:sz w:val="28"/>
          <w:szCs w:val="28"/>
        </w:rPr>
        <w:t>разрывов</w:t>
      </w:r>
      <w:r w:rsidR="00687497">
        <w:rPr>
          <w:color w:val="000000"/>
          <w:sz w:val="28"/>
          <w:szCs w:val="28"/>
        </w:rPr>
        <w:t xml:space="preserve"> </w:t>
      </w:r>
      <w:r w:rsidR="00582F4D" w:rsidRPr="00687497">
        <w:rPr>
          <w:color w:val="000000"/>
          <w:sz w:val="28"/>
          <w:szCs w:val="28"/>
        </w:rPr>
        <w:t>сложна,</w:t>
      </w:r>
      <w:r w:rsidR="00687497">
        <w:rPr>
          <w:color w:val="000000"/>
          <w:sz w:val="28"/>
          <w:szCs w:val="28"/>
        </w:rPr>
        <w:t xml:space="preserve"> </w:t>
      </w:r>
      <w:r w:rsidR="00582F4D" w:rsidRPr="00687497">
        <w:rPr>
          <w:color w:val="000000"/>
          <w:sz w:val="28"/>
          <w:szCs w:val="28"/>
        </w:rPr>
        <w:t>так</w:t>
      </w:r>
      <w:r w:rsidR="00687497">
        <w:rPr>
          <w:color w:val="000000"/>
          <w:sz w:val="28"/>
          <w:szCs w:val="28"/>
        </w:rPr>
        <w:t xml:space="preserve"> </w:t>
      </w:r>
      <w:r w:rsidR="00582F4D" w:rsidRPr="00687497">
        <w:rPr>
          <w:color w:val="000000"/>
          <w:sz w:val="28"/>
          <w:szCs w:val="28"/>
        </w:rPr>
        <w:t>как</w:t>
      </w:r>
      <w:r w:rsidRPr="00687497">
        <w:rPr>
          <w:color w:val="000000"/>
          <w:sz w:val="28"/>
          <w:szCs w:val="28"/>
        </w:rPr>
        <w:t xml:space="preserve"> в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большинстве случаев больные поступают с </w:t>
      </w:r>
      <w:r w:rsidR="008213A1" w:rsidRPr="00687497">
        <w:rPr>
          <w:color w:val="000000"/>
          <w:sz w:val="28"/>
          <w:szCs w:val="28"/>
        </w:rPr>
        <w:t>большими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кровоподтеками,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выра</w:t>
      </w:r>
      <w:r w:rsidRPr="00687497">
        <w:rPr>
          <w:color w:val="000000"/>
          <w:sz w:val="28"/>
          <w:szCs w:val="28"/>
        </w:rPr>
        <w:t>женными отеками век и конъюнктивы, птозо</w:t>
      </w:r>
      <w:r w:rsidR="008213A1" w:rsidRPr="00687497">
        <w:rPr>
          <w:color w:val="000000"/>
          <w:sz w:val="28"/>
          <w:szCs w:val="28"/>
        </w:rPr>
        <w:t>м,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экзофтальмом.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Подконъюнкти</w:t>
      </w:r>
      <w:r w:rsidRPr="00687497">
        <w:rPr>
          <w:color w:val="000000"/>
          <w:sz w:val="28"/>
          <w:szCs w:val="28"/>
        </w:rPr>
        <w:t>вальные кровоизлияния бывают настолько велики, что роговица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оказывается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погруженной в конъюнктиву. Передняя камера заполнена кровью. Где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располагался разрыв склеры, в роговице п</w:t>
      </w:r>
      <w:r w:rsidR="008213A1" w:rsidRPr="00687497">
        <w:rPr>
          <w:color w:val="000000"/>
          <w:sz w:val="28"/>
          <w:szCs w:val="28"/>
        </w:rPr>
        <w:t>оявляются грубые складки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десце</w:t>
      </w:r>
      <w:r w:rsidRPr="00687497">
        <w:rPr>
          <w:color w:val="000000"/>
          <w:sz w:val="28"/>
          <w:szCs w:val="28"/>
        </w:rPr>
        <w:t xml:space="preserve">метовой оболочки. Состояние офтальмотонуса обычно нормо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или гипотомия.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По тяжести клинические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течения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субконъюнктивальные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разрывы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склеры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близки к проникающим ранениям. Субконъюнктивальные разрывы склеры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часто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сопровождаются вывихами хрусталика в стекловидное те</w:t>
      </w:r>
      <w:r w:rsidR="008213A1" w:rsidRPr="00687497">
        <w:rPr>
          <w:color w:val="000000"/>
          <w:sz w:val="28"/>
          <w:szCs w:val="28"/>
        </w:rPr>
        <w:t>л</w:t>
      </w:r>
      <w:r w:rsidRPr="00687497">
        <w:rPr>
          <w:color w:val="000000"/>
          <w:sz w:val="28"/>
          <w:szCs w:val="28"/>
        </w:rPr>
        <w:t>о, под конъюнктиву,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а иногда выпадением через разорванную ко</w:t>
      </w:r>
      <w:r w:rsidR="008213A1" w:rsidRPr="00687497">
        <w:rPr>
          <w:color w:val="000000"/>
          <w:sz w:val="28"/>
          <w:szCs w:val="28"/>
        </w:rPr>
        <w:t>нъюнктиву. Нередко разрывы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рас</w:t>
      </w:r>
      <w:r w:rsidRPr="00687497">
        <w:rPr>
          <w:color w:val="000000"/>
          <w:sz w:val="28"/>
          <w:szCs w:val="28"/>
        </w:rPr>
        <w:t>полагаются линейно под наружными мышцами глаза.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</w:t>
      </w:r>
      <w:r w:rsidR="008213A1" w:rsidRPr="00687497">
        <w:rPr>
          <w:color w:val="000000"/>
          <w:sz w:val="28"/>
          <w:szCs w:val="28"/>
        </w:rPr>
        <w:t xml:space="preserve">щь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хирургическая, оказывается</w:t>
      </w:r>
      <w:r w:rsidRPr="00687497">
        <w:rPr>
          <w:color w:val="000000"/>
          <w:sz w:val="28"/>
          <w:szCs w:val="28"/>
        </w:rPr>
        <w:t xml:space="preserve">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специализированном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учреждении.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Контузионные повреждения орбиты. Различают повреждения мягких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тканей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орбиты и костных ее стенок, от э</w:t>
      </w:r>
      <w:r w:rsidR="008213A1" w:rsidRPr="00687497">
        <w:rPr>
          <w:color w:val="000000"/>
          <w:sz w:val="28"/>
          <w:szCs w:val="28"/>
        </w:rPr>
        <w:t>того зависит 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 xml:space="preserve">симптоматика. </w:t>
      </w:r>
      <w:r w:rsidRPr="00687497">
        <w:rPr>
          <w:color w:val="000000"/>
          <w:sz w:val="28"/>
          <w:szCs w:val="28"/>
        </w:rPr>
        <w:t>Контузии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орбиты могут сопровождаться огромными ге</w:t>
      </w:r>
      <w:r w:rsidR="008213A1" w:rsidRPr="00687497">
        <w:rPr>
          <w:color w:val="000000"/>
          <w:sz w:val="28"/>
          <w:szCs w:val="28"/>
        </w:rPr>
        <w:t>матомами, резко выраженными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эк</w:t>
      </w:r>
      <w:r w:rsidRPr="00687497">
        <w:rPr>
          <w:color w:val="000000"/>
          <w:sz w:val="28"/>
          <w:szCs w:val="28"/>
        </w:rPr>
        <w:t>зофтальмом, иногда они приводят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повышению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внутриглазного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давления.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Особенно сложн</w:t>
      </w:r>
      <w:r w:rsidR="008213A1" w:rsidRPr="00687497">
        <w:rPr>
          <w:color w:val="000000"/>
          <w:sz w:val="28"/>
          <w:szCs w:val="28"/>
        </w:rPr>
        <w:t>ы</w:t>
      </w:r>
      <w:r w:rsidRPr="00687497">
        <w:rPr>
          <w:color w:val="000000"/>
          <w:sz w:val="28"/>
          <w:szCs w:val="28"/>
        </w:rPr>
        <w:t xml:space="preserve">м для диагностики бывает </w:t>
      </w:r>
      <w:r w:rsidR="008213A1" w:rsidRPr="00687497">
        <w:rPr>
          <w:color w:val="000000"/>
          <w:sz w:val="28"/>
          <w:szCs w:val="28"/>
        </w:rPr>
        <w:t>пульсирующий экзофтальм,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являю</w:t>
      </w:r>
      <w:r w:rsidRPr="00687497">
        <w:rPr>
          <w:color w:val="000000"/>
          <w:sz w:val="28"/>
          <w:szCs w:val="28"/>
        </w:rPr>
        <w:t>щийся следствием разрыва внутренней сонной артерии в пещеристой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пазухе.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Основные признаки его: выбухание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глазного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яблока,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хемоз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конъюнктивы,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расширение венозных сосудов, пульсация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глазного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яблока,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синхронная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пульсацией плечевой артерии, ритмичный ш</w:t>
      </w:r>
      <w:r w:rsidR="008213A1" w:rsidRPr="00687497">
        <w:rPr>
          <w:color w:val="000000"/>
          <w:sz w:val="28"/>
          <w:szCs w:val="28"/>
        </w:rPr>
        <w:t>ум при прослушивании орбиты сте</w:t>
      </w:r>
      <w:r w:rsidRPr="00687497">
        <w:rPr>
          <w:color w:val="000000"/>
          <w:sz w:val="28"/>
          <w:szCs w:val="28"/>
        </w:rPr>
        <w:t xml:space="preserve">тоскопом. Могут возникать полные отрывы </w:t>
      </w:r>
      <w:r w:rsidR="008213A1" w:rsidRPr="00687497">
        <w:rPr>
          <w:color w:val="000000"/>
          <w:sz w:val="28"/>
          <w:szCs w:val="28"/>
        </w:rPr>
        <w:t>зрительного нерва и вывихи глаз</w:t>
      </w:r>
      <w:r w:rsidRPr="00687497">
        <w:rPr>
          <w:color w:val="000000"/>
          <w:sz w:val="28"/>
          <w:szCs w:val="28"/>
        </w:rPr>
        <w:t>ного яблока. Любые повреждения зрительного нерва заканчиваются частичной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или полной его атрофией.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 заключается в закап</w:t>
      </w:r>
      <w:r w:rsidR="008213A1" w:rsidRPr="00687497">
        <w:rPr>
          <w:color w:val="000000"/>
          <w:sz w:val="28"/>
          <w:szCs w:val="28"/>
        </w:rPr>
        <w:t>ывании в пораженный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глаз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анти</w:t>
      </w:r>
      <w:r w:rsidRPr="00687497">
        <w:rPr>
          <w:color w:val="000000"/>
          <w:sz w:val="28"/>
          <w:szCs w:val="28"/>
        </w:rPr>
        <w:t>бактериальных препаратов (3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сульфацила натрия, 0,2</w:t>
      </w:r>
      <w:r w:rsidR="00687497" w:rsidRPr="00687497">
        <w:rPr>
          <w:color w:val="000000"/>
          <w:sz w:val="28"/>
          <w:szCs w:val="28"/>
        </w:rPr>
        <w:t>5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левомицетина и др.) и накладывания асептической повязки, а также </w:t>
      </w:r>
      <w:r w:rsidR="008213A1" w:rsidRPr="00687497">
        <w:rPr>
          <w:color w:val="000000"/>
          <w:sz w:val="28"/>
          <w:szCs w:val="28"/>
        </w:rPr>
        <w:t>в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про</w:t>
      </w:r>
      <w:r w:rsidRPr="00687497">
        <w:rPr>
          <w:color w:val="000000"/>
          <w:sz w:val="28"/>
          <w:szCs w:val="28"/>
        </w:rPr>
        <w:t>ведении мероприятий, направленных на улучшение общего состояния сольного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(седативные препараты, анальгетики).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срочная в офтальмологи</w:t>
      </w:r>
      <w:r w:rsidR="008213A1" w:rsidRPr="00687497">
        <w:rPr>
          <w:color w:val="000000"/>
          <w:sz w:val="28"/>
          <w:szCs w:val="28"/>
        </w:rPr>
        <w:t>ческое учреждение или в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травма</w:t>
      </w:r>
      <w:r w:rsidRPr="00687497">
        <w:rPr>
          <w:color w:val="000000"/>
          <w:sz w:val="28"/>
          <w:szCs w:val="28"/>
        </w:rPr>
        <w:t>тологический центр с глазным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отделением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тяжелом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общем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состоянии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больного.</w:t>
      </w:r>
    </w:p>
    <w:p w:rsidR="00ED3CB4" w:rsidRDefault="00ED3CB4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 xml:space="preserve">2. </w:t>
      </w:r>
      <w:r w:rsidR="00ED3CB4" w:rsidRPr="00687497">
        <w:rPr>
          <w:b/>
          <w:color w:val="000000"/>
          <w:sz w:val="28"/>
          <w:szCs w:val="32"/>
        </w:rPr>
        <w:t>Ранения век</w:t>
      </w:r>
    </w:p>
    <w:p w:rsidR="00ED3CB4" w:rsidRDefault="00ED3CB4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Происходит в результате воздействия режущих или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колющих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предметов, ударов тупыми предметами, укусов животных. Ранения могут </w:t>
      </w:r>
      <w:r w:rsidR="008213A1" w:rsidRPr="00687497">
        <w:rPr>
          <w:color w:val="000000"/>
          <w:sz w:val="28"/>
          <w:szCs w:val="28"/>
        </w:rPr>
        <w:t>б</w:t>
      </w:r>
      <w:r w:rsidRPr="00687497">
        <w:rPr>
          <w:color w:val="000000"/>
          <w:sz w:val="28"/>
          <w:szCs w:val="28"/>
        </w:rPr>
        <w:t>ыть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поверхностными и сквозными. При поверхно</w:t>
      </w:r>
      <w:r w:rsidR="008213A1" w:rsidRPr="00687497">
        <w:rPr>
          <w:color w:val="000000"/>
          <w:sz w:val="28"/>
          <w:szCs w:val="28"/>
        </w:rPr>
        <w:t>стных захватываются кожа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мы</w:t>
      </w:r>
      <w:r w:rsidRPr="00687497">
        <w:rPr>
          <w:color w:val="000000"/>
          <w:sz w:val="28"/>
          <w:szCs w:val="28"/>
        </w:rPr>
        <w:t>шечный слой, при сквозных повреждениях все слои века.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Чаще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наблюдается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отрыв нижнего века у внутреннего угла. Ранения век мо</w:t>
      </w:r>
      <w:r w:rsidR="008213A1" w:rsidRPr="00687497">
        <w:rPr>
          <w:color w:val="000000"/>
          <w:sz w:val="28"/>
          <w:szCs w:val="28"/>
        </w:rPr>
        <w:t>гут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быть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изолиро</w:t>
      </w:r>
      <w:r w:rsidRPr="00687497">
        <w:rPr>
          <w:color w:val="000000"/>
          <w:sz w:val="28"/>
          <w:szCs w:val="28"/>
        </w:rPr>
        <w:t>ванными, могут сочетаться с проникающими ранениями орбиты или глаза.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Наличие раны века различных</w:t>
      </w:r>
      <w:r w:rsidR="008213A1" w:rsidRPr="00687497">
        <w:rPr>
          <w:color w:val="000000"/>
          <w:sz w:val="28"/>
          <w:szCs w:val="28"/>
        </w:rPr>
        <w:t xml:space="preserve"> размеров и конфигурации, крово</w:t>
      </w:r>
      <w:r w:rsidRPr="00687497">
        <w:rPr>
          <w:color w:val="000000"/>
          <w:sz w:val="28"/>
          <w:szCs w:val="28"/>
        </w:rPr>
        <w:t>течения из нее, отека века, подкожного гемофтальма, изменения цвета кожи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века, напряженности его, иногда (при ран</w:t>
      </w:r>
      <w:r w:rsidR="008213A1" w:rsidRPr="00687497">
        <w:rPr>
          <w:color w:val="000000"/>
          <w:sz w:val="28"/>
          <w:szCs w:val="28"/>
        </w:rPr>
        <w:t>ении верхнего века)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его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опуще</w:t>
      </w:r>
      <w:r w:rsidRPr="00687497">
        <w:rPr>
          <w:color w:val="000000"/>
          <w:sz w:val="28"/>
          <w:szCs w:val="28"/>
        </w:rPr>
        <w:t>ния. При травме глазницы отмечаются креп</w:t>
      </w:r>
      <w:r w:rsidR="008213A1" w:rsidRPr="00687497">
        <w:rPr>
          <w:color w:val="000000"/>
          <w:sz w:val="28"/>
          <w:szCs w:val="28"/>
        </w:rPr>
        <w:t>итация в результате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возникнове</w:t>
      </w:r>
      <w:r w:rsidRPr="00687497">
        <w:rPr>
          <w:color w:val="000000"/>
          <w:sz w:val="28"/>
          <w:szCs w:val="28"/>
        </w:rPr>
        <w:t>ния подкожной эмфиземы.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Диагноз устанавливают на основании клинической картины.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 xml:space="preserve">Неотложная помощь. Обработка раны </w:t>
      </w:r>
      <w:r w:rsidR="00687497" w:rsidRPr="00687497">
        <w:rPr>
          <w:color w:val="000000"/>
          <w:sz w:val="28"/>
          <w:szCs w:val="28"/>
        </w:rPr>
        <w:t>1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раствором бриллиантового зелено</w:t>
      </w:r>
      <w:r w:rsidRPr="00687497">
        <w:rPr>
          <w:color w:val="000000"/>
          <w:sz w:val="28"/>
          <w:szCs w:val="28"/>
        </w:rPr>
        <w:t>го и наложение асептической повязки. Вво</w:t>
      </w:r>
      <w:r w:rsidR="008213A1" w:rsidRPr="00687497">
        <w:rPr>
          <w:color w:val="000000"/>
          <w:sz w:val="28"/>
          <w:szCs w:val="28"/>
        </w:rPr>
        <w:t>дят подкожно столбнячный анаток</w:t>
      </w:r>
      <w:r w:rsidRPr="00687497">
        <w:rPr>
          <w:color w:val="000000"/>
          <w:sz w:val="28"/>
          <w:szCs w:val="28"/>
        </w:rPr>
        <w:t>син и внутримышечно противостолбнячную с</w:t>
      </w:r>
      <w:r w:rsidR="008213A1" w:rsidRPr="00687497">
        <w:rPr>
          <w:color w:val="000000"/>
          <w:sz w:val="28"/>
          <w:szCs w:val="28"/>
        </w:rPr>
        <w:t>ыворотку. При поверхностных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</w:t>
      </w:r>
      <w:r w:rsidRPr="00687497">
        <w:rPr>
          <w:color w:val="000000"/>
          <w:sz w:val="28"/>
          <w:szCs w:val="28"/>
        </w:rPr>
        <w:t>нениях век возможно наложение швов в амбулаторных условиях.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при обширных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ранениях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срочная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офтальмологический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стационар.</w:t>
      </w:r>
    </w:p>
    <w:p w:rsidR="00ED3CB4" w:rsidRDefault="00ED3CB4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3</w:t>
      </w:r>
      <w:r w:rsidR="00ED3CB4" w:rsidRPr="00687497">
        <w:rPr>
          <w:b/>
          <w:color w:val="000000"/>
          <w:sz w:val="28"/>
          <w:szCs w:val="32"/>
        </w:rPr>
        <w:t>. Ранения слезных органов</w:t>
      </w:r>
    </w:p>
    <w:p w:rsidR="00ED3CB4" w:rsidRDefault="00ED3CB4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слезных канальцев, наблюдаются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чаще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всего при повреждении внутреннего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угла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век,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отрыве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век.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Повреждение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слезного мешка и слезно-носового канала, как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правило,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наблюдаются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травмах орбиты или носа и его придаточных пазух.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 xml:space="preserve">При разрывах слезных канальцев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рана или отрыв нижнего или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верхнего века у внутреннего угла,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краях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которого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видны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разорванные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слезные канальцы, слезотечение. При переломах орбиты или спинки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носа</w:t>
      </w:r>
      <w:r w:rsidR="00687497">
        <w:rPr>
          <w:color w:val="000000"/>
          <w:sz w:val="28"/>
          <w:szCs w:val="28"/>
        </w:rPr>
        <w:t xml:space="preserve"> 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разрыв медиальной связки век, рана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области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слезного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мешка,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обрывки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его. Симптоматика травмы орбиты или носа.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Наложение асептической повязки.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в офтальмологический с</w:t>
      </w:r>
      <w:r w:rsidR="008213A1" w:rsidRPr="00687497">
        <w:rPr>
          <w:color w:val="000000"/>
          <w:sz w:val="28"/>
          <w:szCs w:val="28"/>
        </w:rPr>
        <w:t>тационар многопрофильной больни</w:t>
      </w:r>
      <w:r w:rsidRPr="00687497">
        <w:rPr>
          <w:color w:val="000000"/>
          <w:sz w:val="28"/>
          <w:szCs w:val="28"/>
        </w:rPr>
        <w:t>цы при сочетании ранений век, орбиты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носа.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Обра</w:t>
      </w:r>
      <w:r w:rsidR="008213A1" w:rsidRPr="00687497">
        <w:rPr>
          <w:color w:val="000000"/>
          <w:sz w:val="28"/>
          <w:szCs w:val="28"/>
        </w:rPr>
        <w:t>б</w:t>
      </w:r>
      <w:r w:rsidRPr="00687497">
        <w:rPr>
          <w:color w:val="000000"/>
          <w:sz w:val="28"/>
          <w:szCs w:val="28"/>
        </w:rPr>
        <w:t>отка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области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слезного мешка должна обязательно проводиться совместно офтальмологом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отоларингологом или специалистом по челюстно-лицевой хирургии.</w:t>
      </w:r>
    </w:p>
    <w:p w:rsidR="00ED3CB4" w:rsidRDefault="00ED3CB4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>4</w:t>
      </w:r>
      <w:r w:rsidR="00ED3CB4" w:rsidRPr="00687497">
        <w:rPr>
          <w:b/>
          <w:color w:val="000000"/>
          <w:sz w:val="28"/>
          <w:szCs w:val="32"/>
        </w:rPr>
        <w:t>. Непроникающие ранения глаз</w:t>
      </w:r>
    </w:p>
    <w:p w:rsidR="00ED3CB4" w:rsidRDefault="00ED3CB4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к</w:t>
      </w:r>
      <w:r w:rsidR="008213A1" w:rsidRPr="00687497">
        <w:rPr>
          <w:color w:val="000000"/>
          <w:sz w:val="28"/>
          <w:szCs w:val="28"/>
        </w:rPr>
        <w:t>онъюнктивы глазного яблока вызы</w:t>
      </w:r>
      <w:r w:rsidRPr="00687497">
        <w:rPr>
          <w:color w:val="000000"/>
          <w:sz w:val="28"/>
          <w:szCs w:val="28"/>
        </w:rPr>
        <w:t>ваются чаще всего режущими или колющими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предметами.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Они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могут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встре</w:t>
      </w:r>
      <w:r w:rsidRPr="00687497">
        <w:rPr>
          <w:color w:val="000000"/>
          <w:sz w:val="28"/>
          <w:szCs w:val="28"/>
        </w:rPr>
        <w:t>чаться изолированно или при ранении склеры глазного яблока.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Боль, слезотечение, светобо</w:t>
      </w:r>
      <w:r w:rsidR="008213A1" w:rsidRPr="00687497">
        <w:rPr>
          <w:color w:val="000000"/>
          <w:sz w:val="28"/>
          <w:szCs w:val="28"/>
        </w:rPr>
        <w:t>язнь, иногда незначительное кро</w:t>
      </w:r>
      <w:r w:rsidRPr="00687497">
        <w:rPr>
          <w:color w:val="000000"/>
          <w:sz w:val="28"/>
          <w:szCs w:val="28"/>
        </w:rPr>
        <w:t>вотечение. При осмотре выявляется рана конъюнктивы различных размеров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степени зияния.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Закапывание 3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</w:t>
      </w:r>
      <w:r w:rsidR="008213A1" w:rsidRPr="00687497">
        <w:rPr>
          <w:color w:val="000000"/>
          <w:sz w:val="28"/>
          <w:szCs w:val="28"/>
        </w:rPr>
        <w:t>створа сульфацил-натрия. Наложе</w:t>
      </w:r>
      <w:r w:rsidRPr="00687497">
        <w:rPr>
          <w:color w:val="000000"/>
          <w:sz w:val="28"/>
          <w:szCs w:val="28"/>
        </w:rPr>
        <w:t>ние стерильной повязки.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в офтальмологический стационар. При обширных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ранениях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производят хирургическую обработку с наложением швов. 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случае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наличия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небольшой раны с хорошо адаптированными краями обработку не производят.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роговицы. Непроницаемые ранения роговицы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вызываются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травмой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веткой, мелкими инородными телами </w:t>
      </w:r>
      <w:r w:rsidR="00687497">
        <w:rPr>
          <w:color w:val="000000"/>
          <w:sz w:val="28"/>
          <w:szCs w:val="28"/>
        </w:rPr>
        <w:t>и т.п.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 xml:space="preserve">Появление дефекта эпителия </w:t>
      </w:r>
      <w:r w:rsidR="008213A1" w:rsidRPr="00687497">
        <w:rPr>
          <w:color w:val="000000"/>
          <w:sz w:val="28"/>
          <w:szCs w:val="28"/>
        </w:rPr>
        <w:t>роговицы (эрозии), раны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рогови</w:t>
      </w:r>
      <w:r w:rsidRPr="00687497">
        <w:rPr>
          <w:color w:val="000000"/>
          <w:sz w:val="28"/>
          <w:szCs w:val="28"/>
        </w:rPr>
        <w:t>цы, не проникающей через все слои и доходящей до десцеметовой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оболочки.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Боли в глазу, смешанная инъекция глазног</w:t>
      </w:r>
      <w:r w:rsidR="008213A1" w:rsidRPr="00687497">
        <w:rPr>
          <w:color w:val="000000"/>
          <w:sz w:val="28"/>
          <w:szCs w:val="28"/>
        </w:rPr>
        <w:t>о яблока, светобоязнь,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слезоте</w:t>
      </w:r>
      <w:r w:rsidRPr="00687497">
        <w:rPr>
          <w:color w:val="000000"/>
          <w:sz w:val="28"/>
          <w:szCs w:val="28"/>
        </w:rPr>
        <w:t>чение, блефароспазм, гиперемия конъюнктивы век и глазного яблока.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Закапывание в конъюнктивальный мешок 3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 xml:space="preserve">% </w:t>
      </w:r>
      <w:r w:rsidRPr="00687497">
        <w:rPr>
          <w:color w:val="000000"/>
          <w:sz w:val="28"/>
          <w:szCs w:val="28"/>
        </w:rPr>
        <w:t>раствора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сульфацил-натрия или 0,2</w:t>
      </w:r>
      <w:r w:rsidR="00687497" w:rsidRPr="00687497">
        <w:rPr>
          <w:color w:val="000000"/>
          <w:sz w:val="28"/>
          <w:szCs w:val="28"/>
        </w:rPr>
        <w:t>5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лево</w:t>
      </w:r>
      <w:r w:rsidR="008213A1" w:rsidRPr="00687497">
        <w:rPr>
          <w:color w:val="000000"/>
          <w:sz w:val="28"/>
          <w:szCs w:val="28"/>
        </w:rPr>
        <w:t>мицетина, средств,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способствую</w:t>
      </w:r>
      <w:r w:rsidRPr="00687497">
        <w:rPr>
          <w:color w:val="000000"/>
          <w:sz w:val="28"/>
          <w:szCs w:val="28"/>
        </w:rPr>
        <w:t>щих быстрой эпителизации роговицы (</w:t>
      </w:r>
      <w:r w:rsidR="00687497" w:rsidRPr="00687497">
        <w:rPr>
          <w:color w:val="000000"/>
          <w:sz w:val="28"/>
          <w:szCs w:val="28"/>
        </w:rPr>
        <w:t>1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рибофлавина,</w:t>
      </w:r>
      <w:r w:rsidR="00687497">
        <w:rPr>
          <w:color w:val="000000"/>
          <w:sz w:val="28"/>
          <w:szCs w:val="28"/>
        </w:rPr>
        <w:t xml:space="preserve"> </w:t>
      </w:r>
      <w:r w:rsidR="00687497" w:rsidRPr="00687497">
        <w:rPr>
          <w:color w:val="000000"/>
          <w:sz w:val="28"/>
          <w:szCs w:val="28"/>
        </w:rPr>
        <w:t>1</w:t>
      </w:r>
      <w:r w:rsidR="00687497">
        <w:rPr>
          <w:color w:val="000000"/>
          <w:sz w:val="28"/>
          <w:szCs w:val="28"/>
        </w:rPr>
        <w:t xml:space="preserve">% </w:t>
      </w:r>
      <w:r w:rsidRPr="00687497">
        <w:rPr>
          <w:color w:val="000000"/>
          <w:sz w:val="28"/>
          <w:szCs w:val="28"/>
        </w:rPr>
        <w:t>раствор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хинина в теплом виде). Закладывание за в</w:t>
      </w:r>
      <w:r w:rsidR="008213A1" w:rsidRPr="00687497">
        <w:rPr>
          <w:color w:val="000000"/>
          <w:sz w:val="28"/>
          <w:szCs w:val="28"/>
        </w:rPr>
        <w:t>еко эмульсии синтомицина, тиами</w:t>
      </w:r>
      <w:r w:rsidRPr="00687497">
        <w:rPr>
          <w:color w:val="000000"/>
          <w:sz w:val="28"/>
          <w:szCs w:val="28"/>
        </w:rPr>
        <w:t>новой мази. Обязательна стерильная повязка.</w:t>
      </w:r>
    </w:p>
    <w:p w:rsidR="00484DF0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 xml:space="preserve">5. </w:t>
      </w:r>
      <w:r w:rsidR="00484DF0" w:rsidRPr="00687497">
        <w:rPr>
          <w:b/>
          <w:color w:val="000000"/>
          <w:sz w:val="28"/>
          <w:szCs w:val="32"/>
        </w:rPr>
        <w:t>Проникающие ранения глаза</w:t>
      </w:r>
    </w:p>
    <w:p w:rsidR="00484DF0" w:rsidRDefault="00484DF0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К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проникающим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ранениям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глаза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относятся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повреждения с нарушением целостности оболочек глазного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яблока.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Ранение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может быть с внедрением и без внедрения </w:t>
      </w:r>
      <w:r w:rsidR="008213A1" w:rsidRPr="00687497">
        <w:rPr>
          <w:color w:val="000000"/>
          <w:sz w:val="28"/>
          <w:szCs w:val="28"/>
        </w:rPr>
        <w:t>инородного тела. Проникающие ра</w:t>
      </w:r>
      <w:r w:rsidRPr="00687497">
        <w:rPr>
          <w:color w:val="000000"/>
          <w:sz w:val="28"/>
          <w:szCs w:val="28"/>
        </w:rPr>
        <w:t>нения могут быть вызваны режущим или колющим предметом, ушибами,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ударом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палкой, попаданием в глаз осколка. Рана может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ограничиваться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роговицей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или склерой, может сочетаться с травмой хрусталика, радужки,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цилиарного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тела, стекловидного тела и сетчатки. Рана может быть линейной,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колотой,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размозженной, лоскутной, различных разме</w:t>
      </w:r>
      <w:r w:rsidR="008213A1" w:rsidRPr="00687497">
        <w:rPr>
          <w:color w:val="000000"/>
          <w:sz w:val="28"/>
          <w:szCs w:val="28"/>
        </w:rPr>
        <w:t>ров. Края раны могут быть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адап</w:t>
      </w:r>
      <w:r w:rsidRPr="00687497">
        <w:rPr>
          <w:color w:val="000000"/>
          <w:sz w:val="28"/>
          <w:szCs w:val="28"/>
        </w:rPr>
        <w:t>тированы, зиять, возможен дефект ткани.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Боль в глазу, светобоязнь, слезотечение, блефароспазм.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пальпации чаще всего выявляются гипотония.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роговицы. При проникающем ран</w:t>
      </w:r>
      <w:r w:rsidR="008213A1" w:rsidRPr="00687497">
        <w:rPr>
          <w:color w:val="000000"/>
          <w:sz w:val="28"/>
          <w:szCs w:val="28"/>
        </w:rPr>
        <w:t>ении роговицы чаще всего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перед</w:t>
      </w:r>
      <w:r w:rsidRPr="00687497">
        <w:rPr>
          <w:color w:val="000000"/>
          <w:sz w:val="28"/>
          <w:szCs w:val="28"/>
        </w:rPr>
        <w:t>няя камера мелкая или отсутствует. Редко</w:t>
      </w:r>
      <w:r w:rsidR="008213A1" w:rsidRPr="00687497">
        <w:rPr>
          <w:color w:val="000000"/>
          <w:sz w:val="28"/>
          <w:szCs w:val="28"/>
        </w:rPr>
        <w:t xml:space="preserve"> в случае очень маленьких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ране</w:t>
      </w:r>
      <w:r w:rsidRPr="00687497">
        <w:rPr>
          <w:color w:val="000000"/>
          <w:sz w:val="28"/>
          <w:szCs w:val="28"/>
        </w:rPr>
        <w:t>ний передняя камера остается нормальной глубины. Нередко в ране роговицы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ущемлена радужная оболочка, которая выбу</w:t>
      </w:r>
      <w:r w:rsidR="008213A1" w:rsidRPr="00687497">
        <w:rPr>
          <w:color w:val="000000"/>
          <w:sz w:val="28"/>
          <w:szCs w:val="28"/>
        </w:rPr>
        <w:t>хает над роговицей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виде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пу</w:t>
      </w:r>
      <w:r w:rsidRPr="00687497">
        <w:rPr>
          <w:color w:val="000000"/>
          <w:sz w:val="28"/>
          <w:szCs w:val="28"/>
        </w:rPr>
        <w:t>зырька. При ранении радужной оболочки отмечается кровотечение в переднюю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камеру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гифема, которая может локализов</w:t>
      </w:r>
      <w:r w:rsidR="008213A1" w:rsidRPr="00687497">
        <w:rPr>
          <w:color w:val="000000"/>
          <w:sz w:val="28"/>
          <w:szCs w:val="28"/>
        </w:rPr>
        <w:t>аться в нижнем отделе или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зани</w:t>
      </w:r>
      <w:r w:rsidRPr="00687497">
        <w:rPr>
          <w:color w:val="000000"/>
          <w:sz w:val="28"/>
          <w:szCs w:val="28"/>
        </w:rPr>
        <w:t>мать всю камеру. При повреждении хрустал</w:t>
      </w:r>
      <w:r w:rsidR="008213A1" w:rsidRPr="00687497">
        <w:rPr>
          <w:color w:val="000000"/>
          <w:sz w:val="28"/>
          <w:szCs w:val="28"/>
        </w:rPr>
        <w:t>ика отмечается частичное его по</w:t>
      </w:r>
      <w:r w:rsidRPr="00687497">
        <w:rPr>
          <w:color w:val="000000"/>
          <w:sz w:val="28"/>
          <w:szCs w:val="28"/>
        </w:rPr>
        <w:t>мутнение с выпадением в ряде случаев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переднюю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камеру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хрусталиковых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масс. При травме хрусталика и стек</w:t>
      </w:r>
      <w:r w:rsidR="008213A1" w:rsidRPr="00687497">
        <w:rPr>
          <w:color w:val="000000"/>
          <w:sz w:val="28"/>
          <w:szCs w:val="28"/>
        </w:rPr>
        <w:t>ловидного тела в ране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роговицы</w:t>
      </w:r>
      <w:r w:rsidRPr="00687497">
        <w:rPr>
          <w:color w:val="000000"/>
          <w:sz w:val="28"/>
          <w:szCs w:val="28"/>
        </w:rPr>
        <w:t xml:space="preserve"> могут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быть ущемлены радужка, хрусталиковые массы и стекловидное тело.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роговично-склеральной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области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характеризуются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локализацией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 в области лимба с распространением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склеру.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этом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покрытие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склеральной части раны конъюнктивной создает подчас ложное впечатление 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небольшой протяженности ранения. Последу</w:t>
      </w:r>
      <w:r w:rsidR="008213A1" w:rsidRPr="00687497">
        <w:rPr>
          <w:color w:val="000000"/>
          <w:sz w:val="28"/>
          <w:szCs w:val="28"/>
        </w:rPr>
        <w:t>ющая ревизия раны иногда выявля</w:t>
      </w:r>
      <w:r w:rsidRPr="00687497">
        <w:rPr>
          <w:color w:val="000000"/>
          <w:sz w:val="28"/>
          <w:szCs w:val="28"/>
        </w:rPr>
        <w:t>ет распространение раны склеры на экватор. В роговично-склеральной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могут быть ущемлены радужка, цилиарное т</w:t>
      </w:r>
      <w:r w:rsidR="008213A1" w:rsidRPr="00687497">
        <w:rPr>
          <w:color w:val="000000"/>
          <w:sz w:val="28"/>
          <w:szCs w:val="28"/>
        </w:rPr>
        <w:t>ело и сосудистая оболочка, хрус</w:t>
      </w:r>
      <w:r w:rsidRPr="00687497">
        <w:rPr>
          <w:color w:val="000000"/>
          <w:sz w:val="28"/>
          <w:szCs w:val="28"/>
        </w:rPr>
        <w:t>талик и стекловидное тело. Наблюдается кровоизлияние в переднюю камеру 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стекловидное тело.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Сквозные ранения глазного яблока возникают при проникновении ранящего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предмета через все оболочки глаза, имеется входное и выходное отверстия.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Входное отверстие может быть в области роговицы или склеры.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Следует учитывать возможность наличия</w:t>
      </w:r>
      <w:r w:rsidR="008213A1" w:rsidRPr="00687497">
        <w:rPr>
          <w:color w:val="000000"/>
          <w:sz w:val="28"/>
          <w:szCs w:val="28"/>
        </w:rPr>
        <w:t xml:space="preserve"> начала входного отверстия в об</w:t>
      </w:r>
      <w:r w:rsidRPr="00687497">
        <w:rPr>
          <w:color w:val="000000"/>
          <w:sz w:val="28"/>
          <w:szCs w:val="28"/>
        </w:rPr>
        <w:t>ласти верхнего века, когда входное отвер</w:t>
      </w:r>
      <w:r w:rsidR="008213A1" w:rsidRPr="00687497">
        <w:rPr>
          <w:color w:val="000000"/>
          <w:sz w:val="28"/>
          <w:szCs w:val="28"/>
        </w:rPr>
        <w:t>стие в склере бывает едва замет</w:t>
      </w:r>
      <w:r w:rsidRPr="00687497">
        <w:rPr>
          <w:color w:val="000000"/>
          <w:sz w:val="28"/>
          <w:szCs w:val="28"/>
        </w:rPr>
        <w:t>ным. Кроме того, нередко не дифференциру</w:t>
      </w:r>
      <w:r w:rsidR="008213A1" w:rsidRPr="00687497">
        <w:rPr>
          <w:color w:val="000000"/>
          <w:sz w:val="28"/>
          <w:szCs w:val="28"/>
        </w:rPr>
        <w:t>ется входное отверстие, что наб</w:t>
      </w:r>
      <w:r w:rsidRPr="00687497">
        <w:rPr>
          <w:color w:val="000000"/>
          <w:sz w:val="28"/>
          <w:szCs w:val="28"/>
        </w:rPr>
        <w:t>людается иногда при ранениях проволокой, гвоздем</w:t>
      </w:r>
      <w:r w:rsidR="00687497">
        <w:rPr>
          <w:color w:val="000000"/>
          <w:sz w:val="28"/>
          <w:szCs w:val="28"/>
        </w:rPr>
        <w:t xml:space="preserve"> и т.д. </w:t>
      </w:r>
      <w:r w:rsidRPr="00687497">
        <w:rPr>
          <w:color w:val="000000"/>
          <w:sz w:val="28"/>
          <w:szCs w:val="28"/>
        </w:rPr>
        <w:t>При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обширном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сквозном ранении может произойти выпадение оболочек глаза, стекловидного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тела. Нередко наблюдается гифема, кров</w:t>
      </w:r>
      <w:r w:rsidR="008213A1" w:rsidRPr="00687497">
        <w:rPr>
          <w:color w:val="000000"/>
          <w:sz w:val="28"/>
          <w:szCs w:val="28"/>
        </w:rPr>
        <w:t>оизлияние в стекловидное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тело,</w:t>
      </w:r>
      <w:r w:rsidRPr="00687497">
        <w:rPr>
          <w:color w:val="000000"/>
          <w:sz w:val="28"/>
          <w:szCs w:val="28"/>
        </w:rPr>
        <w:t xml:space="preserve"> в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сетчатку. При обширном ранении (например, лыжной палкой) может развиться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ретробульбарная гематома, экзофтальм, резкое снижение зрения.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Закапывание дезинфицирующих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капель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(3</w:t>
      </w:r>
      <w:r w:rsidR="00687497" w:rsidRPr="00687497">
        <w:rPr>
          <w:color w:val="000000"/>
          <w:sz w:val="28"/>
          <w:szCs w:val="28"/>
        </w:rPr>
        <w:t>0</w:t>
      </w:r>
      <w:r w:rsidR="00687497">
        <w:rPr>
          <w:color w:val="000000"/>
          <w:sz w:val="28"/>
          <w:szCs w:val="28"/>
        </w:rPr>
        <w:t xml:space="preserve">% </w:t>
      </w:r>
      <w:r w:rsidRPr="00687497">
        <w:rPr>
          <w:color w:val="000000"/>
          <w:sz w:val="28"/>
          <w:szCs w:val="28"/>
        </w:rPr>
        <w:t>раствор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сульфацил-натрия или 0,2</w:t>
      </w:r>
      <w:r w:rsidR="00687497" w:rsidRPr="00687497">
        <w:rPr>
          <w:color w:val="000000"/>
          <w:sz w:val="28"/>
          <w:szCs w:val="28"/>
        </w:rPr>
        <w:t>5</w:t>
      </w:r>
      <w:r w:rsidR="00687497">
        <w:rPr>
          <w:color w:val="000000"/>
          <w:sz w:val="28"/>
          <w:szCs w:val="28"/>
        </w:rPr>
        <w:t>%</w:t>
      </w:r>
      <w:r w:rsidRPr="00687497">
        <w:rPr>
          <w:color w:val="000000"/>
          <w:sz w:val="28"/>
          <w:szCs w:val="28"/>
        </w:rPr>
        <w:t xml:space="preserve"> раствора левомицетин</w:t>
      </w:r>
      <w:r w:rsidR="008213A1" w:rsidRPr="00687497">
        <w:rPr>
          <w:color w:val="000000"/>
          <w:sz w:val="28"/>
          <w:szCs w:val="28"/>
        </w:rPr>
        <w:t>а), введение в конъюнкти</w:t>
      </w:r>
      <w:r w:rsidRPr="00687497">
        <w:rPr>
          <w:color w:val="000000"/>
          <w:sz w:val="28"/>
          <w:szCs w:val="28"/>
        </w:rPr>
        <w:t>вальный свод глазной лекарственной пленк</w:t>
      </w:r>
      <w:r w:rsidR="008213A1" w:rsidRPr="00687497">
        <w:rPr>
          <w:color w:val="000000"/>
          <w:sz w:val="28"/>
          <w:szCs w:val="28"/>
        </w:rPr>
        <w:t>и с сульфадиметоксаином или ген</w:t>
      </w:r>
      <w:r w:rsidRPr="00687497">
        <w:rPr>
          <w:color w:val="000000"/>
          <w:sz w:val="28"/>
          <w:szCs w:val="28"/>
        </w:rPr>
        <w:t>тамицином, введение ретробульбарно гентамицина или канамицина. Наложение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асептической повязки. Подкожное введение</w:t>
      </w:r>
      <w:r w:rsidR="008213A1" w:rsidRPr="00687497">
        <w:rPr>
          <w:color w:val="000000"/>
          <w:sz w:val="28"/>
          <w:szCs w:val="28"/>
        </w:rPr>
        <w:t xml:space="preserve"> столбнячного анатоксина и внут</w:t>
      </w:r>
      <w:r w:rsidRPr="00687497">
        <w:rPr>
          <w:color w:val="000000"/>
          <w:sz w:val="28"/>
          <w:szCs w:val="28"/>
        </w:rPr>
        <w:t>римышечное введение противостолбнячной сыворотки.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срочная в офтальмологи</w:t>
      </w:r>
      <w:r w:rsidR="008213A1" w:rsidRPr="00687497">
        <w:rPr>
          <w:color w:val="000000"/>
          <w:sz w:val="28"/>
          <w:szCs w:val="28"/>
        </w:rPr>
        <w:t>ческий стационар,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где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произво</w:t>
      </w:r>
      <w:r w:rsidRPr="00687497">
        <w:rPr>
          <w:color w:val="000000"/>
          <w:sz w:val="28"/>
          <w:szCs w:val="28"/>
        </w:rPr>
        <w:t>дится первичная микрохирургическая обработка раны с наложением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швов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рану роговицы, склеры, экстракция травмированного хрусталика, вправление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радужки, склеры, экстракция травмированн</w:t>
      </w:r>
      <w:r w:rsidR="008213A1" w:rsidRPr="00687497">
        <w:rPr>
          <w:color w:val="000000"/>
          <w:sz w:val="28"/>
          <w:szCs w:val="28"/>
        </w:rPr>
        <w:t>ого хрусталика,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вправление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</w:t>
      </w:r>
      <w:r w:rsidRPr="00687497">
        <w:rPr>
          <w:color w:val="000000"/>
          <w:sz w:val="28"/>
          <w:szCs w:val="28"/>
        </w:rPr>
        <w:t xml:space="preserve">дужки, при показаниях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витрэктомия.</w:t>
      </w:r>
    </w:p>
    <w:p w:rsidR="00484DF0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 xml:space="preserve">6. </w:t>
      </w:r>
      <w:r w:rsidR="00484DF0" w:rsidRPr="00687497">
        <w:rPr>
          <w:b/>
          <w:color w:val="000000"/>
          <w:sz w:val="28"/>
          <w:szCs w:val="32"/>
        </w:rPr>
        <w:t>Разрушение глаза</w:t>
      </w:r>
    </w:p>
    <w:p w:rsidR="00484DF0" w:rsidRDefault="00484DF0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Ранения глаза, вызв</w:t>
      </w:r>
      <w:r w:rsidR="008213A1" w:rsidRPr="00687497">
        <w:rPr>
          <w:color w:val="000000"/>
          <w:sz w:val="28"/>
          <w:szCs w:val="28"/>
        </w:rPr>
        <w:t>анные большой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механической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си</w:t>
      </w:r>
      <w:r w:rsidRPr="00687497">
        <w:rPr>
          <w:color w:val="000000"/>
          <w:sz w:val="28"/>
          <w:szCs w:val="28"/>
        </w:rPr>
        <w:t>лой, ведут к разрушению глаза. Подобные ранения могут быть вызваны крупными осколками разорвавшихся газовых сиф</w:t>
      </w:r>
      <w:r w:rsidR="008213A1" w:rsidRPr="00687497">
        <w:rPr>
          <w:color w:val="000000"/>
          <w:sz w:val="28"/>
          <w:szCs w:val="28"/>
        </w:rPr>
        <w:t>онов, бутылок, отскочившим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тро</w:t>
      </w:r>
      <w:r w:rsidRPr="00687497">
        <w:rPr>
          <w:color w:val="000000"/>
          <w:sz w:val="28"/>
          <w:szCs w:val="28"/>
        </w:rPr>
        <w:t>сом и другими предметами.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При осмотре выявляются обширные размозженные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ранения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век,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гематомы век, о</w:t>
      </w:r>
      <w:r w:rsidR="008213A1" w:rsidRPr="00687497">
        <w:rPr>
          <w:color w:val="000000"/>
          <w:sz w:val="28"/>
          <w:szCs w:val="28"/>
        </w:rPr>
        <w:t>б</w:t>
      </w:r>
      <w:r w:rsidRPr="00687497">
        <w:rPr>
          <w:color w:val="000000"/>
          <w:sz w:val="28"/>
          <w:szCs w:val="28"/>
        </w:rPr>
        <w:t>ширные раны глазного ябл</w:t>
      </w:r>
      <w:r w:rsidR="008213A1" w:rsidRPr="00687497">
        <w:rPr>
          <w:color w:val="000000"/>
          <w:sz w:val="28"/>
          <w:szCs w:val="28"/>
        </w:rPr>
        <w:t>ока с выпадением его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содержимо</w:t>
      </w:r>
      <w:r w:rsidRPr="00687497">
        <w:rPr>
          <w:color w:val="000000"/>
          <w:sz w:val="28"/>
          <w:szCs w:val="28"/>
        </w:rPr>
        <w:t>го. Глазное яблоко спавшееся, в рану выпадают внутренние оболочки глаза.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Закапывание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дез</w:t>
      </w:r>
      <w:r w:rsidR="008213A1" w:rsidRPr="00687497">
        <w:rPr>
          <w:color w:val="000000"/>
          <w:sz w:val="28"/>
          <w:szCs w:val="28"/>
        </w:rPr>
        <w:t>инфицирующих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капель,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введение</w:t>
      </w:r>
      <w:r w:rsidRPr="00687497">
        <w:rPr>
          <w:color w:val="000000"/>
          <w:sz w:val="28"/>
          <w:szCs w:val="28"/>
        </w:rPr>
        <w:t xml:space="preserve"> в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конъюнктивальный мешок глазной лекарстве</w:t>
      </w:r>
      <w:r w:rsidR="008213A1" w:rsidRPr="00687497">
        <w:rPr>
          <w:color w:val="000000"/>
          <w:sz w:val="28"/>
          <w:szCs w:val="28"/>
        </w:rPr>
        <w:t>нной пленки с гентамицином и ди</w:t>
      </w:r>
      <w:r w:rsidRPr="00687497">
        <w:rPr>
          <w:color w:val="000000"/>
          <w:sz w:val="28"/>
          <w:szCs w:val="28"/>
        </w:rPr>
        <w:t>каином, который снимает болевой синдром, ретро</w:t>
      </w:r>
      <w:r w:rsidR="008213A1" w:rsidRPr="00687497">
        <w:rPr>
          <w:color w:val="000000"/>
          <w:sz w:val="28"/>
          <w:szCs w:val="28"/>
        </w:rPr>
        <w:t>бульбарная инъекция гента</w:t>
      </w:r>
      <w:r w:rsidRPr="00687497">
        <w:rPr>
          <w:color w:val="000000"/>
          <w:sz w:val="28"/>
          <w:szCs w:val="28"/>
        </w:rPr>
        <w:t>мицина или канамицина. Наложение асептической повязки.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срочная в офтальмологи</w:t>
      </w:r>
      <w:r w:rsidR="008213A1" w:rsidRPr="00687497">
        <w:rPr>
          <w:color w:val="000000"/>
          <w:sz w:val="28"/>
          <w:szCs w:val="28"/>
        </w:rPr>
        <w:t>ческий стационар,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где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произво</w:t>
      </w:r>
      <w:r w:rsidRPr="00687497">
        <w:rPr>
          <w:color w:val="000000"/>
          <w:sz w:val="28"/>
          <w:szCs w:val="28"/>
        </w:rPr>
        <w:t>дится первичная микрохирургическая обраб</w:t>
      </w:r>
      <w:r w:rsidR="008213A1" w:rsidRPr="00687497">
        <w:rPr>
          <w:color w:val="000000"/>
          <w:sz w:val="28"/>
          <w:szCs w:val="28"/>
        </w:rPr>
        <w:t>отка ранений век и глазного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яб</w:t>
      </w:r>
      <w:r w:rsidRPr="00687497">
        <w:rPr>
          <w:color w:val="000000"/>
          <w:sz w:val="28"/>
          <w:szCs w:val="28"/>
        </w:rPr>
        <w:t>лока. Первичная энуклеация глаза не рекомендуется.</w:t>
      </w:r>
    </w:p>
    <w:p w:rsidR="00484DF0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2F4D" w:rsidRPr="00687497" w:rsidRDefault="00582F4D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7497">
        <w:rPr>
          <w:b/>
          <w:color w:val="000000"/>
          <w:sz w:val="28"/>
          <w:szCs w:val="32"/>
        </w:rPr>
        <w:t xml:space="preserve">7. </w:t>
      </w:r>
      <w:r w:rsidR="00484DF0" w:rsidRPr="00687497">
        <w:rPr>
          <w:b/>
          <w:color w:val="000000"/>
          <w:sz w:val="28"/>
          <w:szCs w:val="32"/>
        </w:rPr>
        <w:t>Ранения глазницы</w:t>
      </w:r>
    </w:p>
    <w:p w:rsidR="00484DF0" w:rsidRDefault="00484DF0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Разнообразны по вид</w:t>
      </w:r>
      <w:r w:rsidR="008213A1" w:rsidRPr="00687497">
        <w:rPr>
          <w:color w:val="000000"/>
          <w:sz w:val="28"/>
          <w:szCs w:val="28"/>
        </w:rPr>
        <w:t>ам травматизма (бытовые,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произ</w:t>
      </w:r>
      <w:r w:rsidRPr="00687497">
        <w:rPr>
          <w:color w:val="000000"/>
          <w:sz w:val="28"/>
          <w:szCs w:val="28"/>
        </w:rPr>
        <w:t>водственные, сельскохозяйственные, транспортные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др.),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механизму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возникновения (прямые, при непосредственном воздействии силы на глазницу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и непрямыми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 воздействии силы на другие кости черепа, приводящем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возникновению трещин или переломов косте</w:t>
      </w:r>
      <w:r w:rsidR="008213A1" w:rsidRPr="00687497">
        <w:rPr>
          <w:color w:val="000000"/>
          <w:sz w:val="28"/>
          <w:szCs w:val="28"/>
        </w:rPr>
        <w:t>й глазницы), по типу травматиза</w:t>
      </w:r>
      <w:r w:rsidRPr="00687497">
        <w:rPr>
          <w:color w:val="000000"/>
          <w:sz w:val="28"/>
          <w:szCs w:val="28"/>
        </w:rPr>
        <w:t>ции (падение, удар различными предметами</w:t>
      </w:r>
      <w:r w:rsidR="008213A1" w:rsidRPr="00687497">
        <w:rPr>
          <w:color w:val="000000"/>
          <w:sz w:val="28"/>
          <w:szCs w:val="28"/>
        </w:rPr>
        <w:t>, огнестрельные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ранения).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Пов</w:t>
      </w:r>
      <w:r w:rsidRPr="00687497">
        <w:rPr>
          <w:color w:val="000000"/>
          <w:sz w:val="28"/>
          <w:szCs w:val="28"/>
        </w:rPr>
        <w:t>реждения глазницы могут быть изолированными (перело</w:t>
      </w:r>
      <w:r w:rsidR="008213A1" w:rsidRPr="00687497">
        <w:rPr>
          <w:color w:val="000000"/>
          <w:sz w:val="28"/>
          <w:szCs w:val="28"/>
        </w:rPr>
        <w:t>м одной стенки),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со</w:t>
      </w:r>
      <w:r w:rsidRPr="00687497">
        <w:rPr>
          <w:color w:val="000000"/>
          <w:sz w:val="28"/>
          <w:szCs w:val="28"/>
        </w:rPr>
        <w:t>четанными (перелом нескольких стенок) и комбинированными (с повреждением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костей черепа, придаточных пазух носа и других органов).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Клиническая картина разнообразна в зависимости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от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тяжести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поражения: гематома век, ретробульбарная</w:t>
      </w:r>
      <w:r w:rsidR="008213A1" w:rsidRPr="00687497">
        <w:rPr>
          <w:color w:val="000000"/>
          <w:sz w:val="28"/>
          <w:szCs w:val="28"/>
        </w:rPr>
        <w:t xml:space="preserve"> гематома, экзофтальм или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эноф</w:t>
      </w:r>
      <w:r w:rsidRPr="00687497">
        <w:rPr>
          <w:color w:val="000000"/>
          <w:sz w:val="28"/>
          <w:szCs w:val="28"/>
        </w:rPr>
        <w:t>тальм, птоз, офтальмоплегия, смещение костей стенок орбиты,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органичение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подвижности глазного яблока, частичная или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полная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потеря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зрения.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повреждении верхней стенки орбиты </w:t>
      </w:r>
      <w:r w:rsidR="00687497">
        <w:rPr>
          <w:color w:val="000000"/>
          <w:sz w:val="28"/>
          <w:szCs w:val="28"/>
        </w:rPr>
        <w:t>–</w:t>
      </w:r>
      <w:r w:rsidR="00687497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синдром верхней глазничной щели. При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 xml:space="preserve">повреждении канала зрительного нерва </w:t>
      </w:r>
      <w:r w:rsidR="00687497">
        <w:rPr>
          <w:color w:val="000000"/>
          <w:sz w:val="28"/>
          <w:szCs w:val="28"/>
        </w:rPr>
        <w:t xml:space="preserve">– </w:t>
      </w:r>
      <w:r w:rsidRPr="00687497">
        <w:rPr>
          <w:color w:val="000000"/>
          <w:sz w:val="28"/>
          <w:szCs w:val="28"/>
        </w:rPr>
        <w:t>частичное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повреждение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глазного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яблока с выпадением оболочек.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Неотложная помощь. Закапывание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дез</w:t>
      </w:r>
      <w:r w:rsidR="008213A1" w:rsidRPr="00687497">
        <w:rPr>
          <w:color w:val="000000"/>
          <w:sz w:val="28"/>
          <w:szCs w:val="28"/>
        </w:rPr>
        <w:t>инфицирующих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капель,</w:t>
      </w:r>
      <w:r w:rsidR="00687497">
        <w:rPr>
          <w:color w:val="000000"/>
          <w:sz w:val="28"/>
          <w:szCs w:val="28"/>
        </w:rPr>
        <w:t xml:space="preserve"> </w:t>
      </w:r>
      <w:r w:rsidR="008213A1" w:rsidRPr="00687497">
        <w:rPr>
          <w:color w:val="000000"/>
          <w:sz w:val="28"/>
          <w:szCs w:val="28"/>
        </w:rPr>
        <w:t>введение</w:t>
      </w:r>
      <w:r w:rsidRPr="00687497">
        <w:rPr>
          <w:color w:val="000000"/>
          <w:sz w:val="28"/>
          <w:szCs w:val="28"/>
        </w:rPr>
        <w:t xml:space="preserve"> в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конъюнктивальную полость глазной лекарственной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пленки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с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гентамицином.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Наложение стерильной повязки.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Госпитализация срочная в офтальмологи</w:t>
      </w:r>
      <w:r w:rsidR="008213A1" w:rsidRPr="00687497">
        <w:rPr>
          <w:color w:val="000000"/>
          <w:sz w:val="28"/>
          <w:szCs w:val="28"/>
        </w:rPr>
        <w:t>ческий стационар желательно мно</w:t>
      </w:r>
      <w:r w:rsidRPr="00687497">
        <w:rPr>
          <w:color w:val="000000"/>
          <w:sz w:val="28"/>
          <w:szCs w:val="28"/>
        </w:rPr>
        <w:t>гопрофильной больницы, учитывая возможность сочетанных повреждений.</w:t>
      </w:r>
    </w:p>
    <w:p w:rsidR="000E6FB9" w:rsidRPr="00687497" w:rsidRDefault="000E6FB9" w:rsidP="00687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В стационаре производят обработку ран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придаточного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аппарата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глаза,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возможны репозиция костных обломков, удаление инородных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тел,</w:t>
      </w:r>
      <w:r w:rsid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эвакуация</w:t>
      </w:r>
      <w:r w:rsidR="008213A1" w:rsidRPr="00687497">
        <w:rPr>
          <w:color w:val="000000"/>
          <w:sz w:val="28"/>
          <w:szCs w:val="28"/>
        </w:rPr>
        <w:t xml:space="preserve"> </w:t>
      </w:r>
      <w:r w:rsidRPr="00687497">
        <w:rPr>
          <w:color w:val="000000"/>
          <w:sz w:val="28"/>
          <w:szCs w:val="28"/>
        </w:rPr>
        <w:t>ретробульбарной гематомы, обработка повр</w:t>
      </w:r>
      <w:r w:rsidR="008213A1" w:rsidRPr="00687497">
        <w:rPr>
          <w:color w:val="000000"/>
          <w:sz w:val="28"/>
          <w:szCs w:val="28"/>
        </w:rPr>
        <w:t>еждений глазного яблока. Необхо</w:t>
      </w:r>
      <w:r w:rsidRPr="00687497">
        <w:rPr>
          <w:color w:val="000000"/>
          <w:sz w:val="28"/>
          <w:szCs w:val="28"/>
        </w:rPr>
        <w:t>димы консультации нейрохирурга, стоматолога, отоларинголога.</w:t>
      </w:r>
    </w:p>
    <w:p w:rsidR="00484DF0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4DF0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57E" w:rsidRDefault="00484DF0" w:rsidP="00687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687497">
        <w:rPr>
          <w:b/>
          <w:color w:val="000000"/>
          <w:sz w:val="28"/>
          <w:szCs w:val="32"/>
        </w:rPr>
        <w:t>Литература</w:t>
      </w:r>
    </w:p>
    <w:p w:rsidR="00484DF0" w:rsidRPr="00687497" w:rsidRDefault="00484DF0" w:rsidP="00484DF0">
      <w:pPr>
        <w:tabs>
          <w:tab w:val="left" w:pos="240"/>
        </w:tabs>
        <w:spacing w:line="360" w:lineRule="auto"/>
        <w:jc w:val="both"/>
        <w:rPr>
          <w:b/>
          <w:color w:val="000000"/>
          <w:sz w:val="28"/>
          <w:szCs w:val="32"/>
        </w:rPr>
      </w:pPr>
    </w:p>
    <w:p w:rsidR="00DB757E" w:rsidRPr="00687497" w:rsidRDefault="00DB757E" w:rsidP="00484DF0">
      <w:pPr>
        <w:numPr>
          <w:ilvl w:val="0"/>
          <w:numId w:val="2"/>
        </w:numPr>
        <w:tabs>
          <w:tab w:val="clear" w:pos="1065"/>
          <w:tab w:val="left" w:pos="24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68749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687497" w:rsidRPr="00687497">
        <w:rPr>
          <w:color w:val="000000"/>
          <w:sz w:val="28"/>
          <w:szCs w:val="28"/>
        </w:rPr>
        <w:t>Дж.Э.</w:t>
      </w:r>
      <w:r w:rsidR="00687497">
        <w:rPr>
          <w:color w:val="000000"/>
          <w:sz w:val="28"/>
          <w:szCs w:val="28"/>
        </w:rPr>
        <w:t> </w:t>
      </w:r>
      <w:r w:rsidR="00687497" w:rsidRPr="00687497">
        <w:rPr>
          <w:color w:val="000000"/>
          <w:sz w:val="28"/>
          <w:szCs w:val="28"/>
        </w:rPr>
        <w:t>Тинтиналли</w:t>
      </w:r>
      <w:r w:rsidRPr="00687497">
        <w:rPr>
          <w:color w:val="000000"/>
          <w:sz w:val="28"/>
          <w:szCs w:val="28"/>
        </w:rPr>
        <w:t>, Р</w:t>
      </w:r>
      <w:r w:rsidR="00484DF0">
        <w:rPr>
          <w:color w:val="000000"/>
          <w:sz w:val="28"/>
          <w:szCs w:val="28"/>
        </w:rPr>
        <w:t>.</w:t>
      </w:r>
      <w:r w:rsidR="00484DF0" w:rsidRPr="00687497">
        <w:rPr>
          <w:color w:val="000000"/>
          <w:sz w:val="28"/>
          <w:szCs w:val="28"/>
        </w:rPr>
        <w:t>Л</w:t>
      </w:r>
      <w:r w:rsidRPr="00687497">
        <w:rPr>
          <w:color w:val="000000"/>
          <w:sz w:val="28"/>
          <w:szCs w:val="28"/>
        </w:rPr>
        <w:t xml:space="preserve">. Кроума, </w:t>
      </w:r>
      <w:r w:rsidR="00687497" w:rsidRPr="00687497">
        <w:rPr>
          <w:color w:val="000000"/>
          <w:sz w:val="28"/>
          <w:szCs w:val="28"/>
        </w:rPr>
        <w:t>Э.</w:t>
      </w:r>
      <w:r w:rsidR="00687497">
        <w:rPr>
          <w:color w:val="000000"/>
          <w:sz w:val="28"/>
          <w:szCs w:val="28"/>
        </w:rPr>
        <w:t> </w:t>
      </w:r>
      <w:r w:rsidR="00687497" w:rsidRPr="00687497">
        <w:rPr>
          <w:color w:val="000000"/>
          <w:sz w:val="28"/>
          <w:szCs w:val="28"/>
        </w:rPr>
        <w:t>Руиза</w:t>
      </w:r>
      <w:r w:rsidRPr="00687497">
        <w:rPr>
          <w:color w:val="000000"/>
          <w:sz w:val="28"/>
          <w:szCs w:val="28"/>
        </w:rPr>
        <w:t xml:space="preserve">, </w:t>
      </w:r>
      <w:r w:rsidRPr="0068749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687497" w:rsidRPr="00687497">
        <w:rPr>
          <w:iCs/>
          <w:color w:val="000000"/>
          <w:sz w:val="28"/>
          <w:szCs w:val="28"/>
        </w:rPr>
        <w:t>В.И.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Кандрора</w:t>
      </w:r>
      <w:r w:rsidRPr="00687497">
        <w:rPr>
          <w:iCs/>
          <w:color w:val="000000"/>
          <w:sz w:val="28"/>
          <w:szCs w:val="28"/>
        </w:rPr>
        <w:t>,</w:t>
      </w:r>
      <w:r w:rsidRPr="00687497">
        <w:rPr>
          <w:color w:val="000000"/>
          <w:sz w:val="28"/>
        </w:rPr>
        <w:t xml:space="preserve"> </w:t>
      </w:r>
      <w:r w:rsidR="00484DF0">
        <w:rPr>
          <w:iCs/>
          <w:color w:val="000000"/>
          <w:sz w:val="28"/>
          <w:szCs w:val="28"/>
        </w:rPr>
        <w:t>д.м.</w:t>
      </w:r>
      <w:r w:rsidRPr="00687497">
        <w:rPr>
          <w:iCs/>
          <w:color w:val="000000"/>
          <w:sz w:val="28"/>
          <w:szCs w:val="28"/>
        </w:rPr>
        <w:t xml:space="preserve">н. </w:t>
      </w:r>
      <w:r w:rsidR="00687497" w:rsidRPr="00687497">
        <w:rPr>
          <w:iCs/>
          <w:color w:val="000000"/>
          <w:sz w:val="28"/>
          <w:szCs w:val="28"/>
        </w:rPr>
        <w:t>М.В.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Неверовой</w:t>
      </w:r>
      <w:r w:rsidRPr="00687497">
        <w:rPr>
          <w:iCs/>
          <w:color w:val="000000"/>
          <w:sz w:val="28"/>
          <w:szCs w:val="28"/>
        </w:rPr>
        <w:t xml:space="preserve">, д-ра мед. наук </w:t>
      </w:r>
      <w:r w:rsidR="00687497" w:rsidRPr="00687497">
        <w:rPr>
          <w:iCs/>
          <w:color w:val="000000"/>
          <w:sz w:val="28"/>
          <w:szCs w:val="28"/>
        </w:rPr>
        <w:t>А.В.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Сучкова</w:t>
      </w:r>
      <w:r w:rsidRPr="00687497">
        <w:rPr>
          <w:iCs/>
          <w:color w:val="000000"/>
          <w:sz w:val="28"/>
          <w:szCs w:val="28"/>
        </w:rPr>
        <w:t>,</w:t>
      </w:r>
      <w:r w:rsidRPr="00687497">
        <w:rPr>
          <w:color w:val="000000"/>
          <w:sz w:val="28"/>
        </w:rPr>
        <w:t xml:space="preserve"> </w:t>
      </w:r>
      <w:r w:rsidR="00484DF0">
        <w:rPr>
          <w:iCs/>
          <w:color w:val="000000"/>
          <w:sz w:val="28"/>
          <w:szCs w:val="28"/>
        </w:rPr>
        <w:t>к.м.</w:t>
      </w:r>
      <w:r w:rsidRPr="00687497">
        <w:rPr>
          <w:iCs/>
          <w:color w:val="000000"/>
          <w:sz w:val="28"/>
          <w:szCs w:val="28"/>
        </w:rPr>
        <w:t xml:space="preserve">н. </w:t>
      </w:r>
      <w:r w:rsidR="00687497" w:rsidRPr="00687497">
        <w:rPr>
          <w:iCs/>
          <w:color w:val="000000"/>
          <w:sz w:val="28"/>
          <w:szCs w:val="28"/>
        </w:rPr>
        <w:t>А.В.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Низового</w:t>
      </w:r>
      <w:r w:rsidRPr="00687497">
        <w:rPr>
          <w:iCs/>
          <w:color w:val="000000"/>
          <w:sz w:val="28"/>
          <w:szCs w:val="28"/>
        </w:rPr>
        <w:t xml:space="preserve">, </w:t>
      </w:r>
      <w:r w:rsidR="00687497" w:rsidRPr="00687497">
        <w:rPr>
          <w:iCs/>
          <w:color w:val="000000"/>
          <w:sz w:val="28"/>
          <w:szCs w:val="28"/>
        </w:rPr>
        <w:t>Ю.Л.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Амченкова</w:t>
      </w:r>
      <w:r w:rsidRPr="00687497">
        <w:rPr>
          <w:iCs/>
          <w:color w:val="000000"/>
          <w:sz w:val="28"/>
          <w:szCs w:val="28"/>
        </w:rPr>
        <w:t xml:space="preserve">; под ред. </w:t>
      </w:r>
      <w:r w:rsidR="00484DF0" w:rsidRPr="00687497">
        <w:rPr>
          <w:iCs/>
          <w:color w:val="000000"/>
          <w:sz w:val="28"/>
          <w:szCs w:val="28"/>
        </w:rPr>
        <w:t>д</w:t>
      </w:r>
      <w:r w:rsidRPr="00687497">
        <w:rPr>
          <w:iCs/>
          <w:color w:val="000000"/>
          <w:sz w:val="28"/>
          <w:szCs w:val="28"/>
        </w:rPr>
        <w:t xml:space="preserve">.м.н. </w:t>
      </w:r>
      <w:r w:rsidR="00687497" w:rsidRPr="00687497">
        <w:rPr>
          <w:iCs/>
          <w:color w:val="000000"/>
          <w:sz w:val="28"/>
          <w:szCs w:val="28"/>
        </w:rPr>
        <w:t>В.Т.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Ивашкина</w:t>
      </w:r>
      <w:r w:rsidRPr="00687497">
        <w:rPr>
          <w:iCs/>
          <w:color w:val="000000"/>
          <w:sz w:val="28"/>
          <w:szCs w:val="28"/>
        </w:rPr>
        <w:t xml:space="preserve">, </w:t>
      </w:r>
      <w:r w:rsidR="00484DF0" w:rsidRPr="00687497">
        <w:rPr>
          <w:iCs/>
          <w:color w:val="000000"/>
          <w:sz w:val="28"/>
          <w:szCs w:val="28"/>
        </w:rPr>
        <w:t>д.м.н.</w:t>
      </w:r>
      <w:r w:rsidR="00484DF0">
        <w:rPr>
          <w:iCs/>
          <w:color w:val="000000"/>
          <w:sz w:val="28"/>
          <w:szCs w:val="28"/>
        </w:rPr>
        <w:t xml:space="preserve"> </w:t>
      </w:r>
      <w:r w:rsidR="00687497" w:rsidRPr="00687497">
        <w:rPr>
          <w:iCs/>
          <w:color w:val="000000"/>
          <w:sz w:val="28"/>
          <w:szCs w:val="28"/>
        </w:rPr>
        <w:t>П.Г.</w:t>
      </w:r>
      <w:r w:rsidR="00687497">
        <w:rPr>
          <w:iCs/>
          <w:color w:val="000000"/>
          <w:sz w:val="28"/>
          <w:szCs w:val="28"/>
        </w:rPr>
        <w:t> </w:t>
      </w:r>
      <w:r w:rsidR="00687497" w:rsidRPr="00687497">
        <w:rPr>
          <w:iCs/>
          <w:color w:val="000000"/>
          <w:sz w:val="28"/>
          <w:szCs w:val="28"/>
        </w:rPr>
        <w:t>Брюсова</w:t>
      </w:r>
      <w:r w:rsidRPr="00687497">
        <w:rPr>
          <w:iCs/>
          <w:color w:val="000000"/>
          <w:sz w:val="28"/>
          <w:szCs w:val="28"/>
        </w:rPr>
        <w:t>; Москва «Медицина» 2001</w:t>
      </w:r>
    </w:p>
    <w:p w:rsidR="000E6FB9" w:rsidRPr="00687497" w:rsidRDefault="00687497" w:rsidP="00484DF0">
      <w:pPr>
        <w:numPr>
          <w:ilvl w:val="0"/>
          <w:numId w:val="2"/>
        </w:numPr>
        <w:tabs>
          <w:tab w:val="clear" w:pos="1065"/>
          <w:tab w:val="left" w:pos="2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749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687497">
        <w:rPr>
          <w:color w:val="000000"/>
          <w:sz w:val="28"/>
          <w:szCs w:val="28"/>
        </w:rPr>
        <w:t>О.М.</w:t>
      </w:r>
      <w:r w:rsidR="00DB757E" w:rsidRPr="0068749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0E6FB9" w:rsidRPr="00687497" w:rsidSect="0068749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9B" w:rsidRDefault="00F51C9B">
      <w:r>
        <w:separator/>
      </w:r>
    </w:p>
  </w:endnote>
  <w:endnote w:type="continuationSeparator" w:id="0">
    <w:p w:rsidR="00F51C9B" w:rsidRDefault="00F5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7D" w:rsidRDefault="00794C7D" w:rsidP="00B71AEF">
    <w:pPr>
      <w:pStyle w:val="a3"/>
      <w:framePr w:wrap="around" w:vAnchor="text" w:hAnchor="margin" w:xAlign="right" w:y="1"/>
      <w:rPr>
        <w:rStyle w:val="a5"/>
      </w:rPr>
    </w:pPr>
  </w:p>
  <w:p w:rsidR="00794C7D" w:rsidRDefault="00794C7D" w:rsidP="00794C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7D" w:rsidRDefault="00C46777" w:rsidP="00B71AE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94C7D" w:rsidRDefault="00794C7D" w:rsidP="00794C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9B" w:rsidRDefault="00F51C9B">
      <w:r>
        <w:separator/>
      </w:r>
    </w:p>
  </w:footnote>
  <w:footnote w:type="continuationSeparator" w:id="0">
    <w:p w:rsidR="00F51C9B" w:rsidRDefault="00F5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FB9"/>
    <w:rsid w:val="00055559"/>
    <w:rsid w:val="000E6FB9"/>
    <w:rsid w:val="00484DF0"/>
    <w:rsid w:val="004F4B4B"/>
    <w:rsid w:val="00531830"/>
    <w:rsid w:val="005464F0"/>
    <w:rsid w:val="00582F4D"/>
    <w:rsid w:val="005E70E1"/>
    <w:rsid w:val="00687497"/>
    <w:rsid w:val="00794C7D"/>
    <w:rsid w:val="008213A1"/>
    <w:rsid w:val="00831C3B"/>
    <w:rsid w:val="009874FA"/>
    <w:rsid w:val="00B657DE"/>
    <w:rsid w:val="00B71AEF"/>
    <w:rsid w:val="00C46777"/>
    <w:rsid w:val="00CF4BC0"/>
    <w:rsid w:val="00DA5F37"/>
    <w:rsid w:val="00DB2F5C"/>
    <w:rsid w:val="00DB757E"/>
    <w:rsid w:val="00ED3CB4"/>
    <w:rsid w:val="00F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F85C96-B9ED-4B35-BDF3-74D9D442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57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94C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4C7D"/>
    <w:rPr>
      <w:rFonts w:cs="Times New Roman"/>
    </w:rPr>
  </w:style>
  <w:style w:type="paragraph" w:styleId="a6">
    <w:name w:val="Normal (Web)"/>
    <w:basedOn w:val="a"/>
    <w:uiPriority w:val="99"/>
    <w:rsid w:val="00DB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ТРАВМЫ</vt:lpstr>
    </vt:vector>
  </TitlesOfParts>
  <Company>hosp5</Company>
  <LinksUpToDate>false</LinksUpToDate>
  <CharactersWithSpaces>17754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ТРАВМЫ</dc:title>
  <dc:subject/>
  <dc:creator>111</dc:creator>
  <cp:keywords/>
  <dc:description/>
  <cp:lastModifiedBy>admin</cp:lastModifiedBy>
  <cp:revision>2</cp:revision>
  <dcterms:created xsi:type="dcterms:W3CDTF">2014-02-25T07:06:00Z</dcterms:created>
  <dcterms:modified xsi:type="dcterms:W3CDTF">2014-02-25T07:06:00Z</dcterms:modified>
</cp:coreProperties>
</file>