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FF" w:rsidRPr="00C15392" w:rsidRDefault="00F601FF" w:rsidP="00BE5D9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F601FF" w:rsidRPr="00C15392" w:rsidRDefault="00F601FF" w:rsidP="00BE5D9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F601FF" w:rsidRPr="00C15392" w:rsidRDefault="00F601FF" w:rsidP="00BE5D9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Медицинский Институт</w:t>
      </w:r>
    </w:p>
    <w:p w:rsidR="00F601FF" w:rsidRPr="00C15392" w:rsidRDefault="00F601FF" w:rsidP="00BE5D9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F601FF" w:rsidRPr="00C15392" w:rsidRDefault="009E4DC2" w:rsidP="00BE5D9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Кафедра Хирург</w:t>
      </w:r>
      <w:r w:rsidR="00F601FF" w:rsidRPr="00C15392">
        <w:rPr>
          <w:b/>
          <w:color w:val="000000"/>
          <w:sz w:val="28"/>
          <w:szCs w:val="32"/>
        </w:rPr>
        <w:t>ии</w:t>
      </w: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C15392" w:rsidRDefault="00C15392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Pr="00C15392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36"/>
        </w:rPr>
      </w:pPr>
      <w:r w:rsidRPr="00C15392">
        <w:rPr>
          <w:color w:val="000000"/>
          <w:sz w:val="28"/>
          <w:szCs w:val="36"/>
        </w:rPr>
        <w:t>Реферат</w:t>
      </w: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36"/>
        </w:rPr>
      </w:pPr>
      <w:r w:rsidRPr="00C15392">
        <w:rPr>
          <w:color w:val="000000"/>
          <w:sz w:val="28"/>
          <w:szCs w:val="36"/>
        </w:rPr>
        <w:t>на тему:</w:t>
      </w:r>
    </w:p>
    <w:p w:rsidR="00F601FF" w:rsidRPr="00C15392" w:rsidRDefault="00F601FF" w:rsidP="00BE5D9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C15392">
        <w:rPr>
          <w:b/>
          <w:color w:val="000000"/>
          <w:sz w:val="28"/>
          <w:szCs w:val="36"/>
        </w:rPr>
        <w:t>«</w:t>
      </w:r>
      <w:r w:rsidR="009E4DC2" w:rsidRPr="00C15392">
        <w:rPr>
          <w:b/>
          <w:color w:val="000000"/>
          <w:sz w:val="28"/>
          <w:szCs w:val="36"/>
        </w:rPr>
        <w:t>Повреждения шеи, грудной клетки и живота</w:t>
      </w:r>
      <w:r w:rsidRPr="00C15392">
        <w:rPr>
          <w:b/>
          <w:color w:val="000000"/>
          <w:sz w:val="28"/>
          <w:szCs w:val="36"/>
        </w:rPr>
        <w:t>»</w:t>
      </w: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C15392" w:rsidRDefault="00C15392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BE5D9F" w:rsidRPr="00C15392" w:rsidRDefault="00BE5D9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spacing w:line="360" w:lineRule="auto"/>
        <w:jc w:val="center"/>
        <w:rPr>
          <w:color w:val="000000"/>
          <w:sz w:val="28"/>
          <w:szCs w:val="28"/>
        </w:rPr>
      </w:pPr>
    </w:p>
    <w:p w:rsidR="00F601FF" w:rsidRPr="00C15392" w:rsidRDefault="00F601FF" w:rsidP="00BE5D9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Пенза</w:t>
      </w:r>
    </w:p>
    <w:p w:rsidR="00BE5D9F" w:rsidRDefault="00F601FF" w:rsidP="00BE5D9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>2008</w:t>
      </w:r>
    </w:p>
    <w:p w:rsidR="00F601FF" w:rsidRDefault="00BE5D9F" w:rsidP="00BE5D9F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F601FF" w:rsidRPr="00BE5D9F">
        <w:rPr>
          <w:b/>
          <w:sz w:val="28"/>
          <w:szCs w:val="28"/>
        </w:rPr>
        <w:t>План</w:t>
      </w:r>
    </w:p>
    <w:p w:rsidR="00BE5D9F" w:rsidRPr="00C15392" w:rsidRDefault="00BE5D9F" w:rsidP="00BE5D9F">
      <w:pPr>
        <w:pStyle w:val="a3"/>
        <w:spacing w:line="360" w:lineRule="auto"/>
        <w:ind w:firstLine="720"/>
        <w:jc w:val="both"/>
      </w:pPr>
    </w:p>
    <w:p w:rsidR="00F601FF" w:rsidRPr="00C15392" w:rsidRDefault="009E4DC2" w:rsidP="00BE5D9F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Повреждения шеи</w:t>
      </w:r>
    </w:p>
    <w:p w:rsidR="00F601FF" w:rsidRPr="00C15392" w:rsidRDefault="009E4DC2" w:rsidP="00BE5D9F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Повреждения грудной клетки</w:t>
      </w:r>
    </w:p>
    <w:p w:rsidR="009E4DC2" w:rsidRPr="00C15392" w:rsidRDefault="009E4DC2" w:rsidP="00BE5D9F">
      <w:pPr>
        <w:numPr>
          <w:ilvl w:val="0"/>
          <w:numId w:val="4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Переломы ребер</w:t>
      </w:r>
    </w:p>
    <w:p w:rsidR="009E4DC2" w:rsidRPr="00C15392" w:rsidRDefault="009E4DC2" w:rsidP="00BE5D9F">
      <w:pPr>
        <w:numPr>
          <w:ilvl w:val="0"/>
          <w:numId w:val="4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Переломы грудины</w:t>
      </w:r>
    </w:p>
    <w:p w:rsidR="009E4DC2" w:rsidRPr="00C15392" w:rsidRDefault="009E4DC2" w:rsidP="00BE5D9F">
      <w:pPr>
        <w:numPr>
          <w:ilvl w:val="0"/>
          <w:numId w:val="4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Травматическая асфиксия</w:t>
      </w:r>
    </w:p>
    <w:p w:rsidR="009E4DC2" w:rsidRPr="00C15392" w:rsidRDefault="009E4DC2" w:rsidP="00BE5D9F">
      <w:pPr>
        <w:numPr>
          <w:ilvl w:val="0"/>
          <w:numId w:val="4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Ранения грудной стенки</w:t>
      </w:r>
    </w:p>
    <w:p w:rsidR="00F601FF" w:rsidRPr="00C15392" w:rsidRDefault="009E4DC2" w:rsidP="00BE5D9F">
      <w:pPr>
        <w:numPr>
          <w:ilvl w:val="0"/>
          <w:numId w:val="1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Повреждения живота</w:t>
      </w:r>
    </w:p>
    <w:p w:rsidR="009E4DC2" w:rsidRPr="00C15392" w:rsidRDefault="009E4DC2" w:rsidP="00BE5D9F">
      <w:pPr>
        <w:numPr>
          <w:ilvl w:val="0"/>
          <w:numId w:val="5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Ушиб брюшной стенки</w:t>
      </w:r>
    </w:p>
    <w:p w:rsidR="009E4DC2" w:rsidRPr="00C15392" w:rsidRDefault="009E4DC2" w:rsidP="00BE5D9F">
      <w:pPr>
        <w:numPr>
          <w:ilvl w:val="0"/>
          <w:numId w:val="5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Закрытые повреждения живота, сопровождающиеся внутрибрюшным кровотечением</w:t>
      </w:r>
    </w:p>
    <w:p w:rsidR="009E4DC2" w:rsidRPr="00C15392" w:rsidRDefault="009E4DC2" w:rsidP="00BE5D9F">
      <w:pPr>
        <w:numPr>
          <w:ilvl w:val="0"/>
          <w:numId w:val="5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Закрытые повреждения живота, сопровождающиеся разрывом полого органа</w:t>
      </w:r>
    </w:p>
    <w:p w:rsidR="009E4DC2" w:rsidRPr="00C15392" w:rsidRDefault="008D0482" w:rsidP="00BE5D9F">
      <w:pPr>
        <w:numPr>
          <w:ilvl w:val="0"/>
          <w:numId w:val="5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Закрытые повреждения органов забрюшинного пространства</w:t>
      </w:r>
    </w:p>
    <w:p w:rsidR="008D0482" w:rsidRPr="00C15392" w:rsidRDefault="008D0482" w:rsidP="00BE5D9F">
      <w:pPr>
        <w:numPr>
          <w:ilvl w:val="0"/>
          <w:numId w:val="5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Ранения живота</w:t>
      </w:r>
    </w:p>
    <w:p w:rsidR="00F601FF" w:rsidRPr="00C15392" w:rsidRDefault="00F601FF" w:rsidP="00BE5D9F">
      <w:pPr>
        <w:tabs>
          <w:tab w:val="num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Литература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0482" w:rsidRPr="00C15392" w:rsidRDefault="008D0482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2F98" w:rsidRPr="00C15392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9E4DC2" w:rsidRPr="00C15392">
        <w:rPr>
          <w:b/>
          <w:color w:val="000000"/>
          <w:sz w:val="28"/>
          <w:szCs w:val="32"/>
        </w:rPr>
        <w:t xml:space="preserve">1. </w:t>
      </w:r>
      <w:r w:rsidRPr="00C15392">
        <w:rPr>
          <w:b/>
          <w:color w:val="000000"/>
          <w:sz w:val="28"/>
          <w:szCs w:val="32"/>
        </w:rPr>
        <w:t>Повреждения шеи</w:t>
      </w:r>
    </w:p>
    <w:p w:rsidR="00BE5D9F" w:rsidRDefault="00BE5D9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2F98" w:rsidRPr="00C15392" w:rsidRDefault="00752F98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В основном наблюдаются резанные и колотые раны шеи различной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локализации. В области шеи находится ряд жизненно важных структур (сонные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артерии, трахея, пищевод, щитовидная железа),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повреждение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которых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может представить угрозу жизни и здоровью пострадавшего. Закрытые травмы редки и обычно обусловлены прямым воздействием (например, удар натянутой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проволокой в шею мотоциклиста, едущего с большой скоростью). Травмы шеи нередки при самоповешении, при этом видна странгуляционная борозда.</w:t>
      </w:r>
    </w:p>
    <w:p w:rsidR="00752F98" w:rsidRPr="00C15392" w:rsidRDefault="00752F98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Ранение может сопровождаться сильным кровотечением, так как область шеи хорошо вскуляризована. При повреждении трахеи возникает кровохарканье, нарушается фонация, быстро нарастает подкожная эмфизема. При ранении пищевода подкожная эмфизема бывает незначительной и определяется лишь при ощупывании шеи; отмечается боль при глотании.</w:t>
      </w:r>
    </w:p>
    <w:p w:rsidR="00752F98" w:rsidRPr="00C15392" w:rsidRDefault="00752F98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основывается на выявлении признаков повреждения трахеи, пищевода, крупных сосудов.</w:t>
      </w:r>
    </w:p>
    <w:p w:rsidR="00752F98" w:rsidRPr="00C15392" w:rsidRDefault="00752F98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 xml:space="preserve">Неотложная помощь при ранении сонной артерии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тугая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тампонада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раны стерильными салфетками (предварительно прижать артерию пальцем). При ранении или закрытых повреждениях трахеи с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асфиксией</w:t>
      </w:r>
      <w:r w:rsidR="00C15392">
        <w:rPr>
          <w:color w:val="000000"/>
          <w:sz w:val="28"/>
          <w:szCs w:val="28"/>
        </w:rPr>
        <w:t xml:space="preserve"> – </w:t>
      </w:r>
      <w:r w:rsidRPr="00C15392">
        <w:rPr>
          <w:color w:val="000000"/>
          <w:sz w:val="28"/>
          <w:szCs w:val="28"/>
        </w:rPr>
        <w:t>интубация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через рот; если она не удается, а рана в области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трахеи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достаточно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большая, проводят интубацию через рот. Кислород,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обезболивающие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(омнопон</w:t>
      </w:r>
      <w:r w:rsidR="00C15392">
        <w:rPr>
          <w:color w:val="000000"/>
          <w:sz w:val="28"/>
          <w:szCs w:val="28"/>
        </w:rPr>
        <w:t xml:space="preserve"> – </w:t>
      </w:r>
      <w:r w:rsidR="00C15392" w:rsidRPr="00C15392">
        <w:rPr>
          <w:color w:val="000000"/>
          <w:sz w:val="28"/>
          <w:szCs w:val="28"/>
        </w:rPr>
        <w:t>2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 2 мл), сердечно-сосудистые средства (кордиамин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2 мл подкожно). При ранении пищевода ничего не давать через рот. Наложить повязку на рану.</w:t>
      </w:r>
    </w:p>
    <w:p w:rsidR="00752F98" w:rsidRPr="00C15392" w:rsidRDefault="00752F98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Госпитализация в хирургическое отделение.</w:t>
      </w:r>
    </w:p>
    <w:p w:rsidR="00BE5D9F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01FF" w:rsidRPr="00C15392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E4DC2" w:rsidRPr="00C15392">
        <w:rPr>
          <w:b/>
          <w:color w:val="000000"/>
          <w:sz w:val="28"/>
          <w:szCs w:val="32"/>
        </w:rPr>
        <w:t xml:space="preserve">2. </w:t>
      </w:r>
      <w:r w:rsidRPr="00C15392">
        <w:rPr>
          <w:b/>
          <w:color w:val="000000"/>
          <w:sz w:val="28"/>
          <w:szCs w:val="32"/>
        </w:rPr>
        <w:t>Повреждения грудной клетки</w:t>
      </w:r>
    </w:p>
    <w:p w:rsidR="00BE5D9F" w:rsidRDefault="00BE5D9F" w:rsidP="00C1539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П</w:t>
      </w:r>
      <w:r w:rsidR="009E4DC2" w:rsidRPr="00C15392">
        <w:rPr>
          <w:b/>
          <w:i/>
          <w:color w:val="000000"/>
          <w:sz w:val="28"/>
          <w:szCs w:val="28"/>
        </w:rPr>
        <w:t>ереломы ребер</w:t>
      </w:r>
      <w:r w:rsidRPr="00C15392">
        <w:rPr>
          <w:color w:val="000000"/>
          <w:sz w:val="28"/>
          <w:szCs w:val="28"/>
        </w:rPr>
        <w:t xml:space="preserve"> могут быть изолированными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множественными.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Причина перелома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падение на выступающий предмет, наезд автомашины, поезда, автомобильная авария. У детей переломы ребер вследствие эластичности грудной клетки встречаются редко; у лиц пожилого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среднего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возраста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даже небольшие по силе травмы могут привести к множественному перелому ребер. При переломах ребер по двум и более анатомическим линиям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может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возникнуть флотация (пародоксальное движение) грудной стенки: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момент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вдоха участок грудной стенки западает, в момент выдоха</w:t>
      </w:r>
      <w:r w:rsidR="00C15392">
        <w:rPr>
          <w:color w:val="000000"/>
          <w:sz w:val="28"/>
          <w:szCs w:val="28"/>
        </w:rPr>
        <w:t xml:space="preserve"> – </w:t>
      </w:r>
      <w:r w:rsidRPr="00C15392">
        <w:rPr>
          <w:color w:val="000000"/>
          <w:sz w:val="28"/>
          <w:szCs w:val="28"/>
        </w:rPr>
        <w:t>выбухает.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Флотация вызывает значительные расстройства внешнего дыхания и кровообращения.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Резкая локальная боль в месте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перелома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ребер.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Крепитация отломков, ограничение подвижности поврежденной половины грудной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клетки. Могут быть ссадины и раны грудной стенки, гематомы.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Дыхание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учащенное, сопровождается болью. Особенно трудно менять положение тела из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лежачего в сидячее.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Диагноз. Помимо указанных выше симптомов, аускультативно можно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услышать крепитацию отломков ребер в виде резкого хлопающего звука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момент вдоха. Необходимо исключить повреждение внутренних органов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брюшной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полости при травме нижних ребер.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Дифференциальный диагноз проводят: а) с ушибами грудной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клетки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(отсутствуют крепитация и одышка, болезненность более разлитая); б) с опоясывающим лишаем (имеются высыпания лишая по ходу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межреберных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промежутков, боль жгучая, нет крепитации отломков); в) с межреберной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невралгией (боль стреляющая, возникает на вдохе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проходит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покое,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отсутствуют указания на травму).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помощь: обезболивание (2 мл 5</w:t>
      </w:r>
      <w:r w:rsidR="00C15392" w:rsidRPr="00C15392">
        <w:rPr>
          <w:color w:val="000000"/>
          <w:sz w:val="28"/>
          <w:szCs w:val="28"/>
        </w:rPr>
        <w:t>0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раствора анальгина внутримышечно), возвышенное положение, кислород. При задержке госпитализации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межреберная или паравертебральная новокаиновая блокада.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Госпитализация. Изолированные переломы лечат амбулаторно, поэтому пациента следует направить в травматологический пункт.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множественных переломах ребер, сопровождающихся одышкой, цианозом, признаками шока,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госпитализация в реанимационное отделение. При переломах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компенсированным дыханием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госпитализация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травматологическое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или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торакальное отделение.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П</w:t>
      </w:r>
      <w:r w:rsidR="009E4DC2" w:rsidRPr="00C15392">
        <w:rPr>
          <w:b/>
          <w:i/>
          <w:color w:val="000000"/>
          <w:sz w:val="28"/>
          <w:szCs w:val="28"/>
        </w:rPr>
        <w:t>ереломы грудины</w:t>
      </w:r>
      <w:r w:rsidRPr="00C15392">
        <w:rPr>
          <w:color w:val="000000"/>
          <w:sz w:val="28"/>
          <w:szCs w:val="28"/>
        </w:rPr>
        <w:t xml:space="preserve">. Наблюдаются при прямой травме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ударе кулаком,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падении на выступающий предмет, ударе рулевого колеса автомобиля.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Резкая боль в области перелома, ступенеобразная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деформация грудины. При сильном ударе могут быть признаки ушиба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сердца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(нарушение ритма, боль в области сердца и за грудиной, цианоз). При наличии в анамнезе тяжелых заболеваний сердца (стенокардия, инфаркт миокарда)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перелом грудины может вызвать приступ основного заболевания.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прост, если имеется деформация грудины. При отсутствии смещения отломков диагноз ставится предположительно. Дифференцировать перелом грудины (особенно у пожилых людей)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следует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сердечных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заболеваний, сопровождающихся сильными загрудинными болями (стенокардия, инфаркт миокарда), так как наличие травмы может направить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мысль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врача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неправильному руслу. Это надо иметь в виду в случае бытовых и семейных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конфликтов.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помощь: обезболивание (2 мл 5</w:t>
      </w:r>
      <w:r w:rsidR="00C15392" w:rsidRPr="00C15392">
        <w:rPr>
          <w:color w:val="000000"/>
          <w:sz w:val="28"/>
          <w:szCs w:val="28"/>
        </w:rPr>
        <w:t>0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раствора анальгина внутримышечно), возвышенное положение. Переломы без смещения лечат амбулаторно в травматологическом пункте. При наличии ушиба сердца или развитии приступа миокарда помощь см. в соответствующих разделах. Если перелом грудины сопровождается смещением, показана госпитализация в травматологическое или торакальное отделение.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Т</w:t>
      </w:r>
      <w:r w:rsidR="009E4DC2" w:rsidRPr="00C15392">
        <w:rPr>
          <w:b/>
          <w:i/>
          <w:color w:val="000000"/>
          <w:sz w:val="28"/>
          <w:szCs w:val="28"/>
        </w:rPr>
        <w:t>равматическая асфиксия</w:t>
      </w:r>
      <w:r w:rsidRPr="00C15392">
        <w:rPr>
          <w:color w:val="000000"/>
          <w:sz w:val="28"/>
          <w:szCs w:val="28"/>
        </w:rPr>
        <w:t xml:space="preserve"> (сдавление грудной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клетки,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синдром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верхней полой вены) возникает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вследствие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резкого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относительно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длительного сдавления грудной клетки. Один из основных видов травматических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повреждений при массовых поражениях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землетрясение, шахтных обвалах и др. Как правило, переломов ребер не бывает. Вследствие нарушения венозного оттока от верхней половины тела резко повышается давление в системе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верхней полой вены с образованием множественных мелких кровоизлияний (петехий) в коже, слизистых оболочках и во внутренних органах, прежде всего в головном мозге. Может отмечаться стойкое синее окрашивание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верхней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половины туловища и лица.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Клиническая картина в зависимости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продолжительности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 силы сдавления различна. В легких случаях пострадавшие возбуждены,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лицо одутловато, немного цианотично, на конъюнктивитах имеются отдельные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петехий, дыхание учащено. При средней степени тяжести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компрессии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грудной клетки больные заторможены или возбуждены, дезориентированы, лицо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отечно, цианотично, множественные петехий на лице, шее,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конъюнктиве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глаз, выраженная одышка, нарушение зрения. В тяжелых случаях больные без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сознания, отмечается резкий цианоз всего тела, иногда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лица,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шеи,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верхней половины туловища, рук. Множественные петехий на лице, конъюнктиве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глаз и на коже верхней половины туловища, лица, шеи, рук. Дыхание поверхностное, частое, при отсутствии лечения сменяется редким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агональным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вплоть до полной остановки.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в типичных случаях несложен и устанавливается на основе анамнеза, характерного внешнего вида больных, наличия петехий 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коиьюнктивах и коже. Дифференцировать следует от закрытой </w:t>
      </w:r>
      <w:r w:rsidR="00BE5D9F" w:rsidRPr="00C15392">
        <w:rPr>
          <w:color w:val="000000"/>
          <w:sz w:val="28"/>
          <w:szCs w:val="28"/>
        </w:rPr>
        <w:t>черепно-мозговой</w:t>
      </w:r>
      <w:r w:rsidR="00BE5D9F">
        <w:rPr>
          <w:color w:val="000000"/>
          <w:sz w:val="28"/>
          <w:szCs w:val="28"/>
        </w:rPr>
        <w:t xml:space="preserve"> травмы, асфиксии вследствие ре</w:t>
      </w:r>
      <w:r w:rsidRPr="00C15392">
        <w:rPr>
          <w:color w:val="000000"/>
          <w:sz w:val="28"/>
          <w:szCs w:val="28"/>
        </w:rPr>
        <w:t>уртитации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аспирации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рвотных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масс,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попадания инородных тел в дыхательные пути.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 xml:space="preserve">Неотложная помощь. В легких случаях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покой, лед на голову; 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возбуждении вводят седативные средства (седуксен или реланиум, </w:t>
      </w:r>
      <w:r w:rsidR="00C15392" w:rsidRPr="00C15392">
        <w:rPr>
          <w:color w:val="000000"/>
          <w:sz w:val="28"/>
          <w:szCs w:val="28"/>
        </w:rPr>
        <w:t>1</w:t>
      </w:r>
      <w:r w:rsidR="00C15392">
        <w:rPr>
          <w:color w:val="000000"/>
          <w:sz w:val="28"/>
          <w:szCs w:val="28"/>
        </w:rPr>
        <w:t xml:space="preserve">% </w:t>
      </w:r>
      <w:r w:rsidRPr="00C15392">
        <w:rPr>
          <w:color w:val="000000"/>
          <w:sz w:val="28"/>
          <w:szCs w:val="28"/>
        </w:rPr>
        <w:t xml:space="preserve">раствор димедрола); в случаях средней тяжести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возвышенное поло</w:t>
      </w:r>
      <w:r w:rsidR="00BE5D9F">
        <w:rPr>
          <w:color w:val="000000"/>
          <w:sz w:val="28"/>
          <w:szCs w:val="28"/>
        </w:rPr>
        <w:t>жение, дача кислорода, сердечно</w:t>
      </w:r>
      <w:r w:rsidRPr="00C15392">
        <w:rPr>
          <w:color w:val="000000"/>
          <w:sz w:val="28"/>
          <w:szCs w:val="28"/>
        </w:rPr>
        <w:t>сосудистых средств (кордиамин 2 мл); в тяжелых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случаях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искусственное дыхание с использованием маски от аппарата АМБУ. Внутривенно вводят 20 мл 4</w:t>
      </w:r>
      <w:r w:rsidR="00C15392" w:rsidRPr="00C15392">
        <w:rPr>
          <w:color w:val="000000"/>
          <w:sz w:val="28"/>
          <w:szCs w:val="28"/>
        </w:rPr>
        <w:t>0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раствора глюкозы, лазикс 40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>8</w:t>
      </w:r>
      <w:r w:rsidRPr="00C15392">
        <w:rPr>
          <w:color w:val="000000"/>
          <w:sz w:val="28"/>
          <w:szCs w:val="28"/>
        </w:rPr>
        <w:t>0 мг для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предупреждения отека легких и уменьшения отека мозга.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Госпитализация в тяжелых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случаях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реанимационное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отделение,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при травматической асфиксии средней тяжести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 травматологическое или торакальное отделение многопрофильной больницы. Транспортировка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положении лежа с поднятым изголовьем.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В легких случаях после диагностического наблюдения в течение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часа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 приемном отделении больницы больной может быть отпущен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амбулаторное лечение при отсутствии дыхательной недостаточности и невропатологии.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Р</w:t>
      </w:r>
      <w:r w:rsidR="009E4DC2" w:rsidRPr="00C15392">
        <w:rPr>
          <w:b/>
          <w:i/>
          <w:color w:val="000000"/>
          <w:sz w:val="28"/>
          <w:szCs w:val="28"/>
        </w:rPr>
        <w:t>анения грудной стенки</w:t>
      </w:r>
      <w:r w:rsidRPr="00C15392">
        <w:rPr>
          <w:color w:val="000000"/>
          <w:sz w:val="28"/>
          <w:szCs w:val="28"/>
        </w:rPr>
        <w:t>. В мирное время чаще всего наблюдаются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резанные и колотые раны. Опасность для жизни представляют ранения,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сопровождающиеся вскрытием плевральной полости и повреждением внутригрудных органов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сердца, крупных сосудов, легких, а при ранении нижних отделов грудной клетки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повреждением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органов брюшной полости (торакоабдоминальные ранения).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Пострадавшие жалуются на боль в области раны, кровотечение. При ранах, проникающих в плевральную полость,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наблюдается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подсасывание воздуха, подкожная эмфизема (крепитация пузырьков воздуха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вокруг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краев раны).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не представляет затруднений, когда пострадавший в сознании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 точно указывает на местоположение раны. В то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же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время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бессознательное состояние больного, глубокое алкогольное опьянение 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отсутствии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очевидцев происшествия, особенно при расположении ранения в области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спины, могут привести к просмотру ранения. Следует учитывать также, что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зимнее время рана может быть прикрыта одеждой. Аналогичная ситуация складывается при множественных ранениях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туловища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конечностей,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когда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небольшие раны грудной клетки могут быть не обнаружены. В этих случаях наличие признаков дыхательной недостаточности (одышка, цианоз </w:t>
      </w:r>
      <w:r w:rsidR="00C15392">
        <w:rPr>
          <w:color w:val="000000"/>
          <w:sz w:val="28"/>
          <w:szCs w:val="28"/>
        </w:rPr>
        <w:t>и т.д.</w:t>
      </w:r>
      <w:r w:rsidRPr="00C15392">
        <w:rPr>
          <w:color w:val="000000"/>
          <w:sz w:val="28"/>
          <w:szCs w:val="28"/>
        </w:rPr>
        <w:t>)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или признаков острой кровопотери должны заставить тщательно осмотреть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грудную клетку пострадавшего. Необходимо исключить опасные для жизни повреждения органов груди и живота.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помощь. Временная остановка кровотечения тампонадой, наложением асептической повязки, холодом. Введение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обезболивающих,</w:t>
      </w:r>
      <w:r w:rsidR="00C15392">
        <w:rPr>
          <w:color w:val="000000"/>
          <w:sz w:val="28"/>
          <w:szCs w:val="28"/>
        </w:rPr>
        <w:t xml:space="preserve"> </w:t>
      </w:r>
      <w:r w:rsidR="00BE5D9F">
        <w:rPr>
          <w:color w:val="000000"/>
          <w:sz w:val="28"/>
          <w:szCs w:val="28"/>
        </w:rPr>
        <w:t>сердечнос</w:t>
      </w:r>
      <w:r w:rsidRPr="00C15392">
        <w:rPr>
          <w:color w:val="000000"/>
          <w:sz w:val="28"/>
          <w:szCs w:val="28"/>
        </w:rPr>
        <w:t>осудистых средств, наложение герметичной повязки на рану 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открытом пневмотораксе.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Госпитализация в хирургическое или торакальное отделение.</w:t>
      </w:r>
    </w:p>
    <w:p w:rsidR="00BE5D9F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01FF" w:rsidRPr="00C15392" w:rsidRDefault="009E4DC2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15392">
        <w:rPr>
          <w:b/>
          <w:color w:val="000000"/>
          <w:sz w:val="28"/>
          <w:szCs w:val="32"/>
        </w:rPr>
        <w:t xml:space="preserve">3. </w:t>
      </w:r>
      <w:r w:rsidR="00BE5D9F" w:rsidRPr="00C15392">
        <w:rPr>
          <w:b/>
          <w:color w:val="000000"/>
          <w:sz w:val="28"/>
          <w:szCs w:val="32"/>
        </w:rPr>
        <w:t>Повреждение живота</w:t>
      </w:r>
    </w:p>
    <w:p w:rsidR="00BE5D9F" w:rsidRDefault="00BE5D9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Повреждение живота и органов брюшной полости относятся к числу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опасных для жизни и во многих случаях требуют экстренного оперативного лечения. Задержка с операцией вследствие несвоевременного распознавания этих повреждений или каких-либо других причин резко ухудшает жизненный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прогноз.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У</w:t>
      </w:r>
      <w:r w:rsidR="009E4DC2" w:rsidRPr="00C15392">
        <w:rPr>
          <w:b/>
          <w:i/>
          <w:color w:val="000000"/>
          <w:sz w:val="28"/>
          <w:szCs w:val="28"/>
        </w:rPr>
        <w:t>шиб брюшной стенки</w:t>
      </w:r>
      <w:r w:rsidRPr="00C15392">
        <w:rPr>
          <w:b/>
          <w:i/>
          <w:color w:val="000000"/>
          <w:sz w:val="28"/>
          <w:szCs w:val="28"/>
        </w:rPr>
        <w:t>.</w:t>
      </w:r>
      <w:r w:rsidRPr="00C15392">
        <w:rPr>
          <w:color w:val="000000"/>
          <w:sz w:val="28"/>
          <w:szCs w:val="28"/>
        </w:rPr>
        <w:t xml:space="preserve"> Возникает вследствие прямой травмы.</w:t>
      </w:r>
      <w:r w:rsidR="009E4DC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Могут обнаруживаться ссадины брюшной стенки, гематома. Когда пострадавший лежит спокойно, боль неинтенсивная. Она усиливается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 перемене положения тела, напряжения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мышц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живота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(больному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постели предлагают поднять голову). Чтобы точно локализовать болезненность в области брюшной стенки, пользуются следующим приемом: осторожно захватывают кистями обеих рук участки брюшной стенки, слегка их приподнимая.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 сдавлении зоны ушиба определяется болезненность. При глубокой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пальпации болезненность и симптомы раздражения брюшины отсутствуют.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ушиба брюшной стенки можно ставить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большой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осторожностью только при незначительных травмах на основании перечисленных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симптомов. Всегда нужно иметь в виду возможность повреждения внутрибрюшных органов.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 и госпитализация. Пострадавшего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необходимо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доставить в хирургический стационар для клинического наблюдения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исключения закрытой травмы органов брюшной полости.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З</w:t>
      </w:r>
      <w:r w:rsidR="009E4DC2" w:rsidRPr="00C15392">
        <w:rPr>
          <w:b/>
          <w:i/>
          <w:color w:val="000000"/>
          <w:sz w:val="28"/>
          <w:szCs w:val="28"/>
        </w:rPr>
        <w:t>акрытые повреждения живота, сопровождающиеся внутрибрюшным кровотечением</w:t>
      </w:r>
      <w:r w:rsidRPr="00C15392">
        <w:rPr>
          <w:color w:val="000000"/>
          <w:sz w:val="28"/>
          <w:szCs w:val="28"/>
        </w:rPr>
        <w:t>. Возникают вследствие ударов значительной силы по животу: при наезде автомобиля, автомобильных авариях, падения с большой высоты, ударами ногами по животу и нижним отделам грудной клетки. Источником кровотечения являются разорванная селезенка, печень, сосуды брыжейки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тонкой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 толстой кишок.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Пострадавшие находятся в тяжелом состоянии, нередко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у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них имеются повреждения других областей тела.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Выражены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травматический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шок и симптомы внутреннего кровотечения. Живот умеренно вздут, при ощупывании мягкий, может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быть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разлитая болезненность. При перкуссии определяется притупление 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боковых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частях живота (слева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при повреждении селезенки, справа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 повреждении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печени). Резко положительный симптом Щеткина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Блюмберга (легкое постепенное надавливание на брюшную стенку безболезненно или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малоболезненно,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 то время как при быстром отнимании руки возникает боль).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устанавливают на основании наличия серьезной травмы,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симптомов внутреннего кровотечения, гидроперитонеума (наличие жидкости в брюшной полости) и симптомов раздражения брюшины.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Дифференцировать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следует от кровотечения в плевральную полость,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котором,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помимо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признаков острой кровопотери, имеются дыхательная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недостаточность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(одышка,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цианоз), притупление при перкуссии в нижних отделах грудной полости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отсутствие так же дыхательных шумов при аускультации.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 и госпитализация. Пострадавшего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необходимо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максимально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быстро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доставить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хирургический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стационар.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Наркотические анальгетики не вводить, так как это может завуалировать клиническую картину. В пути следования в больницу при общем тяжелом состоянии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больного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струйное переливание полиглюкина или желатиноля.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З</w:t>
      </w:r>
      <w:r w:rsidR="009E4DC2" w:rsidRPr="00C15392">
        <w:rPr>
          <w:b/>
          <w:i/>
          <w:color w:val="000000"/>
          <w:sz w:val="28"/>
          <w:szCs w:val="28"/>
        </w:rPr>
        <w:t>акрытые повреждения живота, сопровождающиеся разрывом полого органа</w:t>
      </w:r>
      <w:r w:rsidRPr="00C15392">
        <w:rPr>
          <w:color w:val="000000"/>
          <w:sz w:val="28"/>
          <w:szCs w:val="28"/>
        </w:rPr>
        <w:t>. Чаще всего повреждаются тонкая кишка, затем толстая, желудок,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мочевой пузырь.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 xml:space="preserve">Выход желудочно-кишечного содержимого в брюшную полость вызывает резкую </w:t>
      </w:r>
      <w:r w:rsidR="00C15392" w:rsidRPr="00C15392">
        <w:rPr>
          <w:color w:val="000000"/>
          <w:sz w:val="28"/>
          <w:szCs w:val="28"/>
        </w:rPr>
        <w:t>(</w:t>
      </w:r>
      <w:r w:rsidR="00C15392">
        <w:rPr>
          <w:color w:val="000000"/>
          <w:sz w:val="28"/>
          <w:szCs w:val="28"/>
        </w:rPr>
        <w:t>«</w:t>
      </w:r>
      <w:r w:rsidR="00C15392" w:rsidRPr="00C15392">
        <w:rPr>
          <w:color w:val="000000"/>
          <w:sz w:val="28"/>
          <w:szCs w:val="28"/>
        </w:rPr>
        <w:t>кинжальную</w:t>
      </w:r>
      <w:r w:rsidR="00C15392">
        <w:rPr>
          <w:color w:val="000000"/>
          <w:sz w:val="28"/>
          <w:szCs w:val="28"/>
        </w:rPr>
        <w:t>»</w:t>
      </w:r>
      <w:r w:rsidR="00C15392" w:rsidRPr="00C15392">
        <w:rPr>
          <w:color w:val="000000"/>
          <w:sz w:val="28"/>
          <w:szCs w:val="28"/>
        </w:rPr>
        <w:t>)</w:t>
      </w:r>
      <w:r w:rsidRPr="00C15392">
        <w:rPr>
          <w:color w:val="000000"/>
          <w:sz w:val="28"/>
          <w:szCs w:val="28"/>
        </w:rPr>
        <w:t xml:space="preserve"> боль в животе. Пострадавший бледен, выражение лица напряженное, так как любое движение приводит к усилению боли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 животе. Язык суховат, обложен. Живот напряжен (при больших разрывах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желудка или кишки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="00C15392">
        <w:rPr>
          <w:color w:val="000000"/>
          <w:sz w:val="28"/>
          <w:szCs w:val="28"/>
        </w:rPr>
        <w:t>«</w:t>
      </w:r>
      <w:r w:rsidR="00C15392" w:rsidRPr="00C15392">
        <w:rPr>
          <w:color w:val="000000"/>
          <w:sz w:val="28"/>
          <w:szCs w:val="28"/>
        </w:rPr>
        <w:t>к</w:t>
      </w:r>
      <w:r w:rsidRPr="00C15392">
        <w:rPr>
          <w:color w:val="000000"/>
          <w:sz w:val="28"/>
          <w:szCs w:val="28"/>
        </w:rPr>
        <w:t>ак доска</w:t>
      </w:r>
      <w:r w:rsidR="00C15392">
        <w:rPr>
          <w:color w:val="000000"/>
          <w:sz w:val="28"/>
          <w:szCs w:val="28"/>
        </w:rPr>
        <w:t>»</w:t>
      </w:r>
      <w:r w:rsidR="00C15392" w:rsidRPr="00C15392">
        <w:rPr>
          <w:color w:val="000000"/>
          <w:sz w:val="28"/>
          <w:szCs w:val="28"/>
        </w:rPr>
        <w:t>)</w:t>
      </w:r>
      <w:r w:rsidRPr="00C15392">
        <w:rPr>
          <w:color w:val="000000"/>
          <w:sz w:val="28"/>
          <w:szCs w:val="28"/>
        </w:rPr>
        <w:t>, пальпация вызывает болезненность: в первый момент после травмы локальную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эпигастрии,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области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пупка</w:t>
      </w:r>
      <w:r w:rsidR="00C15392">
        <w:rPr>
          <w:color w:val="000000"/>
          <w:sz w:val="28"/>
          <w:szCs w:val="28"/>
        </w:rPr>
        <w:t xml:space="preserve"> и т.д.</w:t>
      </w:r>
      <w:r w:rsidRPr="00C15392">
        <w:rPr>
          <w:color w:val="000000"/>
          <w:sz w:val="28"/>
          <w:szCs w:val="28"/>
        </w:rPr>
        <w:t>), а затем разлитую по всему животу. Пульс частый, слабого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наполнения, АД понижено. Симптом Щеткина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Блюмберга резко положительный. Печеночная тупость может исчезнуть из-за выхождения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воздуха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из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желудка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 брюшную полость.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в типичных случаях установить нетрудно на основании описанной выше клинической картины. Сложнее определить травму органов брюшной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полости у пострадавшего с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нарушением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сознания,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глубоком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алкогольном опьянении. В этих случаях диагноз будет предположительным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основании наличия напряжения мышц брюшной стенки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общего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тяжелого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состояния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 нестабильной гемодинамикой.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 и госпитализация. Решающее значение имеют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своевременное распознание и быстрая доставка в стационар. При сильной боли можно ввести 5</w:t>
      </w:r>
      <w:r w:rsidR="00C15392" w:rsidRPr="00C15392">
        <w:rPr>
          <w:color w:val="000000"/>
          <w:sz w:val="28"/>
          <w:szCs w:val="28"/>
        </w:rPr>
        <w:t>0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 анальгина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2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мл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(наркотические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анальгетики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 вводить). Если отмечается падение АД и развиваются явления травматического шока, вводят полиглюкин и другие высокомолекулярные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кровезаменители. Транспортировка на носилках в положений лежа.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З</w:t>
      </w:r>
      <w:r w:rsidR="008D0482" w:rsidRPr="00C15392">
        <w:rPr>
          <w:b/>
          <w:i/>
          <w:color w:val="000000"/>
          <w:sz w:val="28"/>
          <w:szCs w:val="28"/>
        </w:rPr>
        <w:t>акрытые повреждения органов забрюшинного пространства</w:t>
      </w:r>
      <w:r w:rsidRPr="00C15392">
        <w:rPr>
          <w:color w:val="000000"/>
          <w:sz w:val="28"/>
          <w:szCs w:val="28"/>
        </w:rPr>
        <w:t>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числу относятся: повреждения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почек,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поджелудочной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железы,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двенадцатиперстной кишки. Возникают при наездах автомобиля, поезда с ударом сзади, избиениях, падениях с высоты на спину.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Состояние пострадавших тяжелое, выражен травматический шок. Живот мягкий, умеренно вздут, симптомов раздаражения брюшины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напряжения мышц брюшной стенки нет. Травма поджелудочной железы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двенадцатиперстной кишки дает нетипичную картину острого живота: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фоне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общего тяжелого состояния отмечается небольшое разлитое напряжение мышц брюшной стенки, большие локализующееся в эпигастрии или в правом подреберье, может быть рвота. Симптом Щеткина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Блюмберга слабоположительный.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может представить затруднения. На мысль о повреждении органов забрюшинного пространства наводит наличие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гематурии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(исключить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травму мочевого пузыря и уретры), несоответствие тяжести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состояния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стертых симптомов острого живота (при разрыве двенадцатиперстной кишки).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 и госпитализация. Необходима быстрая доставка в хирургическое отделение, противошоковых инфузионная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терапия.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Транспортировка на носилках в положении на спине.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b/>
          <w:i/>
          <w:color w:val="000000"/>
          <w:sz w:val="28"/>
          <w:szCs w:val="28"/>
        </w:rPr>
        <w:t>Р</w:t>
      </w:r>
      <w:r w:rsidR="008D0482" w:rsidRPr="00C15392">
        <w:rPr>
          <w:b/>
          <w:i/>
          <w:color w:val="000000"/>
          <w:sz w:val="28"/>
          <w:szCs w:val="28"/>
        </w:rPr>
        <w:t>анения живота</w:t>
      </w:r>
      <w:r w:rsidR="008D0482" w:rsidRPr="00C15392">
        <w:rPr>
          <w:color w:val="000000"/>
          <w:sz w:val="28"/>
          <w:szCs w:val="28"/>
        </w:rPr>
        <w:t>.</w:t>
      </w:r>
      <w:r w:rsidRPr="00C15392">
        <w:rPr>
          <w:color w:val="000000"/>
          <w:sz w:val="28"/>
          <w:szCs w:val="28"/>
        </w:rPr>
        <w:t xml:space="preserve"> В мирное время большинство ранений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живота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наносится колющими или режущими предметами и возникает при бытовых эксцессах, асоциальных действиях (преступлениях), суицидальных попытках. Нередко пострадавшие находятся в состоянии алкогольного опьянения.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Рана брюшной стенки может быть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различных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размеров,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может проникать в брюшную полость или тупо заканчиваться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пределах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брюшной стенки. Если ранен орган брюшной полости, то клиническая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картина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будет зависеть от того, преобладает ли кровотечение в брюшную полость или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ранение полого органа с излиянием содержимого. Симптомы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этих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повреждений описаны выше.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Диагноз при локализации раны в области брюшной стенки несложен. Однако следует иметь в виду, что при ранах, расположенных вне передней стенки живота, в области таза, нижних отделов грудной клетки, и 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длинном ранящем орудии (нож, шило, стамеска) могут быть повреждены органы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брюшной полости или забрюшинного пространства.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Безусловным признаком проникающего ранения является выпадение сальника или органа брюшной полости (чаще всего кишечника) в рану.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Неотложная помощь и госпитализация. На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рану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накладывают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стерильную повязку, укрепляя ее волосками лейкопластыря. Нельзя вправлять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выпавший сальникили внутренно</w:t>
      </w:r>
      <w:r w:rsidR="008D0482" w:rsidRPr="00C15392">
        <w:rPr>
          <w:color w:val="000000"/>
          <w:sz w:val="28"/>
          <w:szCs w:val="28"/>
        </w:rPr>
        <w:t>сти в брюшную полость. Их нужно укрыть</w:t>
      </w:r>
      <w:r w:rsidRPr="00C15392">
        <w:rPr>
          <w:color w:val="000000"/>
          <w:sz w:val="28"/>
          <w:szCs w:val="28"/>
        </w:rPr>
        <w:t xml:space="preserve"> стерильными салфетками, смоченными раствором фурацилина. При необходимости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проводят противошоковую инфузионную терапию. Из обезболивающих средств вводят 5</w:t>
      </w:r>
      <w:r w:rsidR="00C15392" w:rsidRPr="00C15392">
        <w:rPr>
          <w:color w:val="000000"/>
          <w:sz w:val="28"/>
          <w:szCs w:val="28"/>
        </w:rPr>
        <w:t>0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 анальгина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2 мл. Транспортировка в положении лежа на носилках.</w:t>
      </w:r>
    </w:p>
    <w:p w:rsidR="00F601FF" w:rsidRPr="00C15392" w:rsidRDefault="00F601FF" w:rsidP="00C153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При задержке госпитализации помощь больным с травмой живота и его органов: пострадавшего укладывают на спину с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приподнятым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изголовьем.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Не следует давать пить никаких жидкостей, можно смачивать водой только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губы. Если боль очень сильная или имеется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выпадение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внутренних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органов, внутримышечно вводят наркотические анальгетики (</w:t>
      </w:r>
      <w:r w:rsidR="00C15392" w:rsidRPr="00C15392">
        <w:rPr>
          <w:color w:val="000000"/>
          <w:sz w:val="28"/>
          <w:szCs w:val="28"/>
        </w:rPr>
        <w:t>2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 омнопона </w:t>
      </w:r>
      <w:r w:rsidR="00C15392">
        <w:rPr>
          <w:color w:val="000000"/>
          <w:sz w:val="28"/>
          <w:szCs w:val="28"/>
        </w:rPr>
        <w:t xml:space="preserve">– </w:t>
      </w:r>
      <w:r w:rsidRPr="00C15392">
        <w:rPr>
          <w:color w:val="000000"/>
          <w:sz w:val="28"/>
          <w:szCs w:val="28"/>
        </w:rPr>
        <w:t xml:space="preserve">1 мл, </w:t>
      </w:r>
      <w:r w:rsidR="00C15392" w:rsidRPr="00C15392">
        <w:rPr>
          <w:color w:val="000000"/>
          <w:sz w:val="28"/>
          <w:szCs w:val="28"/>
        </w:rPr>
        <w:t>1</w:t>
      </w:r>
      <w:r w:rsidR="00C15392">
        <w:rPr>
          <w:color w:val="000000"/>
          <w:sz w:val="28"/>
          <w:szCs w:val="28"/>
        </w:rPr>
        <w:t>%</w:t>
      </w:r>
      <w:r w:rsidRPr="00C15392">
        <w:rPr>
          <w:color w:val="000000"/>
          <w:sz w:val="28"/>
          <w:szCs w:val="28"/>
        </w:rPr>
        <w:t xml:space="preserve"> раствор морфия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1 мл). Внутривенно капельно вводят солевые растворы, кровезаменители в дозе не менее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2</w:t>
      </w:r>
      <w:r w:rsidR="00C15392">
        <w:rPr>
          <w:color w:val="000000"/>
          <w:sz w:val="28"/>
          <w:szCs w:val="28"/>
        </w:rPr>
        <w:t> </w:t>
      </w:r>
      <w:r w:rsidR="00C15392" w:rsidRPr="00C15392">
        <w:rPr>
          <w:color w:val="000000"/>
          <w:sz w:val="28"/>
          <w:szCs w:val="28"/>
        </w:rPr>
        <w:t>л</w:t>
      </w:r>
      <w:r w:rsidRPr="00C15392">
        <w:rPr>
          <w:color w:val="000000"/>
          <w:sz w:val="28"/>
          <w:szCs w:val="28"/>
        </w:rPr>
        <w:t>/сут,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изотонический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раствор хлорида натрия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500 мл, раствор Дерроу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500 мл, полиглюкин </w:t>
      </w:r>
      <w:r w:rsidR="00C15392">
        <w:rPr>
          <w:color w:val="000000"/>
          <w:sz w:val="28"/>
          <w:szCs w:val="28"/>
        </w:rPr>
        <w:t xml:space="preserve">– </w:t>
      </w:r>
      <w:r w:rsidRPr="00C15392">
        <w:rPr>
          <w:color w:val="000000"/>
          <w:sz w:val="28"/>
          <w:szCs w:val="28"/>
        </w:rPr>
        <w:t>500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 xml:space="preserve">мл, желатиноль </w:t>
      </w:r>
      <w:r w:rsidR="00C15392">
        <w:rPr>
          <w:color w:val="000000"/>
          <w:sz w:val="28"/>
          <w:szCs w:val="28"/>
        </w:rPr>
        <w:t>–</w:t>
      </w:r>
      <w:r w:rsidR="00C15392" w:rsidRP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500 мл. Проводят массивную антибиотикотерапию, лучше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антибиотиками широкого спектра (канамицин по 500000 ЕД 4 раза в сутки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внутримышечно, гентамицин по 80 мг 3 раза в сутки).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отсутствии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вводят внутримышечно пенициллин по 1 000000 ЕД каждые 4 часа. Повязка,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прикрывающая выпавшие внутренности, должна быть смочена теплым стерильным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раствором фурацилина и быть постоянно влажной. При парезе кишечника и</w:t>
      </w:r>
      <w:r w:rsidR="00C15392">
        <w:rPr>
          <w:color w:val="000000"/>
          <w:sz w:val="28"/>
          <w:szCs w:val="28"/>
        </w:rPr>
        <w:t xml:space="preserve"> </w:t>
      </w:r>
      <w:r w:rsidRPr="00C15392">
        <w:rPr>
          <w:color w:val="000000"/>
          <w:sz w:val="28"/>
          <w:szCs w:val="28"/>
        </w:rPr>
        <w:t>рвоте трансназально вводят тонкий желудочный зонд в желудок и отсасывают шприцом Жане желудочное содержимое.</w:t>
      </w:r>
    </w:p>
    <w:p w:rsidR="00F601FF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15392">
        <w:rPr>
          <w:b/>
          <w:color w:val="000000"/>
          <w:sz w:val="28"/>
          <w:szCs w:val="32"/>
        </w:rPr>
        <w:t>Литература</w:t>
      </w:r>
    </w:p>
    <w:p w:rsidR="00BE5D9F" w:rsidRPr="00C15392" w:rsidRDefault="00BE5D9F" w:rsidP="00C1539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01FF" w:rsidRPr="00C15392" w:rsidRDefault="00F601FF" w:rsidP="00BE5D9F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C15392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C15392" w:rsidRPr="00C15392">
        <w:rPr>
          <w:color w:val="000000"/>
          <w:sz w:val="28"/>
          <w:szCs w:val="28"/>
        </w:rPr>
        <w:t>Дж.Э.</w:t>
      </w:r>
      <w:r w:rsidR="00C15392">
        <w:rPr>
          <w:color w:val="000000"/>
          <w:sz w:val="28"/>
          <w:szCs w:val="28"/>
        </w:rPr>
        <w:t> </w:t>
      </w:r>
      <w:r w:rsidR="00C15392" w:rsidRPr="00C15392">
        <w:rPr>
          <w:color w:val="000000"/>
          <w:sz w:val="28"/>
          <w:szCs w:val="28"/>
        </w:rPr>
        <w:t>Тинтиналли</w:t>
      </w:r>
      <w:r w:rsidRPr="00C15392">
        <w:rPr>
          <w:color w:val="000000"/>
          <w:sz w:val="28"/>
          <w:szCs w:val="28"/>
        </w:rPr>
        <w:t>, Р</w:t>
      </w:r>
      <w:r w:rsidR="00BE5D9F">
        <w:rPr>
          <w:color w:val="000000"/>
          <w:sz w:val="28"/>
          <w:szCs w:val="28"/>
        </w:rPr>
        <w:t>.</w:t>
      </w:r>
      <w:r w:rsidR="00BE5D9F" w:rsidRPr="00C15392">
        <w:rPr>
          <w:color w:val="000000"/>
          <w:sz w:val="28"/>
          <w:szCs w:val="28"/>
        </w:rPr>
        <w:t>Л</w:t>
      </w:r>
      <w:r w:rsidRPr="00C15392">
        <w:rPr>
          <w:color w:val="000000"/>
          <w:sz w:val="28"/>
          <w:szCs w:val="28"/>
        </w:rPr>
        <w:t xml:space="preserve">. Кроума, </w:t>
      </w:r>
      <w:r w:rsidR="00C15392" w:rsidRPr="00C15392">
        <w:rPr>
          <w:color w:val="000000"/>
          <w:sz w:val="28"/>
          <w:szCs w:val="28"/>
        </w:rPr>
        <w:t>Э.</w:t>
      </w:r>
      <w:r w:rsidR="00C15392">
        <w:rPr>
          <w:color w:val="000000"/>
          <w:sz w:val="28"/>
          <w:szCs w:val="28"/>
        </w:rPr>
        <w:t> </w:t>
      </w:r>
      <w:r w:rsidR="00C15392" w:rsidRPr="00C15392">
        <w:rPr>
          <w:color w:val="000000"/>
          <w:sz w:val="28"/>
          <w:szCs w:val="28"/>
        </w:rPr>
        <w:t>Руиза</w:t>
      </w:r>
      <w:r w:rsidRPr="00C15392">
        <w:rPr>
          <w:color w:val="000000"/>
          <w:sz w:val="28"/>
          <w:szCs w:val="28"/>
        </w:rPr>
        <w:t xml:space="preserve">, </w:t>
      </w:r>
      <w:r w:rsidRPr="00C15392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C15392" w:rsidRPr="00C15392">
        <w:rPr>
          <w:iCs/>
          <w:color w:val="000000"/>
          <w:sz w:val="28"/>
          <w:szCs w:val="28"/>
        </w:rPr>
        <w:t>В.И.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Кандрора</w:t>
      </w:r>
      <w:r w:rsidRPr="00C15392">
        <w:rPr>
          <w:iCs/>
          <w:color w:val="000000"/>
          <w:sz w:val="28"/>
          <w:szCs w:val="28"/>
        </w:rPr>
        <w:t>,</w:t>
      </w:r>
      <w:r w:rsidRPr="00C15392">
        <w:rPr>
          <w:color w:val="000000"/>
          <w:sz w:val="28"/>
        </w:rPr>
        <w:t xml:space="preserve"> </w:t>
      </w:r>
      <w:r w:rsidR="00BE5D9F">
        <w:rPr>
          <w:iCs/>
          <w:color w:val="000000"/>
          <w:sz w:val="28"/>
          <w:szCs w:val="28"/>
        </w:rPr>
        <w:t>д.м.</w:t>
      </w:r>
      <w:r w:rsidRPr="00C15392">
        <w:rPr>
          <w:iCs/>
          <w:color w:val="000000"/>
          <w:sz w:val="28"/>
          <w:szCs w:val="28"/>
        </w:rPr>
        <w:t xml:space="preserve">н. </w:t>
      </w:r>
      <w:r w:rsidR="00C15392" w:rsidRPr="00C15392">
        <w:rPr>
          <w:iCs/>
          <w:color w:val="000000"/>
          <w:sz w:val="28"/>
          <w:szCs w:val="28"/>
        </w:rPr>
        <w:t>М.В.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Неверовой</w:t>
      </w:r>
      <w:r w:rsidRPr="00C15392">
        <w:rPr>
          <w:iCs/>
          <w:color w:val="000000"/>
          <w:sz w:val="28"/>
          <w:szCs w:val="28"/>
        </w:rPr>
        <w:t xml:space="preserve">, д-ра мед. наук </w:t>
      </w:r>
      <w:r w:rsidR="00C15392" w:rsidRPr="00C15392">
        <w:rPr>
          <w:iCs/>
          <w:color w:val="000000"/>
          <w:sz w:val="28"/>
          <w:szCs w:val="28"/>
        </w:rPr>
        <w:t>А.В.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Сучкова</w:t>
      </w:r>
      <w:r w:rsidRPr="00C15392">
        <w:rPr>
          <w:iCs/>
          <w:color w:val="000000"/>
          <w:sz w:val="28"/>
          <w:szCs w:val="28"/>
        </w:rPr>
        <w:t>,</w:t>
      </w:r>
      <w:r w:rsidRPr="00C15392">
        <w:rPr>
          <w:color w:val="000000"/>
          <w:sz w:val="28"/>
        </w:rPr>
        <w:t xml:space="preserve"> </w:t>
      </w:r>
      <w:r w:rsidR="00BE5D9F">
        <w:rPr>
          <w:iCs/>
          <w:color w:val="000000"/>
          <w:sz w:val="28"/>
          <w:szCs w:val="28"/>
        </w:rPr>
        <w:t>к.м.</w:t>
      </w:r>
      <w:r w:rsidRPr="00C15392">
        <w:rPr>
          <w:iCs/>
          <w:color w:val="000000"/>
          <w:sz w:val="28"/>
          <w:szCs w:val="28"/>
        </w:rPr>
        <w:t xml:space="preserve">н. </w:t>
      </w:r>
      <w:r w:rsidR="00C15392" w:rsidRPr="00C15392">
        <w:rPr>
          <w:iCs/>
          <w:color w:val="000000"/>
          <w:sz w:val="28"/>
          <w:szCs w:val="28"/>
        </w:rPr>
        <w:t>А.В.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Низового</w:t>
      </w:r>
      <w:r w:rsidRPr="00C15392">
        <w:rPr>
          <w:iCs/>
          <w:color w:val="000000"/>
          <w:sz w:val="28"/>
          <w:szCs w:val="28"/>
        </w:rPr>
        <w:t xml:space="preserve">, </w:t>
      </w:r>
      <w:r w:rsidR="00C15392" w:rsidRPr="00C15392">
        <w:rPr>
          <w:iCs/>
          <w:color w:val="000000"/>
          <w:sz w:val="28"/>
          <w:szCs w:val="28"/>
        </w:rPr>
        <w:t>Ю.Л.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Амченкова</w:t>
      </w:r>
      <w:r w:rsidRPr="00C15392">
        <w:rPr>
          <w:iCs/>
          <w:color w:val="000000"/>
          <w:sz w:val="28"/>
          <w:szCs w:val="28"/>
        </w:rPr>
        <w:t xml:space="preserve">; под ред. </w:t>
      </w:r>
      <w:r w:rsidR="00BE5D9F" w:rsidRPr="00C15392">
        <w:rPr>
          <w:iCs/>
          <w:color w:val="000000"/>
          <w:sz w:val="28"/>
          <w:szCs w:val="28"/>
        </w:rPr>
        <w:t>д</w:t>
      </w:r>
      <w:r w:rsidRPr="00C15392">
        <w:rPr>
          <w:iCs/>
          <w:color w:val="000000"/>
          <w:sz w:val="28"/>
          <w:szCs w:val="28"/>
        </w:rPr>
        <w:t xml:space="preserve">.м.н. </w:t>
      </w:r>
      <w:r w:rsidR="00C15392" w:rsidRPr="00C15392">
        <w:rPr>
          <w:iCs/>
          <w:color w:val="000000"/>
          <w:sz w:val="28"/>
          <w:szCs w:val="28"/>
        </w:rPr>
        <w:t>В.Т.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Ивашкина</w:t>
      </w:r>
      <w:r w:rsidRPr="00C15392">
        <w:rPr>
          <w:iCs/>
          <w:color w:val="000000"/>
          <w:sz w:val="28"/>
          <w:szCs w:val="28"/>
        </w:rPr>
        <w:t xml:space="preserve">, </w:t>
      </w:r>
      <w:r w:rsidR="00BE5D9F" w:rsidRPr="00C15392">
        <w:rPr>
          <w:iCs/>
          <w:color w:val="000000"/>
          <w:sz w:val="28"/>
          <w:szCs w:val="28"/>
        </w:rPr>
        <w:t>д.м.н</w:t>
      </w:r>
      <w:r w:rsidR="00C15392" w:rsidRPr="00C15392">
        <w:rPr>
          <w:iCs/>
          <w:color w:val="000000"/>
          <w:sz w:val="28"/>
          <w:szCs w:val="28"/>
        </w:rPr>
        <w:t>.</w:t>
      </w:r>
      <w:r w:rsidR="00BE5D9F">
        <w:rPr>
          <w:iCs/>
          <w:color w:val="000000"/>
          <w:sz w:val="28"/>
          <w:szCs w:val="28"/>
        </w:rPr>
        <w:t xml:space="preserve"> </w:t>
      </w:r>
      <w:r w:rsidR="00C15392" w:rsidRPr="00C15392">
        <w:rPr>
          <w:iCs/>
          <w:color w:val="000000"/>
          <w:sz w:val="28"/>
          <w:szCs w:val="28"/>
        </w:rPr>
        <w:t>П.Г.</w:t>
      </w:r>
      <w:r w:rsidR="00C15392">
        <w:rPr>
          <w:iCs/>
          <w:color w:val="000000"/>
          <w:sz w:val="28"/>
          <w:szCs w:val="28"/>
        </w:rPr>
        <w:t> </w:t>
      </w:r>
      <w:r w:rsidR="00C15392" w:rsidRPr="00C15392">
        <w:rPr>
          <w:iCs/>
          <w:color w:val="000000"/>
          <w:sz w:val="28"/>
          <w:szCs w:val="28"/>
        </w:rPr>
        <w:t>Брюсова</w:t>
      </w:r>
      <w:r w:rsidRPr="00C15392">
        <w:rPr>
          <w:iCs/>
          <w:color w:val="000000"/>
          <w:sz w:val="28"/>
          <w:szCs w:val="28"/>
        </w:rPr>
        <w:t>; Москва «Медицина» 2001</w:t>
      </w:r>
    </w:p>
    <w:p w:rsidR="00752F98" w:rsidRPr="00BE5D9F" w:rsidRDefault="00C15392" w:rsidP="00BE5D9F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15392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C15392">
        <w:rPr>
          <w:color w:val="000000"/>
          <w:sz w:val="28"/>
          <w:szCs w:val="28"/>
        </w:rPr>
        <w:t>О.М.</w:t>
      </w:r>
      <w:r w:rsidR="00F601FF" w:rsidRPr="00C15392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52F98" w:rsidRPr="00BE5D9F" w:rsidSect="00C15392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B" w:rsidRDefault="00D108EB">
      <w:r>
        <w:separator/>
      </w:r>
    </w:p>
  </w:endnote>
  <w:endnote w:type="continuationSeparator" w:id="0">
    <w:p w:rsidR="00D108EB" w:rsidRDefault="00D1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C2" w:rsidRDefault="009E4DC2" w:rsidP="00E508FB">
    <w:pPr>
      <w:pStyle w:val="a4"/>
      <w:framePr w:wrap="around" w:vAnchor="text" w:hAnchor="margin" w:xAlign="right" w:y="1"/>
      <w:rPr>
        <w:rStyle w:val="a6"/>
      </w:rPr>
    </w:pPr>
  </w:p>
  <w:p w:rsidR="009E4DC2" w:rsidRDefault="009E4DC2" w:rsidP="009E4D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C2" w:rsidRDefault="002863D6" w:rsidP="00E508F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E4DC2" w:rsidRDefault="009E4DC2" w:rsidP="009E4D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B" w:rsidRDefault="00D108EB">
      <w:r>
        <w:separator/>
      </w:r>
    </w:p>
  </w:footnote>
  <w:footnote w:type="continuationSeparator" w:id="0">
    <w:p w:rsidR="00D108EB" w:rsidRDefault="00D1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D39"/>
    <w:multiLevelType w:val="hybridMultilevel"/>
    <w:tmpl w:val="9A38C80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8737CB"/>
    <w:multiLevelType w:val="hybridMultilevel"/>
    <w:tmpl w:val="5B4E140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98"/>
    <w:rsid w:val="0000698A"/>
    <w:rsid w:val="002863D6"/>
    <w:rsid w:val="00752F98"/>
    <w:rsid w:val="008D0482"/>
    <w:rsid w:val="00984D24"/>
    <w:rsid w:val="009E4DC2"/>
    <w:rsid w:val="00BC638B"/>
    <w:rsid w:val="00BE5D9F"/>
    <w:rsid w:val="00C15392"/>
    <w:rsid w:val="00D108EB"/>
    <w:rsid w:val="00D1178C"/>
    <w:rsid w:val="00E508FB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74B0A6-D958-408E-A1D7-54EAA98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01F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601FF"/>
  </w:style>
  <w:style w:type="paragraph" w:styleId="a4">
    <w:name w:val="footer"/>
    <w:basedOn w:val="a"/>
    <w:link w:val="a5"/>
    <w:uiPriority w:val="99"/>
    <w:rsid w:val="009E4D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E4D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ПОВРЕЖДЕНИЯ ШЕИ</vt:lpstr>
    </vt:vector>
  </TitlesOfParts>
  <Company>hosp5</Company>
  <LinksUpToDate>false</LinksUpToDate>
  <CharactersWithSpaces>18493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ПОВРЕЖДЕНИЯ ШЕИ</dc:title>
  <dc:subject/>
  <dc:creator>111</dc:creator>
  <cp:keywords/>
  <dc:description/>
  <cp:lastModifiedBy>admin</cp:lastModifiedBy>
  <cp:revision>2</cp:revision>
  <dcterms:created xsi:type="dcterms:W3CDTF">2014-02-25T07:08:00Z</dcterms:created>
  <dcterms:modified xsi:type="dcterms:W3CDTF">2014-02-25T07:08:00Z</dcterms:modified>
</cp:coreProperties>
</file>