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CC9" w:rsidRDefault="00705CC9" w:rsidP="00705CC9">
      <w:pPr>
        <w:ind w:left="-540"/>
        <w:rPr>
          <w:sz w:val="32"/>
          <w:szCs w:val="32"/>
        </w:rPr>
      </w:pPr>
      <w:r>
        <w:rPr>
          <w:sz w:val="32"/>
          <w:szCs w:val="32"/>
        </w:rPr>
        <w:t xml:space="preserve">Ф </w:t>
      </w:r>
    </w:p>
    <w:p w:rsidR="00705CC9" w:rsidRDefault="00705CC9" w:rsidP="00705CC9">
      <w:pPr>
        <w:ind w:left="-540"/>
        <w:rPr>
          <w:sz w:val="32"/>
          <w:szCs w:val="32"/>
        </w:rPr>
      </w:pPr>
      <w:r>
        <w:rPr>
          <w:sz w:val="32"/>
          <w:szCs w:val="32"/>
        </w:rPr>
        <w:t>Тамбовский государственный университет им. Г.Р. Державина факультета истории и политологии</w:t>
      </w:r>
    </w:p>
    <w:p w:rsidR="00705CC9" w:rsidRDefault="00705CC9" w:rsidP="00705CC9">
      <w:pPr>
        <w:ind w:left="-540"/>
        <w:rPr>
          <w:sz w:val="32"/>
          <w:szCs w:val="32"/>
        </w:rPr>
      </w:pPr>
    </w:p>
    <w:p w:rsidR="00705CC9" w:rsidRDefault="00705CC9" w:rsidP="00705CC9">
      <w:pPr>
        <w:ind w:left="-540"/>
        <w:rPr>
          <w:sz w:val="32"/>
          <w:szCs w:val="32"/>
        </w:rPr>
      </w:pPr>
    </w:p>
    <w:p w:rsidR="00705CC9" w:rsidRDefault="00705CC9" w:rsidP="00705CC9">
      <w:pPr>
        <w:ind w:left="-540"/>
        <w:rPr>
          <w:sz w:val="32"/>
          <w:szCs w:val="32"/>
        </w:rPr>
      </w:pPr>
    </w:p>
    <w:p w:rsidR="00705CC9" w:rsidRDefault="00705CC9" w:rsidP="00705CC9">
      <w:pPr>
        <w:ind w:left="-540"/>
        <w:rPr>
          <w:sz w:val="32"/>
          <w:szCs w:val="32"/>
        </w:rPr>
      </w:pPr>
    </w:p>
    <w:p w:rsidR="00705CC9" w:rsidRDefault="00705CC9" w:rsidP="00705CC9">
      <w:pPr>
        <w:ind w:left="-540"/>
        <w:rPr>
          <w:sz w:val="32"/>
          <w:szCs w:val="32"/>
        </w:rPr>
      </w:pPr>
    </w:p>
    <w:p w:rsidR="00705CC9" w:rsidRDefault="00705CC9" w:rsidP="00705CC9">
      <w:pPr>
        <w:ind w:left="-540"/>
        <w:rPr>
          <w:sz w:val="32"/>
          <w:szCs w:val="32"/>
        </w:rPr>
      </w:pPr>
    </w:p>
    <w:p w:rsidR="00705CC9" w:rsidRDefault="00705CC9" w:rsidP="00705CC9">
      <w:pPr>
        <w:ind w:left="-540"/>
        <w:rPr>
          <w:sz w:val="28"/>
          <w:szCs w:val="28"/>
        </w:rPr>
      </w:pPr>
      <w:r>
        <w:rPr>
          <w:b/>
          <w:bCs/>
          <w:sz w:val="48"/>
          <w:szCs w:val="48"/>
        </w:rPr>
        <w:t>Курсовая работа</w:t>
      </w:r>
    </w:p>
    <w:p w:rsidR="00705CC9" w:rsidRDefault="00705CC9" w:rsidP="00705CC9">
      <w:pPr>
        <w:ind w:left="-540"/>
        <w:rPr>
          <w:sz w:val="28"/>
          <w:szCs w:val="28"/>
        </w:rPr>
      </w:pPr>
      <w:r>
        <w:rPr>
          <w:sz w:val="40"/>
          <w:szCs w:val="40"/>
        </w:rPr>
        <w:t>Повседневная жизнь арабов эпохи аббасидов.</w:t>
      </w:r>
    </w:p>
    <w:p w:rsidR="00705CC9" w:rsidRDefault="00705CC9" w:rsidP="00705CC9">
      <w:pPr>
        <w:ind w:left="-540"/>
        <w:rPr>
          <w:sz w:val="28"/>
          <w:szCs w:val="28"/>
        </w:rPr>
      </w:pPr>
    </w:p>
    <w:p w:rsidR="00705CC9" w:rsidRDefault="00705CC9" w:rsidP="00705CC9">
      <w:pPr>
        <w:ind w:left="-540"/>
        <w:rPr>
          <w:sz w:val="28"/>
          <w:szCs w:val="28"/>
        </w:rPr>
      </w:pPr>
    </w:p>
    <w:p w:rsidR="00705CC9" w:rsidRDefault="00705CC9" w:rsidP="00705CC9">
      <w:pPr>
        <w:ind w:left="-540"/>
        <w:rPr>
          <w:sz w:val="28"/>
          <w:szCs w:val="28"/>
        </w:rPr>
      </w:pPr>
    </w:p>
    <w:p w:rsidR="00705CC9" w:rsidRDefault="00705CC9" w:rsidP="00705CC9">
      <w:pPr>
        <w:ind w:left="-540"/>
        <w:rPr>
          <w:sz w:val="28"/>
          <w:szCs w:val="28"/>
        </w:rPr>
      </w:pPr>
      <w:r>
        <w:rPr>
          <w:sz w:val="28"/>
          <w:szCs w:val="28"/>
        </w:rPr>
        <w:t xml:space="preserve">Выполнила студентка </w:t>
      </w:r>
    </w:p>
    <w:p w:rsidR="00705CC9" w:rsidRDefault="00705CC9" w:rsidP="00705CC9">
      <w:pPr>
        <w:ind w:left="-540"/>
        <w:rPr>
          <w:sz w:val="28"/>
          <w:szCs w:val="28"/>
        </w:rPr>
      </w:pPr>
      <w:r>
        <w:rPr>
          <w:sz w:val="28"/>
          <w:szCs w:val="28"/>
        </w:rPr>
        <w:t>исторического факультета 32 группы</w:t>
      </w:r>
    </w:p>
    <w:p w:rsidR="00705CC9" w:rsidRDefault="00705CC9" w:rsidP="00705CC9">
      <w:pPr>
        <w:ind w:left="-540"/>
        <w:rPr>
          <w:sz w:val="28"/>
          <w:szCs w:val="28"/>
        </w:rPr>
      </w:pPr>
      <w:r>
        <w:rPr>
          <w:sz w:val="28"/>
          <w:szCs w:val="28"/>
        </w:rPr>
        <w:t>Зверева Н.Ю.</w:t>
      </w:r>
    </w:p>
    <w:p w:rsidR="00705CC9" w:rsidRDefault="00705CC9" w:rsidP="00705CC9">
      <w:pPr>
        <w:ind w:left="-540"/>
        <w:rPr>
          <w:sz w:val="28"/>
          <w:szCs w:val="28"/>
        </w:rPr>
      </w:pPr>
    </w:p>
    <w:p w:rsidR="00705CC9" w:rsidRDefault="00705CC9" w:rsidP="00705CC9">
      <w:pPr>
        <w:ind w:left="-540"/>
        <w:rPr>
          <w:sz w:val="28"/>
          <w:szCs w:val="28"/>
        </w:rPr>
      </w:pPr>
      <w:r>
        <w:rPr>
          <w:sz w:val="28"/>
          <w:szCs w:val="28"/>
        </w:rPr>
        <w:t>Научный руководитель</w:t>
      </w:r>
    </w:p>
    <w:p w:rsidR="00705CC9" w:rsidRDefault="00705CC9" w:rsidP="00705CC9">
      <w:pPr>
        <w:ind w:left="-540"/>
        <w:rPr>
          <w:sz w:val="28"/>
          <w:szCs w:val="28"/>
        </w:rPr>
      </w:pPr>
      <w:r>
        <w:rPr>
          <w:sz w:val="28"/>
          <w:szCs w:val="28"/>
        </w:rPr>
        <w:t>Жалменова О.П.</w:t>
      </w:r>
    </w:p>
    <w:p w:rsidR="00705CC9" w:rsidRDefault="00705CC9" w:rsidP="00705CC9">
      <w:pPr>
        <w:ind w:left="-540"/>
        <w:rPr>
          <w:sz w:val="28"/>
          <w:szCs w:val="28"/>
        </w:rPr>
      </w:pPr>
    </w:p>
    <w:p w:rsidR="00705CC9" w:rsidRDefault="00705CC9" w:rsidP="00705CC9">
      <w:pPr>
        <w:ind w:left="-540"/>
        <w:rPr>
          <w:sz w:val="28"/>
          <w:szCs w:val="28"/>
        </w:rPr>
      </w:pPr>
    </w:p>
    <w:p w:rsidR="00705CC9" w:rsidRDefault="00705CC9" w:rsidP="00705CC9">
      <w:pPr>
        <w:ind w:left="-540"/>
        <w:rPr>
          <w:sz w:val="28"/>
          <w:szCs w:val="28"/>
        </w:rPr>
      </w:pPr>
    </w:p>
    <w:p w:rsidR="00705CC9" w:rsidRDefault="00705CC9" w:rsidP="00705CC9">
      <w:pPr>
        <w:ind w:left="-540"/>
        <w:rPr>
          <w:sz w:val="28"/>
          <w:szCs w:val="28"/>
        </w:rPr>
      </w:pPr>
    </w:p>
    <w:p w:rsidR="00705CC9" w:rsidRDefault="00705CC9" w:rsidP="00705CC9">
      <w:pPr>
        <w:ind w:left="-540"/>
        <w:rPr>
          <w:sz w:val="28"/>
          <w:szCs w:val="28"/>
        </w:rPr>
      </w:pPr>
    </w:p>
    <w:p w:rsidR="00705CC9" w:rsidRDefault="00705CC9" w:rsidP="00705CC9">
      <w:pPr>
        <w:ind w:left="-540"/>
        <w:rPr>
          <w:sz w:val="28"/>
          <w:szCs w:val="28"/>
        </w:rPr>
      </w:pPr>
    </w:p>
    <w:p w:rsidR="00705CC9" w:rsidRDefault="00705CC9" w:rsidP="00705CC9">
      <w:pPr>
        <w:ind w:left="-540"/>
        <w:rPr>
          <w:sz w:val="28"/>
          <w:szCs w:val="28"/>
        </w:rPr>
      </w:pPr>
    </w:p>
    <w:p w:rsidR="00705CC9" w:rsidRDefault="00705CC9" w:rsidP="00705CC9">
      <w:pPr>
        <w:ind w:left="-540"/>
        <w:rPr>
          <w:sz w:val="28"/>
          <w:szCs w:val="28"/>
        </w:rPr>
      </w:pPr>
    </w:p>
    <w:p w:rsidR="00705CC9" w:rsidRDefault="00705CC9" w:rsidP="00705CC9">
      <w:pPr>
        <w:ind w:left="-540"/>
        <w:rPr>
          <w:sz w:val="28"/>
          <w:szCs w:val="28"/>
        </w:rPr>
      </w:pPr>
    </w:p>
    <w:p w:rsidR="00705CC9" w:rsidRDefault="00705CC9" w:rsidP="00705CC9">
      <w:pPr>
        <w:ind w:left="-540"/>
        <w:rPr>
          <w:sz w:val="28"/>
          <w:szCs w:val="28"/>
        </w:rPr>
      </w:pPr>
    </w:p>
    <w:p w:rsidR="00705CC9" w:rsidRDefault="00705CC9" w:rsidP="00705CC9">
      <w:pPr>
        <w:ind w:left="-540"/>
        <w:rPr>
          <w:sz w:val="28"/>
          <w:szCs w:val="28"/>
        </w:rPr>
      </w:pPr>
    </w:p>
    <w:p w:rsidR="00705CC9" w:rsidRDefault="00705CC9" w:rsidP="00705CC9">
      <w:pPr>
        <w:ind w:left="-540"/>
        <w:rPr>
          <w:sz w:val="28"/>
          <w:szCs w:val="28"/>
        </w:rPr>
      </w:pPr>
    </w:p>
    <w:p w:rsidR="00705CC9" w:rsidRDefault="00705CC9" w:rsidP="00705CC9">
      <w:pPr>
        <w:ind w:left="-540"/>
        <w:rPr>
          <w:sz w:val="28"/>
          <w:szCs w:val="28"/>
        </w:rPr>
      </w:pPr>
    </w:p>
    <w:p w:rsidR="00705CC9" w:rsidRDefault="00705CC9" w:rsidP="00705CC9">
      <w:pPr>
        <w:ind w:left="-540"/>
        <w:rPr>
          <w:sz w:val="28"/>
          <w:szCs w:val="28"/>
        </w:rPr>
      </w:pPr>
    </w:p>
    <w:p w:rsidR="00705CC9" w:rsidRDefault="00705CC9" w:rsidP="00705CC9">
      <w:pPr>
        <w:ind w:left="-540"/>
        <w:rPr>
          <w:sz w:val="28"/>
          <w:szCs w:val="28"/>
        </w:rPr>
      </w:pPr>
    </w:p>
    <w:p w:rsidR="00705CC9" w:rsidRDefault="00705CC9" w:rsidP="00705CC9">
      <w:pPr>
        <w:ind w:left="-540"/>
        <w:rPr>
          <w:sz w:val="28"/>
          <w:szCs w:val="28"/>
        </w:rPr>
      </w:pPr>
    </w:p>
    <w:p w:rsidR="00705CC9" w:rsidRDefault="00705CC9" w:rsidP="00705CC9">
      <w:pPr>
        <w:ind w:left="-540"/>
        <w:rPr>
          <w:sz w:val="28"/>
          <w:szCs w:val="28"/>
        </w:rPr>
      </w:pPr>
    </w:p>
    <w:p w:rsidR="00705CC9" w:rsidRDefault="00705CC9" w:rsidP="00705CC9">
      <w:pPr>
        <w:ind w:left="-540"/>
        <w:rPr>
          <w:sz w:val="28"/>
          <w:szCs w:val="28"/>
        </w:rPr>
      </w:pPr>
    </w:p>
    <w:p w:rsidR="00705CC9" w:rsidRDefault="00705CC9" w:rsidP="00705CC9">
      <w:pPr>
        <w:ind w:left="-540"/>
        <w:rPr>
          <w:sz w:val="28"/>
          <w:szCs w:val="28"/>
        </w:rPr>
      </w:pPr>
    </w:p>
    <w:p w:rsidR="00705CC9" w:rsidRDefault="00705CC9" w:rsidP="00705CC9">
      <w:pPr>
        <w:ind w:left="-540"/>
        <w:rPr>
          <w:sz w:val="28"/>
          <w:szCs w:val="28"/>
        </w:rPr>
      </w:pPr>
    </w:p>
    <w:p w:rsidR="00705CC9" w:rsidRDefault="00705CC9" w:rsidP="00705CC9">
      <w:pPr>
        <w:ind w:left="-540"/>
        <w:rPr>
          <w:sz w:val="28"/>
          <w:szCs w:val="28"/>
        </w:rPr>
      </w:pPr>
    </w:p>
    <w:p w:rsidR="00705CC9" w:rsidRDefault="00705CC9" w:rsidP="00705CC9">
      <w:pPr>
        <w:ind w:left="-540"/>
        <w:rPr>
          <w:sz w:val="28"/>
          <w:szCs w:val="28"/>
        </w:rPr>
      </w:pPr>
    </w:p>
    <w:p w:rsidR="00705CC9" w:rsidRDefault="00705CC9" w:rsidP="00705CC9">
      <w:pPr>
        <w:ind w:left="-540"/>
        <w:rPr>
          <w:sz w:val="28"/>
          <w:szCs w:val="28"/>
        </w:rPr>
      </w:pPr>
      <w:r>
        <w:rPr>
          <w:sz w:val="28"/>
          <w:szCs w:val="28"/>
        </w:rPr>
        <w:t>Тамбов 2004г.</w:t>
      </w:r>
    </w:p>
    <w:p w:rsidR="00705CC9" w:rsidRDefault="00705CC9" w:rsidP="00705CC9">
      <w:pPr>
        <w:ind w:left="-540"/>
        <w:rPr>
          <w:b/>
          <w:bCs/>
          <w:sz w:val="40"/>
          <w:szCs w:val="40"/>
        </w:rPr>
      </w:pPr>
      <w:r>
        <w:rPr>
          <w:b/>
          <w:bCs/>
          <w:sz w:val="40"/>
          <w:szCs w:val="40"/>
        </w:rPr>
        <w:t>План.</w:t>
      </w:r>
    </w:p>
    <w:p w:rsidR="00705CC9" w:rsidRDefault="00705CC9" w:rsidP="00705CC9">
      <w:pPr>
        <w:ind w:left="-540"/>
        <w:rPr>
          <w:b/>
          <w:bCs/>
          <w:sz w:val="28"/>
          <w:szCs w:val="28"/>
        </w:rPr>
      </w:pPr>
    </w:p>
    <w:p w:rsidR="00705CC9" w:rsidRDefault="00705CC9" w:rsidP="00705CC9">
      <w:pPr>
        <w:ind w:left="-540"/>
        <w:rPr>
          <w:b/>
          <w:bCs/>
          <w:sz w:val="28"/>
          <w:szCs w:val="28"/>
        </w:rPr>
      </w:pPr>
    </w:p>
    <w:p w:rsidR="00705CC9" w:rsidRDefault="00705CC9" w:rsidP="00705CC9">
      <w:pPr>
        <w:ind w:left="-540"/>
        <w:rPr>
          <w:sz w:val="28"/>
          <w:szCs w:val="28"/>
        </w:rPr>
      </w:pPr>
      <w:r>
        <w:rPr>
          <w:sz w:val="28"/>
          <w:szCs w:val="28"/>
        </w:rPr>
        <w:t>1.Введение……………………………………………………………………….. 2</w:t>
      </w:r>
    </w:p>
    <w:p w:rsidR="00705CC9" w:rsidRDefault="00705CC9" w:rsidP="00705CC9">
      <w:pPr>
        <w:ind w:left="-540"/>
        <w:rPr>
          <w:sz w:val="28"/>
          <w:szCs w:val="28"/>
        </w:rPr>
      </w:pPr>
      <w:r>
        <w:rPr>
          <w:sz w:val="28"/>
          <w:szCs w:val="28"/>
        </w:rPr>
        <w:t>2.Религия…………………………………………………………………………. 3</w:t>
      </w:r>
    </w:p>
    <w:p w:rsidR="00705CC9" w:rsidRDefault="00705CC9" w:rsidP="00705CC9">
      <w:pPr>
        <w:ind w:left="-540"/>
        <w:rPr>
          <w:sz w:val="28"/>
          <w:szCs w:val="28"/>
        </w:rPr>
      </w:pPr>
      <w:r>
        <w:rPr>
          <w:sz w:val="28"/>
          <w:szCs w:val="28"/>
        </w:rPr>
        <w:t>3.Ремесло…………………………………………………………………………. 7</w:t>
      </w:r>
    </w:p>
    <w:p w:rsidR="00705CC9" w:rsidRDefault="00705CC9" w:rsidP="00705CC9">
      <w:pPr>
        <w:ind w:left="-540"/>
        <w:rPr>
          <w:sz w:val="28"/>
          <w:szCs w:val="28"/>
        </w:rPr>
      </w:pPr>
      <w:r>
        <w:rPr>
          <w:sz w:val="28"/>
          <w:szCs w:val="28"/>
        </w:rPr>
        <w:t>4.Производство продуктов питания……………………………………………. 8</w:t>
      </w:r>
    </w:p>
    <w:p w:rsidR="00705CC9" w:rsidRDefault="00705CC9" w:rsidP="00705CC9">
      <w:pPr>
        <w:ind w:left="-540"/>
        <w:rPr>
          <w:sz w:val="28"/>
          <w:szCs w:val="28"/>
        </w:rPr>
      </w:pPr>
      <w:r>
        <w:rPr>
          <w:sz w:val="28"/>
          <w:szCs w:val="28"/>
        </w:rPr>
        <w:t>5.Уклад жизни………………………………………………………………….. 10</w:t>
      </w:r>
    </w:p>
    <w:p w:rsidR="00705CC9" w:rsidRDefault="00705CC9" w:rsidP="00705CC9">
      <w:pPr>
        <w:ind w:left="-540"/>
        <w:rPr>
          <w:sz w:val="28"/>
          <w:szCs w:val="28"/>
        </w:rPr>
      </w:pPr>
      <w:r>
        <w:rPr>
          <w:sz w:val="28"/>
          <w:szCs w:val="28"/>
        </w:rPr>
        <w:t>6.Искусство…………………………………………………………………….. 14</w:t>
      </w:r>
    </w:p>
    <w:p w:rsidR="00705CC9" w:rsidRDefault="00705CC9" w:rsidP="00705CC9">
      <w:pPr>
        <w:ind w:left="-540"/>
        <w:rPr>
          <w:sz w:val="28"/>
          <w:szCs w:val="28"/>
        </w:rPr>
      </w:pPr>
      <w:r>
        <w:rPr>
          <w:sz w:val="28"/>
          <w:szCs w:val="28"/>
        </w:rPr>
        <w:t>7.Торговля……………………………………………………………………… 19</w:t>
      </w:r>
    </w:p>
    <w:p w:rsidR="00705CC9" w:rsidRDefault="00705CC9" w:rsidP="00705CC9">
      <w:pPr>
        <w:ind w:left="-540"/>
        <w:rPr>
          <w:sz w:val="28"/>
          <w:szCs w:val="28"/>
        </w:rPr>
      </w:pPr>
      <w:r>
        <w:rPr>
          <w:sz w:val="28"/>
          <w:szCs w:val="28"/>
        </w:rPr>
        <w:t>8.Праздники……………………………………………………………………. 21</w:t>
      </w:r>
    </w:p>
    <w:p w:rsidR="00705CC9" w:rsidRDefault="00705CC9" w:rsidP="00705CC9">
      <w:pPr>
        <w:ind w:left="-540"/>
        <w:rPr>
          <w:sz w:val="28"/>
          <w:szCs w:val="28"/>
        </w:rPr>
      </w:pPr>
      <w:r>
        <w:rPr>
          <w:sz w:val="28"/>
          <w:szCs w:val="28"/>
        </w:rPr>
        <w:t>9.Заключение…………………………………………………………………… 25</w:t>
      </w:r>
    </w:p>
    <w:p w:rsidR="00705CC9" w:rsidRDefault="00705CC9" w:rsidP="00705CC9">
      <w:pPr>
        <w:ind w:left="-540"/>
        <w:rPr>
          <w:sz w:val="28"/>
          <w:szCs w:val="28"/>
        </w:rPr>
      </w:pPr>
      <w:r>
        <w:rPr>
          <w:sz w:val="28"/>
          <w:szCs w:val="28"/>
        </w:rPr>
        <w:t>10. Библиография………………………………………………………………. 26</w:t>
      </w:r>
    </w:p>
    <w:p w:rsidR="00705CC9" w:rsidRDefault="00705CC9" w:rsidP="00705CC9">
      <w:pPr>
        <w:ind w:left="-540"/>
        <w:rPr>
          <w:b/>
          <w:bCs/>
          <w:sz w:val="28"/>
          <w:szCs w:val="28"/>
        </w:rPr>
      </w:pPr>
    </w:p>
    <w:p w:rsidR="00705CC9" w:rsidRDefault="00705CC9" w:rsidP="00705CC9">
      <w:pPr>
        <w:ind w:left="-540"/>
        <w:rPr>
          <w:b/>
          <w:bCs/>
          <w:sz w:val="28"/>
          <w:szCs w:val="28"/>
        </w:rPr>
      </w:pPr>
    </w:p>
    <w:p w:rsidR="00705CC9" w:rsidRDefault="00705CC9" w:rsidP="00705CC9">
      <w:pPr>
        <w:ind w:left="-540"/>
        <w:rPr>
          <w:b/>
          <w:bCs/>
          <w:sz w:val="28"/>
          <w:szCs w:val="28"/>
        </w:rPr>
      </w:pPr>
    </w:p>
    <w:p w:rsidR="00705CC9" w:rsidRDefault="00705CC9" w:rsidP="00705CC9">
      <w:pPr>
        <w:ind w:left="-540"/>
        <w:rPr>
          <w:b/>
          <w:bCs/>
          <w:sz w:val="28"/>
          <w:szCs w:val="28"/>
        </w:rPr>
      </w:pPr>
    </w:p>
    <w:p w:rsidR="00705CC9" w:rsidRDefault="00705CC9" w:rsidP="00705CC9">
      <w:pPr>
        <w:ind w:left="-540"/>
        <w:rPr>
          <w:b/>
          <w:bCs/>
          <w:sz w:val="28"/>
          <w:szCs w:val="28"/>
        </w:rPr>
      </w:pPr>
    </w:p>
    <w:p w:rsidR="00705CC9" w:rsidRDefault="00705CC9" w:rsidP="00705CC9">
      <w:pPr>
        <w:ind w:left="-540"/>
        <w:rPr>
          <w:b/>
          <w:bCs/>
          <w:sz w:val="28"/>
          <w:szCs w:val="28"/>
        </w:rPr>
      </w:pPr>
    </w:p>
    <w:p w:rsidR="00705CC9" w:rsidRDefault="00705CC9" w:rsidP="00705CC9">
      <w:pPr>
        <w:ind w:left="-540"/>
        <w:rPr>
          <w:b/>
          <w:bCs/>
          <w:sz w:val="28"/>
          <w:szCs w:val="28"/>
        </w:rPr>
      </w:pPr>
    </w:p>
    <w:p w:rsidR="00705CC9" w:rsidRDefault="00705CC9" w:rsidP="00705CC9">
      <w:pPr>
        <w:ind w:left="-540"/>
        <w:rPr>
          <w:b/>
          <w:bCs/>
          <w:sz w:val="28"/>
          <w:szCs w:val="28"/>
        </w:rPr>
      </w:pPr>
    </w:p>
    <w:p w:rsidR="00705CC9" w:rsidRDefault="00705CC9" w:rsidP="00705CC9">
      <w:pPr>
        <w:ind w:left="-540"/>
        <w:rPr>
          <w:b/>
          <w:bCs/>
          <w:sz w:val="28"/>
          <w:szCs w:val="28"/>
        </w:rPr>
      </w:pPr>
    </w:p>
    <w:p w:rsidR="00705CC9" w:rsidRDefault="00705CC9" w:rsidP="00705CC9">
      <w:pPr>
        <w:ind w:left="-540"/>
        <w:rPr>
          <w:b/>
          <w:bCs/>
          <w:sz w:val="28"/>
          <w:szCs w:val="28"/>
        </w:rPr>
      </w:pPr>
    </w:p>
    <w:p w:rsidR="00705CC9" w:rsidRDefault="00705CC9" w:rsidP="00705CC9">
      <w:pPr>
        <w:ind w:left="-540"/>
        <w:rPr>
          <w:b/>
          <w:bCs/>
          <w:sz w:val="28"/>
          <w:szCs w:val="28"/>
        </w:rPr>
      </w:pPr>
    </w:p>
    <w:p w:rsidR="00705CC9" w:rsidRDefault="00705CC9" w:rsidP="00705CC9">
      <w:pPr>
        <w:ind w:left="-540"/>
        <w:rPr>
          <w:b/>
          <w:bCs/>
          <w:sz w:val="28"/>
          <w:szCs w:val="28"/>
        </w:rPr>
      </w:pPr>
    </w:p>
    <w:p w:rsidR="00705CC9" w:rsidRDefault="00705CC9" w:rsidP="00705CC9">
      <w:pPr>
        <w:ind w:left="-540"/>
        <w:rPr>
          <w:b/>
          <w:bCs/>
          <w:sz w:val="28"/>
          <w:szCs w:val="28"/>
        </w:rPr>
      </w:pPr>
    </w:p>
    <w:p w:rsidR="00705CC9" w:rsidRDefault="00705CC9" w:rsidP="00705CC9">
      <w:pPr>
        <w:ind w:left="-540"/>
        <w:rPr>
          <w:b/>
          <w:bCs/>
          <w:sz w:val="28"/>
          <w:szCs w:val="28"/>
        </w:rPr>
      </w:pPr>
    </w:p>
    <w:p w:rsidR="00705CC9" w:rsidRDefault="00705CC9" w:rsidP="00705CC9">
      <w:pPr>
        <w:ind w:left="-540"/>
        <w:rPr>
          <w:b/>
          <w:bCs/>
          <w:sz w:val="28"/>
          <w:szCs w:val="28"/>
        </w:rPr>
      </w:pPr>
    </w:p>
    <w:p w:rsidR="00705CC9" w:rsidRDefault="00705CC9" w:rsidP="00705CC9">
      <w:pPr>
        <w:ind w:left="-540"/>
        <w:rPr>
          <w:b/>
          <w:bCs/>
          <w:sz w:val="28"/>
          <w:szCs w:val="28"/>
        </w:rPr>
      </w:pPr>
    </w:p>
    <w:p w:rsidR="00705CC9" w:rsidRDefault="00705CC9" w:rsidP="00705CC9">
      <w:pPr>
        <w:ind w:left="-540"/>
        <w:rPr>
          <w:b/>
          <w:bCs/>
          <w:sz w:val="28"/>
          <w:szCs w:val="28"/>
        </w:rPr>
      </w:pPr>
    </w:p>
    <w:p w:rsidR="00705CC9" w:rsidRDefault="00705CC9" w:rsidP="00705CC9">
      <w:pPr>
        <w:ind w:left="-540"/>
        <w:rPr>
          <w:b/>
          <w:bCs/>
          <w:sz w:val="28"/>
          <w:szCs w:val="28"/>
        </w:rPr>
      </w:pPr>
    </w:p>
    <w:p w:rsidR="00705CC9" w:rsidRDefault="00705CC9" w:rsidP="00705CC9">
      <w:pPr>
        <w:ind w:left="-540"/>
        <w:rPr>
          <w:b/>
          <w:bCs/>
          <w:sz w:val="28"/>
          <w:szCs w:val="28"/>
        </w:rPr>
      </w:pPr>
    </w:p>
    <w:p w:rsidR="00705CC9" w:rsidRDefault="00705CC9" w:rsidP="00705CC9">
      <w:pPr>
        <w:ind w:left="-540"/>
        <w:rPr>
          <w:b/>
          <w:bCs/>
          <w:sz w:val="28"/>
          <w:szCs w:val="28"/>
        </w:rPr>
      </w:pPr>
    </w:p>
    <w:p w:rsidR="00705CC9" w:rsidRDefault="00705CC9" w:rsidP="00705CC9">
      <w:pPr>
        <w:ind w:left="-540"/>
        <w:rPr>
          <w:b/>
          <w:bCs/>
          <w:sz w:val="28"/>
          <w:szCs w:val="28"/>
        </w:rPr>
      </w:pPr>
    </w:p>
    <w:p w:rsidR="00705CC9" w:rsidRDefault="00705CC9" w:rsidP="00705CC9">
      <w:pPr>
        <w:ind w:left="-540"/>
        <w:rPr>
          <w:b/>
          <w:bCs/>
          <w:sz w:val="28"/>
          <w:szCs w:val="28"/>
        </w:rPr>
      </w:pPr>
    </w:p>
    <w:p w:rsidR="00705CC9" w:rsidRDefault="00705CC9" w:rsidP="00705CC9">
      <w:pPr>
        <w:ind w:left="-540"/>
        <w:rPr>
          <w:b/>
          <w:bCs/>
          <w:sz w:val="28"/>
          <w:szCs w:val="28"/>
        </w:rPr>
      </w:pPr>
    </w:p>
    <w:p w:rsidR="00705CC9" w:rsidRDefault="00705CC9" w:rsidP="00705CC9">
      <w:pPr>
        <w:ind w:left="-540"/>
        <w:rPr>
          <w:b/>
          <w:bCs/>
          <w:sz w:val="28"/>
          <w:szCs w:val="28"/>
        </w:rPr>
      </w:pPr>
    </w:p>
    <w:p w:rsidR="00705CC9" w:rsidRDefault="00705CC9" w:rsidP="00705CC9">
      <w:pPr>
        <w:ind w:left="-540"/>
        <w:rPr>
          <w:b/>
          <w:bCs/>
          <w:sz w:val="28"/>
          <w:szCs w:val="28"/>
        </w:rPr>
      </w:pPr>
    </w:p>
    <w:p w:rsidR="00705CC9" w:rsidRDefault="00705CC9" w:rsidP="00705CC9">
      <w:pPr>
        <w:ind w:left="-540"/>
        <w:rPr>
          <w:b/>
          <w:bCs/>
          <w:sz w:val="28"/>
          <w:szCs w:val="28"/>
        </w:rPr>
      </w:pPr>
    </w:p>
    <w:p w:rsidR="00705CC9" w:rsidRDefault="00705CC9" w:rsidP="00705CC9">
      <w:pPr>
        <w:ind w:left="-540"/>
        <w:rPr>
          <w:b/>
          <w:bCs/>
          <w:sz w:val="28"/>
          <w:szCs w:val="28"/>
        </w:rPr>
      </w:pPr>
    </w:p>
    <w:p w:rsidR="00705CC9" w:rsidRDefault="00705CC9" w:rsidP="00705CC9">
      <w:pPr>
        <w:ind w:left="-540"/>
        <w:rPr>
          <w:b/>
          <w:bCs/>
          <w:sz w:val="28"/>
          <w:szCs w:val="28"/>
        </w:rPr>
      </w:pPr>
    </w:p>
    <w:p w:rsidR="00705CC9" w:rsidRDefault="00705CC9" w:rsidP="00705CC9">
      <w:pPr>
        <w:ind w:left="-540"/>
        <w:rPr>
          <w:b/>
          <w:bCs/>
          <w:sz w:val="28"/>
          <w:szCs w:val="28"/>
        </w:rPr>
      </w:pPr>
    </w:p>
    <w:p w:rsidR="00705CC9" w:rsidRDefault="00705CC9" w:rsidP="00705CC9">
      <w:pPr>
        <w:ind w:left="-540"/>
        <w:rPr>
          <w:b/>
          <w:bCs/>
          <w:sz w:val="28"/>
          <w:szCs w:val="28"/>
        </w:rPr>
      </w:pPr>
    </w:p>
    <w:p w:rsidR="00705CC9" w:rsidRDefault="00705CC9" w:rsidP="00705CC9">
      <w:pPr>
        <w:ind w:left="-540"/>
        <w:rPr>
          <w:b/>
          <w:bCs/>
          <w:sz w:val="28"/>
          <w:szCs w:val="28"/>
        </w:rPr>
      </w:pPr>
    </w:p>
    <w:p w:rsidR="00705CC9" w:rsidRDefault="00705CC9" w:rsidP="00705CC9">
      <w:pPr>
        <w:ind w:left="-540"/>
        <w:rPr>
          <w:b/>
          <w:bCs/>
          <w:sz w:val="40"/>
          <w:szCs w:val="40"/>
        </w:rPr>
      </w:pPr>
      <w:r>
        <w:rPr>
          <w:b/>
          <w:bCs/>
          <w:sz w:val="40"/>
          <w:szCs w:val="40"/>
        </w:rPr>
        <w:t>Введение.</w:t>
      </w:r>
    </w:p>
    <w:p w:rsidR="00705CC9" w:rsidRDefault="00705CC9" w:rsidP="00705CC9">
      <w:pPr>
        <w:ind w:left="-540"/>
        <w:rPr>
          <w:sz w:val="28"/>
          <w:szCs w:val="28"/>
        </w:rPr>
      </w:pPr>
      <w:r>
        <w:rPr>
          <w:b/>
          <w:bCs/>
          <w:sz w:val="28"/>
          <w:szCs w:val="28"/>
        </w:rPr>
        <w:tab/>
      </w:r>
      <w:r>
        <w:rPr>
          <w:sz w:val="28"/>
          <w:szCs w:val="28"/>
        </w:rPr>
        <w:t>Курсовая работа направлена на изучение повседневной жизни арабов эпохи аббасидов. Аббасидская династия сформировалась в период 749 и закончила свое существование в 1258 годах. В этот отрезок времени жизнь арабов протекала бурно, шло развитие сельского хозяйства, торговли, речного и морского судоходства, возросла система образования, а так же успешно развивалась городская жизнь. Но я остановлюсь лишь на нескольких видах их повседневной деятельности.</w:t>
      </w:r>
    </w:p>
    <w:p w:rsidR="00705CC9" w:rsidRDefault="00705CC9" w:rsidP="00705CC9">
      <w:pPr>
        <w:ind w:left="-540"/>
        <w:rPr>
          <w:sz w:val="28"/>
          <w:szCs w:val="28"/>
        </w:rPr>
      </w:pPr>
      <w:r>
        <w:rPr>
          <w:sz w:val="28"/>
          <w:szCs w:val="28"/>
        </w:rPr>
        <w:tab/>
        <w:t xml:space="preserve">Опираясь на источники и литературу, я попыталась описать религию, уклад жизни, ремесло, праздники арабского народа и другие виды их деятельности. Данная тема заинтересовала меня прежде всего тем, что жизнь этого народа покрыта некой загадкой, сказочной мистикой. И все же, возникает вопрос кем же они все таки были? жители из сказок или обычным трудящимся народом, жившим в суровых условиях. Огромное количество фактического материала, детальный показ различных сторон жизни арабского народа, той важной эпохи описывают множества документов и источников. В своей работе я использовала много дидактического материала и опиралась на источники. Для того, чтобы разобраться в изучаемой теме надо в первую очередь охарактеризовать источники и литературу. Я опишу один из главных документов, который использовался в данной курсовой работе. Так, например, великолепная книга «Золотые копи и россыпи самоцветов» является важным источником. </w:t>
      </w:r>
    </w:p>
    <w:p w:rsidR="00705CC9" w:rsidRDefault="00705CC9" w:rsidP="00705CC9">
      <w:pPr>
        <w:ind w:left="-540"/>
        <w:rPr>
          <w:sz w:val="28"/>
          <w:szCs w:val="28"/>
        </w:rPr>
      </w:pPr>
      <w:r>
        <w:rPr>
          <w:sz w:val="28"/>
          <w:szCs w:val="28"/>
        </w:rPr>
        <w:tab/>
        <w:t xml:space="preserve">Ее автор – крупнейший ирано-мусульманский историк, писатель, географ и путешественник ал-Ма’с’уди. До наших дней сохранились два его произведения «Книга указания и наблюдения» и «Золотые копи и россыпи самоцветов». Значительная часть данных источников написана в яркой беллетристической манере, посвящена истории Аббасидской династии. В нашем виде эта часть «Золотых копий…» на русском языке издается впервые. </w:t>
      </w:r>
    </w:p>
    <w:p w:rsidR="00705CC9" w:rsidRDefault="00705CC9" w:rsidP="00705CC9">
      <w:pPr>
        <w:ind w:left="-540"/>
        <w:rPr>
          <w:sz w:val="28"/>
          <w:szCs w:val="28"/>
        </w:rPr>
      </w:pPr>
      <w:r>
        <w:rPr>
          <w:sz w:val="28"/>
          <w:szCs w:val="28"/>
        </w:rPr>
        <w:tab/>
        <w:t xml:space="preserve">Другая очень важная книга, которая использовалась в работе, является трудом швейцарского востоковеда Адама Меца и называется она «Мусульманский ренессанс». Этот труд, написанный на основе ценнейших источников, описывает культурный рассвет мусульманского мира в конце </w:t>
      </w:r>
      <w:r>
        <w:rPr>
          <w:sz w:val="28"/>
          <w:szCs w:val="28"/>
          <w:lang w:val="en-US"/>
        </w:rPr>
        <w:t>X</w:t>
      </w:r>
      <w:r>
        <w:rPr>
          <w:sz w:val="28"/>
          <w:szCs w:val="28"/>
        </w:rPr>
        <w:t xml:space="preserve"> века. Данная книга показывает повседневную жизнь арабского халифата. </w:t>
      </w:r>
    </w:p>
    <w:p w:rsidR="00705CC9" w:rsidRDefault="00705CC9" w:rsidP="00705CC9">
      <w:pPr>
        <w:ind w:left="-540"/>
        <w:rPr>
          <w:sz w:val="28"/>
          <w:szCs w:val="28"/>
        </w:rPr>
      </w:pPr>
      <w:r>
        <w:rPr>
          <w:sz w:val="28"/>
          <w:szCs w:val="28"/>
        </w:rPr>
        <w:tab/>
        <w:t>В своем труде я использовала различную литературу, но эти две данные книги составили основную часть курсовой работы. По моей работе можно будет рассмотреть жизнь аббасидского халифата и его народа и самим убедиться в том, сказочный ли это народ со своей интересной верой или просто обычные трудяги, жившие в невыносимо тяжелых условиях.</w:t>
      </w:r>
    </w:p>
    <w:p w:rsidR="00705CC9" w:rsidRDefault="00705CC9" w:rsidP="00705CC9">
      <w:pPr>
        <w:ind w:left="-540"/>
        <w:rPr>
          <w:sz w:val="28"/>
          <w:szCs w:val="28"/>
        </w:rPr>
      </w:pPr>
    </w:p>
    <w:p w:rsidR="00705CC9" w:rsidRDefault="00705CC9" w:rsidP="00705CC9">
      <w:pPr>
        <w:ind w:left="-540"/>
        <w:rPr>
          <w:sz w:val="28"/>
          <w:szCs w:val="28"/>
        </w:rPr>
      </w:pPr>
    </w:p>
    <w:p w:rsidR="00705CC9" w:rsidRDefault="00705CC9" w:rsidP="00705CC9">
      <w:pPr>
        <w:ind w:left="-540"/>
        <w:rPr>
          <w:sz w:val="28"/>
          <w:szCs w:val="28"/>
        </w:rPr>
      </w:pPr>
    </w:p>
    <w:p w:rsidR="00705CC9" w:rsidRDefault="00705CC9" w:rsidP="00705CC9">
      <w:pPr>
        <w:ind w:left="-540"/>
        <w:rPr>
          <w:sz w:val="28"/>
          <w:szCs w:val="28"/>
        </w:rPr>
      </w:pPr>
    </w:p>
    <w:p w:rsidR="00705CC9" w:rsidRDefault="00705CC9" w:rsidP="00705CC9">
      <w:pPr>
        <w:ind w:left="-540"/>
        <w:rPr>
          <w:sz w:val="28"/>
          <w:szCs w:val="28"/>
        </w:rPr>
      </w:pPr>
    </w:p>
    <w:p w:rsidR="00705CC9" w:rsidRDefault="00705CC9" w:rsidP="00705CC9">
      <w:pPr>
        <w:ind w:left="-540"/>
        <w:rPr>
          <w:b/>
          <w:bCs/>
          <w:sz w:val="40"/>
          <w:szCs w:val="40"/>
        </w:rPr>
      </w:pPr>
      <w:r>
        <w:rPr>
          <w:b/>
          <w:bCs/>
          <w:sz w:val="40"/>
          <w:szCs w:val="40"/>
        </w:rPr>
        <w:t>Религия.</w:t>
      </w:r>
    </w:p>
    <w:p w:rsidR="00705CC9" w:rsidRPr="00705CC9" w:rsidRDefault="00705CC9" w:rsidP="00705CC9">
      <w:pPr>
        <w:ind w:left="-540"/>
        <w:rPr>
          <w:sz w:val="28"/>
          <w:szCs w:val="28"/>
        </w:rPr>
      </w:pPr>
      <w:r>
        <w:rPr>
          <w:b/>
          <w:bCs/>
          <w:sz w:val="28"/>
          <w:szCs w:val="28"/>
        </w:rPr>
        <w:tab/>
      </w:r>
      <w:r>
        <w:rPr>
          <w:sz w:val="28"/>
          <w:szCs w:val="28"/>
        </w:rPr>
        <w:t>Основной религией арабской эпохи является ислам. Ислам [</w:t>
      </w:r>
      <w:r>
        <w:rPr>
          <w:sz w:val="28"/>
          <w:szCs w:val="28"/>
          <w:lang w:val="en-US"/>
        </w:rPr>
        <w:t>s</w:t>
      </w:r>
      <w:r>
        <w:rPr>
          <w:sz w:val="28"/>
          <w:szCs w:val="28"/>
        </w:rPr>
        <w:t xml:space="preserve"> </w:t>
      </w:r>
      <w:r>
        <w:rPr>
          <w:sz w:val="28"/>
          <w:szCs w:val="28"/>
          <w:lang w:val="en-US"/>
        </w:rPr>
        <w:t>lat</w:t>
      </w:r>
      <w:r>
        <w:rPr>
          <w:sz w:val="28"/>
          <w:szCs w:val="28"/>
        </w:rPr>
        <w:t xml:space="preserve"> – придание, вверение себя (Богу)], мировая монотеистическая религия. Возникла в Хиджазе (в начале </w:t>
      </w:r>
      <w:r>
        <w:rPr>
          <w:sz w:val="28"/>
          <w:szCs w:val="28"/>
          <w:lang w:val="en-US"/>
        </w:rPr>
        <w:t>VII</w:t>
      </w:r>
      <w:r>
        <w:rPr>
          <w:sz w:val="28"/>
          <w:szCs w:val="28"/>
        </w:rPr>
        <w:t xml:space="preserve"> века) среди арабских племен Западной Аравии. Уже в первый век своего существования, ислам в ходе военной экспансии арабов распространился на огромные территории от Ганга на Востоке до Южных границ Галлии на Западе, в результате чего образовалась мусульманское государство – Халифат.</w:t>
      </w:r>
      <w:r>
        <w:rPr>
          <w:rStyle w:val="a8"/>
          <w:sz w:val="28"/>
          <w:szCs w:val="28"/>
        </w:rPr>
        <w:footnoteReference w:id="1"/>
      </w:r>
      <w:r>
        <w:rPr>
          <w:sz w:val="28"/>
          <w:szCs w:val="28"/>
        </w:rPr>
        <w:t xml:space="preserve"> </w:t>
      </w:r>
    </w:p>
    <w:p w:rsidR="00705CC9" w:rsidRDefault="00705CC9" w:rsidP="00705CC9">
      <w:pPr>
        <w:ind w:left="-540"/>
        <w:rPr>
          <w:sz w:val="28"/>
          <w:szCs w:val="28"/>
        </w:rPr>
      </w:pPr>
      <w:r w:rsidRPr="00705CC9">
        <w:rPr>
          <w:sz w:val="28"/>
          <w:szCs w:val="28"/>
        </w:rPr>
        <w:tab/>
      </w:r>
      <w:r>
        <w:rPr>
          <w:sz w:val="28"/>
          <w:szCs w:val="28"/>
        </w:rPr>
        <w:t>Основным законом в мусульманской религии является Шариат. Шариат (арабский Шариат буквально – надлежащий путь), свод мусульманских правовых и теологических нормативов, провозглашенных исламом «вечным и неизменным» плодом божественных установлений.</w:t>
      </w:r>
      <w:r>
        <w:rPr>
          <w:rStyle w:val="a8"/>
          <w:sz w:val="28"/>
          <w:szCs w:val="28"/>
        </w:rPr>
        <w:footnoteReference w:id="2"/>
      </w:r>
      <w:r>
        <w:rPr>
          <w:sz w:val="28"/>
          <w:szCs w:val="28"/>
        </w:rPr>
        <w:t xml:space="preserve"> </w:t>
      </w:r>
    </w:p>
    <w:p w:rsidR="00705CC9" w:rsidRDefault="00705CC9" w:rsidP="00705CC9">
      <w:pPr>
        <w:autoSpaceDE w:val="0"/>
        <w:autoSpaceDN w:val="0"/>
        <w:adjustRightInd w:val="0"/>
        <w:spacing w:before="120" w:line="320" w:lineRule="exact"/>
        <w:ind w:left="-540"/>
        <w:rPr>
          <w:sz w:val="28"/>
          <w:szCs w:val="28"/>
        </w:rPr>
      </w:pPr>
      <w:r>
        <w:rPr>
          <w:sz w:val="28"/>
          <w:szCs w:val="28"/>
        </w:rPr>
        <w:tab/>
        <w:t>Основателем ислама считается Мухаммад. Мухаммад (Мухаммед, Мохаммед; в европейской литературе часто Магомет, Магомед) (ок. 570-632), основатель ислама, почитается как пророк.</w:t>
      </w:r>
      <w:r>
        <w:rPr>
          <w:rStyle w:val="a8"/>
          <w:sz w:val="28"/>
          <w:szCs w:val="28"/>
        </w:rPr>
        <w:footnoteReference w:id="3"/>
      </w:r>
      <w:r>
        <w:rPr>
          <w:sz w:val="28"/>
          <w:szCs w:val="28"/>
        </w:rPr>
        <w:t xml:space="preserve"> Выходец из рода Бану-хашим арабского племени курейшитов.</w:t>
      </w:r>
      <w:r>
        <w:rPr>
          <w:rStyle w:val="a8"/>
          <w:sz w:val="28"/>
          <w:szCs w:val="28"/>
        </w:rPr>
        <w:footnoteReference w:id="4"/>
      </w:r>
      <w:r>
        <w:rPr>
          <w:sz w:val="28"/>
          <w:szCs w:val="28"/>
        </w:rPr>
        <w:t xml:space="preserve"> Получив, по преданию, ок. 609 (или 610) откровение Аллаха, выступил в Мекке с проповедью новой веры.</w:t>
      </w:r>
      <w:r>
        <w:rPr>
          <w:rStyle w:val="a8"/>
          <w:sz w:val="28"/>
          <w:szCs w:val="28"/>
        </w:rPr>
        <w:footnoteReference w:id="5"/>
      </w:r>
      <w:r>
        <w:rPr>
          <w:sz w:val="28"/>
          <w:szCs w:val="28"/>
        </w:rPr>
        <w:t xml:space="preserve"> В 622 вместе с приверженцами был вынужден переселиться (т. н. хиджра) в Медину (Ясриб). В 630-631 мусульмане под руководством Мухаммеда подчинили Мекку и значительную часть Аравии; Мухаммед стал главой теократического государства. Мусульманами, особенно шиитами, высоко чтится дочь Мухаммеда — Фатима, жена его двоюродного брата Али.</w:t>
      </w:r>
      <w:r>
        <w:rPr>
          <w:rStyle w:val="a8"/>
          <w:sz w:val="28"/>
          <w:szCs w:val="28"/>
        </w:rPr>
        <w:footnoteReference w:id="6"/>
      </w:r>
    </w:p>
    <w:p w:rsidR="00705CC9" w:rsidRPr="00705CC9" w:rsidRDefault="00705CC9" w:rsidP="00705CC9">
      <w:pPr>
        <w:autoSpaceDE w:val="0"/>
        <w:autoSpaceDN w:val="0"/>
        <w:adjustRightInd w:val="0"/>
        <w:spacing w:before="120" w:line="320" w:lineRule="exact"/>
        <w:ind w:left="-540"/>
        <w:rPr>
          <w:sz w:val="28"/>
          <w:szCs w:val="28"/>
        </w:rPr>
      </w:pPr>
      <w:r>
        <w:rPr>
          <w:sz w:val="28"/>
          <w:szCs w:val="28"/>
        </w:rPr>
        <w:tab/>
        <w:t>До Мухаммеда арабам были известны монотеистические религии – иудаизм и христианство. В качестве самостоятельной формы монотеизма в Аравии был распространен – ханифизм. Основным источником мусульманского вероучения был Коран (с арбского – кур’ан, буквально чтение), главная священная книга мусульман, собрание проповедей, молитв, притч и др.</w:t>
      </w:r>
      <w:r>
        <w:rPr>
          <w:rStyle w:val="a8"/>
          <w:sz w:val="28"/>
          <w:szCs w:val="28"/>
        </w:rPr>
        <w:footnoteReference w:id="7"/>
      </w:r>
      <w:r>
        <w:rPr>
          <w:sz w:val="28"/>
          <w:szCs w:val="28"/>
        </w:rPr>
        <w:t xml:space="preserve"> Коран понимался мусульманином как предвечное, несотворимое (слово Божие), откровение, которое Бог, говорящий в Коране, преимущественно от первого лица как бы слово в слово продиктовал Мухаммеду через своего ангела Гавриила.</w:t>
      </w:r>
      <w:r>
        <w:rPr>
          <w:rStyle w:val="a8"/>
          <w:sz w:val="28"/>
          <w:szCs w:val="28"/>
        </w:rPr>
        <w:footnoteReference w:id="8"/>
      </w:r>
      <w:r>
        <w:rPr>
          <w:sz w:val="28"/>
          <w:szCs w:val="28"/>
        </w:rPr>
        <w:t xml:space="preserve"> Подобно тому, как для христиан Бог воплощался в Иисусе Христе, для мусульман Он открыл себя в книге – Коране. Второй источник мусульманского вероучения – Сунна, своего рода священное предание, примеры из жизни Мухаммеда как источник материала для решения религиозных социально-правовых проблем, возникавших перед мусульманской общиной. Сунна состоит из хадисов, повествующих о высказываниях Мухаммеда на тему, или иному конкретному поводу, его поступках или невысказанных одобрениях. Хадис всегда состоит из двух частей: собственно краткого рассказа и так называемой опоры — перечня передатчиков данного текста, которые в непрерывной цепи преемства удостоверяют его подлинность.</w:t>
      </w:r>
      <w:r>
        <w:rPr>
          <w:rStyle w:val="a8"/>
          <w:sz w:val="28"/>
          <w:szCs w:val="28"/>
        </w:rPr>
        <w:footnoteReference w:id="9"/>
      </w:r>
    </w:p>
    <w:p w:rsidR="00705CC9" w:rsidRDefault="00705CC9" w:rsidP="00705CC9">
      <w:pPr>
        <w:autoSpaceDE w:val="0"/>
        <w:autoSpaceDN w:val="0"/>
        <w:adjustRightInd w:val="0"/>
        <w:spacing w:before="120" w:line="320" w:lineRule="exact"/>
        <w:ind w:left="-540"/>
        <w:rPr>
          <w:sz w:val="28"/>
          <w:szCs w:val="28"/>
        </w:rPr>
      </w:pPr>
      <w:r w:rsidRPr="00705CC9">
        <w:rPr>
          <w:sz w:val="28"/>
          <w:szCs w:val="28"/>
        </w:rPr>
        <w:tab/>
      </w:r>
      <w:r>
        <w:rPr>
          <w:sz w:val="28"/>
          <w:szCs w:val="28"/>
        </w:rPr>
        <w:t>Важнейший принцип ислама — строгий монотеизм, носящий абсолютный и безусловный характер. Бог в Коране предстает одновременно и как всемогущий, всевышний, даже грозный и в то же время как милостивый, сострадающий и прощающий. Он ближе к человеку, «чем его шейная артерия», говорится в Коране и в то же время утверждается: «Не постигают Его взоры...».</w:t>
      </w:r>
      <w:r>
        <w:rPr>
          <w:rStyle w:val="a8"/>
          <w:sz w:val="28"/>
          <w:szCs w:val="28"/>
        </w:rPr>
        <w:footnoteReference w:id="10"/>
      </w:r>
      <w:r>
        <w:rPr>
          <w:sz w:val="28"/>
          <w:szCs w:val="28"/>
        </w:rPr>
        <w:t xml:space="preserve"> То есть Бог абсолютно потусторонний, непроницаемый, непостижимый в Своей сущности. Бог открывает Себя человеку только через откровение, знамения и Свои имена. В откровении Бог через пророков дает людям Свой закон, следуя которому, они научаются различать добро и зло. Весь тварный мир, то есть все сотворенное Богом — каждое явление, каждая вещь, каждое существо — это Его знамения людям, свидетельствующие о Его величии и всемогуществе. Наконец, через Свои имена Бог наглядно сообщает людям о Своих свойствах. «У Бога прекрасные имена, зовите Его по ним...» — говорится в Коране. Имен этих — 99. Например, Милостивый, Милосердый, Верный — это божественные имена. Проявлением благочестия считается у мусульман как можно чаще упоминать Бога и Его имена.</w:t>
      </w:r>
      <w:r>
        <w:rPr>
          <w:rStyle w:val="a8"/>
          <w:sz w:val="28"/>
          <w:szCs w:val="28"/>
        </w:rPr>
        <w:footnoteReference w:id="11"/>
      </w:r>
      <w:r>
        <w:rPr>
          <w:sz w:val="28"/>
          <w:szCs w:val="28"/>
        </w:rPr>
        <w:t xml:space="preserve"> Однако через откровение, знамения и имена человеческий разум может лишь отчасти постичь смысл божественного действия в мире, но не саму божественную сущность, которая остается для человека абсолютной тайной. Верить в эту сокровенную тайну — обязанность мусульманина. Утверждение единства и единственности Бога, призывы не придавать Ему никого в «сотоварищи» часто повторяются в Коране. Направлены они прежде всего против старых политеистических верований аравийских арабов, но также и против христианских догматов Троицы и Боговоплощения. Ислам признает Иисуса только в качестве пророка-посланника, хотя и наделенного исключительным, привилегированным статусом (девственное рождение, власть творить чудеса, взятие живым на небо).</w:t>
      </w:r>
      <w:r>
        <w:rPr>
          <w:rStyle w:val="a8"/>
          <w:sz w:val="28"/>
          <w:szCs w:val="28"/>
        </w:rPr>
        <w:footnoteReference w:id="12"/>
      </w:r>
      <w:r>
        <w:rPr>
          <w:sz w:val="28"/>
          <w:szCs w:val="28"/>
        </w:rPr>
        <w:t xml:space="preserve"> В то же время ислам находится в определенном родстве с библейской традицией: наряду с иудаизмом и христианством он может быть определен как богооткровенная и авраамическая религия, поскольку, исповедуя веру в единого, сущего и живого Бога, говорящего людям в откровении, возводит свои истоки к «религии Авраама», частично забытой и искаженной, согласно представлениям мусульман, иудеями и христианами. Миссия Мухаммада, таким образом, заключалась не в создании новой религии, а в восстановлении исконной и истинной веры в единого Бога.</w:t>
      </w:r>
      <w:r>
        <w:rPr>
          <w:rStyle w:val="a8"/>
          <w:sz w:val="28"/>
          <w:szCs w:val="28"/>
        </w:rPr>
        <w:footnoteReference w:id="13"/>
      </w:r>
    </w:p>
    <w:p w:rsidR="00705CC9" w:rsidRDefault="00705CC9" w:rsidP="00705CC9">
      <w:pPr>
        <w:autoSpaceDE w:val="0"/>
        <w:autoSpaceDN w:val="0"/>
        <w:adjustRightInd w:val="0"/>
        <w:spacing w:before="120" w:line="320" w:lineRule="exact"/>
        <w:ind w:left="-540"/>
        <w:rPr>
          <w:sz w:val="28"/>
          <w:szCs w:val="28"/>
        </w:rPr>
      </w:pPr>
      <w:r>
        <w:rPr>
          <w:sz w:val="28"/>
          <w:szCs w:val="28"/>
        </w:rPr>
        <w:tab/>
        <w:t>Мусульмане верят в то, что Аллах (Бог) только один, у него не может быть никаких сотоварищей. Ислам признает Иисуса только в качестве пророка – посланника, хотя и наделенного исключительным, привилегированным статусом (девственное рождение, сила творить чудеса, взятие живым на небо).</w:t>
      </w:r>
      <w:r>
        <w:rPr>
          <w:rStyle w:val="a8"/>
          <w:sz w:val="28"/>
          <w:szCs w:val="28"/>
        </w:rPr>
        <w:footnoteReference w:id="14"/>
      </w:r>
    </w:p>
    <w:p w:rsidR="00705CC9" w:rsidRDefault="00705CC9" w:rsidP="00705CC9">
      <w:pPr>
        <w:autoSpaceDE w:val="0"/>
        <w:autoSpaceDN w:val="0"/>
        <w:adjustRightInd w:val="0"/>
        <w:spacing w:before="120" w:line="320" w:lineRule="exact"/>
        <w:ind w:left="-540"/>
        <w:rPr>
          <w:sz w:val="28"/>
          <w:szCs w:val="28"/>
        </w:rPr>
      </w:pPr>
      <w:r>
        <w:rPr>
          <w:sz w:val="28"/>
          <w:szCs w:val="28"/>
        </w:rPr>
        <w:tab/>
        <w:t>Ислам наложил глубокий отпечаток на культуру тех стран, где он получил распространение. Уже в раннем исламе зарождаются три основных мусульманские дисциплины: 1) наука о толковании и чтении Корана, 2) наука о хадисах, 3) правоведение, в рамках которого в суннизме складываются четыре в равной мере признанных авторитетными религозно-правовых толка: ханифитский, шафиитский, маликитский, ханбалитский. Из коранических предписаний и запретов и юридических прецедентов, зафиксированных в хадисах, формируется мусульманский закон (шариат), который по сей день остается главным источником законодательства большинства мусульманских стран. Исламский закон как универсальная нормативно-догматическая система регламентирует в равной степени религиозную догматику; нормы, регулирующие отношения человека к Богу; этику; социальные отношения.</w:t>
      </w:r>
      <w:r>
        <w:rPr>
          <w:rStyle w:val="a8"/>
          <w:sz w:val="28"/>
          <w:szCs w:val="28"/>
        </w:rPr>
        <w:footnoteReference w:id="15"/>
      </w:r>
      <w:r>
        <w:rPr>
          <w:sz w:val="28"/>
          <w:szCs w:val="28"/>
        </w:rPr>
        <w:t xml:space="preserve"> Т. е. в шариате слиты воедино религиозное, правовое и этическое начала. Этическое поведение регулируется правом, а правовое поведение понимается прежде всего как религиозно-этическое.</w:t>
      </w:r>
      <w:r>
        <w:rPr>
          <w:rStyle w:val="a8"/>
          <w:sz w:val="28"/>
          <w:szCs w:val="28"/>
        </w:rPr>
        <w:footnoteReference w:id="16"/>
      </w:r>
    </w:p>
    <w:p w:rsidR="00705CC9" w:rsidRDefault="00705CC9" w:rsidP="00705CC9">
      <w:pPr>
        <w:autoSpaceDE w:val="0"/>
        <w:autoSpaceDN w:val="0"/>
        <w:adjustRightInd w:val="0"/>
        <w:spacing w:before="120" w:line="320" w:lineRule="exact"/>
        <w:ind w:left="-540"/>
        <w:rPr>
          <w:sz w:val="28"/>
          <w:szCs w:val="28"/>
        </w:rPr>
      </w:pPr>
      <w:r>
        <w:rPr>
          <w:sz w:val="28"/>
          <w:szCs w:val="28"/>
        </w:rPr>
        <w:t>Несколько позже — отчасти в силу контактов и полемики с христианством, в результате которых в исламе возникают первые теологические споры о свободе воли и предопределении, несотворенности Корана, божественных атрибутах, — развивается мусульманское спекулятивное богословие (калам), внутри которого складываются различные школы: мутазилизм, ашаризм, матуридизм.</w:t>
      </w:r>
      <w:r>
        <w:rPr>
          <w:rStyle w:val="a8"/>
          <w:sz w:val="28"/>
          <w:szCs w:val="28"/>
        </w:rPr>
        <w:footnoteReference w:id="17"/>
      </w:r>
      <w:r>
        <w:rPr>
          <w:sz w:val="28"/>
          <w:szCs w:val="28"/>
        </w:rPr>
        <w:t xml:space="preserve"> Восприятие античного философского наследия (аристотелизм, неоплатонизм) способствовало развитию определенных рационалистических тенденций в теологии, а в 9-12 вв. возникновению и расцвету арабской философии [ал-Кинди (см. Кинди), ал-Фараби (см. Фараби), Ибн Сина, Ибн Рушд ].</w:t>
      </w:r>
      <w:r>
        <w:rPr>
          <w:rStyle w:val="a8"/>
          <w:sz w:val="28"/>
          <w:szCs w:val="28"/>
        </w:rPr>
        <w:footnoteReference w:id="18"/>
      </w:r>
      <w:r>
        <w:rPr>
          <w:sz w:val="28"/>
          <w:szCs w:val="28"/>
        </w:rPr>
        <w:t xml:space="preserve"> В то же время получает развитие суфизм — мистическое направление в исламе, первоначально возникшее как аскетическое движение, а впоследствии в той или иной степени распространившееся на все мировоззренческие течения. Как своего рода прикладные науки к основным религиозным дисциплинам развиваются грамматика, математика, астрономия.</w:t>
      </w:r>
      <w:r>
        <w:rPr>
          <w:rStyle w:val="a8"/>
          <w:sz w:val="28"/>
          <w:szCs w:val="28"/>
        </w:rPr>
        <w:footnoteReference w:id="19"/>
      </w:r>
      <w:r>
        <w:rPr>
          <w:sz w:val="28"/>
          <w:szCs w:val="28"/>
        </w:rPr>
        <w:t xml:space="preserve"> Развитие всех этих дисциплин происходило в процессе тесных контактов мусульман с другими восточными культурами: сирийской, которая дала исламу переводы греческого философского и научного наследия; византийской, у которой ислам заимствовал многие элементы государственно-административной культуры; персидской и индийской, оказавших влияние на мусульманскую правовую культуру, на развитие литературы и поэзии, мистицизм.</w:t>
      </w:r>
    </w:p>
    <w:p w:rsidR="00705CC9" w:rsidRDefault="00705CC9" w:rsidP="00705CC9">
      <w:pPr>
        <w:autoSpaceDE w:val="0"/>
        <w:autoSpaceDN w:val="0"/>
        <w:adjustRightInd w:val="0"/>
        <w:spacing w:before="120" w:line="320" w:lineRule="exact"/>
        <w:ind w:left="-540"/>
        <w:rPr>
          <w:sz w:val="28"/>
          <w:szCs w:val="28"/>
        </w:rPr>
      </w:pPr>
      <w:r>
        <w:rPr>
          <w:sz w:val="28"/>
          <w:szCs w:val="28"/>
        </w:rPr>
        <w:t xml:space="preserve">Очень рано проявились в исламе и зачатки сект. Первоначально секты возникли из политических партий, разногласия которых вращались около вопроса об имамстве, т.е. о том, кто имеет право быть наследником власти пророка (халифом) над обществом правоверных (муслимун). Между тем как одни высказывались за выборный халифат, которому первые преемники Мухаммеда были обязаны своею властью и которого законность опиралась на всеобщее признание (иджма) правоверных, другие держались того убеждения, что эта власть, перешедшая непосредственно после смерти пророка к избранному самим Мухаммедом зятю его, Алию, должна, после кончины последнего, перейти к его прямым потомкам от Фатимы, дочери пророка. Первые называются </w:t>
      </w:r>
      <w:r>
        <w:rPr>
          <w:i/>
          <w:iCs/>
          <w:sz w:val="28"/>
          <w:szCs w:val="28"/>
        </w:rPr>
        <w:t>суннитами</w:t>
      </w:r>
      <w:r>
        <w:rPr>
          <w:sz w:val="28"/>
          <w:szCs w:val="28"/>
        </w:rPr>
        <w:t xml:space="preserve">, вторые </w:t>
      </w:r>
      <w:r>
        <w:rPr>
          <w:i/>
          <w:iCs/>
          <w:sz w:val="28"/>
          <w:szCs w:val="28"/>
        </w:rPr>
        <w:t>шиитами</w:t>
      </w:r>
      <w:r>
        <w:rPr>
          <w:sz w:val="28"/>
          <w:szCs w:val="28"/>
        </w:rPr>
        <w:t>.</w:t>
      </w:r>
      <w:r>
        <w:rPr>
          <w:rStyle w:val="a8"/>
          <w:sz w:val="28"/>
          <w:szCs w:val="28"/>
        </w:rPr>
        <w:footnoteReference w:id="20"/>
      </w:r>
    </w:p>
    <w:p w:rsidR="00705CC9" w:rsidRDefault="00705CC9" w:rsidP="00705CC9">
      <w:pPr>
        <w:autoSpaceDE w:val="0"/>
        <w:autoSpaceDN w:val="0"/>
        <w:adjustRightInd w:val="0"/>
        <w:spacing w:before="120" w:line="320" w:lineRule="exact"/>
        <w:ind w:left="-540"/>
        <w:rPr>
          <w:sz w:val="28"/>
          <w:szCs w:val="28"/>
        </w:rPr>
      </w:pPr>
      <w:r>
        <w:rPr>
          <w:sz w:val="28"/>
          <w:szCs w:val="28"/>
        </w:rPr>
        <w:t>Отделение шиитов вначале имело основанием только политическое разногласие, у них со временем явились разногласия от суннитов и в формальных пониманиях ислама. Подобно суннитам и шииты признают неоспоримое значение как Сунны, так и Корана; но так как они склонны предполагать, что Коран в своем первоначальном тексте содержал признания привилегий дела пророка, а в суннитской редакции Абу Бекра и Османа был искажен добавлениями и пропусками, то они принимают за истины лишь те предания.</w:t>
      </w:r>
      <w:r>
        <w:rPr>
          <w:rStyle w:val="a8"/>
          <w:sz w:val="28"/>
          <w:szCs w:val="28"/>
        </w:rPr>
        <w:footnoteReference w:id="21"/>
      </w:r>
    </w:p>
    <w:p w:rsidR="00705CC9" w:rsidRDefault="00705CC9" w:rsidP="00705CC9">
      <w:pPr>
        <w:autoSpaceDE w:val="0"/>
        <w:autoSpaceDN w:val="0"/>
        <w:adjustRightInd w:val="0"/>
        <w:spacing w:before="120" w:line="320" w:lineRule="exact"/>
        <w:ind w:left="-540"/>
        <w:rPr>
          <w:sz w:val="28"/>
          <w:szCs w:val="28"/>
        </w:rPr>
      </w:pPr>
    </w:p>
    <w:p w:rsidR="00705CC9" w:rsidRDefault="00705CC9" w:rsidP="00705CC9">
      <w:pPr>
        <w:autoSpaceDE w:val="0"/>
        <w:autoSpaceDN w:val="0"/>
        <w:adjustRightInd w:val="0"/>
        <w:spacing w:before="120" w:line="320" w:lineRule="exact"/>
        <w:ind w:left="-540"/>
        <w:rPr>
          <w:sz w:val="28"/>
          <w:szCs w:val="28"/>
        </w:rPr>
      </w:pPr>
    </w:p>
    <w:p w:rsidR="00705CC9" w:rsidRDefault="00705CC9" w:rsidP="00705CC9">
      <w:pPr>
        <w:autoSpaceDE w:val="0"/>
        <w:autoSpaceDN w:val="0"/>
        <w:adjustRightInd w:val="0"/>
        <w:spacing w:before="120" w:line="320" w:lineRule="exact"/>
        <w:ind w:left="-540"/>
        <w:rPr>
          <w:sz w:val="28"/>
          <w:szCs w:val="28"/>
        </w:rPr>
      </w:pPr>
    </w:p>
    <w:p w:rsidR="00705CC9" w:rsidRDefault="00705CC9" w:rsidP="00705CC9">
      <w:pPr>
        <w:ind w:left="-540"/>
        <w:rPr>
          <w:sz w:val="28"/>
          <w:szCs w:val="28"/>
        </w:rPr>
      </w:pPr>
    </w:p>
    <w:p w:rsidR="00705CC9" w:rsidRDefault="00705CC9" w:rsidP="00705CC9">
      <w:pPr>
        <w:ind w:left="-540"/>
        <w:rPr>
          <w:sz w:val="28"/>
          <w:szCs w:val="28"/>
        </w:rPr>
      </w:pPr>
    </w:p>
    <w:p w:rsidR="00705CC9" w:rsidRDefault="00705CC9" w:rsidP="00705CC9">
      <w:pPr>
        <w:ind w:left="-540"/>
        <w:rPr>
          <w:sz w:val="28"/>
          <w:szCs w:val="28"/>
        </w:rPr>
      </w:pPr>
    </w:p>
    <w:p w:rsidR="00705CC9" w:rsidRDefault="00705CC9" w:rsidP="00705CC9">
      <w:pPr>
        <w:ind w:left="-540"/>
        <w:rPr>
          <w:sz w:val="28"/>
          <w:szCs w:val="28"/>
        </w:rPr>
      </w:pPr>
    </w:p>
    <w:p w:rsidR="00705CC9" w:rsidRDefault="00705CC9" w:rsidP="00705CC9">
      <w:pPr>
        <w:ind w:left="-540"/>
        <w:rPr>
          <w:sz w:val="28"/>
          <w:szCs w:val="28"/>
        </w:rPr>
      </w:pPr>
    </w:p>
    <w:p w:rsidR="00705CC9" w:rsidRDefault="00705CC9" w:rsidP="00705CC9">
      <w:pPr>
        <w:ind w:left="-540"/>
        <w:rPr>
          <w:sz w:val="28"/>
          <w:szCs w:val="28"/>
        </w:rPr>
      </w:pPr>
    </w:p>
    <w:p w:rsidR="00705CC9" w:rsidRDefault="00705CC9" w:rsidP="00705CC9">
      <w:pPr>
        <w:ind w:left="-540"/>
        <w:rPr>
          <w:sz w:val="28"/>
          <w:szCs w:val="28"/>
        </w:rPr>
      </w:pPr>
    </w:p>
    <w:p w:rsidR="00705CC9" w:rsidRDefault="00705CC9" w:rsidP="00705CC9">
      <w:pPr>
        <w:ind w:left="-540"/>
        <w:rPr>
          <w:sz w:val="28"/>
          <w:szCs w:val="28"/>
        </w:rPr>
      </w:pPr>
    </w:p>
    <w:p w:rsidR="00705CC9" w:rsidRDefault="00705CC9" w:rsidP="00705CC9">
      <w:pPr>
        <w:ind w:left="-540"/>
        <w:rPr>
          <w:sz w:val="28"/>
          <w:szCs w:val="28"/>
        </w:rPr>
      </w:pPr>
    </w:p>
    <w:p w:rsidR="00705CC9" w:rsidRDefault="00705CC9" w:rsidP="00705CC9">
      <w:pPr>
        <w:ind w:left="-540"/>
        <w:rPr>
          <w:sz w:val="28"/>
          <w:szCs w:val="28"/>
        </w:rPr>
      </w:pPr>
    </w:p>
    <w:p w:rsidR="00705CC9" w:rsidRDefault="00705CC9" w:rsidP="00705CC9">
      <w:pPr>
        <w:ind w:left="-540"/>
        <w:rPr>
          <w:sz w:val="28"/>
          <w:szCs w:val="28"/>
        </w:rPr>
      </w:pPr>
    </w:p>
    <w:p w:rsidR="00705CC9" w:rsidRDefault="00705CC9" w:rsidP="00705CC9">
      <w:pPr>
        <w:ind w:left="-540"/>
        <w:rPr>
          <w:sz w:val="28"/>
          <w:szCs w:val="28"/>
        </w:rPr>
      </w:pPr>
    </w:p>
    <w:p w:rsidR="00705CC9" w:rsidRDefault="00705CC9" w:rsidP="00705CC9">
      <w:pPr>
        <w:ind w:left="-540"/>
        <w:rPr>
          <w:sz w:val="28"/>
          <w:szCs w:val="28"/>
        </w:rPr>
      </w:pPr>
    </w:p>
    <w:p w:rsidR="00705CC9" w:rsidRDefault="00705CC9" w:rsidP="00705CC9">
      <w:pPr>
        <w:ind w:left="-540"/>
        <w:rPr>
          <w:sz w:val="28"/>
          <w:szCs w:val="28"/>
        </w:rPr>
      </w:pPr>
    </w:p>
    <w:p w:rsidR="00705CC9" w:rsidRDefault="00705CC9" w:rsidP="00705CC9">
      <w:pPr>
        <w:ind w:left="-540"/>
        <w:rPr>
          <w:sz w:val="28"/>
          <w:szCs w:val="28"/>
        </w:rPr>
      </w:pPr>
    </w:p>
    <w:p w:rsidR="00705CC9" w:rsidRDefault="00705CC9" w:rsidP="00705CC9">
      <w:pPr>
        <w:ind w:left="-540"/>
        <w:rPr>
          <w:sz w:val="28"/>
          <w:szCs w:val="28"/>
        </w:rPr>
      </w:pPr>
    </w:p>
    <w:p w:rsidR="00705CC9" w:rsidRDefault="00705CC9" w:rsidP="00705CC9">
      <w:pPr>
        <w:ind w:left="-540"/>
        <w:rPr>
          <w:b/>
          <w:bCs/>
          <w:sz w:val="40"/>
          <w:szCs w:val="40"/>
        </w:rPr>
      </w:pPr>
      <w:r>
        <w:rPr>
          <w:b/>
          <w:bCs/>
          <w:sz w:val="40"/>
          <w:szCs w:val="40"/>
        </w:rPr>
        <w:t>Ремесло.</w:t>
      </w:r>
    </w:p>
    <w:p w:rsidR="00705CC9" w:rsidRDefault="00705CC9" w:rsidP="00705CC9">
      <w:pPr>
        <w:ind w:left="-540"/>
        <w:rPr>
          <w:sz w:val="28"/>
          <w:szCs w:val="28"/>
        </w:rPr>
      </w:pPr>
      <w:r>
        <w:rPr>
          <w:sz w:val="28"/>
          <w:szCs w:val="28"/>
        </w:rPr>
        <w:tab/>
        <w:t>Из числа трех основных потребностей  человеческого тела – пище, одежды и жилья – для жителей Востока самым важным являлась одежда.</w:t>
      </w:r>
      <w:r>
        <w:rPr>
          <w:rStyle w:val="a8"/>
          <w:sz w:val="28"/>
          <w:szCs w:val="28"/>
        </w:rPr>
        <w:footnoteReference w:id="22"/>
      </w:r>
      <w:r>
        <w:rPr>
          <w:sz w:val="28"/>
          <w:szCs w:val="28"/>
        </w:rPr>
        <w:t xml:space="preserve"> Искусство одеваться достигло внешнего совершенства. Самым важным ремеслом было ковроткачество. Таким образом, производство ковров было распространено повсюду, оно занимало важную ступень в жизни арабов. Отдельные типы ковров являлись составной частью национального убранства, ибо совершавший путешествие по империи мог по обстановке комнаты определить в какой провинции он находится.</w:t>
      </w:r>
      <w:r>
        <w:rPr>
          <w:rStyle w:val="a8"/>
          <w:sz w:val="28"/>
          <w:szCs w:val="28"/>
        </w:rPr>
        <w:footnoteReference w:id="23"/>
      </w:r>
      <w:r>
        <w:rPr>
          <w:sz w:val="28"/>
          <w:szCs w:val="28"/>
        </w:rPr>
        <w:t xml:space="preserve"> </w:t>
      </w:r>
    </w:p>
    <w:p w:rsidR="00705CC9" w:rsidRDefault="00705CC9" w:rsidP="00705CC9">
      <w:pPr>
        <w:ind w:left="-540"/>
        <w:rPr>
          <w:sz w:val="28"/>
          <w:szCs w:val="28"/>
        </w:rPr>
      </w:pPr>
      <w:r>
        <w:rPr>
          <w:sz w:val="28"/>
          <w:szCs w:val="28"/>
        </w:rPr>
        <w:tab/>
        <w:t>В то время ковры делились на три основных типа: ситр – ковры на стену, дусат – ковры для пола, нахх – дорожки и намат – ковры, которые не были предназначены, чтобы по ним ходили.</w:t>
      </w:r>
    </w:p>
    <w:p w:rsidR="00705CC9" w:rsidRDefault="00705CC9" w:rsidP="00705CC9">
      <w:pPr>
        <w:ind w:left="-540"/>
        <w:rPr>
          <w:sz w:val="28"/>
          <w:szCs w:val="28"/>
        </w:rPr>
      </w:pPr>
      <w:r>
        <w:rPr>
          <w:sz w:val="28"/>
          <w:szCs w:val="28"/>
        </w:rPr>
        <w:tab/>
        <w:t xml:space="preserve">В Аббасидскую эпоху развивается такая отрасль как парфюмерия. Изготавливается десять сортов масел. Так, например, из фиалок, лотоса, нарциссов, карликовой пальмы и др. </w:t>
      </w:r>
      <w:r>
        <w:rPr>
          <w:rStyle w:val="a8"/>
          <w:sz w:val="28"/>
          <w:szCs w:val="28"/>
        </w:rPr>
        <w:footnoteReference w:id="24"/>
      </w:r>
    </w:p>
    <w:p w:rsidR="00705CC9" w:rsidRDefault="00705CC9" w:rsidP="00705CC9">
      <w:pPr>
        <w:ind w:left="-540"/>
        <w:rPr>
          <w:sz w:val="28"/>
          <w:szCs w:val="28"/>
        </w:rPr>
      </w:pPr>
      <w:r>
        <w:rPr>
          <w:sz w:val="28"/>
          <w:szCs w:val="28"/>
        </w:rPr>
        <w:tab/>
        <w:t>Так же в период аббасидской династии идет прогресс в усовершенствовании труда. Так, например, развиваются водяные мельницы и плавучие мельницы, которые освобождают жителей от надоедливой повинности помола зерна на ручных мельницах. Самая большая мельница Багдада – это мельница Патрикия – имела сто жерноставов и, как говорят, ежегодно давала сто миллионов дирхемов дохода.</w:t>
      </w:r>
      <w:r>
        <w:rPr>
          <w:rStyle w:val="a8"/>
          <w:sz w:val="28"/>
          <w:szCs w:val="28"/>
        </w:rPr>
        <w:footnoteReference w:id="25"/>
      </w:r>
    </w:p>
    <w:p w:rsidR="00705CC9" w:rsidRDefault="00705CC9" w:rsidP="00705CC9">
      <w:pPr>
        <w:ind w:left="-540"/>
        <w:rPr>
          <w:sz w:val="28"/>
          <w:szCs w:val="28"/>
        </w:rPr>
      </w:pPr>
      <w:r>
        <w:rPr>
          <w:sz w:val="28"/>
          <w:szCs w:val="28"/>
        </w:rPr>
        <w:tab/>
        <w:t>О лесопильнях нигде не упоминается.</w:t>
      </w:r>
      <w:r>
        <w:rPr>
          <w:rStyle w:val="a8"/>
          <w:sz w:val="28"/>
          <w:szCs w:val="28"/>
        </w:rPr>
        <w:footnoteReference w:id="26"/>
      </w:r>
      <w:r>
        <w:rPr>
          <w:sz w:val="28"/>
          <w:szCs w:val="28"/>
        </w:rPr>
        <w:t xml:space="preserve"> Так же Восток того времени славится по всему миру изготовлением своих на удивление точных весов.</w:t>
      </w:r>
    </w:p>
    <w:p w:rsidR="00705CC9" w:rsidRDefault="00705CC9" w:rsidP="00705CC9">
      <w:pPr>
        <w:ind w:left="-540"/>
        <w:rPr>
          <w:sz w:val="28"/>
          <w:szCs w:val="28"/>
        </w:rPr>
      </w:pPr>
    </w:p>
    <w:p w:rsidR="00705CC9" w:rsidRDefault="00705CC9" w:rsidP="00705CC9">
      <w:pPr>
        <w:ind w:left="-540"/>
        <w:rPr>
          <w:sz w:val="28"/>
          <w:szCs w:val="28"/>
        </w:rPr>
      </w:pPr>
    </w:p>
    <w:p w:rsidR="00705CC9" w:rsidRDefault="00705CC9" w:rsidP="00705CC9">
      <w:pPr>
        <w:ind w:left="-540"/>
        <w:rPr>
          <w:sz w:val="28"/>
          <w:szCs w:val="28"/>
        </w:rPr>
      </w:pPr>
    </w:p>
    <w:p w:rsidR="00705CC9" w:rsidRDefault="00705CC9" w:rsidP="00705CC9">
      <w:pPr>
        <w:ind w:left="-540"/>
        <w:rPr>
          <w:sz w:val="28"/>
          <w:szCs w:val="28"/>
        </w:rPr>
      </w:pPr>
    </w:p>
    <w:p w:rsidR="00705CC9" w:rsidRDefault="00705CC9" w:rsidP="00705CC9">
      <w:pPr>
        <w:ind w:left="-540"/>
        <w:rPr>
          <w:sz w:val="28"/>
          <w:szCs w:val="28"/>
        </w:rPr>
      </w:pPr>
    </w:p>
    <w:p w:rsidR="00705CC9" w:rsidRDefault="00705CC9" w:rsidP="00705CC9">
      <w:pPr>
        <w:ind w:left="-540"/>
        <w:rPr>
          <w:sz w:val="28"/>
          <w:szCs w:val="28"/>
        </w:rPr>
      </w:pPr>
    </w:p>
    <w:p w:rsidR="00705CC9" w:rsidRDefault="00705CC9" w:rsidP="00705CC9">
      <w:pPr>
        <w:ind w:left="-540"/>
        <w:rPr>
          <w:sz w:val="28"/>
          <w:szCs w:val="28"/>
        </w:rPr>
      </w:pPr>
    </w:p>
    <w:p w:rsidR="00705CC9" w:rsidRDefault="00705CC9" w:rsidP="00705CC9">
      <w:pPr>
        <w:ind w:left="-540"/>
        <w:rPr>
          <w:sz w:val="28"/>
          <w:szCs w:val="28"/>
        </w:rPr>
      </w:pPr>
    </w:p>
    <w:p w:rsidR="00705CC9" w:rsidRDefault="00705CC9" w:rsidP="00705CC9">
      <w:pPr>
        <w:ind w:left="-540"/>
        <w:rPr>
          <w:sz w:val="28"/>
          <w:szCs w:val="28"/>
        </w:rPr>
      </w:pPr>
    </w:p>
    <w:p w:rsidR="00705CC9" w:rsidRDefault="00705CC9" w:rsidP="00705CC9">
      <w:pPr>
        <w:ind w:left="-540"/>
        <w:rPr>
          <w:sz w:val="28"/>
          <w:szCs w:val="28"/>
        </w:rPr>
      </w:pPr>
    </w:p>
    <w:p w:rsidR="00705CC9" w:rsidRDefault="00705CC9" w:rsidP="00705CC9">
      <w:pPr>
        <w:ind w:left="-540"/>
        <w:rPr>
          <w:sz w:val="28"/>
          <w:szCs w:val="28"/>
        </w:rPr>
      </w:pPr>
    </w:p>
    <w:p w:rsidR="00705CC9" w:rsidRDefault="00705CC9" w:rsidP="00705CC9">
      <w:pPr>
        <w:ind w:left="-540"/>
        <w:rPr>
          <w:sz w:val="28"/>
          <w:szCs w:val="28"/>
        </w:rPr>
      </w:pPr>
    </w:p>
    <w:p w:rsidR="00705CC9" w:rsidRDefault="00705CC9" w:rsidP="00705CC9">
      <w:pPr>
        <w:ind w:left="-540"/>
        <w:rPr>
          <w:sz w:val="28"/>
          <w:szCs w:val="28"/>
        </w:rPr>
      </w:pPr>
    </w:p>
    <w:p w:rsidR="00705CC9" w:rsidRDefault="00705CC9" w:rsidP="00705CC9">
      <w:pPr>
        <w:ind w:left="-540"/>
        <w:rPr>
          <w:sz w:val="28"/>
          <w:szCs w:val="28"/>
        </w:rPr>
      </w:pPr>
    </w:p>
    <w:p w:rsidR="00705CC9" w:rsidRDefault="00705CC9" w:rsidP="00705CC9">
      <w:pPr>
        <w:ind w:left="-540"/>
        <w:rPr>
          <w:sz w:val="28"/>
          <w:szCs w:val="28"/>
        </w:rPr>
      </w:pPr>
    </w:p>
    <w:p w:rsidR="00705CC9" w:rsidRDefault="00705CC9" w:rsidP="00705CC9">
      <w:pPr>
        <w:ind w:left="-540"/>
        <w:rPr>
          <w:sz w:val="28"/>
          <w:szCs w:val="28"/>
        </w:rPr>
      </w:pPr>
    </w:p>
    <w:p w:rsidR="00705CC9" w:rsidRDefault="00705CC9" w:rsidP="00705CC9">
      <w:pPr>
        <w:ind w:left="-540"/>
        <w:rPr>
          <w:sz w:val="40"/>
          <w:szCs w:val="40"/>
        </w:rPr>
      </w:pPr>
      <w:r>
        <w:rPr>
          <w:b/>
          <w:bCs/>
          <w:sz w:val="40"/>
          <w:szCs w:val="40"/>
        </w:rPr>
        <w:t>Производство продуктов питания.</w:t>
      </w:r>
    </w:p>
    <w:p w:rsidR="00705CC9" w:rsidRDefault="00705CC9" w:rsidP="00705CC9">
      <w:pPr>
        <w:ind w:left="-540"/>
        <w:rPr>
          <w:sz w:val="28"/>
          <w:szCs w:val="28"/>
        </w:rPr>
      </w:pPr>
      <w:r>
        <w:rPr>
          <w:sz w:val="28"/>
          <w:szCs w:val="28"/>
        </w:rPr>
        <w:tab/>
        <w:t>В противоположность питающимся рисом индийцам и жителям Восточной Азии почти все городское население мусульманской империи питалось хлебом.</w:t>
      </w:r>
      <w:r>
        <w:rPr>
          <w:rStyle w:val="a8"/>
          <w:sz w:val="28"/>
          <w:szCs w:val="28"/>
        </w:rPr>
        <w:footnoteReference w:id="27"/>
      </w:r>
      <w:r>
        <w:rPr>
          <w:sz w:val="28"/>
          <w:szCs w:val="28"/>
        </w:rPr>
        <w:t xml:space="preserve"> Особенно отличались они от первых еще и тем, что все употребляли в пищу молоко.</w:t>
      </w:r>
      <w:r>
        <w:rPr>
          <w:rStyle w:val="a8"/>
          <w:sz w:val="28"/>
          <w:szCs w:val="28"/>
        </w:rPr>
        <w:footnoteReference w:id="28"/>
      </w:r>
      <w:r>
        <w:rPr>
          <w:sz w:val="28"/>
          <w:szCs w:val="28"/>
        </w:rPr>
        <w:t xml:space="preserve"> Хлеб на Востоке имел форму крупных плоских лепешек. Злаковые культуры мусульман такие же как и в Европе. В сельском хозяйстве арабы предпочитали пшеницу. Ее выращивали повсюду, где было достаточно воды, а просо (дури или дурра) продолжало ограничиваться засушливыми районами юга, так как оно, «как кунжут и овес, почти не требовало воды».</w:t>
      </w:r>
      <w:r>
        <w:rPr>
          <w:rStyle w:val="a8"/>
          <w:sz w:val="28"/>
          <w:szCs w:val="28"/>
        </w:rPr>
        <w:footnoteReference w:id="29"/>
      </w:r>
    </w:p>
    <w:p w:rsidR="00705CC9" w:rsidRDefault="00705CC9" w:rsidP="00705CC9">
      <w:pPr>
        <w:ind w:left="-540"/>
        <w:rPr>
          <w:sz w:val="28"/>
          <w:szCs w:val="28"/>
        </w:rPr>
      </w:pPr>
      <w:r>
        <w:rPr>
          <w:sz w:val="28"/>
          <w:szCs w:val="28"/>
        </w:rPr>
        <w:tab/>
        <w:t>Путешественники замечали такие вещи в рационе питания мусульман: все люди едят хлеб, мясо и суло(кумыс), а вот рыбу, овощи и рис – редко.</w:t>
      </w:r>
    </w:p>
    <w:p w:rsidR="00705CC9" w:rsidRDefault="00705CC9" w:rsidP="00705CC9">
      <w:pPr>
        <w:ind w:left="-540"/>
        <w:rPr>
          <w:sz w:val="28"/>
          <w:szCs w:val="28"/>
        </w:rPr>
      </w:pPr>
      <w:r>
        <w:rPr>
          <w:sz w:val="28"/>
          <w:szCs w:val="28"/>
        </w:rPr>
        <w:tab/>
        <w:t>Из числа фруктовых культур чаще всего выращивали виноград.</w:t>
      </w:r>
      <w:r>
        <w:rPr>
          <w:rStyle w:val="a8"/>
          <w:sz w:val="28"/>
          <w:szCs w:val="28"/>
        </w:rPr>
        <w:footnoteReference w:id="30"/>
      </w:r>
    </w:p>
    <w:p w:rsidR="00705CC9" w:rsidRDefault="00705CC9" w:rsidP="00705CC9">
      <w:pPr>
        <w:autoSpaceDE w:val="0"/>
        <w:autoSpaceDN w:val="0"/>
        <w:adjustRightInd w:val="0"/>
        <w:spacing w:before="120" w:line="320" w:lineRule="exact"/>
        <w:ind w:left="-540"/>
        <w:rPr>
          <w:sz w:val="28"/>
          <w:szCs w:val="28"/>
        </w:rPr>
      </w:pPr>
      <w:r>
        <w:rPr>
          <w:sz w:val="28"/>
          <w:szCs w:val="28"/>
        </w:rPr>
        <w:tab/>
        <w:t>Выращивали так же цитрусовые плоды, главным из которых был лимон, другим же являлся померанец. Померанец (бигарадия, горький апельсин), вечнозеленое многолетнее растение рода цитрус. Известен только в культуре — в Средиземноморье, на Ближнем Востоке; незначительные площади на Черноморском побережье Кавказа и в Азербайджане. Из свежих плодов (несъедобны) готовят освежительный напиток, мармелад. Эфирное масло цветков применяют в парфюмерии. Используется как подвой для цитрусовых и как декоративное растение.</w:t>
      </w:r>
      <w:r>
        <w:rPr>
          <w:rStyle w:val="a8"/>
          <w:sz w:val="28"/>
          <w:szCs w:val="28"/>
        </w:rPr>
        <w:footnoteReference w:id="31"/>
      </w:r>
    </w:p>
    <w:p w:rsidR="00705CC9" w:rsidRDefault="00705CC9" w:rsidP="00705CC9">
      <w:pPr>
        <w:autoSpaceDE w:val="0"/>
        <w:autoSpaceDN w:val="0"/>
        <w:adjustRightInd w:val="0"/>
        <w:spacing w:before="120" w:line="320" w:lineRule="exact"/>
        <w:ind w:left="-540"/>
        <w:rPr>
          <w:sz w:val="28"/>
          <w:szCs w:val="28"/>
        </w:rPr>
      </w:pPr>
      <w:r>
        <w:rPr>
          <w:sz w:val="28"/>
          <w:szCs w:val="28"/>
        </w:rPr>
        <w:tab/>
        <w:t>Больше всего была распространена торговля арбузами, и потому городские фруктовые хранилища назывались «арбузный дом».</w:t>
      </w:r>
      <w:r>
        <w:rPr>
          <w:rStyle w:val="a8"/>
          <w:sz w:val="28"/>
          <w:szCs w:val="28"/>
        </w:rPr>
        <w:footnoteReference w:id="32"/>
      </w:r>
    </w:p>
    <w:p w:rsidR="00705CC9" w:rsidRDefault="00705CC9" w:rsidP="00705CC9">
      <w:pPr>
        <w:autoSpaceDE w:val="0"/>
        <w:autoSpaceDN w:val="0"/>
        <w:adjustRightInd w:val="0"/>
        <w:spacing w:before="120" w:line="320" w:lineRule="exact"/>
        <w:ind w:left="-540"/>
        <w:rPr>
          <w:sz w:val="28"/>
          <w:szCs w:val="28"/>
        </w:rPr>
      </w:pPr>
      <w:r>
        <w:rPr>
          <w:sz w:val="28"/>
          <w:szCs w:val="28"/>
        </w:rPr>
        <w:tab/>
        <w:t>Особенной известностью пользовались арбузы Северного Востока Персии. Так же в пищу употреблялись дыни, которые привозились из Шубаркана (между Мервом и Балхом), - нарезались на тонкие пластинки в форме спирали, а затем, когда они высыхают на солнце, их посылают в больших количествах на продажу в крупные страны. Дыни доставляли в Багдад в свежем виде на льду в свинцовых ящиках.</w:t>
      </w:r>
      <w:r>
        <w:rPr>
          <w:rStyle w:val="a8"/>
          <w:sz w:val="28"/>
          <w:szCs w:val="28"/>
        </w:rPr>
        <w:footnoteReference w:id="33"/>
      </w:r>
      <w:r>
        <w:rPr>
          <w:sz w:val="28"/>
          <w:szCs w:val="28"/>
        </w:rPr>
        <w:t xml:space="preserve"> Если они прибывали целыми, то за них платили по 700 дерхемов за штуку.</w:t>
      </w:r>
      <w:r>
        <w:rPr>
          <w:rStyle w:val="a8"/>
          <w:sz w:val="28"/>
          <w:szCs w:val="28"/>
        </w:rPr>
        <w:footnoteReference w:id="34"/>
      </w:r>
    </w:p>
    <w:p w:rsidR="00705CC9" w:rsidRDefault="00705CC9" w:rsidP="00705CC9">
      <w:pPr>
        <w:autoSpaceDE w:val="0"/>
        <w:autoSpaceDN w:val="0"/>
        <w:adjustRightInd w:val="0"/>
        <w:spacing w:before="120" w:line="320" w:lineRule="exact"/>
        <w:ind w:left="-540"/>
        <w:rPr>
          <w:sz w:val="28"/>
          <w:szCs w:val="28"/>
        </w:rPr>
      </w:pPr>
      <w:r>
        <w:rPr>
          <w:sz w:val="28"/>
          <w:szCs w:val="28"/>
        </w:rPr>
        <w:tab/>
        <w:t>Роль которая в наши дни принадлежит американскому томату, играл в то время гранат.</w:t>
      </w:r>
      <w:r>
        <w:rPr>
          <w:rStyle w:val="a8"/>
          <w:sz w:val="28"/>
          <w:szCs w:val="28"/>
        </w:rPr>
        <w:footnoteReference w:id="35"/>
      </w:r>
      <w:r>
        <w:rPr>
          <w:sz w:val="28"/>
          <w:szCs w:val="28"/>
        </w:rPr>
        <w:t xml:space="preserve"> Этот фрукт перевозили огромными судами с Ефрат в Багдад. Самыми лучшими яблоками считались сирийские, их доставляли ежегодно ко двору халифа по 30 тыс. штук в мехах. На Востоке яблоки не росли, «так как они не в состоянии переносить горячие сухие ветра путыни».</w:t>
      </w:r>
      <w:r>
        <w:rPr>
          <w:rStyle w:val="a8"/>
          <w:sz w:val="28"/>
          <w:szCs w:val="28"/>
        </w:rPr>
        <w:footnoteReference w:id="36"/>
      </w:r>
    </w:p>
    <w:p w:rsidR="00705CC9" w:rsidRDefault="00705CC9" w:rsidP="00705CC9">
      <w:pPr>
        <w:autoSpaceDE w:val="0"/>
        <w:autoSpaceDN w:val="0"/>
        <w:adjustRightInd w:val="0"/>
        <w:spacing w:before="120" w:line="320" w:lineRule="exact"/>
        <w:ind w:left="-540"/>
        <w:rPr>
          <w:sz w:val="28"/>
          <w:szCs w:val="28"/>
        </w:rPr>
      </w:pPr>
      <w:r>
        <w:rPr>
          <w:sz w:val="28"/>
          <w:szCs w:val="28"/>
        </w:rPr>
        <w:tab/>
        <w:t xml:space="preserve">Основным продуктом являлись финики, самыми лучшими из которых были Месопотамские. Жители Аббасидской эпохи испокон веков пользовались оливковым маслом, которым их снабжала Сирия и Северная Африка. Самое лучшее масло поступало из Сирии. </w:t>
      </w:r>
    </w:p>
    <w:p w:rsidR="00705CC9" w:rsidRDefault="00705CC9" w:rsidP="00705CC9">
      <w:pPr>
        <w:autoSpaceDE w:val="0"/>
        <w:autoSpaceDN w:val="0"/>
        <w:adjustRightInd w:val="0"/>
        <w:spacing w:before="120" w:line="320" w:lineRule="exact"/>
        <w:ind w:left="-540"/>
        <w:rPr>
          <w:sz w:val="28"/>
          <w:szCs w:val="28"/>
        </w:rPr>
      </w:pPr>
      <w:r>
        <w:rPr>
          <w:sz w:val="28"/>
          <w:szCs w:val="28"/>
        </w:rPr>
        <w:tab/>
        <w:t xml:space="preserve">В следствии высоких цен на сахар, сахарный тростник сажают повсюду, где только можно. </w:t>
      </w:r>
    </w:p>
    <w:p w:rsidR="00705CC9" w:rsidRDefault="00705CC9" w:rsidP="00705CC9">
      <w:pPr>
        <w:autoSpaceDE w:val="0"/>
        <w:autoSpaceDN w:val="0"/>
        <w:adjustRightInd w:val="0"/>
        <w:spacing w:before="120" w:line="320" w:lineRule="exact"/>
        <w:ind w:left="-540"/>
        <w:rPr>
          <w:sz w:val="28"/>
          <w:szCs w:val="28"/>
        </w:rPr>
      </w:pPr>
      <w:r>
        <w:rPr>
          <w:sz w:val="28"/>
          <w:szCs w:val="28"/>
        </w:rPr>
        <w:tab/>
        <w:t>Из рыбных блюд был осетр, который хорошо хранился и перевозился в засоленном виде. Изысканным кушаньем была «съедобная земля», которую ели после обеда в качестве десерта.</w:t>
      </w:r>
      <w:r>
        <w:rPr>
          <w:rStyle w:val="a8"/>
          <w:sz w:val="28"/>
          <w:szCs w:val="28"/>
        </w:rPr>
        <w:footnoteReference w:id="37"/>
      </w:r>
    </w:p>
    <w:p w:rsidR="00705CC9" w:rsidRDefault="00705CC9" w:rsidP="00705CC9">
      <w:pPr>
        <w:autoSpaceDE w:val="0"/>
        <w:autoSpaceDN w:val="0"/>
        <w:adjustRightInd w:val="0"/>
        <w:spacing w:before="120" w:line="320" w:lineRule="exact"/>
        <w:ind w:left="-540"/>
        <w:rPr>
          <w:sz w:val="28"/>
          <w:szCs w:val="28"/>
        </w:rPr>
      </w:pPr>
      <w:r>
        <w:rPr>
          <w:sz w:val="28"/>
          <w:szCs w:val="28"/>
        </w:rPr>
        <w:tab/>
      </w:r>
    </w:p>
    <w:p w:rsidR="00705CC9" w:rsidRDefault="00705CC9" w:rsidP="00705CC9">
      <w:pPr>
        <w:autoSpaceDE w:val="0"/>
        <w:autoSpaceDN w:val="0"/>
        <w:adjustRightInd w:val="0"/>
        <w:spacing w:before="120" w:line="320" w:lineRule="exact"/>
        <w:ind w:left="-540"/>
        <w:rPr>
          <w:sz w:val="28"/>
          <w:szCs w:val="28"/>
        </w:rPr>
      </w:pPr>
    </w:p>
    <w:p w:rsidR="00705CC9" w:rsidRDefault="00705CC9" w:rsidP="00705CC9">
      <w:pPr>
        <w:autoSpaceDE w:val="0"/>
        <w:autoSpaceDN w:val="0"/>
        <w:adjustRightInd w:val="0"/>
        <w:spacing w:before="120" w:line="320" w:lineRule="exact"/>
        <w:ind w:left="-540"/>
        <w:rPr>
          <w:sz w:val="28"/>
          <w:szCs w:val="28"/>
        </w:rPr>
      </w:pPr>
    </w:p>
    <w:p w:rsidR="00705CC9" w:rsidRDefault="00705CC9" w:rsidP="00705CC9">
      <w:pPr>
        <w:autoSpaceDE w:val="0"/>
        <w:autoSpaceDN w:val="0"/>
        <w:adjustRightInd w:val="0"/>
        <w:spacing w:before="120" w:line="320" w:lineRule="exact"/>
        <w:ind w:left="-540"/>
        <w:rPr>
          <w:sz w:val="28"/>
          <w:szCs w:val="28"/>
        </w:rPr>
      </w:pPr>
    </w:p>
    <w:p w:rsidR="00705CC9" w:rsidRDefault="00705CC9" w:rsidP="00705CC9">
      <w:pPr>
        <w:autoSpaceDE w:val="0"/>
        <w:autoSpaceDN w:val="0"/>
        <w:adjustRightInd w:val="0"/>
        <w:spacing w:before="120" w:line="320" w:lineRule="exact"/>
        <w:ind w:left="-540"/>
        <w:rPr>
          <w:sz w:val="28"/>
          <w:szCs w:val="28"/>
        </w:rPr>
      </w:pPr>
    </w:p>
    <w:p w:rsidR="00705CC9" w:rsidRDefault="00705CC9" w:rsidP="00705CC9">
      <w:pPr>
        <w:autoSpaceDE w:val="0"/>
        <w:autoSpaceDN w:val="0"/>
        <w:adjustRightInd w:val="0"/>
        <w:spacing w:before="120" w:line="320" w:lineRule="exact"/>
        <w:ind w:left="-540"/>
        <w:rPr>
          <w:sz w:val="28"/>
          <w:szCs w:val="28"/>
        </w:rPr>
      </w:pPr>
    </w:p>
    <w:p w:rsidR="00705CC9" w:rsidRDefault="00705CC9" w:rsidP="00705CC9">
      <w:pPr>
        <w:autoSpaceDE w:val="0"/>
        <w:autoSpaceDN w:val="0"/>
        <w:adjustRightInd w:val="0"/>
        <w:spacing w:before="120" w:line="320" w:lineRule="exact"/>
        <w:ind w:left="-540"/>
        <w:rPr>
          <w:sz w:val="28"/>
          <w:szCs w:val="28"/>
        </w:rPr>
      </w:pPr>
    </w:p>
    <w:p w:rsidR="00705CC9" w:rsidRDefault="00705CC9" w:rsidP="00705CC9">
      <w:pPr>
        <w:autoSpaceDE w:val="0"/>
        <w:autoSpaceDN w:val="0"/>
        <w:adjustRightInd w:val="0"/>
        <w:spacing w:before="120" w:line="320" w:lineRule="exact"/>
        <w:ind w:left="-540"/>
        <w:rPr>
          <w:sz w:val="28"/>
          <w:szCs w:val="28"/>
        </w:rPr>
      </w:pPr>
    </w:p>
    <w:p w:rsidR="00705CC9" w:rsidRDefault="00705CC9" w:rsidP="00705CC9">
      <w:pPr>
        <w:autoSpaceDE w:val="0"/>
        <w:autoSpaceDN w:val="0"/>
        <w:adjustRightInd w:val="0"/>
        <w:spacing w:before="120" w:line="320" w:lineRule="exact"/>
        <w:ind w:left="-540"/>
        <w:rPr>
          <w:sz w:val="28"/>
          <w:szCs w:val="28"/>
        </w:rPr>
      </w:pPr>
    </w:p>
    <w:p w:rsidR="00705CC9" w:rsidRDefault="00705CC9" w:rsidP="00705CC9">
      <w:pPr>
        <w:autoSpaceDE w:val="0"/>
        <w:autoSpaceDN w:val="0"/>
        <w:adjustRightInd w:val="0"/>
        <w:spacing w:before="120" w:line="320" w:lineRule="exact"/>
        <w:ind w:left="-540"/>
        <w:rPr>
          <w:sz w:val="28"/>
          <w:szCs w:val="28"/>
        </w:rPr>
      </w:pPr>
    </w:p>
    <w:p w:rsidR="00705CC9" w:rsidRDefault="00705CC9" w:rsidP="00705CC9">
      <w:pPr>
        <w:autoSpaceDE w:val="0"/>
        <w:autoSpaceDN w:val="0"/>
        <w:adjustRightInd w:val="0"/>
        <w:spacing w:before="120" w:line="320" w:lineRule="exact"/>
        <w:ind w:left="-540"/>
        <w:rPr>
          <w:sz w:val="28"/>
          <w:szCs w:val="28"/>
        </w:rPr>
      </w:pPr>
    </w:p>
    <w:p w:rsidR="00705CC9" w:rsidRDefault="00705CC9" w:rsidP="00705CC9">
      <w:pPr>
        <w:autoSpaceDE w:val="0"/>
        <w:autoSpaceDN w:val="0"/>
        <w:adjustRightInd w:val="0"/>
        <w:spacing w:before="120" w:line="320" w:lineRule="exact"/>
        <w:ind w:left="-540"/>
        <w:rPr>
          <w:sz w:val="28"/>
          <w:szCs w:val="28"/>
        </w:rPr>
      </w:pPr>
    </w:p>
    <w:p w:rsidR="00705CC9" w:rsidRDefault="00705CC9" w:rsidP="00705CC9">
      <w:pPr>
        <w:autoSpaceDE w:val="0"/>
        <w:autoSpaceDN w:val="0"/>
        <w:adjustRightInd w:val="0"/>
        <w:spacing w:before="120" w:line="320" w:lineRule="exact"/>
        <w:ind w:left="-540"/>
        <w:rPr>
          <w:sz w:val="28"/>
          <w:szCs w:val="28"/>
        </w:rPr>
      </w:pPr>
    </w:p>
    <w:p w:rsidR="00705CC9" w:rsidRDefault="00705CC9" w:rsidP="00705CC9">
      <w:pPr>
        <w:autoSpaceDE w:val="0"/>
        <w:autoSpaceDN w:val="0"/>
        <w:adjustRightInd w:val="0"/>
        <w:spacing w:before="120" w:line="320" w:lineRule="exact"/>
        <w:ind w:left="-540"/>
        <w:rPr>
          <w:sz w:val="28"/>
          <w:szCs w:val="28"/>
        </w:rPr>
      </w:pPr>
    </w:p>
    <w:p w:rsidR="00705CC9" w:rsidRDefault="00705CC9" w:rsidP="00705CC9">
      <w:pPr>
        <w:autoSpaceDE w:val="0"/>
        <w:autoSpaceDN w:val="0"/>
        <w:adjustRightInd w:val="0"/>
        <w:spacing w:before="120" w:line="320" w:lineRule="exact"/>
        <w:ind w:left="-540"/>
        <w:rPr>
          <w:sz w:val="28"/>
          <w:szCs w:val="28"/>
        </w:rPr>
      </w:pPr>
    </w:p>
    <w:p w:rsidR="00705CC9" w:rsidRDefault="00705CC9" w:rsidP="00705CC9">
      <w:pPr>
        <w:autoSpaceDE w:val="0"/>
        <w:autoSpaceDN w:val="0"/>
        <w:adjustRightInd w:val="0"/>
        <w:spacing w:before="120" w:line="320" w:lineRule="exact"/>
        <w:ind w:left="-540"/>
        <w:rPr>
          <w:sz w:val="28"/>
          <w:szCs w:val="28"/>
        </w:rPr>
      </w:pPr>
    </w:p>
    <w:p w:rsidR="00705CC9" w:rsidRDefault="00705CC9" w:rsidP="00705CC9">
      <w:pPr>
        <w:autoSpaceDE w:val="0"/>
        <w:autoSpaceDN w:val="0"/>
        <w:adjustRightInd w:val="0"/>
        <w:spacing w:before="120" w:line="320" w:lineRule="exact"/>
        <w:ind w:left="-540"/>
        <w:rPr>
          <w:sz w:val="28"/>
          <w:szCs w:val="28"/>
        </w:rPr>
      </w:pPr>
    </w:p>
    <w:p w:rsidR="00705CC9" w:rsidRDefault="00705CC9" w:rsidP="00705CC9">
      <w:pPr>
        <w:autoSpaceDE w:val="0"/>
        <w:autoSpaceDN w:val="0"/>
        <w:adjustRightInd w:val="0"/>
        <w:spacing w:before="120" w:line="320" w:lineRule="exact"/>
        <w:ind w:left="-540"/>
        <w:rPr>
          <w:sz w:val="28"/>
          <w:szCs w:val="28"/>
        </w:rPr>
      </w:pPr>
    </w:p>
    <w:p w:rsidR="00705CC9" w:rsidRDefault="00705CC9" w:rsidP="00705CC9">
      <w:pPr>
        <w:autoSpaceDE w:val="0"/>
        <w:autoSpaceDN w:val="0"/>
        <w:adjustRightInd w:val="0"/>
        <w:spacing w:before="120" w:line="320" w:lineRule="exact"/>
        <w:ind w:left="-540"/>
        <w:rPr>
          <w:sz w:val="28"/>
          <w:szCs w:val="28"/>
        </w:rPr>
      </w:pPr>
    </w:p>
    <w:p w:rsidR="00705CC9" w:rsidRDefault="00705CC9" w:rsidP="00705CC9">
      <w:pPr>
        <w:autoSpaceDE w:val="0"/>
        <w:autoSpaceDN w:val="0"/>
        <w:adjustRightInd w:val="0"/>
        <w:spacing w:before="120" w:line="320" w:lineRule="exact"/>
        <w:ind w:left="-540"/>
        <w:rPr>
          <w:sz w:val="28"/>
          <w:szCs w:val="28"/>
        </w:rPr>
      </w:pPr>
    </w:p>
    <w:p w:rsidR="00705CC9" w:rsidRDefault="00705CC9" w:rsidP="00705CC9">
      <w:pPr>
        <w:autoSpaceDE w:val="0"/>
        <w:autoSpaceDN w:val="0"/>
        <w:adjustRightInd w:val="0"/>
        <w:spacing w:before="120" w:line="320" w:lineRule="exact"/>
        <w:ind w:left="-540"/>
        <w:rPr>
          <w:sz w:val="28"/>
          <w:szCs w:val="28"/>
        </w:rPr>
      </w:pPr>
    </w:p>
    <w:p w:rsidR="00705CC9" w:rsidRDefault="00705CC9" w:rsidP="00705CC9">
      <w:pPr>
        <w:autoSpaceDE w:val="0"/>
        <w:autoSpaceDN w:val="0"/>
        <w:adjustRightInd w:val="0"/>
        <w:spacing w:before="120" w:line="320" w:lineRule="exact"/>
        <w:ind w:left="-540"/>
        <w:rPr>
          <w:sz w:val="28"/>
          <w:szCs w:val="28"/>
        </w:rPr>
      </w:pPr>
    </w:p>
    <w:p w:rsidR="00705CC9" w:rsidRDefault="00705CC9" w:rsidP="00705CC9">
      <w:pPr>
        <w:autoSpaceDE w:val="0"/>
        <w:autoSpaceDN w:val="0"/>
        <w:adjustRightInd w:val="0"/>
        <w:spacing w:before="120" w:line="320" w:lineRule="exact"/>
        <w:ind w:left="-540"/>
        <w:rPr>
          <w:b/>
          <w:bCs/>
          <w:sz w:val="40"/>
          <w:szCs w:val="40"/>
        </w:rPr>
      </w:pPr>
      <w:r>
        <w:rPr>
          <w:b/>
          <w:bCs/>
          <w:sz w:val="40"/>
          <w:szCs w:val="40"/>
        </w:rPr>
        <w:t>Уклад жизни.</w:t>
      </w:r>
    </w:p>
    <w:p w:rsidR="00705CC9" w:rsidRDefault="00705CC9" w:rsidP="00705CC9">
      <w:pPr>
        <w:autoSpaceDE w:val="0"/>
        <w:autoSpaceDN w:val="0"/>
        <w:adjustRightInd w:val="0"/>
        <w:spacing w:before="120" w:line="320" w:lineRule="exact"/>
        <w:ind w:left="-540"/>
        <w:rPr>
          <w:sz w:val="28"/>
          <w:szCs w:val="28"/>
        </w:rPr>
      </w:pPr>
      <w:r>
        <w:rPr>
          <w:sz w:val="28"/>
          <w:szCs w:val="28"/>
        </w:rPr>
        <w:tab/>
        <w:t>В период Аббасидской династии для скромного существования людей считалась сумма около 300 дерхемов в год, а несколько тысяч дерхемов считалось уже приличным состоянием.</w:t>
      </w:r>
    </w:p>
    <w:p w:rsidR="00705CC9" w:rsidRDefault="00705CC9" w:rsidP="00705CC9">
      <w:pPr>
        <w:autoSpaceDE w:val="0"/>
        <w:autoSpaceDN w:val="0"/>
        <w:adjustRightInd w:val="0"/>
        <w:spacing w:before="120" w:line="320" w:lineRule="exact"/>
        <w:ind w:left="-540"/>
        <w:rPr>
          <w:sz w:val="28"/>
          <w:szCs w:val="28"/>
        </w:rPr>
      </w:pPr>
      <w:r>
        <w:rPr>
          <w:sz w:val="28"/>
          <w:szCs w:val="28"/>
        </w:rPr>
        <w:tab/>
        <w:t xml:space="preserve">Раскопки знакомят нас с типом постройки национального дома </w:t>
      </w:r>
      <w:r>
        <w:rPr>
          <w:sz w:val="28"/>
          <w:szCs w:val="28"/>
          <w:lang w:val="en-US"/>
        </w:rPr>
        <w:t>III</w:t>
      </w:r>
      <w:r>
        <w:rPr>
          <w:sz w:val="28"/>
          <w:szCs w:val="28"/>
        </w:rPr>
        <w:t>-</w:t>
      </w:r>
      <w:r>
        <w:rPr>
          <w:sz w:val="28"/>
          <w:szCs w:val="28"/>
          <w:lang w:val="en-US"/>
        </w:rPr>
        <w:t>IX</w:t>
      </w:r>
      <w:r>
        <w:rPr>
          <w:sz w:val="28"/>
          <w:szCs w:val="28"/>
        </w:rPr>
        <w:t xml:space="preserve"> веков. Дома строились по определенному плану: крытый вход ведет с улицы или с переулка в просторный прямоугольный двор. Двор окружен рядами прямоугольных жилых и хозяйственных построек. Во всех домах есть бани и канализация, нередко и колодцы… Количество помещений в одном доме доходит до пятидесяти… В домах встречаются окна, они застеклены цветными круглыми стеклами от 20-50 см в диаметре.</w:t>
      </w:r>
      <w:r>
        <w:rPr>
          <w:rStyle w:val="a8"/>
          <w:sz w:val="28"/>
          <w:szCs w:val="28"/>
        </w:rPr>
        <w:footnoteReference w:id="38"/>
      </w:r>
    </w:p>
    <w:p w:rsidR="00705CC9" w:rsidRDefault="00705CC9" w:rsidP="00705CC9">
      <w:pPr>
        <w:autoSpaceDE w:val="0"/>
        <w:autoSpaceDN w:val="0"/>
        <w:adjustRightInd w:val="0"/>
        <w:spacing w:before="120" w:line="320" w:lineRule="exact"/>
        <w:ind w:left="-540"/>
        <w:rPr>
          <w:sz w:val="28"/>
          <w:szCs w:val="28"/>
        </w:rPr>
      </w:pPr>
      <w:r>
        <w:rPr>
          <w:sz w:val="28"/>
          <w:szCs w:val="28"/>
        </w:rPr>
        <w:tab/>
        <w:t>Есть сведения, что богачи и знать в часы полуденного зноя отдыхали в помещениях с двойными стенами, между которыми был набит лед.</w:t>
      </w:r>
      <w:r>
        <w:rPr>
          <w:rStyle w:val="a8"/>
          <w:sz w:val="28"/>
          <w:szCs w:val="28"/>
        </w:rPr>
        <w:footnoteReference w:id="39"/>
      </w:r>
      <w:r>
        <w:rPr>
          <w:sz w:val="28"/>
          <w:szCs w:val="28"/>
        </w:rPr>
        <w:t xml:space="preserve"> Однако, позднее, появились новые способы добиться прохлады. Натягивали грубый войлок и по нему пускали литься воду, которая, испаряясь, давала прохладу.</w:t>
      </w:r>
      <w:r>
        <w:rPr>
          <w:rStyle w:val="a8"/>
          <w:sz w:val="28"/>
          <w:szCs w:val="28"/>
        </w:rPr>
        <w:footnoteReference w:id="40"/>
      </w:r>
      <w:r>
        <w:rPr>
          <w:sz w:val="28"/>
          <w:szCs w:val="28"/>
        </w:rPr>
        <w:t xml:space="preserve"> Так же в домах дополнительную прохладу давали укрепленные на опорных арках опахала (мирвахат ал-хайш), пропитанные благовониями полотнища, которые, «как паруса, весели на потолке». В домах входные двери делались из красивого резного дерева, а дверным молотком служило кольцо.</w:t>
      </w:r>
      <w:r>
        <w:rPr>
          <w:rStyle w:val="a8"/>
          <w:sz w:val="28"/>
          <w:szCs w:val="28"/>
        </w:rPr>
        <w:footnoteReference w:id="41"/>
      </w:r>
    </w:p>
    <w:p w:rsidR="00705CC9" w:rsidRDefault="00705CC9" w:rsidP="00705CC9">
      <w:pPr>
        <w:autoSpaceDE w:val="0"/>
        <w:autoSpaceDN w:val="0"/>
        <w:adjustRightInd w:val="0"/>
        <w:spacing w:before="120" w:line="320" w:lineRule="exact"/>
        <w:ind w:left="-540"/>
        <w:rPr>
          <w:sz w:val="28"/>
          <w:szCs w:val="28"/>
        </w:rPr>
      </w:pPr>
      <w:r>
        <w:rPr>
          <w:sz w:val="28"/>
          <w:szCs w:val="28"/>
        </w:rPr>
        <w:tab/>
        <w:t xml:space="preserve">Вообще, дерево использовалось широко, причем в домах знати излюбленным было индийское тиковое дерево. Из-за этого интерьера домам был присущ почти немецкий «уют», как в домах наших крестьян. </w:t>
      </w:r>
    </w:p>
    <w:p w:rsidR="00705CC9" w:rsidRDefault="00705CC9" w:rsidP="00705CC9">
      <w:pPr>
        <w:autoSpaceDE w:val="0"/>
        <w:autoSpaceDN w:val="0"/>
        <w:adjustRightInd w:val="0"/>
        <w:spacing w:before="120"/>
        <w:ind w:left="-540"/>
        <w:rPr>
          <w:sz w:val="28"/>
          <w:szCs w:val="28"/>
        </w:rPr>
      </w:pPr>
      <w:r>
        <w:rPr>
          <w:sz w:val="28"/>
          <w:szCs w:val="28"/>
        </w:rPr>
        <w:tab/>
        <w:t xml:space="preserve">Единственной мебелью были лари, в которых хранилась одежда. Шкафы, а так же кровати, были неизвестны. Стол вносили только во время еды, причем в домах знати с </w:t>
      </w:r>
      <w:r>
        <w:rPr>
          <w:sz w:val="28"/>
          <w:szCs w:val="28"/>
          <w:lang w:val="en-US"/>
        </w:rPr>
        <w:t>III</w:t>
      </w:r>
      <w:r>
        <w:rPr>
          <w:sz w:val="28"/>
          <w:szCs w:val="28"/>
        </w:rPr>
        <w:t xml:space="preserve"> по </w:t>
      </w:r>
      <w:r>
        <w:rPr>
          <w:sz w:val="28"/>
          <w:szCs w:val="28"/>
          <w:lang w:val="en-US"/>
        </w:rPr>
        <w:t>IX</w:t>
      </w:r>
      <w:r>
        <w:rPr>
          <w:sz w:val="28"/>
          <w:szCs w:val="28"/>
        </w:rPr>
        <w:t xml:space="preserve"> век для этой цели особенно охотно использовались плиты из оникса. Оникс: 1. Минерал — разновидность </w:t>
      </w:r>
      <w:r>
        <w:rPr>
          <w:i/>
          <w:iCs/>
          <w:sz w:val="28"/>
          <w:szCs w:val="28"/>
        </w:rPr>
        <w:t>халцедона</w:t>
      </w:r>
      <w:r>
        <w:rPr>
          <w:sz w:val="28"/>
          <w:szCs w:val="28"/>
        </w:rPr>
        <w:t>, с</w:t>
      </w:r>
      <w:r>
        <w:rPr>
          <w:i/>
          <w:iCs/>
          <w:sz w:val="28"/>
          <w:szCs w:val="28"/>
        </w:rPr>
        <w:t xml:space="preserve"> </w:t>
      </w:r>
      <w:r>
        <w:rPr>
          <w:sz w:val="28"/>
          <w:szCs w:val="28"/>
        </w:rPr>
        <w:t xml:space="preserve">чередованием черных и белых полос, полудрагоценный камень. Ср. агат, гелиотроп, сердолик, хризопраз; 2. Поделочный и облицовочный камень — микрокристаллическая разновидность </w:t>
      </w:r>
      <w:r>
        <w:rPr>
          <w:i/>
          <w:iCs/>
          <w:sz w:val="28"/>
          <w:szCs w:val="28"/>
        </w:rPr>
        <w:t xml:space="preserve">арагонита </w:t>
      </w:r>
      <w:r>
        <w:rPr>
          <w:sz w:val="28"/>
          <w:szCs w:val="28"/>
        </w:rPr>
        <w:t>или</w:t>
      </w:r>
      <w:r>
        <w:rPr>
          <w:i/>
          <w:iCs/>
          <w:sz w:val="28"/>
          <w:szCs w:val="28"/>
        </w:rPr>
        <w:t xml:space="preserve"> кальцита,</w:t>
      </w:r>
      <w:r>
        <w:rPr>
          <w:sz w:val="28"/>
          <w:szCs w:val="28"/>
        </w:rPr>
        <w:t xml:space="preserve"> бело-желтого или зеленоватого цвета.</w:t>
      </w:r>
      <w:r>
        <w:rPr>
          <w:rStyle w:val="a8"/>
          <w:sz w:val="28"/>
          <w:szCs w:val="28"/>
        </w:rPr>
        <w:footnoteReference w:id="42"/>
      </w:r>
      <w:r>
        <w:rPr>
          <w:sz w:val="28"/>
          <w:szCs w:val="28"/>
        </w:rPr>
        <w:t xml:space="preserve"> Столы на ножках появились позднее. Абу-л-касим привозит такие столы из красно-белого хорасанского дерева, говоря, что они «подобны букету гвоздики». Постепенно столы стали приобретать огромные размеры. Так в 305-917гг. халиф послал визиру три стола, самый большой из них имел в окружности 50 пядей.</w:t>
      </w:r>
    </w:p>
    <w:p w:rsidR="00705CC9" w:rsidRDefault="00705CC9" w:rsidP="00705CC9">
      <w:pPr>
        <w:autoSpaceDE w:val="0"/>
        <w:autoSpaceDN w:val="0"/>
        <w:adjustRightInd w:val="0"/>
        <w:spacing w:before="120"/>
        <w:ind w:left="-540"/>
        <w:rPr>
          <w:sz w:val="28"/>
          <w:szCs w:val="28"/>
        </w:rPr>
      </w:pPr>
      <w:r>
        <w:rPr>
          <w:sz w:val="28"/>
          <w:szCs w:val="28"/>
        </w:rPr>
        <w:tab/>
        <w:t xml:space="preserve">В </w:t>
      </w:r>
      <w:r>
        <w:rPr>
          <w:sz w:val="28"/>
          <w:szCs w:val="28"/>
          <w:lang w:val="en-US"/>
        </w:rPr>
        <w:t>III</w:t>
      </w:r>
      <w:r>
        <w:rPr>
          <w:sz w:val="28"/>
          <w:szCs w:val="28"/>
        </w:rPr>
        <w:t>-</w:t>
      </w:r>
      <w:r>
        <w:rPr>
          <w:sz w:val="28"/>
          <w:szCs w:val="28"/>
          <w:lang w:val="en-US"/>
        </w:rPr>
        <w:t>IX</w:t>
      </w:r>
      <w:r>
        <w:rPr>
          <w:sz w:val="28"/>
          <w:szCs w:val="28"/>
        </w:rPr>
        <w:t xml:space="preserve"> веках на Востоке распространена посуда из каймакского дерева халандж, которой на ряду с китайской посудой повсюду пользуется популярностью. Кухонную посуду называют просто «медь».</w:t>
      </w:r>
      <w:r>
        <w:rPr>
          <w:rStyle w:val="a8"/>
          <w:sz w:val="28"/>
          <w:szCs w:val="28"/>
        </w:rPr>
        <w:footnoteReference w:id="43"/>
      </w:r>
      <w:r>
        <w:rPr>
          <w:sz w:val="28"/>
          <w:szCs w:val="28"/>
        </w:rPr>
        <w:t xml:space="preserve"> Медная посуда имела так же свою ценность, некоторые люди обладавшие большим количеством данной утвари сдавали ее на прокат.</w:t>
      </w:r>
    </w:p>
    <w:p w:rsidR="00705CC9" w:rsidRDefault="00705CC9" w:rsidP="00705CC9">
      <w:pPr>
        <w:autoSpaceDE w:val="0"/>
        <w:autoSpaceDN w:val="0"/>
        <w:adjustRightInd w:val="0"/>
        <w:spacing w:before="120"/>
        <w:ind w:left="-540"/>
        <w:rPr>
          <w:sz w:val="28"/>
          <w:szCs w:val="28"/>
        </w:rPr>
      </w:pPr>
      <w:r>
        <w:rPr>
          <w:sz w:val="28"/>
          <w:szCs w:val="28"/>
        </w:rPr>
        <w:tab/>
        <w:t>В арабском мире встречаются заведения с горячими ванными, так называемые бани. Ислам продолжал развивать традиции греко-римского мира. В жизни древнего Востока они не получили широкого распространения, так как бани вызывали подозрение, а некоторые были вообще не уверены, что пророк когда-нибудь посещал баню.</w:t>
      </w:r>
      <w:r>
        <w:rPr>
          <w:rStyle w:val="a8"/>
          <w:sz w:val="28"/>
          <w:szCs w:val="28"/>
        </w:rPr>
        <w:footnoteReference w:id="44"/>
      </w:r>
      <w:r>
        <w:rPr>
          <w:sz w:val="28"/>
          <w:szCs w:val="28"/>
        </w:rPr>
        <w:t xml:space="preserve"> Муж не должен давать денег своей жене на баню, ибо тем самым он способствует поступку, заслуживающему порицания.</w:t>
      </w:r>
      <w:r>
        <w:rPr>
          <w:rStyle w:val="a8"/>
          <w:sz w:val="28"/>
          <w:szCs w:val="28"/>
        </w:rPr>
        <w:footnoteReference w:id="45"/>
      </w:r>
    </w:p>
    <w:p w:rsidR="00705CC9" w:rsidRDefault="00705CC9" w:rsidP="00705CC9">
      <w:pPr>
        <w:autoSpaceDE w:val="0"/>
        <w:autoSpaceDN w:val="0"/>
        <w:adjustRightInd w:val="0"/>
        <w:spacing w:before="120"/>
        <w:ind w:left="-540"/>
        <w:rPr>
          <w:sz w:val="28"/>
          <w:szCs w:val="28"/>
        </w:rPr>
      </w:pPr>
      <w:r>
        <w:rPr>
          <w:sz w:val="28"/>
          <w:szCs w:val="28"/>
        </w:rPr>
        <w:tab/>
        <w:t>Ал-мас-уди замечает, что в банях часто можно встретить изображение сказочного животного ал-’Анка. Эта птица с человеческим лицом и орлиным клювом, по бокам – четыре крыла и две руки с когтями.</w:t>
      </w:r>
      <w:r>
        <w:rPr>
          <w:rStyle w:val="a8"/>
          <w:sz w:val="28"/>
          <w:szCs w:val="28"/>
        </w:rPr>
        <w:footnoteReference w:id="46"/>
      </w:r>
    </w:p>
    <w:p w:rsidR="00705CC9" w:rsidRDefault="00705CC9" w:rsidP="00705CC9">
      <w:pPr>
        <w:autoSpaceDE w:val="0"/>
        <w:autoSpaceDN w:val="0"/>
        <w:adjustRightInd w:val="0"/>
        <w:spacing w:before="120"/>
        <w:ind w:left="-540"/>
        <w:rPr>
          <w:sz w:val="28"/>
          <w:szCs w:val="28"/>
        </w:rPr>
      </w:pPr>
      <w:r>
        <w:rPr>
          <w:sz w:val="28"/>
          <w:szCs w:val="28"/>
        </w:rPr>
        <w:tab/>
        <w:t>Со временем численность бань неуклонно уменьшалась. Мусульманские бани покрывались асфальтом, который добывался из источника, расположенного между Куфой и Басрой, это придавало бане оттенок черного мрамора. Персонал бани состоял из пяти человек: хаммами (банщик), каййим (служитель), заббал (человек, приготавливающий кизяк - прессованный, с примесью соломы навоз, употр. в степных и южных районах как топливо и для сельских построек</w:t>
      </w:r>
      <w:r>
        <w:rPr>
          <w:rStyle w:val="a8"/>
          <w:sz w:val="28"/>
          <w:szCs w:val="28"/>
        </w:rPr>
        <w:footnoteReference w:id="47"/>
      </w:r>
      <w:r>
        <w:rPr>
          <w:sz w:val="28"/>
          <w:szCs w:val="28"/>
        </w:rPr>
        <w:t>), ваккас (истопник) и сака (разносчик питьевой воды).</w:t>
      </w:r>
      <w:r>
        <w:rPr>
          <w:rStyle w:val="a8"/>
          <w:sz w:val="28"/>
          <w:szCs w:val="28"/>
        </w:rPr>
        <w:footnoteReference w:id="48"/>
      </w:r>
    </w:p>
    <w:p w:rsidR="00705CC9" w:rsidRDefault="00705CC9" w:rsidP="00705CC9">
      <w:pPr>
        <w:autoSpaceDE w:val="0"/>
        <w:autoSpaceDN w:val="0"/>
        <w:adjustRightInd w:val="0"/>
        <w:spacing w:before="120"/>
        <w:ind w:left="-540"/>
        <w:rPr>
          <w:sz w:val="28"/>
          <w:szCs w:val="28"/>
        </w:rPr>
      </w:pPr>
      <w:r>
        <w:rPr>
          <w:sz w:val="28"/>
          <w:szCs w:val="28"/>
        </w:rPr>
        <w:tab/>
        <w:t>В доаббасидскую эпоху и эпоху аббасидов мусульманское население очень критично относилось к своей одежде. Они писали, что порядочному человеку не пристойно носить цветную и яркую одежду, что такое одеяние только для рабов и женщин. Мужчина мог одевать ее в четырех стенах своего дома, в дни лечения кровососными банками или во время попойки; выходить в такой одежде на улицу было не прилично.</w:t>
      </w:r>
      <w:r>
        <w:rPr>
          <w:rStyle w:val="a8"/>
          <w:sz w:val="28"/>
          <w:szCs w:val="28"/>
        </w:rPr>
        <w:footnoteReference w:id="49"/>
      </w:r>
      <w:r>
        <w:rPr>
          <w:sz w:val="28"/>
          <w:szCs w:val="28"/>
        </w:rPr>
        <w:t xml:space="preserve"> </w:t>
      </w:r>
    </w:p>
    <w:p w:rsidR="00705CC9" w:rsidRDefault="00705CC9" w:rsidP="00705CC9">
      <w:pPr>
        <w:autoSpaceDE w:val="0"/>
        <w:autoSpaceDN w:val="0"/>
        <w:adjustRightInd w:val="0"/>
        <w:spacing w:before="120"/>
        <w:ind w:left="-540"/>
        <w:rPr>
          <w:sz w:val="28"/>
          <w:szCs w:val="28"/>
        </w:rPr>
      </w:pPr>
      <w:r>
        <w:rPr>
          <w:sz w:val="28"/>
          <w:szCs w:val="28"/>
        </w:rPr>
        <w:tab/>
        <w:t>Одежда благородного человека должна быть белого цвета, так как в раю носят такую одежду по их мнению. Неприличным считалось надевать грязное вместе со стиранным, новое с уже стиранным, шерсть с шелком: «самой красивой одеждой является та, в которой все подходит друг к другу».</w:t>
      </w:r>
      <w:r>
        <w:rPr>
          <w:rStyle w:val="a8"/>
          <w:sz w:val="28"/>
          <w:szCs w:val="28"/>
        </w:rPr>
        <w:footnoteReference w:id="50"/>
      </w:r>
    </w:p>
    <w:p w:rsidR="00705CC9" w:rsidRDefault="00705CC9" w:rsidP="00705CC9">
      <w:pPr>
        <w:autoSpaceDE w:val="0"/>
        <w:autoSpaceDN w:val="0"/>
        <w:adjustRightInd w:val="0"/>
        <w:spacing w:before="120"/>
        <w:ind w:left="-540"/>
        <w:rPr>
          <w:sz w:val="28"/>
          <w:szCs w:val="28"/>
        </w:rPr>
      </w:pPr>
      <w:r>
        <w:rPr>
          <w:sz w:val="28"/>
          <w:szCs w:val="28"/>
        </w:rPr>
        <w:tab/>
        <w:t>Кроме мужчин белое носили разведенные женщины, все остальные женщины должны избегать этого цвета за исключением белых шаровар, но одежда должна быть натурального цвета, а не крашенной. Крашенные вещи носили крестьянки и рабыни-певицы.</w:t>
      </w:r>
    </w:p>
    <w:p w:rsidR="00705CC9" w:rsidRDefault="00705CC9" w:rsidP="00705CC9">
      <w:pPr>
        <w:autoSpaceDE w:val="0"/>
        <w:autoSpaceDN w:val="0"/>
        <w:adjustRightInd w:val="0"/>
        <w:spacing w:before="120"/>
        <w:ind w:left="-540"/>
        <w:rPr>
          <w:sz w:val="28"/>
          <w:szCs w:val="28"/>
        </w:rPr>
      </w:pPr>
      <w:r>
        <w:rPr>
          <w:sz w:val="28"/>
          <w:szCs w:val="28"/>
        </w:rPr>
        <w:tab/>
        <w:t>Голубой цвет на Востоке – траурный. Одежда на Востоке определяла так же место работы своего хозяина, так, например, «секретари носили дурра’а – вырезанная на груди длинная рубаха, богословы – тайласан (накидка), военные – кааба (короткая персидская куртка)».</w:t>
      </w:r>
      <w:r>
        <w:rPr>
          <w:rStyle w:val="a8"/>
          <w:sz w:val="28"/>
          <w:szCs w:val="28"/>
        </w:rPr>
        <w:footnoteReference w:id="51"/>
      </w:r>
      <w:r>
        <w:rPr>
          <w:sz w:val="28"/>
          <w:szCs w:val="28"/>
        </w:rPr>
        <w:t xml:space="preserve"> Богатый купец или частное лицо носили две рубахи (камис и рида) поверх штанов.</w:t>
      </w:r>
      <w:r>
        <w:rPr>
          <w:rStyle w:val="a8"/>
          <w:sz w:val="28"/>
          <w:szCs w:val="28"/>
        </w:rPr>
        <w:footnoteReference w:id="52"/>
      </w:r>
      <w:r>
        <w:rPr>
          <w:sz w:val="28"/>
          <w:szCs w:val="28"/>
        </w:rPr>
        <w:t xml:space="preserve"> Встречался у арабов вместо риды и хафтан (кавтан).</w:t>
      </w:r>
      <w:r>
        <w:rPr>
          <w:rStyle w:val="a8"/>
          <w:sz w:val="28"/>
          <w:szCs w:val="28"/>
        </w:rPr>
        <w:footnoteReference w:id="53"/>
      </w:r>
    </w:p>
    <w:p w:rsidR="00705CC9" w:rsidRDefault="00705CC9" w:rsidP="00705CC9">
      <w:pPr>
        <w:autoSpaceDE w:val="0"/>
        <w:autoSpaceDN w:val="0"/>
        <w:adjustRightInd w:val="0"/>
        <w:spacing w:before="120"/>
        <w:ind w:left="-540"/>
        <w:rPr>
          <w:sz w:val="28"/>
          <w:szCs w:val="28"/>
        </w:rPr>
      </w:pPr>
      <w:r>
        <w:rPr>
          <w:sz w:val="28"/>
          <w:szCs w:val="28"/>
        </w:rPr>
        <w:tab/>
        <w:t>Чулки носили как женщины так и мужчины.</w:t>
      </w:r>
      <w:r>
        <w:rPr>
          <w:rStyle w:val="a8"/>
          <w:sz w:val="28"/>
          <w:szCs w:val="28"/>
        </w:rPr>
        <w:footnoteReference w:id="54"/>
      </w:r>
      <w:r>
        <w:rPr>
          <w:sz w:val="28"/>
          <w:szCs w:val="28"/>
        </w:rPr>
        <w:t xml:space="preserve"> Красные туфли считались плохим тоном, так как их носили простые мусульмане, однако элегантный щеголь мог позволить себе носить одну желтую и одну черную туфлю. </w:t>
      </w:r>
    </w:p>
    <w:p w:rsidR="00705CC9" w:rsidRDefault="00705CC9" w:rsidP="00705CC9">
      <w:pPr>
        <w:autoSpaceDE w:val="0"/>
        <w:autoSpaceDN w:val="0"/>
        <w:adjustRightInd w:val="0"/>
        <w:spacing w:before="120"/>
        <w:ind w:left="-540"/>
        <w:rPr>
          <w:sz w:val="28"/>
          <w:szCs w:val="28"/>
        </w:rPr>
      </w:pPr>
      <w:r>
        <w:rPr>
          <w:sz w:val="28"/>
          <w:szCs w:val="28"/>
        </w:rPr>
        <w:tab/>
        <w:t>Еда мусульман была так же уникальной. От обычного обеда или ужина резко отличалась пирушка. Она начиналась с бокалов и даже в самые смутные времена арабо-мусульманский народ во время таких застолий никогда не употребляли вино. Такая пирушка оперировалась острыми закусками, которые назывались нукл. Налегать на них считалось дурным тоном; редька, сельдерей, чеснок и лук из-за из резкого запаха следовало избегать, а так же и все то, что имело косточки, как оливки, абрикосы, виноград и другое, потому что когда их едят, это выглядит неприлично.</w:t>
      </w:r>
      <w:r>
        <w:rPr>
          <w:rStyle w:val="a8"/>
          <w:sz w:val="28"/>
          <w:szCs w:val="28"/>
        </w:rPr>
        <w:footnoteReference w:id="55"/>
      </w:r>
    </w:p>
    <w:p w:rsidR="00705CC9" w:rsidRDefault="00705CC9" w:rsidP="00705CC9">
      <w:pPr>
        <w:autoSpaceDE w:val="0"/>
        <w:autoSpaceDN w:val="0"/>
        <w:adjustRightInd w:val="0"/>
        <w:spacing w:before="120" w:line="320" w:lineRule="exact"/>
        <w:ind w:left="-540"/>
        <w:rPr>
          <w:sz w:val="28"/>
          <w:szCs w:val="28"/>
        </w:rPr>
      </w:pPr>
      <w:r>
        <w:rPr>
          <w:sz w:val="28"/>
          <w:szCs w:val="28"/>
        </w:rPr>
        <w:tab/>
        <w:t>Гранаты, финики, арбузы были слишком дешевы – их ел простой народ и из-за этого «благородные» относились к этим блюдам с презрением.</w:t>
      </w:r>
      <w:r>
        <w:rPr>
          <w:rStyle w:val="a8"/>
          <w:sz w:val="28"/>
          <w:szCs w:val="28"/>
        </w:rPr>
        <w:footnoteReference w:id="56"/>
      </w:r>
      <w:r>
        <w:rPr>
          <w:sz w:val="28"/>
          <w:szCs w:val="28"/>
        </w:rPr>
        <w:t xml:space="preserve"> То же самое касалось кислой пшеницы, черного изюма (похожего на козий помет), желудей, каштанов и поджаренного кунжутного семени.</w:t>
      </w:r>
      <w:r>
        <w:rPr>
          <w:rStyle w:val="a8"/>
          <w:sz w:val="28"/>
          <w:szCs w:val="28"/>
        </w:rPr>
        <w:footnoteReference w:id="57"/>
      </w:r>
      <w:r>
        <w:rPr>
          <w:sz w:val="28"/>
          <w:szCs w:val="28"/>
        </w:rPr>
        <w:t xml:space="preserve"> У знати пользовались успехом лишь такие дорогие деликатесы, как лидийские оливки, «съедобная земля» из Хорасана, ядра фисташек, вымытый в розовой воде сахарный тростник, айва  из Балха и сирийские яблоки.</w:t>
      </w:r>
      <w:r>
        <w:rPr>
          <w:rStyle w:val="a8"/>
          <w:sz w:val="28"/>
          <w:szCs w:val="28"/>
        </w:rPr>
        <w:footnoteReference w:id="58"/>
      </w:r>
    </w:p>
    <w:p w:rsidR="00705CC9" w:rsidRDefault="00705CC9" w:rsidP="00705CC9">
      <w:pPr>
        <w:autoSpaceDE w:val="0"/>
        <w:autoSpaceDN w:val="0"/>
        <w:adjustRightInd w:val="0"/>
        <w:spacing w:before="120" w:line="320" w:lineRule="exact"/>
        <w:ind w:left="-540"/>
        <w:rPr>
          <w:sz w:val="28"/>
          <w:szCs w:val="28"/>
        </w:rPr>
      </w:pPr>
      <w:r>
        <w:rPr>
          <w:sz w:val="28"/>
          <w:szCs w:val="28"/>
        </w:rPr>
        <w:tab/>
        <w:t>В эпоху Аббасидской династии было известно врачевание. Об этом утверждает и ал-Мас’уди: «И вот однажды собралось сообщество философов и лекарей и произошло обсуждение различных человеческих познаний о природе явлений там, что в них божественного».</w:t>
      </w:r>
      <w:r>
        <w:rPr>
          <w:rStyle w:val="a8"/>
          <w:sz w:val="28"/>
          <w:szCs w:val="28"/>
        </w:rPr>
        <w:footnoteReference w:id="59"/>
      </w:r>
      <w:r>
        <w:rPr>
          <w:sz w:val="28"/>
          <w:szCs w:val="28"/>
        </w:rPr>
        <w:t xml:space="preserve"> Из его записей можно так же понять, что медики того времени как и современные делали основной упор на практику, а не на теорию лечения больных: «Полагают многие старинные лекари, что врачевание постигается только опытом».</w:t>
      </w:r>
      <w:r>
        <w:rPr>
          <w:rStyle w:val="a8"/>
          <w:sz w:val="28"/>
          <w:szCs w:val="28"/>
        </w:rPr>
        <w:footnoteReference w:id="60"/>
      </w:r>
    </w:p>
    <w:p w:rsidR="00705CC9" w:rsidRDefault="00705CC9" w:rsidP="00705CC9">
      <w:pPr>
        <w:autoSpaceDE w:val="0"/>
        <w:autoSpaceDN w:val="0"/>
        <w:adjustRightInd w:val="0"/>
        <w:spacing w:before="120" w:line="320" w:lineRule="exact"/>
        <w:ind w:left="-540"/>
        <w:rPr>
          <w:sz w:val="28"/>
          <w:szCs w:val="28"/>
        </w:rPr>
      </w:pPr>
      <w:r>
        <w:rPr>
          <w:sz w:val="28"/>
          <w:szCs w:val="28"/>
        </w:rPr>
        <w:tab/>
        <w:t>Медицинские навыки того времени передавались от учителя ученику не только практикой, но и теорией: «Или же овладеют знанием этим на слух…».</w:t>
      </w:r>
      <w:r>
        <w:rPr>
          <w:rStyle w:val="a8"/>
          <w:sz w:val="28"/>
          <w:szCs w:val="28"/>
        </w:rPr>
        <w:footnoteReference w:id="61"/>
      </w:r>
    </w:p>
    <w:p w:rsidR="00705CC9" w:rsidRDefault="00705CC9" w:rsidP="00705CC9">
      <w:pPr>
        <w:autoSpaceDE w:val="0"/>
        <w:autoSpaceDN w:val="0"/>
        <w:adjustRightInd w:val="0"/>
        <w:spacing w:before="120" w:line="320" w:lineRule="exact"/>
        <w:ind w:left="-540"/>
        <w:rPr>
          <w:sz w:val="28"/>
          <w:szCs w:val="28"/>
        </w:rPr>
      </w:pPr>
      <w:r>
        <w:rPr>
          <w:sz w:val="28"/>
          <w:szCs w:val="28"/>
        </w:rPr>
        <w:tab/>
        <w:t>Лекари Аббасидского периода знали разные заболевания и болезни. Так, например, дизентерия (понос), рвота, носовое кровотечение.</w:t>
      </w:r>
      <w:r>
        <w:rPr>
          <w:rStyle w:val="a8"/>
          <w:sz w:val="28"/>
          <w:szCs w:val="28"/>
        </w:rPr>
        <w:footnoteReference w:id="62"/>
      </w:r>
      <w:r>
        <w:rPr>
          <w:sz w:val="28"/>
          <w:szCs w:val="28"/>
        </w:rPr>
        <w:t xml:space="preserve"> Знали, что заболеть можно от выпитой холодной воды или вина.</w:t>
      </w:r>
      <w:r>
        <w:rPr>
          <w:rStyle w:val="a8"/>
          <w:sz w:val="28"/>
          <w:szCs w:val="28"/>
        </w:rPr>
        <w:footnoteReference w:id="63"/>
      </w:r>
      <w:r>
        <w:rPr>
          <w:sz w:val="28"/>
          <w:szCs w:val="28"/>
        </w:rPr>
        <w:t xml:space="preserve"> Знали они так же строение человека, где располагаются органы и мышцы. Лечили пациентов предпочтительно травами и настоями, так, например, настоями сейва и боярышника – используется при лечении разрыва мышц живота.</w:t>
      </w:r>
      <w:r>
        <w:rPr>
          <w:rStyle w:val="a8"/>
          <w:sz w:val="28"/>
          <w:szCs w:val="28"/>
        </w:rPr>
        <w:footnoteReference w:id="64"/>
      </w:r>
    </w:p>
    <w:p w:rsidR="00705CC9" w:rsidRDefault="00705CC9" w:rsidP="00705CC9">
      <w:pPr>
        <w:autoSpaceDE w:val="0"/>
        <w:autoSpaceDN w:val="0"/>
        <w:adjustRightInd w:val="0"/>
        <w:spacing w:before="120" w:line="320" w:lineRule="exact"/>
        <w:ind w:left="-540"/>
        <w:rPr>
          <w:sz w:val="28"/>
          <w:szCs w:val="28"/>
        </w:rPr>
      </w:pPr>
      <w:r>
        <w:rPr>
          <w:sz w:val="28"/>
          <w:szCs w:val="28"/>
        </w:rPr>
        <w:tab/>
        <w:t>Арабские врачи знакомы были с историей медицины. Так, например, некоторые из них ссылались на труды Древних Греков - на Муниса или Сасалиса и др.</w:t>
      </w:r>
      <w:r>
        <w:rPr>
          <w:rStyle w:val="a8"/>
          <w:sz w:val="28"/>
          <w:szCs w:val="28"/>
        </w:rPr>
        <w:footnoteReference w:id="65"/>
      </w:r>
      <w:r>
        <w:rPr>
          <w:sz w:val="28"/>
          <w:szCs w:val="28"/>
        </w:rPr>
        <w:t xml:space="preserve"> Также медики с точностью знали строение рта человека. Так, например, они описывают: «Зубов у человека 32, из них на верхней десне 16 зубов и на нижней столько же.</w:t>
      </w:r>
      <w:r>
        <w:rPr>
          <w:rStyle w:val="a8"/>
          <w:sz w:val="28"/>
          <w:szCs w:val="28"/>
        </w:rPr>
        <w:footnoteReference w:id="66"/>
      </w:r>
      <w:r>
        <w:rPr>
          <w:sz w:val="28"/>
          <w:szCs w:val="28"/>
        </w:rPr>
        <w:t xml:space="preserve"> Из них 4 на каждой из двух десен широкие, с заостренными краями.</w:t>
      </w:r>
      <w:r>
        <w:rPr>
          <w:rStyle w:val="a8"/>
          <w:sz w:val="28"/>
          <w:szCs w:val="28"/>
        </w:rPr>
        <w:footnoteReference w:id="67"/>
      </w:r>
      <w:r>
        <w:rPr>
          <w:sz w:val="28"/>
          <w:szCs w:val="28"/>
        </w:rPr>
        <w:t xml:space="preserve"> Их греческие врачи называют резцами, и это потому, что ими разрывают мясную пищу, которую надо разрывать подобно тому, как этот вид съедобного режется ножом.</w:t>
      </w:r>
      <w:r>
        <w:rPr>
          <w:rStyle w:val="a8"/>
          <w:sz w:val="28"/>
          <w:szCs w:val="28"/>
        </w:rPr>
        <w:footnoteReference w:id="68"/>
      </w:r>
      <w:r>
        <w:rPr>
          <w:sz w:val="28"/>
          <w:szCs w:val="28"/>
        </w:rPr>
        <w:t xml:space="preserve"> Передние зубы называются резцы.»</w:t>
      </w:r>
      <w:r>
        <w:rPr>
          <w:rStyle w:val="a8"/>
          <w:sz w:val="28"/>
          <w:szCs w:val="28"/>
        </w:rPr>
        <w:footnoteReference w:id="69"/>
      </w:r>
      <w:r>
        <w:rPr>
          <w:sz w:val="28"/>
          <w:szCs w:val="28"/>
        </w:rPr>
        <w:t xml:space="preserve"> Так описываются все зубы в полости рта человека с мельчайшей точностью с применением их.</w:t>
      </w:r>
    </w:p>
    <w:p w:rsidR="00705CC9" w:rsidRDefault="00705CC9" w:rsidP="00705CC9">
      <w:pPr>
        <w:autoSpaceDE w:val="0"/>
        <w:autoSpaceDN w:val="0"/>
        <w:adjustRightInd w:val="0"/>
        <w:spacing w:before="120" w:line="320" w:lineRule="exact"/>
        <w:ind w:left="-540"/>
        <w:rPr>
          <w:sz w:val="28"/>
          <w:szCs w:val="28"/>
        </w:rPr>
      </w:pPr>
      <w:r>
        <w:rPr>
          <w:sz w:val="28"/>
          <w:szCs w:val="28"/>
        </w:rPr>
        <w:tab/>
        <w:t>Арабские врачи хорошо знали свою работу. Могли определить болезнь и способы ее лечения, поэтому медицина не стояла на месте, а шла в ногу со временем.</w:t>
      </w:r>
    </w:p>
    <w:p w:rsidR="00705CC9" w:rsidRDefault="00705CC9" w:rsidP="00705CC9">
      <w:pPr>
        <w:autoSpaceDE w:val="0"/>
        <w:autoSpaceDN w:val="0"/>
        <w:adjustRightInd w:val="0"/>
        <w:spacing w:before="120" w:line="320" w:lineRule="exact"/>
        <w:ind w:left="-540"/>
        <w:rPr>
          <w:sz w:val="28"/>
          <w:szCs w:val="28"/>
        </w:rPr>
      </w:pPr>
    </w:p>
    <w:p w:rsidR="00705CC9" w:rsidRDefault="00705CC9" w:rsidP="00705CC9">
      <w:pPr>
        <w:autoSpaceDE w:val="0"/>
        <w:autoSpaceDN w:val="0"/>
        <w:adjustRightInd w:val="0"/>
        <w:spacing w:before="120" w:line="320" w:lineRule="exact"/>
        <w:ind w:left="-540"/>
        <w:rPr>
          <w:sz w:val="28"/>
          <w:szCs w:val="28"/>
        </w:rPr>
      </w:pPr>
    </w:p>
    <w:p w:rsidR="00705CC9" w:rsidRDefault="00705CC9" w:rsidP="00705CC9">
      <w:pPr>
        <w:autoSpaceDE w:val="0"/>
        <w:autoSpaceDN w:val="0"/>
        <w:adjustRightInd w:val="0"/>
        <w:spacing w:before="120" w:line="320" w:lineRule="exact"/>
        <w:ind w:left="-540"/>
        <w:rPr>
          <w:sz w:val="28"/>
          <w:szCs w:val="28"/>
        </w:rPr>
      </w:pPr>
    </w:p>
    <w:p w:rsidR="00705CC9" w:rsidRDefault="00705CC9" w:rsidP="00705CC9">
      <w:pPr>
        <w:autoSpaceDE w:val="0"/>
        <w:autoSpaceDN w:val="0"/>
        <w:adjustRightInd w:val="0"/>
        <w:spacing w:before="120" w:line="320" w:lineRule="exact"/>
        <w:ind w:left="-540"/>
        <w:rPr>
          <w:sz w:val="28"/>
          <w:szCs w:val="28"/>
        </w:rPr>
      </w:pPr>
    </w:p>
    <w:p w:rsidR="00705CC9" w:rsidRDefault="00705CC9" w:rsidP="00705CC9">
      <w:pPr>
        <w:autoSpaceDE w:val="0"/>
        <w:autoSpaceDN w:val="0"/>
        <w:adjustRightInd w:val="0"/>
        <w:spacing w:before="120" w:line="320" w:lineRule="exact"/>
        <w:ind w:left="-540"/>
        <w:rPr>
          <w:sz w:val="28"/>
          <w:szCs w:val="28"/>
        </w:rPr>
      </w:pPr>
    </w:p>
    <w:p w:rsidR="00705CC9" w:rsidRDefault="00705CC9" w:rsidP="00705CC9">
      <w:pPr>
        <w:autoSpaceDE w:val="0"/>
        <w:autoSpaceDN w:val="0"/>
        <w:adjustRightInd w:val="0"/>
        <w:spacing w:before="120" w:line="320" w:lineRule="exact"/>
        <w:ind w:left="-540"/>
        <w:rPr>
          <w:sz w:val="28"/>
          <w:szCs w:val="28"/>
        </w:rPr>
      </w:pPr>
    </w:p>
    <w:p w:rsidR="00705CC9" w:rsidRDefault="00705CC9" w:rsidP="00705CC9">
      <w:pPr>
        <w:autoSpaceDE w:val="0"/>
        <w:autoSpaceDN w:val="0"/>
        <w:adjustRightInd w:val="0"/>
        <w:spacing w:before="120" w:line="320" w:lineRule="exact"/>
        <w:ind w:left="-540"/>
        <w:rPr>
          <w:sz w:val="28"/>
          <w:szCs w:val="28"/>
        </w:rPr>
      </w:pPr>
    </w:p>
    <w:p w:rsidR="00705CC9" w:rsidRDefault="00705CC9" w:rsidP="00705CC9">
      <w:pPr>
        <w:autoSpaceDE w:val="0"/>
        <w:autoSpaceDN w:val="0"/>
        <w:adjustRightInd w:val="0"/>
        <w:spacing w:before="120" w:line="320" w:lineRule="exact"/>
        <w:ind w:left="-540"/>
        <w:rPr>
          <w:sz w:val="28"/>
          <w:szCs w:val="28"/>
        </w:rPr>
      </w:pPr>
    </w:p>
    <w:p w:rsidR="00705CC9" w:rsidRDefault="00705CC9" w:rsidP="00705CC9">
      <w:pPr>
        <w:autoSpaceDE w:val="0"/>
        <w:autoSpaceDN w:val="0"/>
        <w:adjustRightInd w:val="0"/>
        <w:spacing w:before="120" w:line="320" w:lineRule="exact"/>
        <w:ind w:left="-540"/>
        <w:rPr>
          <w:sz w:val="28"/>
          <w:szCs w:val="28"/>
        </w:rPr>
      </w:pPr>
    </w:p>
    <w:p w:rsidR="00705CC9" w:rsidRDefault="00705CC9" w:rsidP="00705CC9">
      <w:pPr>
        <w:autoSpaceDE w:val="0"/>
        <w:autoSpaceDN w:val="0"/>
        <w:adjustRightInd w:val="0"/>
        <w:spacing w:before="120" w:line="320" w:lineRule="exact"/>
        <w:ind w:left="-540"/>
        <w:rPr>
          <w:sz w:val="28"/>
          <w:szCs w:val="28"/>
        </w:rPr>
      </w:pPr>
    </w:p>
    <w:p w:rsidR="00705CC9" w:rsidRDefault="00705CC9" w:rsidP="00705CC9">
      <w:pPr>
        <w:autoSpaceDE w:val="0"/>
        <w:autoSpaceDN w:val="0"/>
        <w:adjustRightInd w:val="0"/>
        <w:spacing w:before="120" w:line="320" w:lineRule="exact"/>
        <w:ind w:left="-540"/>
        <w:rPr>
          <w:b/>
          <w:bCs/>
          <w:sz w:val="40"/>
          <w:szCs w:val="40"/>
        </w:rPr>
      </w:pPr>
      <w:r>
        <w:rPr>
          <w:b/>
          <w:bCs/>
          <w:sz w:val="40"/>
          <w:szCs w:val="40"/>
        </w:rPr>
        <w:t>Искусство.</w:t>
      </w:r>
    </w:p>
    <w:p w:rsidR="00705CC9" w:rsidRDefault="00705CC9" w:rsidP="00705CC9">
      <w:pPr>
        <w:ind w:left="-540"/>
        <w:rPr>
          <w:rStyle w:val="bt-2"/>
          <w:sz w:val="28"/>
          <w:szCs w:val="28"/>
        </w:rPr>
      </w:pPr>
      <w:r>
        <w:rPr>
          <w:rStyle w:val="bt-2"/>
          <w:sz w:val="28"/>
          <w:szCs w:val="28"/>
        </w:rPr>
        <w:t>Сначала по развитию культуры арабы стояли намного ниже большинства покоренных народов.</w:t>
      </w:r>
      <w:r>
        <w:rPr>
          <w:rStyle w:val="a8"/>
          <w:sz w:val="28"/>
          <w:szCs w:val="28"/>
        </w:rPr>
        <w:footnoteReference w:id="70"/>
      </w:r>
      <w:r>
        <w:rPr>
          <w:rStyle w:val="bt-2"/>
          <w:sz w:val="28"/>
          <w:szCs w:val="28"/>
        </w:rPr>
        <w:t xml:space="preserve"> Но постепенно арабы усвоили их достижения в науке и искусстве.</w:t>
      </w:r>
      <w:r>
        <w:rPr>
          <w:rStyle w:val="a8"/>
          <w:sz w:val="28"/>
          <w:szCs w:val="28"/>
        </w:rPr>
        <w:footnoteReference w:id="71"/>
      </w:r>
    </w:p>
    <w:p w:rsidR="00705CC9" w:rsidRDefault="00705CC9" w:rsidP="00705CC9">
      <w:pPr>
        <w:ind w:left="-540"/>
        <w:rPr>
          <w:rStyle w:val="bt-2"/>
          <w:sz w:val="28"/>
          <w:szCs w:val="28"/>
        </w:rPr>
      </w:pPr>
      <w:r>
        <w:rPr>
          <w:rStyle w:val="bt-2"/>
          <w:sz w:val="28"/>
          <w:szCs w:val="28"/>
        </w:rPr>
        <w:t xml:space="preserve">Мусульманское искусство – явление грандиозное и блистательное. Но и загадочно это искусство, причём вовсе не только для европейцев и людей прочих культур. </w:t>
      </w:r>
    </w:p>
    <w:p w:rsidR="00705CC9" w:rsidRDefault="00705CC9" w:rsidP="00705CC9">
      <w:pPr>
        <w:ind w:left="-540"/>
        <w:rPr>
          <w:sz w:val="28"/>
          <w:szCs w:val="28"/>
        </w:rPr>
      </w:pPr>
      <w:r>
        <w:rPr>
          <w:rStyle w:val="bt-2"/>
          <w:sz w:val="28"/>
          <w:szCs w:val="28"/>
        </w:rPr>
        <w:t xml:space="preserve">«Религиозная запраграммированность мусульманского искусства определила его выживание в различных политических и культурных условиях, – пишет известный знаток восточной культуры, директор Эрмитажа М.Б. Пиотровский. – Эта духовная программа выражена не явственно, она не в сюжете, а в художественных особенностях». </w:t>
      </w:r>
      <w:r>
        <w:rPr>
          <w:sz w:val="28"/>
          <w:szCs w:val="28"/>
        </w:rPr>
        <w:br/>
      </w:r>
      <w:r>
        <w:rPr>
          <w:rStyle w:val="bt-2"/>
          <w:sz w:val="28"/>
          <w:szCs w:val="28"/>
        </w:rPr>
        <w:t>Каковы эти особенности?</w:t>
      </w:r>
      <w:r>
        <w:rPr>
          <w:rStyle w:val="a8"/>
          <w:sz w:val="28"/>
          <w:szCs w:val="28"/>
        </w:rPr>
        <w:footnoteReference w:id="72"/>
      </w:r>
    </w:p>
    <w:p w:rsidR="00705CC9" w:rsidRDefault="00705CC9" w:rsidP="00705CC9">
      <w:pPr>
        <w:pStyle w:val="aa"/>
        <w:ind w:left="-540"/>
        <w:rPr>
          <w:rStyle w:val="bt-1"/>
          <w:sz w:val="28"/>
          <w:szCs w:val="28"/>
        </w:rPr>
      </w:pPr>
      <w:r>
        <w:rPr>
          <w:rStyle w:val="bt-1"/>
          <w:sz w:val="28"/>
          <w:szCs w:val="28"/>
        </w:rPr>
        <w:t xml:space="preserve">Мусульманское искусство — термин одновременно и простой, и сложный. Под ним обычно подразумевают искусство народов, исповедующих ислам. Правомерность такого сугубо религиозного выделения художественного явления нередко вызывала и вызывает возражения со стороны исследователей и публицистов. Одним более симпатичен светский подход к культуре, другие увлечены идеями непрерывности "национальных" культур, определяемой единством территории или языковой семьи. </w:t>
      </w:r>
      <w:r>
        <w:rPr>
          <w:sz w:val="28"/>
          <w:szCs w:val="28"/>
        </w:rPr>
        <w:br/>
      </w:r>
      <w:r>
        <w:rPr>
          <w:rStyle w:val="bt-1"/>
          <w:sz w:val="28"/>
          <w:szCs w:val="28"/>
        </w:rPr>
        <w:t xml:space="preserve">Всё это правильно. Однако все мы отлично понимаем, о чём идёт речь, когда говорим "искусство ислама", а уж тем более — "искусство мусульманских народов". Это общее знание отражает тот факт, что в искусстве мусульманских народов, при всём блистательном многообразии его проявлений, есть достаточно легко узнаваемые общие черты. </w:t>
      </w:r>
      <w:r>
        <w:rPr>
          <w:sz w:val="28"/>
          <w:szCs w:val="28"/>
        </w:rPr>
        <w:br/>
      </w:r>
      <w:r>
        <w:rPr>
          <w:rStyle w:val="bt-1"/>
          <w:sz w:val="28"/>
          <w:szCs w:val="28"/>
        </w:rPr>
        <w:t>Черты эти чётко отличают искусство мусульманского периода от искусства тех же народов в доисламское время.</w:t>
      </w:r>
      <w:r>
        <w:rPr>
          <w:rStyle w:val="a8"/>
          <w:sz w:val="28"/>
          <w:szCs w:val="28"/>
        </w:rPr>
        <w:footnoteReference w:id="73"/>
      </w:r>
      <w:r>
        <w:rPr>
          <w:rStyle w:val="bt-1"/>
          <w:sz w:val="28"/>
          <w:szCs w:val="28"/>
        </w:rPr>
        <w:t xml:space="preserve"> Они же проводят довольно ясную границу между одновременным творчеством на территориях, где господствуют разные религии. Само собой разумеется, что всё это весьма относительно. Доисламские корни и связи мусульманского искусства в древних культурах Ирана, Средней Азии, Египта, Китая, Индии и так далее хорошо известны и любовно изучаются исследователями. Однако эти традиции не продолжаются напрямую. Они претерпевают значительные изменения, многие из которых восходят к исламской политике и исламской идеологии. Они сливаются друг с другом, создавая нечто новое, определяемое универсальным и синтетическим характером именно исламского общества, для которого все мусульмане составляют единую нацию — умму. </w:t>
      </w:r>
      <w:r>
        <w:rPr>
          <w:rStyle w:val="a8"/>
          <w:sz w:val="28"/>
          <w:szCs w:val="28"/>
        </w:rPr>
        <w:footnoteReference w:id="74"/>
      </w:r>
    </w:p>
    <w:p w:rsidR="00705CC9" w:rsidRDefault="00705CC9" w:rsidP="00705CC9">
      <w:pPr>
        <w:pStyle w:val="aa"/>
        <w:ind w:left="-540"/>
        <w:rPr>
          <w:rStyle w:val="bt-1"/>
          <w:sz w:val="28"/>
          <w:szCs w:val="28"/>
        </w:rPr>
      </w:pPr>
      <w:r>
        <w:rPr>
          <w:rStyle w:val="bt-1"/>
          <w:sz w:val="28"/>
          <w:szCs w:val="28"/>
        </w:rPr>
        <w:t>Конечно же, в искусстве мусульманских народов и их немусульманских соседей есть много общего, рождённого и сходством окружающей среды, и общим наследием. Однако и тут единство видно, когда в одном мире появляются черты, характерные для другого.</w:t>
      </w:r>
      <w:r>
        <w:rPr>
          <w:rStyle w:val="a8"/>
          <w:sz w:val="28"/>
          <w:szCs w:val="28"/>
        </w:rPr>
        <w:footnoteReference w:id="75"/>
      </w:r>
      <w:r>
        <w:rPr>
          <w:rStyle w:val="bt-1"/>
          <w:sz w:val="28"/>
          <w:szCs w:val="28"/>
        </w:rPr>
        <w:t xml:space="preserve"> </w:t>
      </w:r>
      <w:r>
        <w:rPr>
          <w:sz w:val="28"/>
          <w:szCs w:val="28"/>
        </w:rPr>
        <w:br/>
      </w:r>
      <w:r>
        <w:rPr>
          <w:rStyle w:val="bt-1"/>
          <w:sz w:val="28"/>
          <w:szCs w:val="28"/>
        </w:rPr>
        <w:t>Характерные черты эти существуют реально, их легко узнать и перечислить — абстрактность, орнаментальность, неизобразительность. Их детали можно свести в единую схему, которой подходит образное название — язык мусульманского искусства. И большая часть этих особенностей прямо или косвенно связана с идеологической основой культуры или культур мусульманских народов — религией ислама</w:t>
      </w:r>
      <w:r>
        <w:rPr>
          <w:rStyle w:val="a8"/>
          <w:sz w:val="28"/>
          <w:szCs w:val="28"/>
        </w:rPr>
        <w:footnoteReference w:id="76"/>
      </w:r>
      <w:r>
        <w:rPr>
          <w:rStyle w:val="bt-1"/>
          <w:sz w:val="28"/>
          <w:szCs w:val="28"/>
        </w:rPr>
        <w:t xml:space="preserve">. Связь двойная — ислам определил появление некоторых черт (абстрактность), и в свою очередь, многие характерные признаки этого искусства служат ненавязчивой и часто неявной пропагандой основ мусульманского понимания мира. </w:t>
      </w:r>
      <w:r>
        <w:rPr>
          <w:sz w:val="28"/>
          <w:szCs w:val="28"/>
        </w:rPr>
        <w:br/>
      </w:r>
      <w:r>
        <w:rPr>
          <w:rStyle w:val="bt-1"/>
          <w:sz w:val="28"/>
          <w:szCs w:val="28"/>
        </w:rPr>
        <w:t>Ничто не показывает так ярко специфику мусульманского искусства, как сравнение его с доисламским наследием Сирии, Египта, Ирана. При явной зависимости от источника через довольно короткий срок появился совершенно особый художественный язык.</w:t>
      </w:r>
      <w:r>
        <w:rPr>
          <w:rStyle w:val="a8"/>
          <w:sz w:val="28"/>
          <w:szCs w:val="28"/>
        </w:rPr>
        <w:footnoteReference w:id="77"/>
      </w:r>
      <w:r>
        <w:rPr>
          <w:rStyle w:val="bt-1"/>
          <w:sz w:val="28"/>
          <w:szCs w:val="28"/>
        </w:rPr>
        <w:t xml:space="preserve"> Загадкой кажется то, откуда он взялся. Мусульманское завоевание принесло широкому миру особое культурное наследие арабов, но его явно было недостаточно для коренных изменений и того многообразного синтеза, который произошёл. Единственным ответом на эту загадку является пока лишь признание роли духа и миропонимания религии ислама, которая, как и в других областях жизни, стремительно создала для себя эстетическую форму выражения и убеждения.  Попытаемся посмотреть, что и как из этого получилось. </w:t>
      </w:r>
      <w:r>
        <w:rPr>
          <w:rStyle w:val="a8"/>
          <w:sz w:val="28"/>
          <w:szCs w:val="28"/>
        </w:rPr>
        <w:footnoteReference w:id="78"/>
      </w:r>
    </w:p>
    <w:p w:rsidR="00705CC9" w:rsidRDefault="00705CC9" w:rsidP="00705CC9">
      <w:pPr>
        <w:pStyle w:val="aa"/>
        <w:ind w:left="-540"/>
        <w:rPr>
          <w:rStyle w:val="bt-1"/>
          <w:sz w:val="28"/>
          <w:szCs w:val="28"/>
        </w:rPr>
      </w:pPr>
      <w:r>
        <w:rPr>
          <w:rStyle w:val="letra"/>
          <w:sz w:val="28"/>
          <w:szCs w:val="28"/>
        </w:rPr>
        <w:t>П</w:t>
      </w:r>
      <w:r>
        <w:rPr>
          <w:rStyle w:val="bt-1"/>
          <w:sz w:val="28"/>
          <w:szCs w:val="28"/>
        </w:rPr>
        <w:t>роповедь Корана изначально была обращена ко всему человечеству и предполагала расширение сферы своего действия.</w:t>
      </w:r>
      <w:r>
        <w:rPr>
          <w:rStyle w:val="a8"/>
          <w:sz w:val="28"/>
          <w:szCs w:val="28"/>
        </w:rPr>
        <w:footnoteReference w:id="79"/>
      </w:r>
      <w:r>
        <w:rPr>
          <w:rStyle w:val="bt-1"/>
          <w:sz w:val="28"/>
          <w:szCs w:val="28"/>
        </w:rPr>
        <w:t xml:space="preserve"> При Пророке Мухаммаде ислам принял весь Аравийский полуостров. Когда в 632 году Мухаммад умер, управлять общиной стали халифы (заместители, занимающие место). Первые четыре халифа, называемые обычно "Праведными", начали большие завоевательные походы, но Мекка и Медина оставались центрами новой общины. Соседями нового государства — халифата — были две великие державы — Византия и Сасанидский Иран. Мусульманские армии выплеснулись на широкие пространства Ближнего и Среднего Востока. Иран пал, постепенно в состав халифата вошли и Ирак, и древние иранские территории, и Средняя Азия до границ Китая, и Северная Индия. Византия уступила мусульманам Сирию, Палестину, Египет. Армии преданных идее и фанатичных завоевателей прошли всю Северную Африку и захватили Испанию.</w:t>
      </w:r>
      <w:r>
        <w:rPr>
          <w:rStyle w:val="a8"/>
          <w:sz w:val="28"/>
          <w:szCs w:val="28"/>
        </w:rPr>
        <w:footnoteReference w:id="80"/>
      </w:r>
    </w:p>
    <w:p w:rsidR="00705CC9" w:rsidRDefault="00705CC9" w:rsidP="00705CC9">
      <w:pPr>
        <w:pStyle w:val="aa"/>
        <w:ind w:left="-540"/>
        <w:rPr>
          <w:rStyle w:val="bt-1"/>
          <w:sz w:val="28"/>
          <w:szCs w:val="28"/>
        </w:rPr>
      </w:pPr>
      <w:r>
        <w:rPr>
          <w:rStyle w:val="bt-1"/>
          <w:sz w:val="28"/>
          <w:szCs w:val="28"/>
        </w:rPr>
        <w:t>Значительная часть завоеваний происходила уже тогда, когда "Праведных халифов" сменила халифская династия из знатного мекканского рода Омея — Омейяды (661—750). Они перенесли свою столицу в Сирию, ею стал один из древнейших городов мира — Дамаск.</w:t>
      </w:r>
      <w:r>
        <w:rPr>
          <w:rStyle w:val="a8"/>
          <w:sz w:val="28"/>
          <w:szCs w:val="28"/>
        </w:rPr>
        <w:footnoteReference w:id="81"/>
      </w:r>
      <w:r>
        <w:rPr>
          <w:rStyle w:val="bt-1"/>
          <w:sz w:val="28"/>
          <w:szCs w:val="28"/>
        </w:rPr>
        <w:t xml:space="preserve"> При Омейядах началось бурное развитие новой мусульманской культуры и искусства, в основе которого лежал механизм духовного и политического контроля и заказа. Исполнителями этого заказа были местные жители, творившие в русле древних художественных традиций Сирии и Египта, Ирака и Ирана. Происходило глубокое усвоение этих традиций пришельцами и их преобразование на пользу и славу новому обществу. Древние приёмы украшения стали служить идеям прославления ислама и его правителей. </w:t>
      </w:r>
      <w:r>
        <w:rPr>
          <w:sz w:val="28"/>
          <w:szCs w:val="28"/>
        </w:rPr>
        <w:br/>
      </w:r>
      <w:r>
        <w:rPr>
          <w:rStyle w:val="bt-1"/>
          <w:sz w:val="28"/>
          <w:szCs w:val="28"/>
        </w:rPr>
        <w:t>Надо заметить, что политическая система на завоёванных территориях была образцом для процесса взаимной ассимиляции.</w:t>
      </w:r>
      <w:r>
        <w:rPr>
          <w:rStyle w:val="a8"/>
          <w:sz w:val="28"/>
          <w:szCs w:val="28"/>
        </w:rPr>
        <w:footnoteReference w:id="82"/>
      </w:r>
      <w:r>
        <w:rPr>
          <w:rStyle w:val="bt-1"/>
          <w:sz w:val="28"/>
          <w:szCs w:val="28"/>
        </w:rPr>
        <w:t xml:space="preserve"> Немусульманам разрешали сохранять свою религию, но брали за это высокие налоги. Постепенно большинство жителей покорённых стран предпочли принять новую веру. Ярким примером тому могут служить два великих архитектурных памятника омейядского времени — храм "Купол Скалы" в Иерусалиме и Соборная мечеть в Дамаске. Архитектурные приёмы и принципы, мозаики и орнаментальные мотивы легко находят себе параллели в христианском зодчестве и в иранской орнаментике. Однако из этих элементов создаются памятники, имеющие особую идеологическую программу — проповедь триумфа ислама, его связи с древней религиозной традицией, абстрактность понятия о Боге и образы райских садов. И через эту программу складываются и стиль, и художественный язык, в которых роскошь и пышность сочетаются с суровым аскетизмом иконоборчества. </w:t>
      </w:r>
      <w:r>
        <w:rPr>
          <w:rStyle w:val="a8"/>
          <w:sz w:val="28"/>
          <w:szCs w:val="28"/>
        </w:rPr>
        <w:footnoteReference w:id="83"/>
      </w:r>
    </w:p>
    <w:p w:rsidR="00705CC9" w:rsidRDefault="00705CC9" w:rsidP="00705CC9">
      <w:pPr>
        <w:pStyle w:val="aa"/>
        <w:ind w:left="-540"/>
        <w:rPr>
          <w:rStyle w:val="bt-1"/>
          <w:sz w:val="28"/>
          <w:szCs w:val="28"/>
        </w:rPr>
      </w:pPr>
      <w:r>
        <w:rPr>
          <w:rStyle w:val="bt-1"/>
          <w:sz w:val="28"/>
          <w:szCs w:val="28"/>
        </w:rPr>
        <w:t>Омейяды продолжали завоевания, строили государство, в котором византийский блеск оттенялся традициями и навыками жизни бедуинских князей пустыни. Их время было полно гражданских войн между различными группами, вкусившими сладость власти. Одна из них кончилась ликвидацией династии и переходом титула халифа к представителям династии Аббасидов (750—1258), обосновавших свои претензии на правление близким родством с Пророком. Омейядов истребили, но один из них бежал и создал свой Омейядов халифат в Испании.</w:t>
      </w:r>
      <w:r>
        <w:rPr>
          <w:rStyle w:val="a8"/>
          <w:sz w:val="28"/>
          <w:szCs w:val="28"/>
        </w:rPr>
        <w:footnoteReference w:id="84"/>
      </w:r>
      <w:r>
        <w:rPr>
          <w:rStyle w:val="bt-1"/>
          <w:sz w:val="28"/>
          <w:szCs w:val="28"/>
        </w:rPr>
        <w:t xml:space="preserve"> Так начался распад единого мусульманского государства и так начался особый путь мусульманского искусства в Испании. Сирийско-византийские традиции встретились здесь с обычаями и вкусами Европы. В результате возникло искусство утончённое и изящное, имеющее свой набор отличительных черт, но при всей особенности находящиеся в единой струе искусства ислама — абстрактного, орнаментального и пышного. </w:t>
      </w:r>
      <w:r>
        <w:rPr>
          <w:rStyle w:val="a8"/>
          <w:sz w:val="28"/>
          <w:szCs w:val="28"/>
        </w:rPr>
        <w:footnoteReference w:id="85"/>
      </w:r>
    </w:p>
    <w:p w:rsidR="00705CC9" w:rsidRDefault="00705CC9" w:rsidP="00705CC9">
      <w:pPr>
        <w:pStyle w:val="aa"/>
        <w:ind w:left="-540"/>
        <w:rPr>
          <w:rStyle w:val="bt-1"/>
          <w:sz w:val="28"/>
          <w:szCs w:val="28"/>
        </w:rPr>
      </w:pPr>
      <w:r>
        <w:rPr>
          <w:rStyle w:val="bt-1"/>
          <w:sz w:val="28"/>
          <w:szCs w:val="28"/>
        </w:rPr>
        <w:t>Аббасиды перенесли свой центр в Ирак, в земли Сасанидов.</w:t>
      </w:r>
      <w:r>
        <w:rPr>
          <w:rStyle w:val="a8"/>
          <w:sz w:val="28"/>
          <w:szCs w:val="28"/>
        </w:rPr>
        <w:footnoteReference w:id="86"/>
      </w:r>
      <w:r>
        <w:rPr>
          <w:rStyle w:val="bt-1"/>
          <w:sz w:val="28"/>
          <w:szCs w:val="28"/>
        </w:rPr>
        <w:t xml:space="preserve"> Они построили себе новую столицу — Багдад, "Город Мира", полный жизни центр великой империи. Огромный город дворцов, мечетей и базаров кипел жизнью. В нём строили и перестраивали, и потому от раннего Багдада почти ничего не дошло до нас. Город был сначала круглым в плане, затем разросся многочисленными кварталами. Постепенно халифам становилось тесно жить вместе с чересчур активными и строптивыми горожанами, и в 836 году халиф ал-Мутасим построил новую столицу в Ираке.</w:t>
      </w:r>
      <w:r>
        <w:rPr>
          <w:rStyle w:val="a8"/>
          <w:sz w:val="28"/>
          <w:szCs w:val="28"/>
        </w:rPr>
        <w:footnoteReference w:id="87"/>
      </w:r>
      <w:r>
        <w:rPr>
          <w:rStyle w:val="bt-1"/>
          <w:sz w:val="28"/>
          <w:szCs w:val="28"/>
        </w:rPr>
        <w:t xml:space="preserve"> Её назвали Сурра ман раа (Самарра) — "радуется тот, кто видит". Это был город для знати, чиновников и военных, с дворцами, ипподромами, садами и мечетями. Знаменитая Соборная мечеть Самарры украшена удивительным минаретом со спирально поднимающейся дорожкой снаружи. Дворцы украшались замечательной резьбой по дереву и штукатурке. Стили этой резьбы во многом определяют характерные черты растительных орнаментов аббасидской эпохи. Персидская основа и мировое могущество делали искусство Аббасидов, их здания, металлическую и керамическую посуду, оружие и одежды ещё более богатыми и монументальными, чем у сирийских Омейядов. Но дух и стиль были едиными.</w:t>
      </w:r>
      <w:r>
        <w:rPr>
          <w:rStyle w:val="a8"/>
          <w:sz w:val="28"/>
          <w:szCs w:val="28"/>
        </w:rPr>
        <w:footnoteReference w:id="88"/>
      </w:r>
    </w:p>
    <w:p w:rsidR="00705CC9" w:rsidRDefault="00705CC9" w:rsidP="00705CC9">
      <w:pPr>
        <w:pStyle w:val="aa"/>
        <w:ind w:left="-540"/>
        <w:rPr>
          <w:rStyle w:val="bt-1"/>
          <w:sz w:val="28"/>
          <w:szCs w:val="28"/>
        </w:rPr>
      </w:pPr>
      <w:r>
        <w:rPr>
          <w:rStyle w:val="bt-1"/>
          <w:sz w:val="28"/>
          <w:szCs w:val="28"/>
        </w:rPr>
        <w:t xml:space="preserve">Более сдержанная роскошь стала стилем мусульманской Испании и Северной Африки. Подковообразные арки, сочетание красных и белых полос в архитектуре, синие листы с золотыми буквами Корана и обилие резной кости характеризовали испанские варианты единого художественного языка. </w:t>
      </w:r>
      <w:r>
        <w:rPr>
          <w:sz w:val="28"/>
          <w:szCs w:val="28"/>
        </w:rPr>
        <w:br/>
      </w:r>
      <w:r>
        <w:rPr>
          <w:rStyle w:val="bt-1"/>
          <w:sz w:val="28"/>
          <w:szCs w:val="28"/>
        </w:rPr>
        <w:t>В XI веке Восточный халифат и его халифы покорились новым завоевателям — тюркские племена, подчинённые династиям сельджукидов, стали главной политической силой.</w:t>
      </w:r>
      <w:r>
        <w:rPr>
          <w:rStyle w:val="a8"/>
          <w:sz w:val="28"/>
          <w:szCs w:val="28"/>
        </w:rPr>
        <w:footnoteReference w:id="89"/>
      </w:r>
      <w:r>
        <w:rPr>
          <w:rStyle w:val="bt-1"/>
          <w:sz w:val="28"/>
          <w:szCs w:val="28"/>
        </w:rPr>
        <w:t xml:space="preserve"> Под их контролем оказались традиционные правители в Багдаде. Сельджуки стали ревнителями строго ортодоксального ислама. Под их влиянием и опекой сложились стойкое мусульманское богословие, основные философско-догматические принципы ислама, основные принципы политического устройства. Классическое мусульманское общество сложилось именно в XI веке.</w:t>
      </w:r>
      <w:r>
        <w:rPr>
          <w:rStyle w:val="a8"/>
          <w:sz w:val="28"/>
          <w:szCs w:val="28"/>
        </w:rPr>
        <w:footnoteReference w:id="90"/>
      </w:r>
    </w:p>
    <w:p w:rsidR="00705CC9" w:rsidRDefault="00705CC9" w:rsidP="00705CC9">
      <w:pPr>
        <w:pStyle w:val="aa"/>
        <w:ind w:left="-540"/>
        <w:rPr>
          <w:rStyle w:val="bt-1"/>
          <w:sz w:val="28"/>
          <w:szCs w:val="28"/>
        </w:rPr>
      </w:pPr>
      <w:r>
        <w:rPr>
          <w:rStyle w:val="bt-1"/>
          <w:sz w:val="28"/>
          <w:szCs w:val="28"/>
        </w:rPr>
        <w:t>Тогда же повсеместно распространились многие художественные приёмы, ставшие навеки характерными для ислама. Говоря упрощённо, к иранскому, византийскому и аравийскому субстрату добавились вкусы тюркской степи. Складываются более постоянные типы куполов и минаретов, стандартные узоры нового типа. В бронзовых изделиях появляется медная и серебряная инкрустация, в которой узнаются китайские и индийские мотивы.</w:t>
      </w:r>
      <w:r>
        <w:rPr>
          <w:rStyle w:val="a8"/>
          <w:sz w:val="28"/>
          <w:szCs w:val="28"/>
        </w:rPr>
        <w:footnoteReference w:id="91"/>
      </w:r>
    </w:p>
    <w:p w:rsidR="00705CC9" w:rsidRDefault="00705CC9" w:rsidP="00705CC9">
      <w:pPr>
        <w:pStyle w:val="aa"/>
        <w:ind w:left="-540"/>
        <w:rPr>
          <w:rStyle w:val="bt-1"/>
          <w:sz w:val="28"/>
          <w:szCs w:val="28"/>
        </w:rPr>
      </w:pPr>
      <w:r>
        <w:rPr>
          <w:rStyle w:val="bt-1"/>
          <w:sz w:val="28"/>
          <w:szCs w:val="28"/>
        </w:rPr>
        <w:t>Тем временем в Египте и части Северной Африки воцарилась династия Фатимидов, потомков дочери Мухаммада Фатимы и его племянника Али. В долгой борьбе за власть Фатимиды (909—1171) создали сложное религиозное учение, полное сокрытых принципов и значений, доступных только посвящённым. Толкование внутреннего смысла религии, секретные ритуалы и тайная система пропаганды придавали учению Фатимидов таинственную привлекательность, добавляя мистическую "изюминку" в искусство их эпохи. Многие из произведений фатимидского искусства — изображения на керамических сосудах, узоры на зданиях мечетей и дворцов — явно претендуют на многозначное толкование. Любимые Фатимидами сосуды из горного хрусталя уже материалом своим намекают на таинственные глубины знания.</w:t>
      </w:r>
      <w:r>
        <w:rPr>
          <w:rStyle w:val="a8"/>
          <w:sz w:val="28"/>
          <w:szCs w:val="28"/>
        </w:rPr>
        <w:footnoteReference w:id="92"/>
      </w:r>
    </w:p>
    <w:p w:rsidR="00705CC9" w:rsidRDefault="00705CC9" w:rsidP="00705CC9">
      <w:pPr>
        <w:pStyle w:val="aa"/>
        <w:ind w:left="-540"/>
        <w:rPr>
          <w:rStyle w:val="bt-1"/>
          <w:sz w:val="28"/>
          <w:szCs w:val="28"/>
        </w:rPr>
      </w:pPr>
      <w:r>
        <w:rPr>
          <w:rStyle w:val="bt-1"/>
          <w:sz w:val="28"/>
          <w:szCs w:val="28"/>
        </w:rPr>
        <w:t xml:space="preserve">Могущественные правители Фатимиды широко использовали искусство для того, чтобы подчеркнуть значение своей власти. Они основали в 969 году город ал-Кахира ("Побеждающий") и украсили его мечетями, такими, как мечеть ал-Хакима, где грандиозность архитектурного пространства сочетается для молящегося с возможностью уединения и самоуглубления. Огромные сокровища, собиравшиеся Фатимидами, служили и демонстрационным целям. Фатимидские халифы устраивали торжественные выезды, во время которых выносились и показывались публике несметное количество золотых сосудов, огромные бронзовые фигуры и подсвечники, лампы из горного хрусталя, роскошные одежды с надписями и узорами. </w:t>
      </w:r>
      <w:r>
        <w:rPr>
          <w:rStyle w:val="a8"/>
          <w:sz w:val="28"/>
          <w:szCs w:val="28"/>
        </w:rPr>
        <w:footnoteReference w:id="93"/>
      </w:r>
    </w:p>
    <w:p w:rsidR="00705CC9" w:rsidRDefault="00705CC9" w:rsidP="00705CC9">
      <w:pPr>
        <w:pStyle w:val="aa"/>
        <w:ind w:left="-540"/>
        <w:rPr>
          <w:sz w:val="28"/>
          <w:szCs w:val="28"/>
        </w:rPr>
      </w:pPr>
      <w:r>
        <w:rPr>
          <w:rStyle w:val="bt-1"/>
          <w:sz w:val="28"/>
          <w:szCs w:val="28"/>
        </w:rPr>
        <w:t>Династии сменяли династии на протяжении четырнадцати веков. Каждая владела частью мира ислама, каждая имела свои специфические этнические, политические и культурные особенности. Политический строй и культура в мире ислама менялись от эпохи к эпохе. Это понятно всякому и достаточно обычно. Однако все эти разнообразные районы мира, включая и части Китая, и Индонезию, все эти периоды в разных и в одинаковых областях мира обладают общими чертами.</w:t>
      </w:r>
      <w:r>
        <w:rPr>
          <w:rStyle w:val="a8"/>
          <w:sz w:val="28"/>
          <w:szCs w:val="28"/>
        </w:rPr>
        <w:footnoteReference w:id="94"/>
      </w:r>
      <w:r>
        <w:rPr>
          <w:rStyle w:val="bt-1"/>
          <w:sz w:val="28"/>
          <w:szCs w:val="28"/>
        </w:rPr>
        <w:t xml:space="preserve"> Они легко узнаваемы, но не так легко описываемы. </w:t>
      </w:r>
      <w:r>
        <w:rPr>
          <w:rStyle w:val="a8"/>
          <w:sz w:val="28"/>
          <w:szCs w:val="28"/>
        </w:rPr>
        <w:footnoteReference w:id="95"/>
      </w:r>
      <w:r>
        <w:rPr>
          <w:rStyle w:val="bt-1"/>
          <w:sz w:val="28"/>
          <w:szCs w:val="28"/>
        </w:rPr>
        <w:t>Единство этих черт определено многими факторами, но прежде всего тем, что в разных странах искусство было пронизано исламскими традициями и идеями. Религиозная запрограммированность мусульманского искусства определила его выживание в различных политических и культурных условиях. Эта духовная программа выражена не явственно, она не в сюжете, а в художественных особенностях. Поэтому она живуча и поэтому она так привлекательна.</w:t>
      </w:r>
    </w:p>
    <w:p w:rsidR="00705CC9" w:rsidRDefault="00705CC9" w:rsidP="00705CC9">
      <w:pPr>
        <w:autoSpaceDE w:val="0"/>
        <w:autoSpaceDN w:val="0"/>
        <w:adjustRightInd w:val="0"/>
        <w:spacing w:before="120" w:line="320" w:lineRule="exact"/>
        <w:ind w:left="-540"/>
        <w:rPr>
          <w:sz w:val="28"/>
          <w:szCs w:val="28"/>
        </w:rPr>
      </w:pPr>
    </w:p>
    <w:p w:rsidR="00705CC9" w:rsidRDefault="00705CC9" w:rsidP="00705CC9">
      <w:pPr>
        <w:autoSpaceDE w:val="0"/>
        <w:autoSpaceDN w:val="0"/>
        <w:adjustRightInd w:val="0"/>
        <w:spacing w:before="120" w:line="320" w:lineRule="exact"/>
        <w:ind w:left="-540"/>
        <w:rPr>
          <w:b/>
          <w:bCs/>
          <w:sz w:val="40"/>
          <w:szCs w:val="40"/>
        </w:rPr>
      </w:pPr>
      <w:r>
        <w:rPr>
          <w:b/>
          <w:bCs/>
          <w:sz w:val="40"/>
          <w:szCs w:val="40"/>
        </w:rPr>
        <w:t>Торговля.</w:t>
      </w:r>
    </w:p>
    <w:p w:rsidR="00705CC9" w:rsidRDefault="00705CC9" w:rsidP="00705CC9">
      <w:pPr>
        <w:pStyle w:val="text"/>
        <w:ind w:left="-540"/>
        <w:rPr>
          <w:sz w:val="28"/>
          <w:szCs w:val="28"/>
        </w:rPr>
      </w:pPr>
      <w:r>
        <w:rPr>
          <w:sz w:val="28"/>
          <w:szCs w:val="28"/>
        </w:rPr>
        <w:t>В определенном смысле Аббасиды были даже более удачливы, нежели Омейяды. Например, после смерти Аль-Мансура в 775г., оборвавшей его двадцатилетнее правление, его сын Аль-Махди унаследовал богатую казну и империю, в гораздо большей мере склонную к ведению торговли, нежели войны.</w:t>
      </w:r>
      <w:r>
        <w:rPr>
          <w:rStyle w:val="a8"/>
          <w:sz w:val="28"/>
          <w:szCs w:val="28"/>
        </w:rPr>
        <w:footnoteReference w:id="96"/>
      </w:r>
      <w:r>
        <w:rPr>
          <w:sz w:val="28"/>
          <w:szCs w:val="28"/>
        </w:rPr>
        <w:t xml:space="preserve"> </w:t>
      </w:r>
    </w:p>
    <w:p w:rsidR="00705CC9" w:rsidRDefault="00705CC9" w:rsidP="00705CC9">
      <w:pPr>
        <w:pStyle w:val="text"/>
        <w:ind w:left="-540"/>
        <w:rPr>
          <w:sz w:val="28"/>
          <w:szCs w:val="28"/>
        </w:rPr>
      </w:pPr>
      <w:r>
        <w:rPr>
          <w:sz w:val="28"/>
          <w:szCs w:val="28"/>
        </w:rPr>
        <w:t>Развитие торговли было, действительно, одним из тех достижений Аббасидов, на которые часто не обращают внимание.</w:t>
      </w:r>
      <w:r>
        <w:rPr>
          <w:rStyle w:val="a8"/>
          <w:sz w:val="28"/>
          <w:szCs w:val="28"/>
        </w:rPr>
        <w:footnoteReference w:id="97"/>
      </w:r>
      <w:r>
        <w:rPr>
          <w:sz w:val="28"/>
          <w:szCs w:val="28"/>
        </w:rPr>
        <w:t xml:space="preserve"> Поскольку Исламское правление объединило большую часть восточного мира, уничтожив таким образом многие границы, торговля стала свободнее и безопаснее и значительно более распространенной, чем во времена Александра Великого. В результате мусульманские торговцы основали торговые поселения в таких отдаленных землях как Индия, Филиппины, Малайзия, Ост-Индия и Индокитай. </w:t>
      </w:r>
      <w:r>
        <w:rPr>
          <w:rStyle w:val="a8"/>
          <w:sz w:val="28"/>
          <w:szCs w:val="28"/>
        </w:rPr>
        <w:footnoteReference w:id="98"/>
      </w:r>
    </w:p>
    <w:p w:rsidR="00705CC9" w:rsidRDefault="00705CC9" w:rsidP="00705CC9">
      <w:pPr>
        <w:pStyle w:val="text"/>
        <w:ind w:left="-540"/>
        <w:rPr>
          <w:sz w:val="28"/>
          <w:szCs w:val="28"/>
        </w:rPr>
      </w:pPr>
      <w:r>
        <w:rPr>
          <w:sz w:val="28"/>
          <w:szCs w:val="28"/>
        </w:rPr>
        <w:t xml:space="preserve">С </w:t>
      </w:r>
      <w:r>
        <w:rPr>
          <w:sz w:val="28"/>
          <w:szCs w:val="28"/>
          <w:lang w:val="en-US"/>
        </w:rPr>
        <w:t>VIII</w:t>
      </w:r>
      <w:r>
        <w:rPr>
          <w:sz w:val="28"/>
          <w:szCs w:val="28"/>
        </w:rPr>
        <w:t xml:space="preserve"> по </w:t>
      </w:r>
      <w:r>
        <w:rPr>
          <w:sz w:val="28"/>
          <w:szCs w:val="28"/>
          <w:lang w:val="en-US"/>
        </w:rPr>
        <w:t>XI</w:t>
      </w:r>
      <w:r>
        <w:rPr>
          <w:sz w:val="28"/>
          <w:szCs w:val="28"/>
        </w:rPr>
        <w:t xml:space="preserve"> век эта торговля состояла в основном в поисках и импортировании предметов первой необходимости.</w:t>
      </w:r>
      <w:r>
        <w:rPr>
          <w:rStyle w:val="a8"/>
          <w:sz w:val="28"/>
          <w:szCs w:val="28"/>
        </w:rPr>
        <w:footnoteReference w:id="99"/>
      </w:r>
      <w:r>
        <w:rPr>
          <w:sz w:val="28"/>
          <w:szCs w:val="28"/>
        </w:rPr>
        <w:t xml:space="preserve"> Чтобы совершать подобные торговые сделки, мусульмане, конечно, должны были заниматься экспортом товаров, часто используя с этой целью следующую практику: торговлю импортом из одной области в качестве экспорта в другой. Предметами торговли были жемчуг из Залива, крупный рогатый скот с Аравийского полуострова (в частности арабские скакуны и верблюды), ткани. Мусульмане также торговали лекарствами - одним из главных достижений науки во времена Аббасидов наряду с сахаром и бумагой.</w:t>
      </w:r>
      <w:r>
        <w:rPr>
          <w:rStyle w:val="a8"/>
          <w:sz w:val="28"/>
          <w:szCs w:val="28"/>
        </w:rPr>
        <w:footnoteReference w:id="100"/>
      </w:r>
      <w:r>
        <w:rPr>
          <w:sz w:val="28"/>
          <w:szCs w:val="28"/>
        </w:rPr>
        <w:t xml:space="preserve"> </w:t>
      </w:r>
    </w:p>
    <w:p w:rsidR="00705CC9" w:rsidRDefault="00705CC9" w:rsidP="00705CC9">
      <w:pPr>
        <w:pStyle w:val="text"/>
        <w:ind w:left="-540"/>
        <w:rPr>
          <w:sz w:val="28"/>
          <w:szCs w:val="28"/>
        </w:rPr>
      </w:pPr>
      <w:r>
        <w:rPr>
          <w:sz w:val="28"/>
          <w:szCs w:val="28"/>
        </w:rPr>
        <w:t>Расширение коммерческой деятельности приводило к разработкам и открытиям в смежных областях, в частности, в банковской и биржевой системах, настолько сложных и совершенных, что по кредитному письму, выданному в Багдаде, можно было получить оплату и в Самарканде в Средней Азии, и в Кайруване в Северной Африке.</w:t>
      </w:r>
      <w:r>
        <w:rPr>
          <w:rStyle w:val="a8"/>
          <w:sz w:val="28"/>
          <w:szCs w:val="28"/>
        </w:rPr>
        <w:footnoteReference w:id="101"/>
      </w:r>
      <w:r>
        <w:rPr>
          <w:sz w:val="28"/>
          <w:szCs w:val="28"/>
        </w:rPr>
        <w:t xml:space="preserve"> Требования, которые предъявляла расширяющаяся торговля, обусловливали зарождение новых ремесел наряду со старыми. Городское население Багдада было представлено, к примеру, мастерами всевозможных ремесел: здесь были механики и кожевники, переплетчики и изготовители бумаги, ювелиры, ткачи, аптекари, пекари и многие другие.</w:t>
      </w:r>
      <w:r>
        <w:rPr>
          <w:rStyle w:val="a8"/>
          <w:sz w:val="28"/>
          <w:szCs w:val="28"/>
        </w:rPr>
        <w:footnoteReference w:id="102"/>
      </w:r>
      <w:r>
        <w:rPr>
          <w:sz w:val="28"/>
          <w:szCs w:val="28"/>
        </w:rPr>
        <w:t xml:space="preserve"> Поскольку со временем роль ремесленников в экономическом хозяйстве возросла, они стали объединяться во взаимовыгодные сообщества, в некотором роде подобные более поздним западным аналогам - гильдиям и цехам, и предлагать многие общественные услуги: сдавать путешественникам помещения, участвовать в благотворительных делах попечительства за сиротами и предоставлении им возможности учиться в школе.</w:t>
      </w:r>
      <w:r>
        <w:rPr>
          <w:rStyle w:val="a8"/>
          <w:sz w:val="28"/>
          <w:szCs w:val="28"/>
        </w:rPr>
        <w:footnoteReference w:id="103"/>
      </w:r>
      <w:r>
        <w:rPr>
          <w:sz w:val="28"/>
          <w:szCs w:val="28"/>
        </w:rPr>
        <w:t xml:space="preserve"> Вследствие роста коммерции Аббасиды разработали систему, при которой мухтасиб (инспектор) проверял правильность весов и мер торговцев, препятствуя таким образом возможности любого рода мошенничества в торговле. </w:t>
      </w:r>
    </w:p>
    <w:p w:rsidR="00705CC9" w:rsidRDefault="00705CC9" w:rsidP="00705CC9">
      <w:pPr>
        <w:autoSpaceDE w:val="0"/>
        <w:autoSpaceDN w:val="0"/>
        <w:adjustRightInd w:val="0"/>
        <w:spacing w:before="120" w:line="320" w:lineRule="exact"/>
        <w:ind w:left="-540"/>
        <w:rPr>
          <w:sz w:val="28"/>
          <w:szCs w:val="28"/>
        </w:rPr>
      </w:pPr>
    </w:p>
    <w:p w:rsidR="00705CC9" w:rsidRDefault="00705CC9" w:rsidP="00705CC9">
      <w:pPr>
        <w:autoSpaceDE w:val="0"/>
        <w:autoSpaceDN w:val="0"/>
        <w:adjustRightInd w:val="0"/>
        <w:spacing w:before="120" w:line="320" w:lineRule="exact"/>
        <w:ind w:left="-540"/>
        <w:rPr>
          <w:sz w:val="28"/>
          <w:szCs w:val="28"/>
        </w:rPr>
      </w:pPr>
    </w:p>
    <w:p w:rsidR="00705CC9" w:rsidRDefault="00705CC9" w:rsidP="00705CC9">
      <w:pPr>
        <w:autoSpaceDE w:val="0"/>
        <w:autoSpaceDN w:val="0"/>
        <w:adjustRightInd w:val="0"/>
        <w:spacing w:before="120" w:line="320" w:lineRule="exact"/>
        <w:ind w:left="-540"/>
        <w:rPr>
          <w:sz w:val="28"/>
          <w:szCs w:val="28"/>
        </w:rPr>
      </w:pPr>
    </w:p>
    <w:p w:rsidR="00705CC9" w:rsidRDefault="00705CC9" w:rsidP="00705CC9">
      <w:pPr>
        <w:autoSpaceDE w:val="0"/>
        <w:autoSpaceDN w:val="0"/>
        <w:adjustRightInd w:val="0"/>
        <w:spacing w:before="120" w:line="320" w:lineRule="exact"/>
        <w:ind w:left="-540"/>
        <w:rPr>
          <w:sz w:val="28"/>
          <w:szCs w:val="28"/>
        </w:rPr>
      </w:pPr>
    </w:p>
    <w:p w:rsidR="00705CC9" w:rsidRDefault="00705CC9" w:rsidP="00705CC9">
      <w:pPr>
        <w:autoSpaceDE w:val="0"/>
        <w:autoSpaceDN w:val="0"/>
        <w:adjustRightInd w:val="0"/>
        <w:spacing w:before="120" w:line="320" w:lineRule="exact"/>
        <w:ind w:left="-540"/>
        <w:rPr>
          <w:sz w:val="28"/>
          <w:szCs w:val="28"/>
        </w:rPr>
      </w:pPr>
    </w:p>
    <w:p w:rsidR="00705CC9" w:rsidRDefault="00705CC9" w:rsidP="00705CC9">
      <w:pPr>
        <w:autoSpaceDE w:val="0"/>
        <w:autoSpaceDN w:val="0"/>
        <w:adjustRightInd w:val="0"/>
        <w:spacing w:before="120" w:line="320" w:lineRule="exact"/>
        <w:ind w:left="-540"/>
        <w:rPr>
          <w:sz w:val="28"/>
          <w:szCs w:val="28"/>
        </w:rPr>
      </w:pPr>
    </w:p>
    <w:p w:rsidR="00705CC9" w:rsidRDefault="00705CC9" w:rsidP="00705CC9">
      <w:pPr>
        <w:autoSpaceDE w:val="0"/>
        <w:autoSpaceDN w:val="0"/>
        <w:adjustRightInd w:val="0"/>
        <w:spacing w:before="120" w:line="320" w:lineRule="exact"/>
        <w:ind w:left="-540"/>
        <w:rPr>
          <w:sz w:val="28"/>
          <w:szCs w:val="28"/>
        </w:rPr>
      </w:pPr>
    </w:p>
    <w:p w:rsidR="00705CC9" w:rsidRDefault="00705CC9" w:rsidP="00705CC9">
      <w:pPr>
        <w:autoSpaceDE w:val="0"/>
        <w:autoSpaceDN w:val="0"/>
        <w:adjustRightInd w:val="0"/>
        <w:spacing w:before="120" w:line="320" w:lineRule="exact"/>
        <w:ind w:left="-540"/>
        <w:rPr>
          <w:sz w:val="28"/>
          <w:szCs w:val="28"/>
        </w:rPr>
      </w:pPr>
    </w:p>
    <w:p w:rsidR="00705CC9" w:rsidRDefault="00705CC9" w:rsidP="00705CC9">
      <w:pPr>
        <w:autoSpaceDE w:val="0"/>
        <w:autoSpaceDN w:val="0"/>
        <w:adjustRightInd w:val="0"/>
        <w:spacing w:before="120" w:line="320" w:lineRule="exact"/>
        <w:ind w:left="-540"/>
        <w:rPr>
          <w:sz w:val="28"/>
          <w:szCs w:val="28"/>
        </w:rPr>
      </w:pPr>
    </w:p>
    <w:p w:rsidR="00705CC9" w:rsidRDefault="00705CC9" w:rsidP="00705CC9">
      <w:pPr>
        <w:autoSpaceDE w:val="0"/>
        <w:autoSpaceDN w:val="0"/>
        <w:adjustRightInd w:val="0"/>
        <w:spacing w:before="120" w:line="320" w:lineRule="exact"/>
        <w:ind w:left="-540"/>
        <w:rPr>
          <w:sz w:val="28"/>
          <w:szCs w:val="28"/>
        </w:rPr>
      </w:pPr>
    </w:p>
    <w:p w:rsidR="00705CC9" w:rsidRDefault="00705CC9" w:rsidP="00705CC9">
      <w:pPr>
        <w:autoSpaceDE w:val="0"/>
        <w:autoSpaceDN w:val="0"/>
        <w:adjustRightInd w:val="0"/>
        <w:spacing w:before="120" w:line="320" w:lineRule="exact"/>
        <w:ind w:left="-540"/>
        <w:rPr>
          <w:sz w:val="28"/>
          <w:szCs w:val="28"/>
        </w:rPr>
      </w:pPr>
    </w:p>
    <w:p w:rsidR="00705CC9" w:rsidRDefault="00705CC9" w:rsidP="00705CC9">
      <w:pPr>
        <w:autoSpaceDE w:val="0"/>
        <w:autoSpaceDN w:val="0"/>
        <w:adjustRightInd w:val="0"/>
        <w:spacing w:before="120" w:line="320" w:lineRule="exact"/>
        <w:ind w:left="-540"/>
        <w:rPr>
          <w:sz w:val="28"/>
          <w:szCs w:val="28"/>
        </w:rPr>
      </w:pPr>
    </w:p>
    <w:p w:rsidR="00705CC9" w:rsidRDefault="00705CC9" w:rsidP="00705CC9">
      <w:pPr>
        <w:autoSpaceDE w:val="0"/>
        <w:autoSpaceDN w:val="0"/>
        <w:adjustRightInd w:val="0"/>
        <w:spacing w:before="120" w:line="320" w:lineRule="exact"/>
        <w:ind w:left="-540"/>
        <w:rPr>
          <w:sz w:val="28"/>
          <w:szCs w:val="28"/>
        </w:rPr>
      </w:pPr>
    </w:p>
    <w:p w:rsidR="00705CC9" w:rsidRDefault="00705CC9" w:rsidP="00705CC9">
      <w:pPr>
        <w:autoSpaceDE w:val="0"/>
        <w:autoSpaceDN w:val="0"/>
        <w:adjustRightInd w:val="0"/>
        <w:spacing w:before="120" w:line="320" w:lineRule="exact"/>
        <w:ind w:left="-540"/>
        <w:rPr>
          <w:sz w:val="28"/>
          <w:szCs w:val="28"/>
        </w:rPr>
      </w:pPr>
    </w:p>
    <w:p w:rsidR="00705CC9" w:rsidRDefault="00705CC9" w:rsidP="00705CC9">
      <w:pPr>
        <w:autoSpaceDE w:val="0"/>
        <w:autoSpaceDN w:val="0"/>
        <w:adjustRightInd w:val="0"/>
        <w:spacing w:before="120" w:line="320" w:lineRule="exact"/>
        <w:ind w:left="-540"/>
        <w:rPr>
          <w:sz w:val="28"/>
          <w:szCs w:val="28"/>
        </w:rPr>
      </w:pPr>
    </w:p>
    <w:p w:rsidR="00705CC9" w:rsidRDefault="00705CC9" w:rsidP="00705CC9">
      <w:pPr>
        <w:autoSpaceDE w:val="0"/>
        <w:autoSpaceDN w:val="0"/>
        <w:adjustRightInd w:val="0"/>
        <w:spacing w:before="120" w:line="320" w:lineRule="exact"/>
        <w:ind w:left="-540"/>
        <w:rPr>
          <w:sz w:val="28"/>
          <w:szCs w:val="28"/>
        </w:rPr>
      </w:pPr>
    </w:p>
    <w:p w:rsidR="00705CC9" w:rsidRDefault="00705CC9" w:rsidP="00705CC9">
      <w:pPr>
        <w:autoSpaceDE w:val="0"/>
        <w:autoSpaceDN w:val="0"/>
        <w:adjustRightInd w:val="0"/>
        <w:spacing w:before="120" w:line="320" w:lineRule="exact"/>
        <w:ind w:left="-540"/>
        <w:rPr>
          <w:sz w:val="28"/>
          <w:szCs w:val="28"/>
        </w:rPr>
      </w:pPr>
    </w:p>
    <w:p w:rsidR="00705CC9" w:rsidRDefault="00705CC9" w:rsidP="00705CC9">
      <w:pPr>
        <w:autoSpaceDE w:val="0"/>
        <w:autoSpaceDN w:val="0"/>
        <w:adjustRightInd w:val="0"/>
        <w:spacing w:before="120" w:line="320" w:lineRule="exact"/>
        <w:ind w:left="-540"/>
        <w:rPr>
          <w:sz w:val="28"/>
          <w:szCs w:val="28"/>
        </w:rPr>
      </w:pPr>
    </w:p>
    <w:p w:rsidR="00705CC9" w:rsidRDefault="00705CC9" w:rsidP="00705CC9">
      <w:pPr>
        <w:autoSpaceDE w:val="0"/>
        <w:autoSpaceDN w:val="0"/>
        <w:adjustRightInd w:val="0"/>
        <w:spacing w:before="120" w:line="320" w:lineRule="exact"/>
        <w:ind w:left="-540"/>
        <w:rPr>
          <w:sz w:val="28"/>
          <w:szCs w:val="28"/>
        </w:rPr>
      </w:pPr>
    </w:p>
    <w:p w:rsidR="00705CC9" w:rsidRDefault="00705CC9" w:rsidP="00705CC9">
      <w:pPr>
        <w:autoSpaceDE w:val="0"/>
        <w:autoSpaceDN w:val="0"/>
        <w:adjustRightInd w:val="0"/>
        <w:spacing w:before="120" w:line="320" w:lineRule="exact"/>
        <w:ind w:left="-540"/>
        <w:rPr>
          <w:sz w:val="28"/>
          <w:szCs w:val="28"/>
        </w:rPr>
      </w:pPr>
    </w:p>
    <w:p w:rsidR="00705CC9" w:rsidRDefault="00705CC9" w:rsidP="00705CC9">
      <w:pPr>
        <w:autoSpaceDE w:val="0"/>
        <w:autoSpaceDN w:val="0"/>
        <w:adjustRightInd w:val="0"/>
        <w:spacing w:before="120" w:line="320" w:lineRule="exact"/>
        <w:ind w:left="-540"/>
        <w:rPr>
          <w:sz w:val="28"/>
          <w:szCs w:val="28"/>
        </w:rPr>
      </w:pPr>
    </w:p>
    <w:p w:rsidR="00705CC9" w:rsidRDefault="00705CC9" w:rsidP="00705CC9">
      <w:pPr>
        <w:autoSpaceDE w:val="0"/>
        <w:autoSpaceDN w:val="0"/>
        <w:adjustRightInd w:val="0"/>
        <w:spacing w:before="120" w:line="320" w:lineRule="exact"/>
        <w:ind w:left="-540"/>
        <w:rPr>
          <w:sz w:val="28"/>
          <w:szCs w:val="28"/>
        </w:rPr>
      </w:pPr>
    </w:p>
    <w:p w:rsidR="00705CC9" w:rsidRDefault="00705CC9" w:rsidP="00705CC9">
      <w:pPr>
        <w:autoSpaceDE w:val="0"/>
        <w:autoSpaceDN w:val="0"/>
        <w:adjustRightInd w:val="0"/>
        <w:spacing w:before="120" w:line="320" w:lineRule="exact"/>
        <w:ind w:left="-540"/>
        <w:rPr>
          <w:sz w:val="28"/>
          <w:szCs w:val="28"/>
        </w:rPr>
      </w:pPr>
    </w:p>
    <w:p w:rsidR="00705CC9" w:rsidRDefault="00705CC9" w:rsidP="00705CC9">
      <w:pPr>
        <w:autoSpaceDE w:val="0"/>
        <w:autoSpaceDN w:val="0"/>
        <w:adjustRightInd w:val="0"/>
        <w:spacing w:before="120" w:line="320" w:lineRule="exact"/>
        <w:ind w:left="-540"/>
        <w:rPr>
          <w:sz w:val="28"/>
          <w:szCs w:val="28"/>
        </w:rPr>
      </w:pPr>
    </w:p>
    <w:p w:rsidR="00705CC9" w:rsidRDefault="00705CC9" w:rsidP="00705CC9">
      <w:pPr>
        <w:autoSpaceDE w:val="0"/>
        <w:autoSpaceDN w:val="0"/>
        <w:adjustRightInd w:val="0"/>
        <w:spacing w:before="120" w:line="320" w:lineRule="exact"/>
        <w:ind w:left="-540"/>
        <w:rPr>
          <w:sz w:val="28"/>
          <w:szCs w:val="28"/>
        </w:rPr>
      </w:pPr>
    </w:p>
    <w:p w:rsidR="00705CC9" w:rsidRDefault="00705CC9" w:rsidP="00705CC9">
      <w:pPr>
        <w:autoSpaceDE w:val="0"/>
        <w:autoSpaceDN w:val="0"/>
        <w:adjustRightInd w:val="0"/>
        <w:spacing w:before="120" w:line="320" w:lineRule="exact"/>
        <w:ind w:left="-540"/>
        <w:rPr>
          <w:b/>
          <w:bCs/>
          <w:sz w:val="40"/>
          <w:szCs w:val="40"/>
        </w:rPr>
      </w:pPr>
      <w:r>
        <w:rPr>
          <w:b/>
          <w:bCs/>
          <w:sz w:val="40"/>
          <w:szCs w:val="40"/>
        </w:rPr>
        <w:t>Праздники.</w:t>
      </w:r>
    </w:p>
    <w:p w:rsidR="00705CC9" w:rsidRDefault="00705CC9" w:rsidP="00705CC9">
      <w:pPr>
        <w:autoSpaceDE w:val="0"/>
        <w:autoSpaceDN w:val="0"/>
        <w:adjustRightInd w:val="0"/>
        <w:spacing w:before="120" w:line="320" w:lineRule="exact"/>
        <w:ind w:left="-540"/>
        <w:rPr>
          <w:sz w:val="28"/>
          <w:szCs w:val="28"/>
        </w:rPr>
      </w:pPr>
      <w:r>
        <w:rPr>
          <w:sz w:val="28"/>
          <w:szCs w:val="28"/>
        </w:rPr>
        <w:t xml:space="preserve"> Доказательством того, на сколько непрочен был внешний налет ислама, покрывавший жизнь народа, являются праздники. Мусульмане справляли также все праздники христианского церковного года, ибо большинство христианских праздников в сущности своей было отражением гораздо более древних обычаев страны.</w:t>
      </w:r>
      <w:r>
        <w:rPr>
          <w:rStyle w:val="a8"/>
          <w:sz w:val="28"/>
          <w:szCs w:val="28"/>
        </w:rPr>
        <w:footnoteReference w:id="104"/>
      </w:r>
      <w:r>
        <w:rPr>
          <w:sz w:val="28"/>
          <w:szCs w:val="28"/>
        </w:rPr>
        <w:t xml:space="preserve"> Так, многие христианские места паломничества Египта, а также и Вавилонии были древними языческими местами поклонения, а храмовые праздники возникших в этих местах христианских монастырей – лишь новой этикетной на празднествах в честь древних богов.</w:t>
      </w:r>
      <w:r>
        <w:rPr>
          <w:rStyle w:val="a8"/>
          <w:sz w:val="28"/>
          <w:szCs w:val="28"/>
        </w:rPr>
        <w:footnoteReference w:id="105"/>
      </w:r>
      <w:r>
        <w:rPr>
          <w:sz w:val="28"/>
          <w:szCs w:val="28"/>
        </w:rPr>
        <w:t xml:space="preserve"> Мусульмане той или иной страны не могли отказаться от того, чтобы и впредь не отмечать эти дни, украшавшие радостью их языческих и христианских праотцов.</w:t>
      </w:r>
      <w:r>
        <w:rPr>
          <w:rStyle w:val="a8"/>
          <w:sz w:val="28"/>
          <w:szCs w:val="28"/>
        </w:rPr>
        <w:footnoteReference w:id="106"/>
      </w:r>
      <w:r>
        <w:rPr>
          <w:sz w:val="28"/>
          <w:szCs w:val="28"/>
        </w:rPr>
        <w:t xml:space="preserve"> Однако в противоположность церкви они чаще всего отказывались создавать легенду, предоставляя христианам  улаживать между собой религиозную сторону дела, сами же принимали участие в приятной части, следуя обычаям своих отцов. Например, празднества, отмечаемые обитателями Багдада, были почти всецело христианские.</w:t>
      </w:r>
      <w:r>
        <w:rPr>
          <w:rStyle w:val="a8"/>
          <w:sz w:val="28"/>
          <w:szCs w:val="28"/>
        </w:rPr>
        <w:footnoteReference w:id="107"/>
      </w:r>
      <w:r>
        <w:rPr>
          <w:sz w:val="28"/>
          <w:szCs w:val="28"/>
        </w:rPr>
        <w:t xml:space="preserve"> Прежде всего в аббасидской эпохи отмечались храмовые праздники. Однако даже в простые дни эти святые места не были свободны от посещения, так как их сады и кабачки со своей удивительной прохладой, были излюбленным местом для прогулок. Слово «монастырь» и «кабачок» зачастую произносились единым духом; как приятно в дождливый день «пображничать у попа», а вино святого причастия (шараб ал – курбан) пользовалось особой славой.</w:t>
      </w:r>
      <w:r>
        <w:rPr>
          <w:rStyle w:val="a8"/>
          <w:sz w:val="28"/>
          <w:szCs w:val="28"/>
        </w:rPr>
        <w:footnoteReference w:id="108"/>
      </w:r>
      <w:r>
        <w:rPr>
          <w:sz w:val="28"/>
          <w:szCs w:val="28"/>
        </w:rPr>
        <w:t xml:space="preserve"> В конце </w:t>
      </w:r>
      <w:r>
        <w:rPr>
          <w:sz w:val="28"/>
          <w:szCs w:val="28"/>
          <w:lang w:val="en-US"/>
        </w:rPr>
        <w:t>IV</w:t>
      </w:r>
      <w:r>
        <w:rPr>
          <w:sz w:val="28"/>
          <w:szCs w:val="28"/>
        </w:rPr>
        <w:t xml:space="preserve"> – </w:t>
      </w:r>
      <w:r>
        <w:rPr>
          <w:sz w:val="28"/>
          <w:szCs w:val="28"/>
          <w:lang w:val="en-US"/>
        </w:rPr>
        <w:t>X</w:t>
      </w:r>
      <w:r>
        <w:rPr>
          <w:sz w:val="28"/>
          <w:szCs w:val="28"/>
        </w:rPr>
        <w:t xml:space="preserve"> века мы находим перечисление мест увеселения каирцев: у монастыря пирамид – охот а на газелей, мост и кабачки Джизы, близ Макса – сад с вином на канал и дворец, поле длч игр у стен монастыря Мар Хана и особенно – монастырь ал – Кусайр, высоко, на самой вершине горы ал – Мукаттам, с его знаменитым видом: «Как часто проводил я дни и ночи в монастыре ал – Кусайр, не протрезвляясь от пьянения».</w:t>
      </w:r>
      <w:r>
        <w:rPr>
          <w:rStyle w:val="a8"/>
          <w:sz w:val="28"/>
          <w:szCs w:val="28"/>
        </w:rPr>
        <w:footnoteReference w:id="109"/>
      </w:r>
    </w:p>
    <w:p w:rsidR="00705CC9" w:rsidRDefault="00705CC9" w:rsidP="00705CC9">
      <w:pPr>
        <w:autoSpaceDE w:val="0"/>
        <w:autoSpaceDN w:val="0"/>
        <w:adjustRightInd w:val="0"/>
        <w:spacing w:before="120" w:line="320" w:lineRule="exact"/>
        <w:ind w:left="-540"/>
        <w:rPr>
          <w:sz w:val="28"/>
          <w:szCs w:val="28"/>
        </w:rPr>
      </w:pPr>
      <w:r>
        <w:rPr>
          <w:sz w:val="28"/>
          <w:szCs w:val="28"/>
        </w:rPr>
        <w:t>Вербное воскресенье (ша – нин хошанна) было большим праздником для всего народа. Должно быть, это был древний праздник дерева, причем именно оливкового; в Египте он так и назывался «праздник оливы»</w:t>
      </w:r>
      <w:r>
        <w:rPr>
          <w:rStyle w:val="a8"/>
          <w:sz w:val="28"/>
          <w:szCs w:val="28"/>
        </w:rPr>
        <w:footnoteReference w:id="110"/>
      </w:r>
    </w:p>
    <w:p w:rsidR="00705CC9" w:rsidRDefault="00705CC9" w:rsidP="00705CC9">
      <w:pPr>
        <w:autoSpaceDE w:val="0"/>
        <w:autoSpaceDN w:val="0"/>
        <w:adjustRightInd w:val="0"/>
        <w:spacing w:before="120" w:line="320" w:lineRule="exact"/>
        <w:ind w:left="-540"/>
        <w:rPr>
          <w:sz w:val="28"/>
          <w:szCs w:val="28"/>
        </w:rPr>
      </w:pPr>
      <w:r>
        <w:rPr>
          <w:sz w:val="28"/>
          <w:szCs w:val="28"/>
        </w:rPr>
        <w:t xml:space="preserve">При дворе в столице Дагдаде в день воскресенья Вербного рабыни появлялись в роскошных одеждах, держа в руках пальмовые и оливковые ветви деревьев. В Иерусалиме в </w:t>
      </w:r>
      <w:r>
        <w:rPr>
          <w:sz w:val="28"/>
          <w:szCs w:val="28"/>
          <w:lang w:val="en-US"/>
        </w:rPr>
        <w:t>IV</w:t>
      </w:r>
      <w:r>
        <w:rPr>
          <w:sz w:val="28"/>
          <w:szCs w:val="28"/>
        </w:rPr>
        <w:t xml:space="preserve"> – </w:t>
      </w:r>
      <w:r>
        <w:rPr>
          <w:sz w:val="28"/>
          <w:szCs w:val="28"/>
          <w:lang w:val="en-US"/>
        </w:rPr>
        <w:t>X</w:t>
      </w:r>
      <w:r>
        <w:rPr>
          <w:sz w:val="28"/>
          <w:szCs w:val="28"/>
        </w:rPr>
        <w:t xml:space="preserve"> веках оливковое дерево переносили из церкви Лазаря в церковь Вознесения во главе торжественной процессии,  на этом торжестве присутствовали все почетные граждане города, а также все мусульманское духовенство.</w:t>
      </w:r>
    </w:p>
    <w:p w:rsidR="00705CC9" w:rsidRDefault="00705CC9" w:rsidP="00705CC9">
      <w:pPr>
        <w:autoSpaceDE w:val="0"/>
        <w:autoSpaceDN w:val="0"/>
        <w:adjustRightInd w:val="0"/>
        <w:spacing w:before="120" w:line="320" w:lineRule="exact"/>
        <w:ind w:left="-540"/>
        <w:rPr>
          <w:sz w:val="28"/>
          <w:szCs w:val="28"/>
        </w:rPr>
      </w:pPr>
      <w:r>
        <w:rPr>
          <w:sz w:val="28"/>
          <w:szCs w:val="28"/>
        </w:rPr>
        <w:t xml:space="preserve">Все церкви Сирии и Египта украшались в этот день ветвями овив и пальм, которые затем разбирал народ, так как якобы они приносили благосостояние в дом и удачу своему хозяину. </w:t>
      </w:r>
    </w:p>
    <w:p w:rsidR="00705CC9" w:rsidRDefault="00705CC9" w:rsidP="00705CC9">
      <w:pPr>
        <w:autoSpaceDE w:val="0"/>
        <w:autoSpaceDN w:val="0"/>
        <w:adjustRightInd w:val="0"/>
        <w:spacing w:before="120" w:line="320" w:lineRule="exact"/>
        <w:ind w:left="-540"/>
        <w:rPr>
          <w:sz w:val="28"/>
          <w:szCs w:val="28"/>
        </w:rPr>
      </w:pPr>
      <w:r>
        <w:rPr>
          <w:sz w:val="28"/>
          <w:szCs w:val="28"/>
        </w:rPr>
        <w:t>Так же известен праздник как страстной четверг, но назывался он «чечевичным четвергом», ибо в этот день повсюду ели чечевицу.</w:t>
      </w:r>
      <w:r>
        <w:rPr>
          <w:rStyle w:val="a8"/>
          <w:sz w:val="28"/>
          <w:szCs w:val="28"/>
        </w:rPr>
        <w:footnoteReference w:id="111"/>
      </w:r>
      <w:r>
        <w:rPr>
          <w:sz w:val="28"/>
          <w:szCs w:val="28"/>
        </w:rPr>
        <w:t xml:space="preserve"> Чечевица была поминаньным кушаньем, а египетские крестьяне ели ее каждую пятницу. В этот праздник жители Александрии праздновали у подножья маяка, где устраивали пирушку.</w:t>
      </w:r>
      <w:r>
        <w:rPr>
          <w:rStyle w:val="a8"/>
          <w:sz w:val="28"/>
          <w:szCs w:val="28"/>
        </w:rPr>
        <w:footnoteReference w:id="112"/>
      </w:r>
      <w:r>
        <w:rPr>
          <w:sz w:val="28"/>
          <w:szCs w:val="28"/>
        </w:rPr>
        <w:t xml:space="preserve"> В  Сирии этот праздник назывался «голубой четверг» или «четверг яиц» - в этот день на улицах города повсюду продавали крашеные яйца.</w:t>
      </w:r>
    </w:p>
    <w:p w:rsidR="00705CC9" w:rsidRDefault="00705CC9" w:rsidP="00705CC9">
      <w:pPr>
        <w:autoSpaceDE w:val="0"/>
        <w:autoSpaceDN w:val="0"/>
        <w:adjustRightInd w:val="0"/>
        <w:spacing w:before="120" w:line="320" w:lineRule="exact"/>
        <w:ind w:left="-540"/>
        <w:rPr>
          <w:sz w:val="28"/>
          <w:szCs w:val="28"/>
        </w:rPr>
      </w:pPr>
      <w:r>
        <w:rPr>
          <w:sz w:val="28"/>
          <w:szCs w:val="28"/>
        </w:rPr>
        <w:t>В период аббаской династии встречался мусульманами и христианами праздник Пасха. Собравшиеся для празднования направлялись к монастырю Самалук близ Баб аш – Шаммасиййа на северной окраине восточной части города, где начиналась сильнейшая попойка.</w:t>
      </w:r>
      <w:r>
        <w:rPr>
          <w:rStyle w:val="a8"/>
          <w:sz w:val="28"/>
          <w:szCs w:val="28"/>
        </w:rPr>
        <w:footnoteReference w:id="113"/>
      </w:r>
    </w:p>
    <w:p w:rsidR="00705CC9" w:rsidRDefault="00705CC9" w:rsidP="00705CC9">
      <w:pPr>
        <w:autoSpaceDE w:val="0"/>
        <w:autoSpaceDN w:val="0"/>
        <w:adjustRightInd w:val="0"/>
        <w:spacing w:before="120" w:line="320" w:lineRule="exact"/>
        <w:ind w:left="-540"/>
        <w:rPr>
          <w:sz w:val="28"/>
          <w:szCs w:val="28"/>
        </w:rPr>
      </w:pPr>
      <w:r>
        <w:rPr>
          <w:sz w:val="28"/>
          <w:szCs w:val="28"/>
        </w:rPr>
        <w:t>Зима открывалась праздником святой Варвары (4 декабря),</w:t>
      </w:r>
      <w:r>
        <w:rPr>
          <w:rStyle w:val="a8"/>
          <w:sz w:val="28"/>
          <w:szCs w:val="28"/>
        </w:rPr>
        <w:footnoteReference w:id="114"/>
      </w:r>
      <w:r>
        <w:rPr>
          <w:sz w:val="28"/>
          <w:szCs w:val="28"/>
        </w:rPr>
        <w:t xml:space="preserve"> который также был знаком мусульманам, ибо ал – Мукаддаси приводит такую крестьянскую примету: «Приходит день Варвары – каменщик хватается за флейту».</w:t>
      </w:r>
      <w:r>
        <w:rPr>
          <w:rStyle w:val="a8"/>
          <w:sz w:val="28"/>
          <w:szCs w:val="28"/>
        </w:rPr>
        <w:footnoteReference w:id="115"/>
      </w:r>
      <w:r>
        <w:rPr>
          <w:sz w:val="28"/>
          <w:szCs w:val="28"/>
        </w:rPr>
        <w:t xml:space="preserve"> Кроме того, он сам хвалится тем, что принимал участие в праздновании дня святой Варвары.</w:t>
      </w:r>
    </w:p>
    <w:p w:rsidR="00705CC9" w:rsidRDefault="00705CC9" w:rsidP="00705CC9">
      <w:pPr>
        <w:autoSpaceDE w:val="0"/>
        <w:autoSpaceDN w:val="0"/>
        <w:adjustRightInd w:val="0"/>
        <w:spacing w:before="120" w:line="320" w:lineRule="exact"/>
        <w:ind w:left="-540"/>
        <w:rPr>
          <w:sz w:val="28"/>
          <w:szCs w:val="28"/>
        </w:rPr>
      </w:pPr>
      <w:r>
        <w:rPr>
          <w:sz w:val="28"/>
          <w:szCs w:val="28"/>
        </w:rPr>
        <w:t>Самым прославленным в свое время было празднование зимнего солнцеворота -  это 323 – 935 гг. Кондотьер Мердавидж, правитель горной области на западе Ирана, приказал собирать дрова в Вади Зирунруд близ Исфагана, устанавливать огромные свечи и собрал большое количество метателей нефти (наффатин) из стрелков нефтью (заввакат).</w:t>
      </w:r>
      <w:r>
        <w:rPr>
          <w:rStyle w:val="a8"/>
          <w:sz w:val="28"/>
          <w:szCs w:val="28"/>
        </w:rPr>
        <w:footnoteReference w:id="116"/>
      </w:r>
      <w:r>
        <w:rPr>
          <w:sz w:val="28"/>
          <w:szCs w:val="28"/>
        </w:rPr>
        <w:t xml:space="preserve"> На всех возвышенностях вокруг города были выстроены из бревен высокие башни и набиты хворостом и паклей, после чего он распорядился наловить птиц и привязать к их клювам и лапкам орехи, наполненные паклей, пропитанные нефтью.</w:t>
      </w:r>
      <w:r>
        <w:rPr>
          <w:rStyle w:val="a8"/>
          <w:sz w:val="28"/>
          <w:szCs w:val="28"/>
        </w:rPr>
        <w:footnoteReference w:id="117"/>
      </w:r>
      <w:r>
        <w:rPr>
          <w:sz w:val="28"/>
          <w:szCs w:val="28"/>
        </w:rPr>
        <w:t xml:space="preserve"> Все это было сделано для того, чтобы в один и тот же час вспыхнули огни на холмах и на горах, в пустыне, во дворце на птицах, которых выпустят в ночное небо. Он задал великий пир, причем по его приказу было убито,  кроме баранов, 100 лошадей и 200 быков.</w:t>
      </w:r>
    </w:p>
    <w:p w:rsidR="00705CC9" w:rsidRDefault="00705CC9" w:rsidP="00705CC9">
      <w:pPr>
        <w:autoSpaceDE w:val="0"/>
        <w:autoSpaceDN w:val="0"/>
        <w:adjustRightInd w:val="0"/>
        <w:spacing w:before="120" w:line="320" w:lineRule="exact"/>
        <w:ind w:left="-540"/>
        <w:rPr>
          <w:sz w:val="28"/>
          <w:szCs w:val="28"/>
        </w:rPr>
      </w:pPr>
      <w:r>
        <w:rPr>
          <w:sz w:val="28"/>
          <w:szCs w:val="28"/>
        </w:rPr>
        <w:t>Большой христианский праздник мог без всяких затруднений стать  мусульманским, например, шествие к темнице Иосифа близ Джизы. Перед этим люди проходили с трубами и барабанным боем по улицам и базарам и собирали деньги на праздник.</w:t>
      </w:r>
      <w:r>
        <w:rPr>
          <w:rStyle w:val="a8"/>
          <w:sz w:val="28"/>
          <w:szCs w:val="28"/>
        </w:rPr>
        <w:footnoteReference w:id="118"/>
      </w:r>
      <w:r>
        <w:rPr>
          <w:sz w:val="28"/>
          <w:szCs w:val="28"/>
        </w:rPr>
        <w:t xml:space="preserve"> В этот день устраивались всевозможные развлечения, представления (самаджат), мимические сцены (хикайат), теневой театр (хаййал).</w:t>
      </w:r>
      <w:r>
        <w:rPr>
          <w:rStyle w:val="a8"/>
          <w:sz w:val="28"/>
          <w:szCs w:val="28"/>
        </w:rPr>
        <w:footnoteReference w:id="119"/>
      </w:r>
      <w:r>
        <w:rPr>
          <w:sz w:val="28"/>
          <w:szCs w:val="28"/>
        </w:rPr>
        <w:t>Даже сам халиф на два дня покидал свой дворец, чтобы посмотреть на народные увеселения и гуляния.</w:t>
      </w:r>
    </w:p>
    <w:p w:rsidR="00705CC9" w:rsidRDefault="00705CC9" w:rsidP="00705CC9">
      <w:pPr>
        <w:autoSpaceDE w:val="0"/>
        <w:autoSpaceDN w:val="0"/>
        <w:adjustRightInd w:val="0"/>
        <w:spacing w:before="120" w:line="320" w:lineRule="exact"/>
        <w:ind w:left="-540"/>
        <w:rPr>
          <w:sz w:val="28"/>
          <w:szCs w:val="28"/>
        </w:rPr>
      </w:pPr>
      <w:r>
        <w:rPr>
          <w:sz w:val="28"/>
          <w:szCs w:val="28"/>
        </w:rPr>
        <w:t xml:space="preserve">8 мая был «Праздник мучеников» в Шубре, близ Каира. Каждый год в этот день в Нил бросали шкатулку с пятью пальцами одного из мучеников, хранившуюся в христианской церкви Шубры – отменен этот праздник лишь в </w:t>
      </w:r>
      <w:r>
        <w:rPr>
          <w:sz w:val="28"/>
          <w:szCs w:val="28"/>
          <w:lang w:val="en-US"/>
        </w:rPr>
        <w:t>VIII</w:t>
      </w:r>
      <w:r>
        <w:rPr>
          <w:sz w:val="28"/>
          <w:szCs w:val="28"/>
        </w:rPr>
        <w:t xml:space="preserve"> – </w:t>
      </w:r>
      <w:r>
        <w:rPr>
          <w:sz w:val="28"/>
          <w:szCs w:val="28"/>
          <w:lang w:val="en-US"/>
        </w:rPr>
        <w:t>XIV</w:t>
      </w:r>
      <w:r>
        <w:rPr>
          <w:sz w:val="28"/>
          <w:szCs w:val="28"/>
        </w:rPr>
        <w:t xml:space="preserve"> вв.</w:t>
      </w:r>
      <w:r>
        <w:rPr>
          <w:rStyle w:val="a8"/>
          <w:sz w:val="28"/>
          <w:szCs w:val="28"/>
        </w:rPr>
        <w:footnoteReference w:id="120"/>
      </w:r>
    </w:p>
    <w:p w:rsidR="00705CC9" w:rsidRDefault="00705CC9" w:rsidP="00705CC9">
      <w:pPr>
        <w:autoSpaceDE w:val="0"/>
        <w:autoSpaceDN w:val="0"/>
        <w:adjustRightInd w:val="0"/>
        <w:spacing w:before="120" w:line="320" w:lineRule="exact"/>
        <w:ind w:left="-540"/>
        <w:rPr>
          <w:sz w:val="28"/>
          <w:szCs w:val="28"/>
        </w:rPr>
      </w:pPr>
      <w:r>
        <w:rPr>
          <w:sz w:val="28"/>
          <w:szCs w:val="28"/>
        </w:rPr>
        <w:t>Доисламский Новый год – начало солнечного года – отмечался повсюду взаимными подарками.</w:t>
      </w:r>
      <w:r>
        <w:rPr>
          <w:rStyle w:val="a8"/>
          <w:sz w:val="28"/>
          <w:szCs w:val="28"/>
        </w:rPr>
        <w:footnoteReference w:id="121"/>
      </w:r>
      <w:r>
        <w:rPr>
          <w:sz w:val="28"/>
          <w:szCs w:val="28"/>
        </w:rPr>
        <w:t xml:space="preserve"> В Дагдаде было распространено со стороны халифа дарение различных фигурок, сделанных из амбры, например, красная роза.</w:t>
      </w:r>
    </w:p>
    <w:p w:rsidR="00705CC9" w:rsidRDefault="00705CC9" w:rsidP="00705CC9">
      <w:pPr>
        <w:autoSpaceDE w:val="0"/>
        <w:autoSpaceDN w:val="0"/>
        <w:adjustRightInd w:val="0"/>
        <w:spacing w:before="120" w:line="320" w:lineRule="exact"/>
        <w:ind w:left="-540"/>
        <w:rPr>
          <w:sz w:val="28"/>
          <w:szCs w:val="28"/>
        </w:rPr>
      </w:pPr>
      <w:r>
        <w:rPr>
          <w:sz w:val="28"/>
          <w:szCs w:val="28"/>
        </w:rPr>
        <w:t>Были распространены множество праздников, посвященных природе. Бытовавший при дворе Аббасидов обычай разбрасывать розы тоже., вероятно, ведет свое начало от какого либо праздника природы.</w:t>
      </w:r>
      <w:r>
        <w:rPr>
          <w:rStyle w:val="a8"/>
          <w:sz w:val="28"/>
          <w:szCs w:val="28"/>
        </w:rPr>
        <w:footnoteReference w:id="122"/>
      </w:r>
      <w:r>
        <w:rPr>
          <w:sz w:val="28"/>
          <w:szCs w:val="28"/>
        </w:rPr>
        <w:t>Передают, что любители роскошной жизни ал – Мутаваккил приказал вычеканить для этого пять миллионов дирхемов и окрасить их в красный, желтый, черный и другие цвета, чтобы разбрасывать придворной челяди.</w:t>
      </w:r>
      <w:r>
        <w:rPr>
          <w:rStyle w:val="a8"/>
          <w:sz w:val="28"/>
          <w:szCs w:val="28"/>
        </w:rPr>
        <w:footnoteReference w:id="123"/>
      </w:r>
    </w:p>
    <w:p w:rsidR="00705CC9" w:rsidRDefault="00705CC9" w:rsidP="00705CC9">
      <w:pPr>
        <w:autoSpaceDE w:val="0"/>
        <w:autoSpaceDN w:val="0"/>
        <w:adjustRightInd w:val="0"/>
        <w:spacing w:before="120" w:line="320" w:lineRule="exact"/>
        <w:ind w:left="-540"/>
        <w:rPr>
          <w:sz w:val="28"/>
          <w:szCs w:val="28"/>
        </w:rPr>
      </w:pPr>
      <w:r>
        <w:rPr>
          <w:sz w:val="28"/>
          <w:szCs w:val="28"/>
        </w:rPr>
        <w:t>Оба канонических праздника (ид)  - праздник жертвоприношения и праздник окончания месяца поста – наряду с персидским Новым годом были основными праздниками, когда жители Багдада придавались пиршествам.</w:t>
      </w:r>
      <w:r>
        <w:rPr>
          <w:rStyle w:val="a8"/>
          <w:sz w:val="28"/>
          <w:szCs w:val="28"/>
        </w:rPr>
        <w:footnoteReference w:id="124"/>
      </w:r>
      <w:r>
        <w:rPr>
          <w:sz w:val="28"/>
          <w:szCs w:val="28"/>
        </w:rPr>
        <w:t xml:space="preserve">  В Басре для этого на протяжении всего года откармливали баранов и продавали их на праздник по десять динаров за голову.</w:t>
      </w:r>
      <w:r>
        <w:rPr>
          <w:rStyle w:val="a8"/>
          <w:sz w:val="28"/>
          <w:szCs w:val="28"/>
        </w:rPr>
        <w:footnoteReference w:id="125"/>
      </w:r>
      <w:r>
        <w:rPr>
          <w:sz w:val="28"/>
          <w:szCs w:val="28"/>
        </w:rPr>
        <w:t>Оба этих праздника являлись единственными большими праздниками, которые в качестве мусульманских разрешалось справлять с официальной мусульманской роскошью. Что же касается праздника жертвоприношения (ид ал – курбан), то он, должно быть, всегда производил отталкивающее впечатление из-за массового убиения беззащитных животных.</w:t>
      </w:r>
      <w:r>
        <w:rPr>
          <w:rStyle w:val="a8"/>
          <w:sz w:val="28"/>
          <w:szCs w:val="28"/>
        </w:rPr>
        <w:footnoteReference w:id="126"/>
      </w:r>
    </w:p>
    <w:p w:rsidR="00705CC9" w:rsidRDefault="00705CC9" w:rsidP="00705CC9">
      <w:pPr>
        <w:autoSpaceDE w:val="0"/>
        <w:autoSpaceDN w:val="0"/>
        <w:adjustRightInd w:val="0"/>
        <w:spacing w:before="120" w:line="320" w:lineRule="exact"/>
        <w:ind w:left="-540"/>
        <w:rPr>
          <w:rFonts w:ascii="PragmaticaKMM" w:hAnsi="PragmaticaKMM" w:cs="PragmaticaKMM"/>
          <w:sz w:val="28"/>
          <w:szCs w:val="28"/>
        </w:rPr>
      </w:pPr>
      <w:r>
        <w:rPr>
          <w:rFonts w:ascii="PragmaticaKMM" w:hAnsi="PragmaticaKMM" w:cs="PragmaticaKMM"/>
          <w:sz w:val="28"/>
          <w:szCs w:val="28"/>
        </w:rPr>
        <w:t xml:space="preserve">            Рамазан (рамадан), 9-й месяц мусульманского лунного года хиджры, согласно исламу, в этом месяце Мухаммеду  было ниспослано первое откровение.</w:t>
      </w:r>
      <w:r>
        <w:rPr>
          <w:rStyle w:val="a8"/>
          <w:rFonts w:ascii="PragmaticaKMM" w:hAnsi="PragmaticaKMM" w:cs="PragmaticaKMM"/>
          <w:sz w:val="28"/>
          <w:szCs w:val="28"/>
        </w:rPr>
        <w:footnoteReference w:id="127"/>
      </w:r>
      <w:r>
        <w:rPr>
          <w:rFonts w:ascii="PragmaticaKMM" w:hAnsi="PragmaticaKMM" w:cs="PragmaticaKMM"/>
          <w:sz w:val="28"/>
          <w:szCs w:val="28"/>
        </w:rPr>
        <w:t xml:space="preserve"> В рамазан мусульмане должны соблюдать пост (уразу).</w:t>
      </w:r>
      <w:r>
        <w:rPr>
          <w:rStyle w:val="a8"/>
          <w:rFonts w:ascii="PragmaticaKMM" w:hAnsi="PragmaticaKMM" w:cs="PragmaticaKMM"/>
          <w:sz w:val="28"/>
          <w:szCs w:val="28"/>
        </w:rPr>
        <w:footnoteReference w:id="128"/>
      </w:r>
      <w:r>
        <w:rPr>
          <w:rFonts w:ascii="PragmaticaKMM" w:hAnsi="PragmaticaKMM" w:cs="PragmaticaKMM"/>
          <w:sz w:val="28"/>
          <w:szCs w:val="28"/>
        </w:rPr>
        <w:t>Рамадан был временем наиболее радушного гостеприимства.</w:t>
      </w:r>
      <w:r>
        <w:rPr>
          <w:rStyle w:val="a8"/>
          <w:rFonts w:ascii="PragmaticaKMM" w:hAnsi="PragmaticaKMM" w:cs="PragmaticaKMM"/>
          <w:sz w:val="28"/>
          <w:szCs w:val="28"/>
        </w:rPr>
        <w:footnoteReference w:id="129"/>
      </w:r>
      <w:r>
        <w:rPr>
          <w:rFonts w:ascii="PragmaticaKMM" w:hAnsi="PragmaticaKMM" w:cs="PragmaticaKMM"/>
          <w:sz w:val="28"/>
          <w:szCs w:val="28"/>
        </w:rPr>
        <w:t xml:space="preserve"> Во время этого праздника особым вниманием пользовалась легенда о Мухаммаде, а особенно история его ночного вознесения на небо (мирадж), что во многом соответствовало развитию жанра биографии пророка.</w:t>
      </w:r>
      <w:r>
        <w:rPr>
          <w:rStyle w:val="a8"/>
          <w:rFonts w:ascii="PragmaticaKMM" w:hAnsi="PragmaticaKMM" w:cs="PragmaticaKMM"/>
          <w:sz w:val="28"/>
          <w:szCs w:val="28"/>
        </w:rPr>
        <w:footnoteReference w:id="130"/>
      </w:r>
    </w:p>
    <w:p w:rsidR="00705CC9" w:rsidRDefault="00705CC9" w:rsidP="00705CC9">
      <w:pPr>
        <w:autoSpaceDE w:val="0"/>
        <w:autoSpaceDN w:val="0"/>
        <w:adjustRightInd w:val="0"/>
        <w:spacing w:before="120" w:line="320" w:lineRule="exact"/>
        <w:ind w:left="-540"/>
        <w:rPr>
          <w:rFonts w:ascii="PragmaticaKMM" w:hAnsi="PragmaticaKMM" w:cs="PragmaticaKMM"/>
          <w:sz w:val="28"/>
          <w:szCs w:val="28"/>
        </w:rPr>
      </w:pPr>
      <w:r>
        <w:rPr>
          <w:rFonts w:ascii="PragmaticaKMM" w:hAnsi="PragmaticaKMM" w:cs="PragmaticaKMM"/>
          <w:sz w:val="28"/>
          <w:szCs w:val="28"/>
        </w:rPr>
        <w:t xml:space="preserve">           У арабов мусульман главным праздником были свадьбы. Свадьбы требовали больших затрат, так например, свадьба ал – Мамуна обошлась в семьдесят миллионов дирхемов.</w:t>
      </w:r>
      <w:r>
        <w:rPr>
          <w:rStyle w:val="a8"/>
          <w:rFonts w:ascii="PragmaticaKMM" w:hAnsi="PragmaticaKMM" w:cs="PragmaticaKMM"/>
          <w:sz w:val="28"/>
          <w:szCs w:val="28"/>
        </w:rPr>
        <w:footnoteReference w:id="131"/>
      </w:r>
      <w:r>
        <w:rPr>
          <w:rFonts w:ascii="PragmaticaKMM" w:hAnsi="PragmaticaKMM" w:cs="PragmaticaKMM"/>
          <w:sz w:val="28"/>
          <w:szCs w:val="28"/>
        </w:rPr>
        <w:t xml:space="preserve"> В этих случаях даже народ стремился показать себя богаче, чем он был на самом деле,- для этого можно было взять на прокат украшения, ковры и различную утварь.</w:t>
      </w:r>
      <w:r>
        <w:rPr>
          <w:rStyle w:val="a8"/>
          <w:rFonts w:ascii="PragmaticaKMM" w:hAnsi="PragmaticaKMM" w:cs="PragmaticaKMM"/>
          <w:sz w:val="28"/>
          <w:szCs w:val="28"/>
        </w:rPr>
        <w:footnoteReference w:id="132"/>
      </w:r>
      <w:r>
        <w:rPr>
          <w:rFonts w:ascii="PragmaticaKMM" w:hAnsi="PragmaticaKMM" w:cs="PragmaticaKMM"/>
          <w:sz w:val="28"/>
          <w:szCs w:val="28"/>
        </w:rPr>
        <w:t xml:space="preserve"> </w:t>
      </w:r>
    </w:p>
    <w:p w:rsidR="00705CC9" w:rsidRDefault="00705CC9" w:rsidP="00705CC9">
      <w:pPr>
        <w:autoSpaceDE w:val="0"/>
        <w:autoSpaceDN w:val="0"/>
        <w:adjustRightInd w:val="0"/>
        <w:spacing w:before="120" w:line="320" w:lineRule="exact"/>
        <w:ind w:left="-540"/>
        <w:rPr>
          <w:sz w:val="28"/>
          <w:szCs w:val="28"/>
        </w:rPr>
      </w:pPr>
      <w:r>
        <w:rPr>
          <w:sz w:val="28"/>
          <w:szCs w:val="28"/>
        </w:rPr>
        <w:t>Важным праздником был и день кровопускания, когда люди получали подарки от знакомых и ели лучше, чем обычно.</w:t>
      </w:r>
      <w:r>
        <w:rPr>
          <w:rStyle w:val="a8"/>
          <w:sz w:val="28"/>
          <w:szCs w:val="28"/>
        </w:rPr>
        <w:footnoteReference w:id="133"/>
      </w:r>
      <w:r>
        <w:rPr>
          <w:sz w:val="28"/>
          <w:szCs w:val="28"/>
        </w:rPr>
        <w:t xml:space="preserve"> Операцию эту производил цирюльник, получавший за это около 300 – 912 гг. по полдерхема.</w:t>
      </w:r>
      <w:r>
        <w:rPr>
          <w:rStyle w:val="a8"/>
          <w:sz w:val="28"/>
          <w:szCs w:val="28"/>
        </w:rPr>
        <w:footnoteReference w:id="134"/>
      </w:r>
    </w:p>
    <w:p w:rsidR="00705CC9" w:rsidRDefault="00705CC9" w:rsidP="00705CC9">
      <w:pPr>
        <w:autoSpaceDE w:val="0"/>
        <w:autoSpaceDN w:val="0"/>
        <w:adjustRightInd w:val="0"/>
        <w:spacing w:before="120" w:line="320" w:lineRule="exact"/>
        <w:ind w:left="-540"/>
        <w:rPr>
          <w:sz w:val="28"/>
          <w:szCs w:val="28"/>
        </w:rPr>
      </w:pPr>
    </w:p>
    <w:p w:rsidR="00705CC9" w:rsidRDefault="00705CC9" w:rsidP="00705CC9">
      <w:pPr>
        <w:autoSpaceDE w:val="0"/>
        <w:autoSpaceDN w:val="0"/>
        <w:adjustRightInd w:val="0"/>
        <w:spacing w:before="120" w:line="320" w:lineRule="exact"/>
        <w:ind w:left="-540"/>
        <w:rPr>
          <w:sz w:val="28"/>
          <w:szCs w:val="28"/>
        </w:rPr>
      </w:pPr>
    </w:p>
    <w:p w:rsidR="00705CC9" w:rsidRDefault="00705CC9" w:rsidP="00705CC9">
      <w:pPr>
        <w:autoSpaceDE w:val="0"/>
        <w:autoSpaceDN w:val="0"/>
        <w:adjustRightInd w:val="0"/>
        <w:spacing w:before="120" w:line="320" w:lineRule="exact"/>
        <w:ind w:left="-540"/>
        <w:rPr>
          <w:sz w:val="28"/>
          <w:szCs w:val="28"/>
        </w:rPr>
      </w:pPr>
    </w:p>
    <w:p w:rsidR="00705CC9" w:rsidRDefault="00705CC9" w:rsidP="00705CC9">
      <w:pPr>
        <w:autoSpaceDE w:val="0"/>
        <w:autoSpaceDN w:val="0"/>
        <w:adjustRightInd w:val="0"/>
        <w:spacing w:before="120" w:line="320" w:lineRule="exact"/>
        <w:ind w:left="-540"/>
        <w:rPr>
          <w:sz w:val="28"/>
          <w:szCs w:val="28"/>
        </w:rPr>
      </w:pPr>
    </w:p>
    <w:p w:rsidR="00705CC9" w:rsidRDefault="00705CC9" w:rsidP="00705CC9">
      <w:pPr>
        <w:autoSpaceDE w:val="0"/>
        <w:autoSpaceDN w:val="0"/>
        <w:adjustRightInd w:val="0"/>
        <w:spacing w:before="120" w:line="320" w:lineRule="exact"/>
        <w:ind w:left="-540"/>
        <w:rPr>
          <w:sz w:val="28"/>
          <w:szCs w:val="28"/>
        </w:rPr>
      </w:pPr>
    </w:p>
    <w:p w:rsidR="00705CC9" w:rsidRDefault="00705CC9" w:rsidP="00705CC9">
      <w:pPr>
        <w:autoSpaceDE w:val="0"/>
        <w:autoSpaceDN w:val="0"/>
        <w:adjustRightInd w:val="0"/>
        <w:spacing w:before="120" w:line="320" w:lineRule="exact"/>
        <w:ind w:left="-540"/>
        <w:rPr>
          <w:sz w:val="28"/>
          <w:szCs w:val="28"/>
        </w:rPr>
      </w:pPr>
    </w:p>
    <w:p w:rsidR="00705CC9" w:rsidRDefault="00705CC9" w:rsidP="00705CC9">
      <w:pPr>
        <w:autoSpaceDE w:val="0"/>
        <w:autoSpaceDN w:val="0"/>
        <w:adjustRightInd w:val="0"/>
        <w:spacing w:before="120" w:line="320" w:lineRule="exact"/>
        <w:ind w:left="-540"/>
        <w:rPr>
          <w:sz w:val="28"/>
          <w:szCs w:val="28"/>
        </w:rPr>
      </w:pPr>
    </w:p>
    <w:p w:rsidR="00705CC9" w:rsidRDefault="00705CC9" w:rsidP="00705CC9">
      <w:pPr>
        <w:autoSpaceDE w:val="0"/>
        <w:autoSpaceDN w:val="0"/>
        <w:adjustRightInd w:val="0"/>
        <w:spacing w:before="120" w:line="320" w:lineRule="exact"/>
        <w:ind w:left="-540"/>
        <w:rPr>
          <w:sz w:val="28"/>
          <w:szCs w:val="28"/>
        </w:rPr>
      </w:pPr>
    </w:p>
    <w:p w:rsidR="00705CC9" w:rsidRDefault="00705CC9" w:rsidP="00705CC9">
      <w:pPr>
        <w:autoSpaceDE w:val="0"/>
        <w:autoSpaceDN w:val="0"/>
        <w:adjustRightInd w:val="0"/>
        <w:spacing w:before="120" w:line="320" w:lineRule="exact"/>
        <w:ind w:left="-540"/>
        <w:rPr>
          <w:sz w:val="28"/>
          <w:szCs w:val="28"/>
        </w:rPr>
      </w:pPr>
    </w:p>
    <w:p w:rsidR="00705CC9" w:rsidRDefault="00705CC9" w:rsidP="00705CC9">
      <w:pPr>
        <w:autoSpaceDE w:val="0"/>
        <w:autoSpaceDN w:val="0"/>
        <w:adjustRightInd w:val="0"/>
        <w:spacing w:before="120" w:line="320" w:lineRule="exact"/>
        <w:ind w:left="-540"/>
        <w:rPr>
          <w:sz w:val="28"/>
          <w:szCs w:val="28"/>
        </w:rPr>
      </w:pPr>
    </w:p>
    <w:p w:rsidR="00705CC9" w:rsidRDefault="00705CC9" w:rsidP="00705CC9">
      <w:pPr>
        <w:autoSpaceDE w:val="0"/>
        <w:autoSpaceDN w:val="0"/>
        <w:adjustRightInd w:val="0"/>
        <w:spacing w:before="120" w:line="320" w:lineRule="exact"/>
        <w:ind w:left="-540"/>
        <w:rPr>
          <w:sz w:val="28"/>
          <w:szCs w:val="28"/>
        </w:rPr>
      </w:pPr>
    </w:p>
    <w:p w:rsidR="00705CC9" w:rsidRDefault="00705CC9" w:rsidP="00705CC9">
      <w:pPr>
        <w:autoSpaceDE w:val="0"/>
        <w:autoSpaceDN w:val="0"/>
        <w:adjustRightInd w:val="0"/>
        <w:spacing w:before="120" w:line="320" w:lineRule="exact"/>
        <w:ind w:left="-540"/>
        <w:rPr>
          <w:sz w:val="28"/>
          <w:szCs w:val="28"/>
        </w:rPr>
      </w:pPr>
    </w:p>
    <w:p w:rsidR="00705CC9" w:rsidRDefault="00705CC9" w:rsidP="00705CC9">
      <w:pPr>
        <w:autoSpaceDE w:val="0"/>
        <w:autoSpaceDN w:val="0"/>
        <w:adjustRightInd w:val="0"/>
        <w:spacing w:before="120" w:line="320" w:lineRule="exact"/>
        <w:ind w:left="-540"/>
        <w:rPr>
          <w:sz w:val="28"/>
          <w:szCs w:val="28"/>
        </w:rPr>
      </w:pPr>
    </w:p>
    <w:p w:rsidR="00705CC9" w:rsidRDefault="00705CC9" w:rsidP="00705CC9">
      <w:pPr>
        <w:autoSpaceDE w:val="0"/>
        <w:autoSpaceDN w:val="0"/>
        <w:adjustRightInd w:val="0"/>
        <w:spacing w:before="120" w:line="320" w:lineRule="exact"/>
        <w:ind w:left="-540"/>
        <w:rPr>
          <w:sz w:val="28"/>
          <w:szCs w:val="28"/>
        </w:rPr>
      </w:pPr>
    </w:p>
    <w:p w:rsidR="00705CC9" w:rsidRDefault="00705CC9" w:rsidP="00705CC9">
      <w:pPr>
        <w:autoSpaceDE w:val="0"/>
        <w:autoSpaceDN w:val="0"/>
        <w:adjustRightInd w:val="0"/>
        <w:spacing w:before="120" w:line="320" w:lineRule="exact"/>
        <w:ind w:left="-540"/>
        <w:rPr>
          <w:sz w:val="28"/>
          <w:szCs w:val="28"/>
        </w:rPr>
      </w:pPr>
    </w:p>
    <w:p w:rsidR="00705CC9" w:rsidRDefault="00705CC9" w:rsidP="00705CC9">
      <w:pPr>
        <w:autoSpaceDE w:val="0"/>
        <w:autoSpaceDN w:val="0"/>
        <w:adjustRightInd w:val="0"/>
        <w:spacing w:before="120" w:line="320" w:lineRule="exact"/>
        <w:ind w:left="-540"/>
        <w:rPr>
          <w:sz w:val="28"/>
          <w:szCs w:val="28"/>
        </w:rPr>
      </w:pPr>
    </w:p>
    <w:p w:rsidR="00705CC9" w:rsidRDefault="00705CC9" w:rsidP="00705CC9">
      <w:pPr>
        <w:autoSpaceDE w:val="0"/>
        <w:autoSpaceDN w:val="0"/>
        <w:adjustRightInd w:val="0"/>
        <w:spacing w:before="120" w:line="320" w:lineRule="exact"/>
        <w:ind w:left="-540"/>
        <w:rPr>
          <w:sz w:val="28"/>
          <w:szCs w:val="28"/>
        </w:rPr>
      </w:pPr>
    </w:p>
    <w:p w:rsidR="00705CC9" w:rsidRDefault="00705CC9" w:rsidP="00705CC9">
      <w:pPr>
        <w:autoSpaceDE w:val="0"/>
        <w:autoSpaceDN w:val="0"/>
        <w:adjustRightInd w:val="0"/>
        <w:spacing w:before="120" w:line="320" w:lineRule="exact"/>
        <w:ind w:left="-540"/>
        <w:rPr>
          <w:sz w:val="28"/>
          <w:szCs w:val="28"/>
        </w:rPr>
      </w:pPr>
    </w:p>
    <w:p w:rsidR="00705CC9" w:rsidRDefault="00705CC9" w:rsidP="00705CC9">
      <w:pPr>
        <w:autoSpaceDE w:val="0"/>
        <w:autoSpaceDN w:val="0"/>
        <w:adjustRightInd w:val="0"/>
        <w:spacing w:before="120" w:line="320" w:lineRule="exact"/>
        <w:ind w:left="-540"/>
        <w:rPr>
          <w:sz w:val="28"/>
          <w:szCs w:val="28"/>
        </w:rPr>
      </w:pPr>
    </w:p>
    <w:p w:rsidR="00705CC9" w:rsidRDefault="00705CC9" w:rsidP="00705CC9">
      <w:pPr>
        <w:autoSpaceDE w:val="0"/>
        <w:autoSpaceDN w:val="0"/>
        <w:adjustRightInd w:val="0"/>
        <w:spacing w:before="120" w:line="320" w:lineRule="exact"/>
        <w:ind w:left="-540"/>
        <w:rPr>
          <w:sz w:val="28"/>
          <w:szCs w:val="28"/>
        </w:rPr>
      </w:pPr>
    </w:p>
    <w:p w:rsidR="00705CC9" w:rsidRDefault="00705CC9" w:rsidP="00705CC9">
      <w:pPr>
        <w:autoSpaceDE w:val="0"/>
        <w:autoSpaceDN w:val="0"/>
        <w:adjustRightInd w:val="0"/>
        <w:spacing w:before="120" w:line="320" w:lineRule="exact"/>
        <w:ind w:left="-540"/>
        <w:rPr>
          <w:sz w:val="28"/>
          <w:szCs w:val="28"/>
        </w:rPr>
      </w:pPr>
    </w:p>
    <w:p w:rsidR="00705CC9" w:rsidRDefault="00705CC9" w:rsidP="00705CC9">
      <w:pPr>
        <w:autoSpaceDE w:val="0"/>
        <w:autoSpaceDN w:val="0"/>
        <w:adjustRightInd w:val="0"/>
        <w:spacing w:before="120" w:line="320" w:lineRule="exact"/>
        <w:ind w:left="-540"/>
        <w:rPr>
          <w:sz w:val="28"/>
          <w:szCs w:val="28"/>
        </w:rPr>
      </w:pPr>
    </w:p>
    <w:p w:rsidR="00705CC9" w:rsidRDefault="00705CC9" w:rsidP="00705CC9">
      <w:pPr>
        <w:autoSpaceDE w:val="0"/>
        <w:autoSpaceDN w:val="0"/>
        <w:adjustRightInd w:val="0"/>
        <w:spacing w:before="120" w:line="320" w:lineRule="exact"/>
        <w:ind w:left="-540"/>
        <w:rPr>
          <w:sz w:val="28"/>
          <w:szCs w:val="28"/>
        </w:rPr>
      </w:pPr>
    </w:p>
    <w:p w:rsidR="00705CC9" w:rsidRDefault="00705CC9" w:rsidP="00705CC9">
      <w:pPr>
        <w:autoSpaceDE w:val="0"/>
        <w:autoSpaceDN w:val="0"/>
        <w:adjustRightInd w:val="0"/>
        <w:spacing w:before="120" w:line="320" w:lineRule="exact"/>
        <w:ind w:left="-540"/>
        <w:rPr>
          <w:sz w:val="28"/>
          <w:szCs w:val="28"/>
        </w:rPr>
      </w:pPr>
    </w:p>
    <w:p w:rsidR="00705CC9" w:rsidRDefault="00705CC9" w:rsidP="00705CC9">
      <w:pPr>
        <w:autoSpaceDE w:val="0"/>
        <w:autoSpaceDN w:val="0"/>
        <w:adjustRightInd w:val="0"/>
        <w:spacing w:before="120" w:line="320" w:lineRule="exact"/>
        <w:ind w:left="-540"/>
        <w:rPr>
          <w:b/>
          <w:bCs/>
          <w:sz w:val="40"/>
          <w:szCs w:val="40"/>
        </w:rPr>
      </w:pPr>
      <w:r>
        <w:rPr>
          <w:b/>
          <w:bCs/>
          <w:sz w:val="40"/>
          <w:szCs w:val="40"/>
        </w:rPr>
        <w:t>Заключение.</w:t>
      </w:r>
    </w:p>
    <w:p w:rsidR="00705CC9" w:rsidRDefault="00705CC9" w:rsidP="00705CC9">
      <w:pPr>
        <w:autoSpaceDE w:val="0"/>
        <w:autoSpaceDN w:val="0"/>
        <w:adjustRightInd w:val="0"/>
        <w:spacing w:before="120" w:line="320" w:lineRule="exact"/>
        <w:ind w:left="-540"/>
        <w:rPr>
          <w:b/>
          <w:bCs/>
          <w:sz w:val="28"/>
          <w:szCs w:val="28"/>
        </w:rPr>
      </w:pPr>
    </w:p>
    <w:p w:rsidR="00705CC9" w:rsidRDefault="00705CC9" w:rsidP="00705CC9">
      <w:pPr>
        <w:autoSpaceDE w:val="0"/>
        <w:autoSpaceDN w:val="0"/>
        <w:adjustRightInd w:val="0"/>
        <w:spacing w:before="120" w:line="320" w:lineRule="exact"/>
        <w:ind w:left="-540" w:right="-5"/>
        <w:rPr>
          <w:sz w:val="28"/>
          <w:szCs w:val="28"/>
        </w:rPr>
      </w:pPr>
      <w:r>
        <w:rPr>
          <w:sz w:val="28"/>
          <w:szCs w:val="28"/>
        </w:rPr>
        <w:t xml:space="preserve"> И так данная курсовая была посвящена повседневной жизни арабов эпохи аббасидов. В этой работе мы рассмотрели жизнь араба – мусульманского народа: их быт, занятия, праздники, торговлю и условия жизни. Данная тема курсовой работы дает понять, как нелегки были условия выживания этого загадочного народа в ту далекую эпоху.</w:t>
      </w:r>
    </w:p>
    <w:p w:rsidR="00705CC9" w:rsidRDefault="00705CC9" w:rsidP="00705CC9">
      <w:pPr>
        <w:autoSpaceDE w:val="0"/>
        <w:autoSpaceDN w:val="0"/>
        <w:adjustRightInd w:val="0"/>
        <w:spacing w:before="120" w:line="320" w:lineRule="exact"/>
        <w:ind w:left="-540" w:right="-5"/>
        <w:rPr>
          <w:sz w:val="28"/>
          <w:szCs w:val="28"/>
        </w:rPr>
      </w:pPr>
      <w:r>
        <w:rPr>
          <w:sz w:val="28"/>
          <w:szCs w:val="28"/>
        </w:rPr>
        <w:t>За несколько сот лет правления данного халифата «аббасидский народ» продолжал развиваться и наращивать опыт своей деятельности. За годы правления Аббасидов улучшается торговля, развивается ремесло, пищевая продукция и многое другое, включая и медицину.</w:t>
      </w:r>
    </w:p>
    <w:p w:rsidR="00705CC9" w:rsidRDefault="00705CC9" w:rsidP="00705CC9">
      <w:pPr>
        <w:autoSpaceDE w:val="0"/>
        <w:autoSpaceDN w:val="0"/>
        <w:adjustRightInd w:val="0"/>
        <w:spacing w:before="120" w:line="320" w:lineRule="exact"/>
        <w:ind w:left="-540" w:right="-5"/>
        <w:rPr>
          <w:sz w:val="28"/>
          <w:szCs w:val="28"/>
        </w:rPr>
      </w:pPr>
      <w:r>
        <w:rPr>
          <w:sz w:val="28"/>
          <w:szCs w:val="28"/>
        </w:rPr>
        <w:t xml:space="preserve">Рассмотрев источники и монографии можно узнать об этих людях много интересного. И культура поведения, отношения между мужчиной и женщиной – мужем и женой, рабом и хозяином и много другое дает о себе задумываться, как такой народ, которого европейцы считали «дикарями» смог развить свою потрясающую религию, искусства и образ жизни которому до сих пор удивляются люди всего мира. Их религии потрясающе сходна с христианством и в одночасье так далека от нее своей культурой.  </w:t>
      </w:r>
    </w:p>
    <w:p w:rsidR="00705CC9" w:rsidRDefault="00705CC9" w:rsidP="00705CC9">
      <w:pPr>
        <w:autoSpaceDE w:val="0"/>
        <w:autoSpaceDN w:val="0"/>
        <w:adjustRightInd w:val="0"/>
        <w:spacing w:before="120" w:line="320" w:lineRule="exact"/>
        <w:ind w:left="-540" w:right="-5"/>
        <w:rPr>
          <w:sz w:val="28"/>
          <w:szCs w:val="28"/>
        </w:rPr>
      </w:pPr>
      <w:r>
        <w:rPr>
          <w:sz w:val="28"/>
          <w:szCs w:val="28"/>
        </w:rPr>
        <w:t xml:space="preserve">    Весь народ потрясающе справлялся в невыносимыми условиями для существования, они умело приспосабливали природу под себя облегчая там самым условия своего нелегкого труда. И может быть поэтому их история дошла до наших дней   </w:t>
      </w:r>
    </w:p>
    <w:p w:rsidR="00705CC9" w:rsidRDefault="00705CC9" w:rsidP="00705CC9">
      <w:pPr>
        <w:autoSpaceDE w:val="0"/>
        <w:autoSpaceDN w:val="0"/>
        <w:adjustRightInd w:val="0"/>
        <w:spacing w:before="120" w:line="320" w:lineRule="exact"/>
        <w:ind w:left="-540" w:right="-5"/>
        <w:rPr>
          <w:sz w:val="28"/>
          <w:szCs w:val="28"/>
        </w:rPr>
      </w:pPr>
    </w:p>
    <w:p w:rsidR="00705CC9" w:rsidRDefault="00705CC9" w:rsidP="00705CC9">
      <w:pPr>
        <w:autoSpaceDE w:val="0"/>
        <w:autoSpaceDN w:val="0"/>
        <w:adjustRightInd w:val="0"/>
        <w:spacing w:before="120" w:line="320" w:lineRule="exact"/>
        <w:ind w:left="-540" w:right="-5"/>
        <w:rPr>
          <w:sz w:val="28"/>
          <w:szCs w:val="28"/>
        </w:rPr>
      </w:pPr>
    </w:p>
    <w:p w:rsidR="00705CC9" w:rsidRDefault="00705CC9" w:rsidP="00705CC9">
      <w:pPr>
        <w:autoSpaceDE w:val="0"/>
        <w:autoSpaceDN w:val="0"/>
        <w:adjustRightInd w:val="0"/>
        <w:spacing w:before="120" w:line="320" w:lineRule="exact"/>
        <w:ind w:left="-540" w:right="-5"/>
        <w:rPr>
          <w:sz w:val="28"/>
          <w:szCs w:val="28"/>
        </w:rPr>
      </w:pPr>
    </w:p>
    <w:p w:rsidR="00705CC9" w:rsidRDefault="00705CC9" w:rsidP="00705CC9">
      <w:pPr>
        <w:autoSpaceDE w:val="0"/>
        <w:autoSpaceDN w:val="0"/>
        <w:adjustRightInd w:val="0"/>
        <w:spacing w:before="120" w:line="320" w:lineRule="exact"/>
        <w:ind w:left="-540" w:right="-5"/>
        <w:rPr>
          <w:sz w:val="28"/>
          <w:szCs w:val="28"/>
        </w:rPr>
      </w:pPr>
    </w:p>
    <w:p w:rsidR="00705CC9" w:rsidRDefault="00705CC9" w:rsidP="00705CC9">
      <w:pPr>
        <w:autoSpaceDE w:val="0"/>
        <w:autoSpaceDN w:val="0"/>
        <w:adjustRightInd w:val="0"/>
        <w:spacing w:before="120" w:line="320" w:lineRule="exact"/>
        <w:ind w:left="-540" w:right="-5"/>
        <w:rPr>
          <w:sz w:val="28"/>
          <w:szCs w:val="28"/>
        </w:rPr>
      </w:pPr>
    </w:p>
    <w:p w:rsidR="00705CC9" w:rsidRDefault="00705CC9" w:rsidP="00705CC9">
      <w:pPr>
        <w:autoSpaceDE w:val="0"/>
        <w:autoSpaceDN w:val="0"/>
        <w:adjustRightInd w:val="0"/>
        <w:spacing w:before="120" w:line="320" w:lineRule="exact"/>
        <w:ind w:left="-540" w:right="-5"/>
        <w:rPr>
          <w:sz w:val="28"/>
          <w:szCs w:val="28"/>
        </w:rPr>
      </w:pPr>
    </w:p>
    <w:p w:rsidR="00705CC9" w:rsidRDefault="00705CC9" w:rsidP="00705CC9">
      <w:pPr>
        <w:autoSpaceDE w:val="0"/>
        <w:autoSpaceDN w:val="0"/>
        <w:adjustRightInd w:val="0"/>
        <w:spacing w:before="120" w:line="320" w:lineRule="exact"/>
        <w:ind w:left="-540" w:right="-5"/>
        <w:rPr>
          <w:sz w:val="28"/>
          <w:szCs w:val="28"/>
        </w:rPr>
      </w:pPr>
    </w:p>
    <w:p w:rsidR="00705CC9" w:rsidRDefault="00705CC9" w:rsidP="00705CC9">
      <w:pPr>
        <w:autoSpaceDE w:val="0"/>
        <w:autoSpaceDN w:val="0"/>
        <w:adjustRightInd w:val="0"/>
        <w:spacing w:before="120" w:line="320" w:lineRule="exact"/>
        <w:ind w:left="-540" w:right="-5"/>
        <w:rPr>
          <w:sz w:val="28"/>
          <w:szCs w:val="28"/>
        </w:rPr>
      </w:pPr>
    </w:p>
    <w:p w:rsidR="00705CC9" w:rsidRDefault="00705CC9" w:rsidP="00705CC9">
      <w:pPr>
        <w:autoSpaceDE w:val="0"/>
        <w:autoSpaceDN w:val="0"/>
        <w:adjustRightInd w:val="0"/>
        <w:spacing w:before="120" w:line="320" w:lineRule="exact"/>
        <w:ind w:left="-540" w:right="-5"/>
        <w:rPr>
          <w:sz w:val="28"/>
          <w:szCs w:val="28"/>
        </w:rPr>
      </w:pPr>
    </w:p>
    <w:p w:rsidR="00705CC9" w:rsidRDefault="00705CC9" w:rsidP="00705CC9">
      <w:pPr>
        <w:autoSpaceDE w:val="0"/>
        <w:autoSpaceDN w:val="0"/>
        <w:adjustRightInd w:val="0"/>
        <w:spacing w:before="120" w:line="320" w:lineRule="exact"/>
        <w:ind w:left="-540" w:right="-5"/>
        <w:rPr>
          <w:sz w:val="28"/>
          <w:szCs w:val="28"/>
        </w:rPr>
      </w:pPr>
    </w:p>
    <w:p w:rsidR="00705CC9" w:rsidRDefault="00705CC9" w:rsidP="00705CC9">
      <w:pPr>
        <w:autoSpaceDE w:val="0"/>
        <w:autoSpaceDN w:val="0"/>
        <w:adjustRightInd w:val="0"/>
        <w:spacing w:before="120" w:line="320" w:lineRule="exact"/>
        <w:ind w:left="-540" w:right="-5"/>
        <w:rPr>
          <w:sz w:val="28"/>
          <w:szCs w:val="28"/>
        </w:rPr>
      </w:pPr>
    </w:p>
    <w:p w:rsidR="00705CC9" w:rsidRDefault="00705CC9" w:rsidP="00705CC9">
      <w:pPr>
        <w:autoSpaceDE w:val="0"/>
        <w:autoSpaceDN w:val="0"/>
        <w:adjustRightInd w:val="0"/>
        <w:spacing w:before="120" w:line="320" w:lineRule="exact"/>
        <w:ind w:left="-540" w:right="-5"/>
        <w:rPr>
          <w:sz w:val="28"/>
          <w:szCs w:val="28"/>
        </w:rPr>
      </w:pPr>
    </w:p>
    <w:p w:rsidR="00705CC9" w:rsidRDefault="00705CC9" w:rsidP="00705CC9">
      <w:pPr>
        <w:autoSpaceDE w:val="0"/>
        <w:autoSpaceDN w:val="0"/>
        <w:adjustRightInd w:val="0"/>
        <w:spacing w:before="120" w:line="320" w:lineRule="exact"/>
        <w:ind w:left="-540" w:right="-5"/>
        <w:rPr>
          <w:sz w:val="28"/>
          <w:szCs w:val="28"/>
        </w:rPr>
      </w:pPr>
    </w:p>
    <w:p w:rsidR="00705CC9" w:rsidRDefault="00705CC9" w:rsidP="00705CC9">
      <w:pPr>
        <w:autoSpaceDE w:val="0"/>
        <w:autoSpaceDN w:val="0"/>
        <w:adjustRightInd w:val="0"/>
        <w:spacing w:before="120" w:line="320" w:lineRule="exact"/>
        <w:ind w:left="-540" w:right="-5"/>
        <w:rPr>
          <w:sz w:val="28"/>
          <w:szCs w:val="28"/>
        </w:rPr>
      </w:pPr>
    </w:p>
    <w:p w:rsidR="00705CC9" w:rsidRDefault="00705CC9" w:rsidP="00705CC9">
      <w:pPr>
        <w:autoSpaceDE w:val="0"/>
        <w:autoSpaceDN w:val="0"/>
        <w:adjustRightInd w:val="0"/>
        <w:spacing w:before="120" w:line="320" w:lineRule="exact"/>
        <w:ind w:left="-540" w:right="-5"/>
        <w:rPr>
          <w:sz w:val="28"/>
          <w:szCs w:val="28"/>
        </w:rPr>
      </w:pPr>
    </w:p>
    <w:p w:rsidR="00705CC9" w:rsidRDefault="00705CC9" w:rsidP="00705CC9">
      <w:pPr>
        <w:autoSpaceDE w:val="0"/>
        <w:autoSpaceDN w:val="0"/>
        <w:adjustRightInd w:val="0"/>
        <w:spacing w:before="120" w:line="320" w:lineRule="exact"/>
        <w:ind w:left="-540" w:right="-5"/>
        <w:rPr>
          <w:b/>
          <w:bCs/>
          <w:sz w:val="40"/>
          <w:szCs w:val="40"/>
        </w:rPr>
      </w:pPr>
      <w:r>
        <w:rPr>
          <w:b/>
          <w:bCs/>
          <w:sz w:val="40"/>
          <w:szCs w:val="40"/>
        </w:rPr>
        <w:t>Библиография.</w:t>
      </w:r>
    </w:p>
    <w:p w:rsidR="00705CC9" w:rsidRDefault="00705CC9" w:rsidP="00705CC9">
      <w:pPr>
        <w:numPr>
          <w:ilvl w:val="0"/>
          <w:numId w:val="1"/>
        </w:numPr>
        <w:autoSpaceDE w:val="0"/>
        <w:autoSpaceDN w:val="0"/>
        <w:adjustRightInd w:val="0"/>
        <w:spacing w:before="120" w:line="320" w:lineRule="exact"/>
        <w:ind w:left="-540" w:right="-5" w:firstLine="0"/>
        <w:rPr>
          <w:sz w:val="28"/>
          <w:szCs w:val="28"/>
        </w:rPr>
      </w:pPr>
      <w:r>
        <w:rPr>
          <w:sz w:val="28"/>
          <w:szCs w:val="28"/>
        </w:rPr>
        <w:t>Адам Мец «Мусульманский ренессанс». [Пер. с нем., предисл., библиогр. Указатель Бертельса Д.Е. М.,Издательство «ВиМ», 1996, - 544с.</w:t>
      </w:r>
    </w:p>
    <w:p w:rsidR="00705CC9" w:rsidRDefault="00705CC9" w:rsidP="00705CC9">
      <w:pPr>
        <w:numPr>
          <w:ilvl w:val="0"/>
          <w:numId w:val="1"/>
        </w:numPr>
        <w:autoSpaceDE w:val="0"/>
        <w:autoSpaceDN w:val="0"/>
        <w:adjustRightInd w:val="0"/>
        <w:spacing w:before="120" w:line="320" w:lineRule="exact"/>
        <w:ind w:left="-540" w:right="-5" w:firstLine="0"/>
        <w:rPr>
          <w:sz w:val="28"/>
          <w:szCs w:val="28"/>
        </w:rPr>
      </w:pPr>
      <w:r>
        <w:rPr>
          <w:sz w:val="28"/>
          <w:szCs w:val="28"/>
        </w:rPr>
        <w:t>ал-Мас’уди Золотые копи и россыпи самоцветов. [История Аббасидской династии: 749-947гг. – М.:Наталис, 2002г. – 800с.:ил. (серия «восточной коллекции»), глав.ред. Вяткин А.Р.</w:t>
      </w:r>
    </w:p>
    <w:p w:rsidR="00705CC9" w:rsidRDefault="00705CC9" w:rsidP="00705CC9">
      <w:pPr>
        <w:numPr>
          <w:ilvl w:val="0"/>
          <w:numId w:val="1"/>
        </w:numPr>
        <w:autoSpaceDE w:val="0"/>
        <w:autoSpaceDN w:val="0"/>
        <w:adjustRightInd w:val="0"/>
        <w:spacing w:before="120" w:line="320" w:lineRule="exact"/>
        <w:ind w:left="-540" w:right="-5" w:firstLine="0"/>
        <w:rPr>
          <w:sz w:val="28"/>
          <w:szCs w:val="28"/>
        </w:rPr>
      </w:pPr>
      <w:r>
        <w:rPr>
          <w:sz w:val="28"/>
          <w:szCs w:val="28"/>
        </w:rPr>
        <w:t xml:space="preserve">История средних веков. [Учеб. для стр. кл. – 27-е изд. – Агибалова Е.В.; Донской Г.М. – М.: Просвещение, 1991г. – 319с.:ил., карт. – </w:t>
      </w:r>
      <w:r>
        <w:rPr>
          <w:sz w:val="28"/>
          <w:szCs w:val="28"/>
          <w:lang w:val="en-US"/>
        </w:rPr>
        <w:t>ISBN</w:t>
      </w:r>
      <w:r>
        <w:rPr>
          <w:sz w:val="28"/>
          <w:szCs w:val="28"/>
        </w:rPr>
        <w:t>.</w:t>
      </w:r>
    </w:p>
    <w:p w:rsidR="00705CC9" w:rsidRDefault="00705CC9" w:rsidP="00705CC9">
      <w:pPr>
        <w:numPr>
          <w:ilvl w:val="0"/>
          <w:numId w:val="1"/>
        </w:numPr>
        <w:autoSpaceDE w:val="0"/>
        <w:autoSpaceDN w:val="0"/>
        <w:adjustRightInd w:val="0"/>
        <w:spacing w:before="120" w:line="320" w:lineRule="exact"/>
        <w:ind w:left="-540" w:right="-5" w:firstLine="0"/>
        <w:rPr>
          <w:sz w:val="28"/>
          <w:szCs w:val="28"/>
        </w:rPr>
      </w:pPr>
      <w:r w:rsidRPr="00BA6AA4">
        <w:rPr>
          <w:sz w:val="28"/>
          <w:szCs w:val="28"/>
          <w:lang w:val="en-US"/>
        </w:rPr>
        <w:t>www.KM.ru</w:t>
      </w:r>
    </w:p>
    <w:p w:rsidR="00705CC9" w:rsidRDefault="00705CC9" w:rsidP="00705CC9">
      <w:pPr>
        <w:numPr>
          <w:ilvl w:val="0"/>
          <w:numId w:val="1"/>
        </w:numPr>
        <w:autoSpaceDE w:val="0"/>
        <w:autoSpaceDN w:val="0"/>
        <w:adjustRightInd w:val="0"/>
        <w:spacing w:before="120" w:line="320" w:lineRule="exact"/>
        <w:ind w:left="-540" w:right="-5" w:firstLine="0"/>
        <w:rPr>
          <w:sz w:val="28"/>
          <w:szCs w:val="28"/>
        </w:rPr>
      </w:pPr>
      <w:r w:rsidRPr="00BA6AA4">
        <w:rPr>
          <w:sz w:val="28"/>
          <w:szCs w:val="28"/>
          <w:lang w:val="en-US"/>
        </w:rPr>
        <w:t>mega.KM.ru</w:t>
      </w:r>
    </w:p>
    <w:p w:rsidR="00705CC9" w:rsidRDefault="00705CC9" w:rsidP="00705CC9">
      <w:pPr>
        <w:numPr>
          <w:ilvl w:val="0"/>
          <w:numId w:val="1"/>
        </w:numPr>
        <w:autoSpaceDE w:val="0"/>
        <w:autoSpaceDN w:val="0"/>
        <w:adjustRightInd w:val="0"/>
        <w:spacing w:before="120" w:line="320" w:lineRule="exact"/>
        <w:ind w:left="-540" w:right="-5" w:firstLine="0"/>
        <w:rPr>
          <w:sz w:val="28"/>
          <w:szCs w:val="28"/>
        </w:rPr>
      </w:pPr>
      <w:r w:rsidRPr="00BA6AA4">
        <w:rPr>
          <w:sz w:val="28"/>
          <w:szCs w:val="28"/>
          <w:lang w:val="en-US"/>
        </w:rPr>
        <w:t>scit.boom.ru</w:t>
      </w:r>
    </w:p>
    <w:p w:rsidR="00705CC9" w:rsidRDefault="00705CC9" w:rsidP="00705CC9">
      <w:pPr>
        <w:numPr>
          <w:ilvl w:val="0"/>
          <w:numId w:val="1"/>
        </w:numPr>
        <w:autoSpaceDE w:val="0"/>
        <w:autoSpaceDN w:val="0"/>
        <w:adjustRightInd w:val="0"/>
        <w:spacing w:before="120" w:line="320" w:lineRule="exact"/>
        <w:ind w:left="-540" w:right="-5" w:firstLine="0"/>
        <w:rPr>
          <w:sz w:val="28"/>
          <w:szCs w:val="28"/>
        </w:rPr>
      </w:pPr>
      <w:r w:rsidRPr="00BA6AA4">
        <w:rPr>
          <w:sz w:val="28"/>
          <w:szCs w:val="28"/>
          <w:lang w:val="en-US"/>
        </w:rPr>
        <w:t>www.IslamCity.com</w:t>
      </w:r>
      <w:bookmarkStart w:id="0" w:name="_GoBack"/>
      <w:bookmarkEnd w:id="0"/>
    </w:p>
    <w:sectPr w:rsidR="00705CC9">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CC9" w:rsidRDefault="00705CC9">
      <w:r>
        <w:separator/>
      </w:r>
    </w:p>
  </w:endnote>
  <w:endnote w:type="continuationSeparator" w:id="0">
    <w:p w:rsidR="00705CC9" w:rsidRDefault="00705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ragmaticaKMM">
    <w:altName w:val="Times New Roman"/>
    <w:panose1 w:val="00000000000000000000"/>
    <w:charset w:val="CC"/>
    <w:family w:val="auto"/>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CC9" w:rsidRDefault="00705CC9">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705CC9" w:rsidRDefault="00705CC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CC9" w:rsidRDefault="00705CC9">
      <w:r>
        <w:separator/>
      </w:r>
    </w:p>
  </w:footnote>
  <w:footnote w:type="continuationSeparator" w:id="0">
    <w:p w:rsidR="00705CC9" w:rsidRDefault="00705CC9">
      <w:r>
        <w:continuationSeparator/>
      </w:r>
    </w:p>
  </w:footnote>
  <w:footnote w:id="1">
    <w:p w:rsidR="00E859F6" w:rsidRDefault="00705CC9">
      <w:pPr>
        <w:pStyle w:val="a6"/>
      </w:pPr>
      <w:r>
        <w:rPr>
          <w:rStyle w:val="a8"/>
        </w:rPr>
        <w:footnoteRef/>
      </w:r>
      <w:r>
        <w:t xml:space="preserve"> </w:t>
      </w:r>
      <w:r>
        <w:rPr>
          <w:lang w:val="en-US"/>
        </w:rPr>
        <w:t>www.KM.ru</w:t>
      </w:r>
    </w:p>
  </w:footnote>
  <w:footnote w:id="2">
    <w:p w:rsidR="00E859F6" w:rsidRDefault="00705CC9">
      <w:pPr>
        <w:pStyle w:val="a6"/>
      </w:pPr>
      <w:r>
        <w:rPr>
          <w:rStyle w:val="a8"/>
        </w:rPr>
        <w:footnoteRef/>
      </w:r>
      <w:r>
        <w:t xml:space="preserve"> там же</w:t>
      </w:r>
    </w:p>
  </w:footnote>
  <w:footnote w:id="3">
    <w:p w:rsidR="00E859F6" w:rsidRDefault="00705CC9">
      <w:pPr>
        <w:pStyle w:val="a6"/>
      </w:pPr>
      <w:r>
        <w:rPr>
          <w:rStyle w:val="a8"/>
        </w:rPr>
        <w:footnoteRef/>
      </w:r>
      <w:r>
        <w:t xml:space="preserve"> там же</w:t>
      </w:r>
    </w:p>
  </w:footnote>
  <w:footnote w:id="4">
    <w:p w:rsidR="00E859F6" w:rsidRDefault="00705CC9">
      <w:pPr>
        <w:pStyle w:val="a6"/>
      </w:pPr>
      <w:r>
        <w:rPr>
          <w:rStyle w:val="a8"/>
        </w:rPr>
        <w:footnoteRef/>
      </w:r>
      <w:r>
        <w:t xml:space="preserve"> там же</w:t>
      </w:r>
    </w:p>
  </w:footnote>
  <w:footnote w:id="5">
    <w:p w:rsidR="00E859F6" w:rsidRDefault="00705CC9">
      <w:pPr>
        <w:pStyle w:val="a6"/>
      </w:pPr>
      <w:r>
        <w:rPr>
          <w:rStyle w:val="a8"/>
        </w:rPr>
        <w:footnoteRef/>
      </w:r>
      <w:r>
        <w:t xml:space="preserve"> там же</w:t>
      </w:r>
    </w:p>
  </w:footnote>
  <w:footnote w:id="6">
    <w:p w:rsidR="00E859F6" w:rsidRDefault="00705CC9">
      <w:pPr>
        <w:pStyle w:val="a6"/>
      </w:pPr>
      <w:r>
        <w:rPr>
          <w:rStyle w:val="a8"/>
        </w:rPr>
        <w:footnoteRef/>
      </w:r>
      <w:r>
        <w:t xml:space="preserve"> там же</w:t>
      </w:r>
    </w:p>
  </w:footnote>
  <w:footnote w:id="7">
    <w:p w:rsidR="00E859F6" w:rsidRDefault="00705CC9">
      <w:pPr>
        <w:pStyle w:val="a6"/>
      </w:pPr>
      <w:r>
        <w:rPr>
          <w:rStyle w:val="a8"/>
        </w:rPr>
        <w:footnoteRef/>
      </w:r>
      <w:r>
        <w:t xml:space="preserve"> там же</w:t>
      </w:r>
    </w:p>
  </w:footnote>
  <w:footnote w:id="8">
    <w:p w:rsidR="00E859F6" w:rsidRDefault="00705CC9">
      <w:pPr>
        <w:pStyle w:val="a6"/>
      </w:pPr>
      <w:r>
        <w:rPr>
          <w:rStyle w:val="a8"/>
        </w:rPr>
        <w:footnoteRef/>
      </w:r>
      <w:r>
        <w:t xml:space="preserve"> там же</w:t>
      </w:r>
    </w:p>
  </w:footnote>
  <w:footnote w:id="9">
    <w:p w:rsidR="00E859F6" w:rsidRDefault="00705CC9">
      <w:pPr>
        <w:pStyle w:val="a6"/>
      </w:pPr>
      <w:r>
        <w:rPr>
          <w:rStyle w:val="a8"/>
        </w:rPr>
        <w:footnoteRef/>
      </w:r>
      <w:r>
        <w:t xml:space="preserve"> </w:t>
      </w:r>
      <w:r>
        <w:rPr>
          <w:lang w:val="en-US"/>
        </w:rPr>
        <w:t>mega.KM.ru</w:t>
      </w:r>
    </w:p>
  </w:footnote>
  <w:footnote w:id="10">
    <w:p w:rsidR="00E859F6" w:rsidRDefault="00705CC9">
      <w:pPr>
        <w:pStyle w:val="a6"/>
      </w:pPr>
      <w:r>
        <w:rPr>
          <w:rStyle w:val="a8"/>
        </w:rPr>
        <w:footnoteRef/>
      </w:r>
      <w:r>
        <w:t xml:space="preserve"> там же</w:t>
      </w:r>
    </w:p>
  </w:footnote>
  <w:footnote w:id="11">
    <w:p w:rsidR="00E859F6" w:rsidRDefault="00705CC9">
      <w:pPr>
        <w:pStyle w:val="a6"/>
      </w:pPr>
      <w:r>
        <w:rPr>
          <w:rStyle w:val="a8"/>
        </w:rPr>
        <w:footnoteRef/>
      </w:r>
      <w:r>
        <w:t xml:space="preserve"> там же</w:t>
      </w:r>
    </w:p>
  </w:footnote>
  <w:footnote w:id="12">
    <w:p w:rsidR="00E859F6" w:rsidRDefault="00705CC9">
      <w:pPr>
        <w:pStyle w:val="a6"/>
      </w:pPr>
      <w:r>
        <w:rPr>
          <w:rStyle w:val="a8"/>
        </w:rPr>
        <w:footnoteRef/>
      </w:r>
      <w:r>
        <w:t xml:space="preserve"> там же</w:t>
      </w:r>
    </w:p>
  </w:footnote>
  <w:footnote w:id="13">
    <w:p w:rsidR="00E859F6" w:rsidRDefault="00705CC9">
      <w:pPr>
        <w:pStyle w:val="a6"/>
      </w:pPr>
      <w:r>
        <w:rPr>
          <w:rStyle w:val="a8"/>
        </w:rPr>
        <w:footnoteRef/>
      </w:r>
      <w:r>
        <w:t xml:space="preserve"> там же</w:t>
      </w:r>
    </w:p>
  </w:footnote>
  <w:footnote w:id="14">
    <w:p w:rsidR="00E859F6" w:rsidRDefault="00705CC9">
      <w:pPr>
        <w:pStyle w:val="a6"/>
      </w:pPr>
      <w:r>
        <w:rPr>
          <w:rStyle w:val="a8"/>
        </w:rPr>
        <w:footnoteRef/>
      </w:r>
      <w:r>
        <w:t xml:space="preserve"> </w:t>
      </w:r>
      <w:r>
        <w:rPr>
          <w:lang w:val="en-US"/>
        </w:rPr>
        <w:t>www.KM.ru</w:t>
      </w:r>
    </w:p>
  </w:footnote>
  <w:footnote w:id="15">
    <w:p w:rsidR="00E859F6" w:rsidRDefault="00705CC9">
      <w:pPr>
        <w:pStyle w:val="a6"/>
      </w:pPr>
      <w:r>
        <w:rPr>
          <w:rStyle w:val="a8"/>
        </w:rPr>
        <w:footnoteRef/>
      </w:r>
      <w:r>
        <w:t xml:space="preserve"> там же</w:t>
      </w:r>
    </w:p>
  </w:footnote>
  <w:footnote w:id="16">
    <w:p w:rsidR="00E859F6" w:rsidRDefault="00705CC9">
      <w:pPr>
        <w:pStyle w:val="a6"/>
      </w:pPr>
      <w:r>
        <w:rPr>
          <w:rStyle w:val="a8"/>
        </w:rPr>
        <w:footnoteRef/>
      </w:r>
      <w:r>
        <w:t xml:space="preserve"> там же</w:t>
      </w:r>
    </w:p>
  </w:footnote>
  <w:footnote w:id="17">
    <w:p w:rsidR="00E859F6" w:rsidRDefault="00705CC9">
      <w:pPr>
        <w:pStyle w:val="a6"/>
      </w:pPr>
      <w:r>
        <w:rPr>
          <w:rStyle w:val="a8"/>
        </w:rPr>
        <w:footnoteRef/>
      </w:r>
      <w:r>
        <w:t xml:space="preserve"> </w:t>
      </w:r>
      <w:r>
        <w:rPr>
          <w:lang w:val="en-US"/>
        </w:rPr>
        <w:t>mega.KM.ru</w:t>
      </w:r>
    </w:p>
  </w:footnote>
  <w:footnote w:id="18">
    <w:p w:rsidR="00E859F6" w:rsidRDefault="00705CC9">
      <w:pPr>
        <w:pStyle w:val="a6"/>
      </w:pPr>
      <w:r>
        <w:rPr>
          <w:rStyle w:val="a8"/>
        </w:rPr>
        <w:footnoteRef/>
      </w:r>
      <w:r>
        <w:t xml:space="preserve"> там же</w:t>
      </w:r>
    </w:p>
  </w:footnote>
  <w:footnote w:id="19">
    <w:p w:rsidR="00E859F6" w:rsidRDefault="00705CC9">
      <w:pPr>
        <w:pStyle w:val="a6"/>
      </w:pPr>
      <w:r>
        <w:rPr>
          <w:rStyle w:val="a8"/>
        </w:rPr>
        <w:footnoteRef/>
      </w:r>
      <w:r>
        <w:t xml:space="preserve"> там же</w:t>
      </w:r>
    </w:p>
  </w:footnote>
  <w:footnote w:id="20">
    <w:p w:rsidR="00E859F6" w:rsidRDefault="00705CC9">
      <w:pPr>
        <w:pStyle w:val="a6"/>
      </w:pPr>
      <w:r>
        <w:rPr>
          <w:rStyle w:val="a8"/>
        </w:rPr>
        <w:footnoteRef/>
      </w:r>
      <w:r>
        <w:t xml:space="preserve"> </w:t>
      </w:r>
      <w:r>
        <w:rPr>
          <w:lang w:val="en-US"/>
        </w:rPr>
        <w:t>mega</w:t>
      </w:r>
      <w:r>
        <w:t>.</w:t>
      </w:r>
      <w:r>
        <w:rPr>
          <w:lang w:val="en-US"/>
        </w:rPr>
        <w:t>KM</w:t>
      </w:r>
      <w:r>
        <w:t>.</w:t>
      </w:r>
      <w:r>
        <w:rPr>
          <w:lang w:val="en-US"/>
        </w:rPr>
        <w:t>ru</w:t>
      </w:r>
      <w:r>
        <w:t xml:space="preserve"> (статья из «Энциклопедического словаря Брокгауза и Ефрона», 1890-1907гг.)</w:t>
      </w:r>
    </w:p>
  </w:footnote>
  <w:footnote w:id="21">
    <w:p w:rsidR="00E859F6" w:rsidRDefault="00705CC9">
      <w:pPr>
        <w:pStyle w:val="a6"/>
      </w:pPr>
      <w:r>
        <w:rPr>
          <w:rStyle w:val="a8"/>
        </w:rPr>
        <w:footnoteRef/>
      </w:r>
      <w:r>
        <w:t xml:space="preserve"> там же</w:t>
      </w:r>
    </w:p>
  </w:footnote>
  <w:footnote w:id="22">
    <w:p w:rsidR="00E859F6" w:rsidRDefault="00705CC9">
      <w:pPr>
        <w:pStyle w:val="a6"/>
      </w:pPr>
      <w:r>
        <w:rPr>
          <w:rStyle w:val="a8"/>
        </w:rPr>
        <w:footnoteRef/>
      </w:r>
      <w:r>
        <w:t xml:space="preserve"> Адам Мец «Мусульманский ренессанс». [Пер. с нем., предисл., библиогр. Указатель Д.Е.Бертельса. М.,Издательство «ВиМ», 1996, - 544с., стр.417</w:t>
      </w:r>
    </w:p>
  </w:footnote>
  <w:footnote w:id="23">
    <w:p w:rsidR="00E859F6" w:rsidRDefault="00705CC9">
      <w:pPr>
        <w:pStyle w:val="a6"/>
      </w:pPr>
      <w:r>
        <w:rPr>
          <w:rStyle w:val="a8"/>
        </w:rPr>
        <w:footnoteRef/>
      </w:r>
      <w:r>
        <w:t xml:space="preserve"> там же</w:t>
      </w:r>
    </w:p>
  </w:footnote>
  <w:footnote w:id="24">
    <w:p w:rsidR="00E859F6" w:rsidRDefault="00705CC9">
      <w:pPr>
        <w:pStyle w:val="a6"/>
      </w:pPr>
      <w:r>
        <w:rPr>
          <w:rStyle w:val="a8"/>
        </w:rPr>
        <w:footnoteRef/>
      </w:r>
      <w:r>
        <w:t xml:space="preserve"> </w:t>
      </w:r>
      <w:r>
        <w:rPr>
          <w:lang w:val="en-US"/>
        </w:rPr>
        <w:t>www</w:t>
      </w:r>
      <w:r>
        <w:t>.</w:t>
      </w:r>
      <w:r>
        <w:rPr>
          <w:lang w:val="en-US"/>
        </w:rPr>
        <w:t>KM</w:t>
      </w:r>
      <w:r>
        <w:t>.</w:t>
      </w:r>
      <w:r>
        <w:rPr>
          <w:lang w:val="en-US"/>
        </w:rPr>
        <w:t>ru</w:t>
      </w:r>
    </w:p>
  </w:footnote>
  <w:footnote w:id="25">
    <w:p w:rsidR="00E859F6" w:rsidRDefault="00705CC9">
      <w:pPr>
        <w:pStyle w:val="a6"/>
      </w:pPr>
      <w:r>
        <w:rPr>
          <w:rStyle w:val="a8"/>
        </w:rPr>
        <w:footnoteRef/>
      </w:r>
      <w:r>
        <w:t xml:space="preserve"> Адам Мец, стр.423-424</w:t>
      </w:r>
    </w:p>
  </w:footnote>
  <w:footnote w:id="26">
    <w:p w:rsidR="00E859F6" w:rsidRDefault="00705CC9">
      <w:pPr>
        <w:pStyle w:val="a6"/>
      </w:pPr>
      <w:r>
        <w:rPr>
          <w:rStyle w:val="a8"/>
        </w:rPr>
        <w:footnoteRef/>
      </w:r>
      <w:r>
        <w:t xml:space="preserve"> Адам Мец, стр. 424</w:t>
      </w:r>
    </w:p>
  </w:footnote>
  <w:footnote w:id="27">
    <w:p w:rsidR="00E859F6" w:rsidRDefault="00705CC9">
      <w:pPr>
        <w:pStyle w:val="a6"/>
      </w:pPr>
      <w:r>
        <w:rPr>
          <w:rStyle w:val="a8"/>
        </w:rPr>
        <w:footnoteRef/>
      </w:r>
      <w:r>
        <w:t xml:space="preserve"> Адам Мец, стр.392</w:t>
      </w:r>
    </w:p>
  </w:footnote>
  <w:footnote w:id="28">
    <w:p w:rsidR="00E859F6" w:rsidRDefault="00705CC9">
      <w:pPr>
        <w:pStyle w:val="a6"/>
      </w:pPr>
      <w:r>
        <w:rPr>
          <w:rStyle w:val="a8"/>
        </w:rPr>
        <w:footnoteRef/>
      </w:r>
      <w:r>
        <w:t xml:space="preserve"> там же</w:t>
      </w:r>
    </w:p>
  </w:footnote>
  <w:footnote w:id="29">
    <w:p w:rsidR="00E859F6" w:rsidRDefault="00705CC9">
      <w:pPr>
        <w:pStyle w:val="a6"/>
      </w:pPr>
      <w:r>
        <w:rPr>
          <w:rStyle w:val="a8"/>
        </w:rPr>
        <w:footnoteRef/>
      </w:r>
      <w:r>
        <w:t xml:space="preserve"> там же</w:t>
      </w:r>
    </w:p>
  </w:footnote>
  <w:footnote w:id="30">
    <w:p w:rsidR="00E859F6" w:rsidRDefault="00705CC9">
      <w:pPr>
        <w:pStyle w:val="a6"/>
      </w:pPr>
      <w:r>
        <w:rPr>
          <w:rStyle w:val="a8"/>
        </w:rPr>
        <w:footnoteRef/>
      </w:r>
      <w:r>
        <w:t xml:space="preserve"> </w:t>
      </w:r>
      <w:r>
        <w:rPr>
          <w:lang w:val="en-US"/>
        </w:rPr>
        <w:t>mega</w:t>
      </w:r>
      <w:r>
        <w:t>.</w:t>
      </w:r>
      <w:r>
        <w:rPr>
          <w:lang w:val="en-US"/>
        </w:rPr>
        <w:t>KM</w:t>
      </w:r>
      <w:r>
        <w:t>.</w:t>
      </w:r>
      <w:r>
        <w:rPr>
          <w:lang w:val="en-US"/>
        </w:rPr>
        <w:t>ru</w:t>
      </w:r>
      <w:r>
        <w:t xml:space="preserve">  (статья из «Энциклопедического словаря Брокгауза и Ефрона», 1890-1907гг.)</w:t>
      </w:r>
    </w:p>
  </w:footnote>
  <w:footnote w:id="31">
    <w:p w:rsidR="00E859F6" w:rsidRDefault="00705CC9">
      <w:pPr>
        <w:pStyle w:val="a6"/>
      </w:pPr>
      <w:r>
        <w:rPr>
          <w:rStyle w:val="a8"/>
        </w:rPr>
        <w:footnoteRef/>
      </w:r>
      <w:r>
        <w:t xml:space="preserve"> </w:t>
      </w:r>
      <w:r>
        <w:rPr>
          <w:lang w:val="en-US"/>
        </w:rPr>
        <w:t>www.KM.ru</w:t>
      </w:r>
    </w:p>
  </w:footnote>
  <w:footnote w:id="32">
    <w:p w:rsidR="00E859F6" w:rsidRDefault="00705CC9">
      <w:pPr>
        <w:pStyle w:val="a6"/>
      </w:pPr>
      <w:r>
        <w:rPr>
          <w:rStyle w:val="a8"/>
        </w:rPr>
        <w:footnoteRef/>
      </w:r>
      <w:r>
        <w:t xml:space="preserve"> Адам Мец, стр.395</w:t>
      </w:r>
    </w:p>
  </w:footnote>
  <w:footnote w:id="33">
    <w:p w:rsidR="00E859F6" w:rsidRDefault="00705CC9">
      <w:pPr>
        <w:pStyle w:val="a6"/>
      </w:pPr>
      <w:r>
        <w:rPr>
          <w:rStyle w:val="a8"/>
        </w:rPr>
        <w:footnoteRef/>
      </w:r>
      <w:r>
        <w:t xml:space="preserve"> там же</w:t>
      </w:r>
    </w:p>
  </w:footnote>
  <w:footnote w:id="34">
    <w:p w:rsidR="00E859F6" w:rsidRDefault="00705CC9">
      <w:pPr>
        <w:pStyle w:val="a6"/>
      </w:pPr>
      <w:r>
        <w:rPr>
          <w:rStyle w:val="a8"/>
        </w:rPr>
        <w:footnoteRef/>
      </w:r>
      <w:r>
        <w:t xml:space="preserve"> там же</w:t>
      </w:r>
    </w:p>
  </w:footnote>
  <w:footnote w:id="35">
    <w:p w:rsidR="00E859F6" w:rsidRDefault="00705CC9">
      <w:pPr>
        <w:pStyle w:val="a6"/>
      </w:pPr>
      <w:r>
        <w:rPr>
          <w:rStyle w:val="a8"/>
        </w:rPr>
        <w:footnoteRef/>
      </w:r>
      <w:r>
        <w:t xml:space="preserve"> там же</w:t>
      </w:r>
    </w:p>
  </w:footnote>
  <w:footnote w:id="36">
    <w:p w:rsidR="00E859F6" w:rsidRDefault="00705CC9">
      <w:pPr>
        <w:pStyle w:val="a6"/>
      </w:pPr>
      <w:r>
        <w:rPr>
          <w:rStyle w:val="a8"/>
        </w:rPr>
        <w:footnoteRef/>
      </w:r>
      <w:r>
        <w:t xml:space="preserve"> Адам Мец, стр.395</w:t>
      </w:r>
    </w:p>
  </w:footnote>
  <w:footnote w:id="37">
    <w:p w:rsidR="00E859F6" w:rsidRDefault="00705CC9">
      <w:pPr>
        <w:pStyle w:val="a6"/>
      </w:pPr>
      <w:r>
        <w:rPr>
          <w:rStyle w:val="a8"/>
        </w:rPr>
        <w:footnoteRef/>
      </w:r>
      <w:r>
        <w:t xml:space="preserve"> Адам Мец, стр.397</w:t>
      </w:r>
    </w:p>
  </w:footnote>
  <w:footnote w:id="38">
    <w:p w:rsidR="00E859F6" w:rsidRDefault="00705CC9">
      <w:pPr>
        <w:pStyle w:val="a6"/>
      </w:pPr>
      <w:r>
        <w:rPr>
          <w:rStyle w:val="a8"/>
        </w:rPr>
        <w:footnoteRef/>
      </w:r>
      <w:r>
        <w:t xml:space="preserve"> Адам Мец, стр.349</w:t>
      </w:r>
    </w:p>
  </w:footnote>
  <w:footnote w:id="39">
    <w:p w:rsidR="00E859F6" w:rsidRDefault="00705CC9">
      <w:pPr>
        <w:pStyle w:val="a6"/>
      </w:pPr>
      <w:r>
        <w:rPr>
          <w:rStyle w:val="a8"/>
        </w:rPr>
        <w:footnoteRef/>
      </w:r>
      <w:r>
        <w:t xml:space="preserve"> там же</w:t>
      </w:r>
    </w:p>
  </w:footnote>
  <w:footnote w:id="40">
    <w:p w:rsidR="00E859F6" w:rsidRDefault="00705CC9">
      <w:pPr>
        <w:pStyle w:val="a6"/>
      </w:pPr>
      <w:r>
        <w:rPr>
          <w:rStyle w:val="a8"/>
        </w:rPr>
        <w:footnoteRef/>
      </w:r>
      <w:r>
        <w:t xml:space="preserve"> Адам Мец, стр.350</w:t>
      </w:r>
    </w:p>
  </w:footnote>
  <w:footnote w:id="41">
    <w:p w:rsidR="00E859F6" w:rsidRDefault="00705CC9">
      <w:pPr>
        <w:pStyle w:val="a6"/>
      </w:pPr>
      <w:r>
        <w:rPr>
          <w:rStyle w:val="a8"/>
        </w:rPr>
        <w:footnoteRef/>
      </w:r>
      <w:r>
        <w:t xml:space="preserve"> Адам Мец, стр.354</w:t>
      </w:r>
    </w:p>
  </w:footnote>
  <w:footnote w:id="42">
    <w:p w:rsidR="00E859F6" w:rsidRDefault="00705CC9">
      <w:pPr>
        <w:pStyle w:val="a6"/>
      </w:pPr>
      <w:r>
        <w:rPr>
          <w:rStyle w:val="a8"/>
        </w:rPr>
        <w:footnoteRef/>
      </w:r>
      <w:r>
        <w:t xml:space="preserve"> </w:t>
      </w:r>
      <w:r w:rsidRPr="00BA6AA4">
        <w:rPr>
          <w:lang w:val="en-US"/>
        </w:rPr>
        <w:t>www</w:t>
      </w:r>
      <w:r w:rsidRPr="00BA6AA4">
        <w:t>.</w:t>
      </w:r>
      <w:r w:rsidRPr="00BA6AA4">
        <w:rPr>
          <w:lang w:val="en-US"/>
        </w:rPr>
        <w:t>KM</w:t>
      </w:r>
      <w:r w:rsidRPr="00BA6AA4">
        <w:t>.</w:t>
      </w:r>
      <w:r w:rsidRPr="00BA6AA4">
        <w:rPr>
          <w:lang w:val="en-US"/>
        </w:rPr>
        <w:t>ru</w:t>
      </w:r>
      <w:r>
        <w:t xml:space="preserve"> (Толковый словарь иностранных слов Л.П.Крысина)</w:t>
      </w:r>
    </w:p>
  </w:footnote>
  <w:footnote w:id="43">
    <w:p w:rsidR="00E859F6" w:rsidRDefault="00705CC9">
      <w:pPr>
        <w:pStyle w:val="a6"/>
      </w:pPr>
      <w:r>
        <w:rPr>
          <w:rStyle w:val="a8"/>
        </w:rPr>
        <w:footnoteRef/>
      </w:r>
      <w:r>
        <w:t xml:space="preserve"> Адам Мец, стр.354</w:t>
      </w:r>
    </w:p>
  </w:footnote>
  <w:footnote w:id="44">
    <w:p w:rsidR="00E859F6" w:rsidRDefault="00705CC9">
      <w:pPr>
        <w:pStyle w:val="a6"/>
      </w:pPr>
      <w:r>
        <w:rPr>
          <w:rStyle w:val="a8"/>
        </w:rPr>
        <w:footnoteRef/>
      </w:r>
      <w:r>
        <w:t xml:space="preserve"> Адам Мец, стр.354</w:t>
      </w:r>
    </w:p>
  </w:footnote>
  <w:footnote w:id="45">
    <w:p w:rsidR="00E859F6" w:rsidRDefault="00705CC9">
      <w:pPr>
        <w:pStyle w:val="a6"/>
      </w:pPr>
      <w:r>
        <w:rPr>
          <w:rStyle w:val="a8"/>
        </w:rPr>
        <w:footnoteRef/>
      </w:r>
      <w:r>
        <w:t xml:space="preserve"> Адам Мец, стр.355-356</w:t>
      </w:r>
    </w:p>
  </w:footnote>
  <w:footnote w:id="46">
    <w:p w:rsidR="00E859F6" w:rsidRDefault="00705CC9">
      <w:pPr>
        <w:pStyle w:val="a6"/>
      </w:pPr>
      <w:r>
        <w:rPr>
          <w:rStyle w:val="a8"/>
        </w:rPr>
        <w:footnoteRef/>
      </w:r>
      <w:r>
        <w:t xml:space="preserve"> Адам Мец, стр.356</w:t>
      </w:r>
    </w:p>
  </w:footnote>
  <w:footnote w:id="47">
    <w:p w:rsidR="00E859F6" w:rsidRDefault="00705CC9">
      <w:pPr>
        <w:pStyle w:val="a6"/>
      </w:pPr>
      <w:r>
        <w:rPr>
          <w:rStyle w:val="a8"/>
        </w:rPr>
        <w:footnoteRef/>
      </w:r>
      <w:r>
        <w:t xml:space="preserve"> </w:t>
      </w:r>
      <w:r w:rsidRPr="00BA6AA4">
        <w:rPr>
          <w:lang w:val="en-US"/>
        </w:rPr>
        <w:t>www</w:t>
      </w:r>
      <w:r w:rsidRPr="00BA6AA4">
        <w:t>.</w:t>
      </w:r>
      <w:r w:rsidRPr="00BA6AA4">
        <w:rPr>
          <w:lang w:val="en-US"/>
        </w:rPr>
        <w:t>KM</w:t>
      </w:r>
      <w:r w:rsidRPr="00BA6AA4">
        <w:t>.</w:t>
      </w:r>
      <w:r w:rsidRPr="00BA6AA4">
        <w:rPr>
          <w:lang w:val="en-US"/>
        </w:rPr>
        <w:t>ru</w:t>
      </w:r>
      <w:r>
        <w:t xml:space="preserve"> (Толковый словарь русского языка С.И.Ожегова и Н.Ю.Шведовой)</w:t>
      </w:r>
    </w:p>
  </w:footnote>
  <w:footnote w:id="48">
    <w:p w:rsidR="00E859F6" w:rsidRDefault="00705CC9">
      <w:pPr>
        <w:pStyle w:val="a6"/>
      </w:pPr>
      <w:r>
        <w:rPr>
          <w:rStyle w:val="a8"/>
        </w:rPr>
        <w:footnoteRef/>
      </w:r>
      <w:r>
        <w:t xml:space="preserve"> Адам Мец, стр.356</w:t>
      </w:r>
    </w:p>
  </w:footnote>
  <w:footnote w:id="49">
    <w:p w:rsidR="00E859F6" w:rsidRDefault="00705CC9">
      <w:pPr>
        <w:pStyle w:val="a6"/>
      </w:pPr>
      <w:r>
        <w:rPr>
          <w:rStyle w:val="a8"/>
        </w:rPr>
        <w:footnoteRef/>
      </w:r>
      <w:r>
        <w:t xml:space="preserve"> Адам Мец, стр.357</w:t>
      </w:r>
    </w:p>
  </w:footnote>
  <w:footnote w:id="50">
    <w:p w:rsidR="00E859F6" w:rsidRDefault="00705CC9">
      <w:pPr>
        <w:pStyle w:val="a6"/>
      </w:pPr>
      <w:r>
        <w:rPr>
          <w:rStyle w:val="a8"/>
        </w:rPr>
        <w:footnoteRef/>
      </w:r>
      <w:r>
        <w:t xml:space="preserve"> Адам Мец, стр.357-358</w:t>
      </w:r>
    </w:p>
  </w:footnote>
  <w:footnote w:id="51">
    <w:p w:rsidR="00E859F6" w:rsidRDefault="00705CC9">
      <w:pPr>
        <w:pStyle w:val="a6"/>
      </w:pPr>
      <w:r>
        <w:rPr>
          <w:rStyle w:val="a8"/>
        </w:rPr>
        <w:footnoteRef/>
      </w:r>
      <w:r>
        <w:t xml:space="preserve"> Адам Мец, стр.358</w:t>
      </w:r>
    </w:p>
  </w:footnote>
  <w:footnote w:id="52">
    <w:p w:rsidR="00E859F6" w:rsidRDefault="00705CC9">
      <w:pPr>
        <w:pStyle w:val="a6"/>
      </w:pPr>
      <w:r>
        <w:rPr>
          <w:rStyle w:val="a8"/>
        </w:rPr>
        <w:footnoteRef/>
      </w:r>
      <w:r>
        <w:t xml:space="preserve"> там же</w:t>
      </w:r>
    </w:p>
  </w:footnote>
  <w:footnote w:id="53">
    <w:p w:rsidR="00E859F6" w:rsidRDefault="00705CC9">
      <w:pPr>
        <w:pStyle w:val="a6"/>
      </w:pPr>
      <w:r>
        <w:rPr>
          <w:rStyle w:val="a8"/>
        </w:rPr>
        <w:footnoteRef/>
      </w:r>
      <w:r>
        <w:t xml:space="preserve"> там же</w:t>
      </w:r>
    </w:p>
  </w:footnote>
  <w:footnote w:id="54">
    <w:p w:rsidR="00E859F6" w:rsidRDefault="00705CC9">
      <w:pPr>
        <w:pStyle w:val="a6"/>
      </w:pPr>
      <w:r>
        <w:rPr>
          <w:rStyle w:val="a8"/>
        </w:rPr>
        <w:footnoteRef/>
      </w:r>
      <w:r>
        <w:t xml:space="preserve"> Адам Мец, стр.359</w:t>
      </w:r>
    </w:p>
  </w:footnote>
  <w:footnote w:id="55">
    <w:p w:rsidR="00E859F6" w:rsidRDefault="00705CC9">
      <w:pPr>
        <w:pStyle w:val="a6"/>
      </w:pPr>
      <w:r>
        <w:rPr>
          <w:rStyle w:val="a8"/>
        </w:rPr>
        <w:footnoteRef/>
      </w:r>
      <w:r>
        <w:t xml:space="preserve"> Адам Мец, стр.364</w:t>
      </w:r>
    </w:p>
  </w:footnote>
  <w:footnote w:id="56">
    <w:p w:rsidR="00E859F6" w:rsidRDefault="00705CC9">
      <w:pPr>
        <w:pStyle w:val="a6"/>
      </w:pPr>
      <w:r>
        <w:rPr>
          <w:rStyle w:val="a8"/>
        </w:rPr>
        <w:footnoteRef/>
      </w:r>
      <w:r>
        <w:t xml:space="preserve"> там же</w:t>
      </w:r>
    </w:p>
  </w:footnote>
  <w:footnote w:id="57">
    <w:p w:rsidR="00E859F6" w:rsidRDefault="00705CC9">
      <w:pPr>
        <w:pStyle w:val="a6"/>
      </w:pPr>
      <w:r>
        <w:rPr>
          <w:rStyle w:val="a8"/>
        </w:rPr>
        <w:footnoteRef/>
      </w:r>
      <w:r>
        <w:t xml:space="preserve"> там же</w:t>
      </w:r>
    </w:p>
  </w:footnote>
  <w:footnote w:id="58">
    <w:p w:rsidR="00E859F6" w:rsidRDefault="00705CC9">
      <w:pPr>
        <w:pStyle w:val="a6"/>
      </w:pPr>
      <w:r>
        <w:rPr>
          <w:rStyle w:val="a8"/>
        </w:rPr>
        <w:footnoteRef/>
      </w:r>
      <w:r>
        <w:t xml:space="preserve"> Адам Мец, стр.364-365</w:t>
      </w:r>
    </w:p>
  </w:footnote>
  <w:footnote w:id="59">
    <w:p w:rsidR="00E859F6" w:rsidRDefault="00705CC9">
      <w:pPr>
        <w:pStyle w:val="a6"/>
      </w:pPr>
      <w:r>
        <w:rPr>
          <w:rStyle w:val="a8"/>
        </w:rPr>
        <w:footnoteRef/>
      </w:r>
      <w:r>
        <w:t xml:space="preserve"> ал-Мас’уди Золотые копи и россыпи самоцветов. [История Аббасидской династии: 749-947гг. – М.:Наталис, 2002г. – 800с.:ил. (серия «восточной коллекции»), глав.ред. А.Р.Вяткин, стр.283</w:t>
      </w:r>
    </w:p>
  </w:footnote>
  <w:footnote w:id="60">
    <w:p w:rsidR="00E859F6" w:rsidRDefault="00705CC9">
      <w:pPr>
        <w:pStyle w:val="a6"/>
      </w:pPr>
      <w:r>
        <w:rPr>
          <w:rStyle w:val="a8"/>
        </w:rPr>
        <w:footnoteRef/>
      </w:r>
      <w:r>
        <w:t xml:space="preserve"> ал-Мас’уди,стр.284</w:t>
      </w:r>
    </w:p>
  </w:footnote>
  <w:footnote w:id="61">
    <w:p w:rsidR="00E859F6" w:rsidRDefault="00705CC9">
      <w:pPr>
        <w:pStyle w:val="a6"/>
      </w:pPr>
      <w:r>
        <w:rPr>
          <w:rStyle w:val="a8"/>
        </w:rPr>
        <w:footnoteRef/>
      </w:r>
      <w:r>
        <w:t xml:space="preserve"> ал-Мас’уди, стр.284</w:t>
      </w:r>
    </w:p>
  </w:footnote>
  <w:footnote w:id="62">
    <w:p w:rsidR="00E859F6" w:rsidRDefault="00705CC9">
      <w:pPr>
        <w:pStyle w:val="a6"/>
      </w:pPr>
      <w:r>
        <w:rPr>
          <w:rStyle w:val="a8"/>
        </w:rPr>
        <w:footnoteRef/>
      </w:r>
      <w:r>
        <w:t xml:space="preserve"> там же</w:t>
      </w:r>
    </w:p>
  </w:footnote>
  <w:footnote w:id="63">
    <w:p w:rsidR="00E859F6" w:rsidRDefault="00705CC9">
      <w:pPr>
        <w:pStyle w:val="a6"/>
      </w:pPr>
      <w:r>
        <w:rPr>
          <w:rStyle w:val="a8"/>
        </w:rPr>
        <w:footnoteRef/>
      </w:r>
      <w:r>
        <w:t xml:space="preserve"> там же</w:t>
      </w:r>
    </w:p>
  </w:footnote>
  <w:footnote w:id="64">
    <w:p w:rsidR="00E859F6" w:rsidRDefault="00705CC9">
      <w:pPr>
        <w:pStyle w:val="a6"/>
      </w:pPr>
      <w:r>
        <w:rPr>
          <w:rStyle w:val="a8"/>
        </w:rPr>
        <w:footnoteRef/>
      </w:r>
      <w:r>
        <w:t xml:space="preserve"> ал-Мас’уди, стр.284-285</w:t>
      </w:r>
    </w:p>
  </w:footnote>
  <w:footnote w:id="65">
    <w:p w:rsidR="00E859F6" w:rsidRDefault="00705CC9">
      <w:pPr>
        <w:pStyle w:val="a6"/>
      </w:pPr>
      <w:r>
        <w:rPr>
          <w:rStyle w:val="a8"/>
        </w:rPr>
        <w:footnoteRef/>
      </w:r>
      <w:r>
        <w:t xml:space="preserve"> ал-Мас’уди, стр.285</w:t>
      </w:r>
    </w:p>
  </w:footnote>
  <w:footnote w:id="66">
    <w:p w:rsidR="00E859F6" w:rsidRDefault="00705CC9">
      <w:pPr>
        <w:pStyle w:val="a6"/>
      </w:pPr>
      <w:r>
        <w:rPr>
          <w:rStyle w:val="a8"/>
        </w:rPr>
        <w:footnoteRef/>
      </w:r>
      <w:r>
        <w:t xml:space="preserve"> ал-Мас’уди, стр.286</w:t>
      </w:r>
    </w:p>
  </w:footnote>
  <w:footnote w:id="67">
    <w:p w:rsidR="00E859F6" w:rsidRDefault="00705CC9">
      <w:pPr>
        <w:pStyle w:val="a6"/>
      </w:pPr>
      <w:r>
        <w:rPr>
          <w:rStyle w:val="a8"/>
        </w:rPr>
        <w:footnoteRef/>
      </w:r>
      <w:r>
        <w:t xml:space="preserve"> там же</w:t>
      </w:r>
    </w:p>
  </w:footnote>
  <w:footnote w:id="68">
    <w:p w:rsidR="00E859F6" w:rsidRDefault="00705CC9">
      <w:pPr>
        <w:pStyle w:val="a6"/>
      </w:pPr>
      <w:r>
        <w:rPr>
          <w:rStyle w:val="a8"/>
        </w:rPr>
        <w:footnoteRef/>
      </w:r>
      <w:r>
        <w:t xml:space="preserve"> там же</w:t>
      </w:r>
    </w:p>
  </w:footnote>
  <w:footnote w:id="69">
    <w:p w:rsidR="00E859F6" w:rsidRDefault="00705CC9">
      <w:pPr>
        <w:pStyle w:val="a6"/>
      </w:pPr>
      <w:r>
        <w:rPr>
          <w:rStyle w:val="a8"/>
        </w:rPr>
        <w:footnoteRef/>
      </w:r>
      <w:r>
        <w:t xml:space="preserve"> там же</w:t>
      </w:r>
    </w:p>
  </w:footnote>
  <w:footnote w:id="70">
    <w:p w:rsidR="00E859F6" w:rsidRDefault="00705CC9">
      <w:pPr>
        <w:pStyle w:val="a6"/>
      </w:pPr>
      <w:r>
        <w:rPr>
          <w:rStyle w:val="a8"/>
        </w:rPr>
        <w:footnoteRef/>
      </w:r>
      <w:r>
        <w:t xml:space="preserve"> История средних веков. [Учеб. для стр. кл. – 27-е изд. – Е.В. Агибалова; Г.М. Донской. – М.: Просвещение, 1991г. – 319с.:ил., карт. – </w:t>
      </w:r>
      <w:r>
        <w:rPr>
          <w:lang w:val="en-US"/>
        </w:rPr>
        <w:t>ISBN</w:t>
      </w:r>
      <w:r>
        <w:t>., стр.68.</w:t>
      </w:r>
    </w:p>
  </w:footnote>
  <w:footnote w:id="71">
    <w:p w:rsidR="00E859F6" w:rsidRDefault="00705CC9">
      <w:pPr>
        <w:pStyle w:val="a6"/>
      </w:pPr>
      <w:r>
        <w:rPr>
          <w:rStyle w:val="a8"/>
        </w:rPr>
        <w:footnoteRef/>
      </w:r>
      <w:r>
        <w:t xml:space="preserve"> там же</w:t>
      </w:r>
    </w:p>
  </w:footnote>
  <w:footnote w:id="72">
    <w:p w:rsidR="00E859F6" w:rsidRDefault="00705CC9">
      <w:pPr>
        <w:pStyle w:val="a6"/>
      </w:pPr>
      <w:r>
        <w:rPr>
          <w:rStyle w:val="a8"/>
        </w:rPr>
        <w:footnoteRef/>
      </w:r>
      <w:r>
        <w:t xml:space="preserve"> scit.boom.ru</w:t>
      </w:r>
    </w:p>
  </w:footnote>
  <w:footnote w:id="73">
    <w:p w:rsidR="00E859F6" w:rsidRDefault="00705CC9">
      <w:pPr>
        <w:pStyle w:val="a6"/>
      </w:pPr>
      <w:r>
        <w:rPr>
          <w:rStyle w:val="a8"/>
        </w:rPr>
        <w:footnoteRef/>
      </w:r>
      <w:r>
        <w:t xml:space="preserve"> там же</w:t>
      </w:r>
    </w:p>
  </w:footnote>
  <w:footnote w:id="74">
    <w:p w:rsidR="00E859F6" w:rsidRDefault="00705CC9">
      <w:pPr>
        <w:pStyle w:val="a6"/>
      </w:pPr>
      <w:r>
        <w:rPr>
          <w:rStyle w:val="a8"/>
        </w:rPr>
        <w:footnoteRef/>
      </w:r>
      <w:r>
        <w:t xml:space="preserve"> там же</w:t>
      </w:r>
    </w:p>
  </w:footnote>
  <w:footnote w:id="75">
    <w:p w:rsidR="00E859F6" w:rsidRDefault="00705CC9">
      <w:pPr>
        <w:pStyle w:val="a6"/>
      </w:pPr>
      <w:r>
        <w:rPr>
          <w:rStyle w:val="a8"/>
        </w:rPr>
        <w:footnoteRef/>
      </w:r>
      <w:r>
        <w:t xml:space="preserve"> там же</w:t>
      </w:r>
    </w:p>
  </w:footnote>
  <w:footnote w:id="76">
    <w:p w:rsidR="00E859F6" w:rsidRDefault="00705CC9">
      <w:pPr>
        <w:pStyle w:val="a6"/>
      </w:pPr>
      <w:r>
        <w:rPr>
          <w:rStyle w:val="a8"/>
        </w:rPr>
        <w:footnoteRef/>
      </w:r>
      <w:r>
        <w:t xml:space="preserve"> scit.boom.ru</w:t>
      </w:r>
    </w:p>
  </w:footnote>
  <w:footnote w:id="77">
    <w:p w:rsidR="00E859F6" w:rsidRDefault="00705CC9">
      <w:pPr>
        <w:pStyle w:val="a6"/>
      </w:pPr>
      <w:r>
        <w:rPr>
          <w:rStyle w:val="a8"/>
        </w:rPr>
        <w:footnoteRef/>
      </w:r>
      <w:r>
        <w:t xml:space="preserve"> там же</w:t>
      </w:r>
    </w:p>
  </w:footnote>
  <w:footnote w:id="78">
    <w:p w:rsidR="00E859F6" w:rsidRDefault="00705CC9">
      <w:pPr>
        <w:pStyle w:val="a6"/>
      </w:pPr>
      <w:r>
        <w:rPr>
          <w:rStyle w:val="a8"/>
        </w:rPr>
        <w:footnoteRef/>
      </w:r>
      <w:r>
        <w:t xml:space="preserve"> там же</w:t>
      </w:r>
    </w:p>
  </w:footnote>
  <w:footnote w:id="79">
    <w:p w:rsidR="00E859F6" w:rsidRDefault="00705CC9">
      <w:pPr>
        <w:pStyle w:val="a6"/>
      </w:pPr>
      <w:r>
        <w:rPr>
          <w:rStyle w:val="a8"/>
        </w:rPr>
        <w:footnoteRef/>
      </w:r>
      <w:r>
        <w:t xml:space="preserve"> </w:t>
      </w:r>
      <w:r>
        <w:rPr>
          <w:lang w:val="en-US"/>
        </w:rPr>
        <w:t>www</w:t>
      </w:r>
      <w:r>
        <w:t>.</w:t>
      </w:r>
      <w:r>
        <w:rPr>
          <w:lang w:val="en-US"/>
        </w:rPr>
        <w:t>KM</w:t>
      </w:r>
      <w:r>
        <w:t>.</w:t>
      </w:r>
      <w:r>
        <w:rPr>
          <w:lang w:val="en-US"/>
        </w:rPr>
        <w:t>ru</w:t>
      </w:r>
    </w:p>
  </w:footnote>
  <w:footnote w:id="80">
    <w:p w:rsidR="00E859F6" w:rsidRDefault="00705CC9">
      <w:pPr>
        <w:pStyle w:val="a6"/>
      </w:pPr>
      <w:r>
        <w:rPr>
          <w:rStyle w:val="a8"/>
        </w:rPr>
        <w:footnoteRef/>
      </w:r>
      <w:r>
        <w:t xml:space="preserve"> scit.boom.ru</w:t>
      </w:r>
    </w:p>
  </w:footnote>
  <w:footnote w:id="81">
    <w:p w:rsidR="00E859F6" w:rsidRDefault="00705CC9">
      <w:pPr>
        <w:pStyle w:val="a6"/>
      </w:pPr>
      <w:r>
        <w:rPr>
          <w:rStyle w:val="a8"/>
        </w:rPr>
        <w:footnoteRef/>
      </w:r>
      <w:r>
        <w:t xml:space="preserve"> там же</w:t>
      </w:r>
    </w:p>
  </w:footnote>
  <w:footnote w:id="82">
    <w:p w:rsidR="00E859F6" w:rsidRDefault="00705CC9">
      <w:pPr>
        <w:pStyle w:val="a6"/>
      </w:pPr>
      <w:r>
        <w:rPr>
          <w:rStyle w:val="a8"/>
        </w:rPr>
        <w:footnoteRef/>
      </w:r>
      <w:r>
        <w:t xml:space="preserve"> scit.boom.ru</w:t>
      </w:r>
    </w:p>
  </w:footnote>
  <w:footnote w:id="83">
    <w:p w:rsidR="00E859F6" w:rsidRDefault="00705CC9">
      <w:pPr>
        <w:pStyle w:val="a6"/>
      </w:pPr>
      <w:r>
        <w:rPr>
          <w:rStyle w:val="a8"/>
        </w:rPr>
        <w:footnoteRef/>
      </w:r>
      <w:r>
        <w:t xml:space="preserve"> там же</w:t>
      </w:r>
    </w:p>
  </w:footnote>
  <w:footnote w:id="84">
    <w:p w:rsidR="00E859F6" w:rsidRDefault="00705CC9">
      <w:pPr>
        <w:pStyle w:val="a6"/>
      </w:pPr>
      <w:r>
        <w:rPr>
          <w:rStyle w:val="a8"/>
        </w:rPr>
        <w:footnoteRef/>
      </w:r>
      <w:r>
        <w:t xml:space="preserve"> там же</w:t>
      </w:r>
    </w:p>
  </w:footnote>
  <w:footnote w:id="85">
    <w:p w:rsidR="00E859F6" w:rsidRDefault="00705CC9">
      <w:pPr>
        <w:pStyle w:val="a6"/>
      </w:pPr>
      <w:r>
        <w:rPr>
          <w:rStyle w:val="a8"/>
        </w:rPr>
        <w:footnoteRef/>
      </w:r>
      <w:r>
        <w:t xml:space="preserve"> там же</w:t>
      </w:r>
    </w:p>
  </w:footnote>
  <w:footnote w:id="86">
    <w:p w:rsidR="00E859F6" w:rsidRDefault="00705CC9">
      <w:pPr>
        <w:pStyle w:val="a6"/>
      </w:pPr>
      <w:r>
        <w:rPr>
          <w:rStyle w:val="a8"/>
        </w:rPr>
        <w:footnoteRef/>
      </w:r>
      <w:r>
        <w:t xml:space="preserve"> </w:t>
      </w:r>
      <w:r>
        <w:rPr>
          <w:lang w:val="en-US"/>
        </w:rPr>
        <w:t>mega.KM.ru</w:t>
      </w:r>
    </w:p>
  </w:footnote>
  <w:footnote w:id="87">
    <w:p w:rsidR="00E859F6" w:rsidRDefault="00705CC9">
      <w:pPr>
        <w:pStyle w:val="a6"/>
      </w:pPr>
      <w:r>
        <w:rPr>
          <w:rStyle w:val="a8"/>
        </w:rPr>
        <w:footnoteRef/>
      </w:r>
      <w:r>
        <w:t xml:space="preserve"> scit.boom.ru</w:t>
      </w:r>
    </w:p>
  </w:footnote>
  <w:footnote w:id="88">
    <w:p w:rsidR="00E859F6" w:rsidRDefault="00705CC9">
      <w:pPr>
        <w:pStyle w:val="a6"/>
      </w:pPr>
      <w:r>
        <w:rPr>
          <w:rStyle w:val="a8"/>
        </w:rPr>
        <w:footnoteRef/>
      </w:r>
      <w:r>
        <w:t xml:space="preserve"> там же</w:t>
      </w:r>
    </w:p>
  </w:footnote>
  <w:footnote w:id="89">
    <w:p w:rsidR="00E859F6" w:rsidRDefault="00705CC9">
      <w:pPr>
        <w:pStyle w:val="a6"/>
      </w:pPr>
      <w:r>
        <w:rPr>
          <w:rStyle w:val="a8"/>
        </w:rPr>
        <w:footnoteRef/>
      </w:r>
      <w:r>
        <w:t xml:space="preserve"> там же</w:t>
      </w:r>
    </w:p>
  </w:footnote>
  <w:footnote w:id="90">
    <w:p w:rsidR="00E859F6" w:rsidRDefault="00705CC9">
      <w:pPr>
        <w:pStyle w:val="a6"/>
      </w:pPr>
      <w:r>
        <w:rPr>
          <w:rStyle w:val="a8"/>
        </w:rPr>
        <w:footnoteRef/>
      </w:r>
      <w:r>
        <w:t xml:space="preserve"> там же</w:t>
      </w:r>
    </w:p>
  </w:footnote>
  <w:footnote w:id="91">
    <w:p w:rsidR="00E859F6" w:rsidRDefault="00705CC9">
      <w:pPr>
        <w:pStyle w:val="a6"/>
      </w:pPr>
      <w:r>
        <w:rPr>
          <w:rStyle w:val="a8"/>
        </w:rPr>
        <w:footnoteRef/>
      </w:r>
      <w:r>
        <w:t xml:space="preserve"> там же</w:t>
      </w:r>
    </w:p>
  </w:footnote>
  <w:footnote w:id="92">
    <w:p w:rsidR="00E859F6" w:rsidRDefault="00705CC9">
      <w:pPr>
        <w:pStyle w:val="a6"/>
      </w:pPr>
      <w:r>
        <w:rPr>
          <w:rStyle w:val="a8"/>
        </w:rPr>
        <w:footnoteRef/>
      </w:r>
      <w:r>
        <w:t xml:space="preserve"> scit.boom.ru</w:t>
      </w:r>
    </w:p>
  </w:footnote>
  <w:footnote w:id="93">
    <w:p w:rsidR="00E859F6" w:rsidRDefault="00705CC9">
      <w:pPr>
        <w:pStyle w:val="a6"/>
      </w:pPr>
      <w:r>
        <w:rPr>
          <w:rStyle w:val="a8"/>
        </w:rPr>
        <w:footnoteRef/>
      </w:r>
      <w:r>
        <w:t xml:space="preserve"> там же</w:t>
      </w:r>
    </w:p>
  </w:footnote>
  <w:footnote w:id="94">
    <w:p w:rsidR="00E859F6" w:rsidRDefault="00705CC9">
      <w:pPr>
        <w:pStyle w:val="a6"/>
      </w:pPr>
      <w:r>
        <w:rPr>
          <w:rStyle w:val="a8"/>
        </w:rPr>
        <w:footnoteRef/>
      </w:r>
      <w:r>
        <w:t xml:space="preserve"> там же</w:t>
      </w:r>
    </w:p>
  </w:footnote>
  <w:footnote w:id="95">
    <w:p w:rsidR="00E859F6" w:rsidRDefault="00705CC9">
      <w:pPr>
        <w:pStyle w:val="a6"/>
      </w:pPr>
      <w:r>
        <w:rPr>
          <w:rStyle w:val="a8"/>
        </w:rPr>
        <w:footnoteRef/>
      </w:r>
      <w:r>
        <w:t xml:space="preserve"> там же</w:t>
      </w:r>
    </w:p>
  </w:footnote>
  <w:footnote w:id="96">
    <w:p w:rsidR="00E859F6" w:rsidRDefault="00705CC9">
      <w:pPr>
        <w:pStyle w:val="source"/>
      </w:pPr>
      <w:r>
        <w:rPr>
          <w:rStyle w:val="a8"/>
        </w:rPr>
        <w:footnoteRef/>
      </w:r>
      <w:r>
        <w:t xml:space="preserve"> </w:t>
      </w:r>
      <w:r>
        <w:rPr>
          <w:i/>
          <w:iCs/>
        </w:rPr>
        <w:t> </w:t>
      </w:r>
      <w:r>
        <w:rPr>
          <w:sz w:val="20"/>
          <w:szCs w:val="20"/>
        </w:rPr>
        <w:t>www.islamiCity.com</w:t>
      </w:r>
    </w:p>
  </w:footnote>
  <w:footnote w:id="97">
    <w:p w:rsidR="00E859F6" w:rsidRDefault="00705CC9">
      <w:pPr>
        <w:pStyle w:val="a6"/>
      </w:pPr>
      <w:r>
        <w:rPr>
          <w:rStyle w:val="a8"/>
        </w:rPr>
        <w:footnoteRef/>
      </w:r>
      <w:r>
        <w:t xml:space="preserve"> там же</w:t>
      </w:r>
    </w:p>
  </w:footnote>
  <w:footnote w:id="98">
    <w:p w:rsidR="00E859F6" w:rsidRDefault="00705CC9">
      <w:pPr>
        <w:pStyle w:val="a6"/>
      </w:pPr>
      <w:r>
        <w:rPr>
          <w:rStyle w:val="a8"/>
        </w:rPr>
        <w:footnoteRef/>
      </w:r>
      <w:r>
        <w:t xml:space="preserve"> там же</w:t>
      </w:r>
    </w:p>
  </w:footnote>
  <w:footnote w:id="99">
    <w:p w:rsidR="00E859F6" w:rsidRDefault="00705CC9">
      <w:pPr>
        <w:pStyle w:val="a6"/>
      </w:pPr>
      <w:r>
        <w:rPr>
          <w:rStyle w:val="a8"/>
        </w:rPr>
        <w:footnoteRef/>
      </w:r>
      <w:r>
        <w:t xml:space="preserve"> </w:t>
      </w:r>
      <w:r>
        <w:rPr>
          <w:lang w:val="en-US"/>
        </w:rPr>
        <w:t>www.km.ru</w:t>
      </w:r>
    </w:p>
  </w:footnote>
  <w:footnote w:id="100">
    <w:p w:rsidR="00E859F6" w:rsidRDefault="00705CC9">
      <w:pPr>
        <w:pStyle w:val="a6"/>
      </w:pPr>
      <w:r>
        <w:rPr>
          <w:rStyle w:val="a8"/>
        </w:rPr>
        <w:footnoteRef/>
      </w:r>
      <w:r>
        <w:t xml:space="preserve"> scit.boom.ru</w:t>
      </w:r>
    </w:p>
  </w:footnote>
  <w:footnote w:id="101">
    <w:p w:rsidR="00E859F6" w:rsidRDefault="00705CC9">
      <w:pPr>
        <w:pStyle w:val="a6"/>
      </w:pPr>
      <w:r>
        <w:rPr>
          <w:rStyle w:val="a8"/>
        </w:rPr>
        <w:footnoteRef/>
      </w:r>
      <w:r>
        <w:t xml:space="preserve"> www.islamiCity.com</w:t>
      </w:r>
    </w:p>
  </w:footnote>
  <w:footnote w:id="102">
    <w:p w:rsidR="00E859F6" w:rsidRDefault="00705CC9">
      <w:pPr>
        <w:pStyle w:val="a6"/>
      </w:pPr>
      <w:r>
        <w:rPr>
          <w:rStyle w:val="a8"/>
        </w:rPr>
        <w:footnoteRef/>
      </w:r>
      <w:r>
        <w:t xml:space="preserve"> там же</w:t>
      </w:r>
    </w:p>
  </w:footnote>
  <w:footnote w:id="103">
    <w:p w:rsidR="00E859F6" w:rsidRDefault="00705CC9">
      <w:pPr>
        <w:pStyle w:val="a6"/>
      </w:pPr>
      <w:r>
        <w:rPr>
          <w:rStyle w:val="a8"/>
        </w:rPr>
        <w:footnoteRef/>
      </w:r>
      <w:r>
        <w:t xml:space="preserve"> www.islamiCity.com</w:t>
      </w:r>
    </w:p>
  </w:footnote>
  <w:footnote w:id="104">
    <w:p w:rsidR="00E859F6" w:rsidRDefault="00705CC9">
      <w:pPr>
        <w:pStyle w:val="a6"/>
      </w:pPr>
      <w:r>
        <w:rPr>
          <w:rStyle w:val="a8"/>
        </w:rPr>
        <w:footnoteRef/>
      </w:r>
      <w:r>
        <w:t xml:space="preserve"> Адам Мец стр.382</w:t>
      </w:r>
    </w:p>
  </w:footnote>
  <w:footnote w:id="105">
    <w:p w:rsidR="00E859F6" w:rsidRDefault="00705CC9">
      <w:pPr>
        <w:pStyle w:val="a6"/>
      </w:pPr>
      <w:r>
        <w:rPr>
          <w:rStyle w:val="a8"/>
        </w:rPr>
        <w:footnoteRef/>
      </w:r>
      <w:r>
        <w:t xml:space="preserve"> Там же</w:t>
      </w:r>
    </w:p>
  </w:footnote>
  <w:footnote w:id="106">
    <w:p w:rsidR="00E859F6" w:rsidRDefault="00705CC9">
      <w:pPr>
        <w:pStyle w:val="a6"/>
      </w:pPr>
      <w:r>
        <w:rPr>
          <w:rStyle w:val="a8"/>
        </w:rPr>
        <w:footnoteRef/>
      </w:r>
      <w:r>
        <w:t xml:space="preserve"> Там же</w:t>
      </w:r>
    </w:p>
  </w:footnote>
  <w:footnote w:id="107">
    <w:p w:rsidR="00E859F6" w:rsidRDefault="00705CC9">
      <w:pPr>
        <w:pStyle w:val="a6"/>
      </w:pPr>
      <w:r>
        <w:rPr>
          <w:rStyle w:val="a8"/>
        </w:rPr>
        <w:footnoteRef/>
      </w:r>
      <w:r>
        <w:t xml:space="preserve"> www.islamiCity.com</w:t>
      </w:r>
    </w:p>
  </w:footnote>
  <w:footnote w:id="108">
    <w:p w:rsidR="00E859F6" w:rsidRDefault="00705CC9">
      <w:pPr>
        <w:pStyle w:val="a6"/>
      </w:pPr>
      <w:r>
        <w:rPr>
          <w:rStyle w:val="a8"/>
        </w:rPr>
        <w:footnoteRef/>
      </w:r>
      <w:r>
        <w:t xml:space="preserve"> Адам Мец стр.382</w:t>
      </w:r>
    </w:p>
  </w:footnote>
  <w:footnote w:id="109">
    <w:p w:rsidR="00E859F6" w:rsidRDefault="00705CC9">
      <w:pPr>
        <w:pStyle w:val="a6"/>
      </w:pPr>
      <w:r>
        <w:rPr>
          <w:rStyle w:val="a8"/>
        </w:rPr>
        <w:footnoteRef/>
      </w:r>
      <w:r>
        <w:t xml:space="preserve"> Там же </w:t>
      </w:r>
    </w:p>
  </w:footnote>
  <w:footnote w:id="110">
    <w:p w:rsidR="00E859F6" w:rsidRDefault="00705CC9">
      <w:pPr>
        <w:pStyle w:val="a6"/>
      </w:pPr>
      <w:r>
        <w:rPr>
          <w:rStyle w:val="a8"/>
        </w:rPr>
        <w:footnoteRef/>
      </w:r>
      <w:r>
        <w:t xml:space="preserve"> Там же</w:t>
      </w:r>
    </w:p>
  </w:footnote>
  <w:footnote w:id="111">
    <w:p w:rsidR="00E859F6" w:rsidRDefault="00705CC9">
      <w:pPr>
        <w:pStyle w:val="a6"/>
      </w:pPr>
      <w:r>
        <w:rPr>
          <w:rStyle w:val="a8"/>
        </w:rPr>
        <w:footnoteRef/>
      </w:r>
      <w:r>
        <w:t xml:space="preserve"> Адам Мец стр. 383</w:t>
      </w:r>
    </w:p>
  </w:footnote>
  <w:footnote w:id="112">
    <w:p w:rsidR="00E859F6" w:rsidRDefault="00705CC9">
      <w:pPr>
        <w:pStyle w:val="a6"/>
      </w:pPr>
      <w:r>
        <w:rPr>
          <w:rStyle w:val="a8"/>
        </w:rPr>
        <w:footnoteRef/>
      </w:r>
      <w:r>
        <w:t xml:space="preserve"> Там же</w:t>
      </w:r>
    </w:p>
  </w:footnote>
  <w:footnote w:id="113">
    <w:p w:rsidR="00E859F6" w:rsidRDefault="00705CC9">
      <w:pPr>
        <w:pStyle w:val="a6"/>
      </w:pPr>
      <w:r>
        <w:rPr>
          <w:rStyle w:val="a8"/>
        </w:rPr>
        <w:footnoteRef/>
      </w:r>
      <w:r>
        <w:t xml:space="preserve"> Там же</w:t>
      </w:r>
    </w:p>
  </w:footnote>
  <w:footnote w:id="114">
    <w:p w:rsidR="00E859F6" w:rsidRDefault="00705CC9">
      <w:pPr>
        <w:pStyle w:val="a6"/>
      </w:pPr>
      <w:r>
        <w:rPr>
          <w:rStyle w:val="a8"/>
        </w:rPr>
        <w:footnoteRef/>
      </w:r>
      <w:r>
        <w:t xml:space="preserve"> </w:t>
      </w:r>
      <w:r>
        <w:rPr>
          <w:lang w:val="en-US"/>
        </w:rPr>
        <w:t>www. KM. ru.</w:t>
      </w:r>
    </w:p>
  </w:footnote>
  <w:footnote w:id="115">
    <w:p w:rsidR="00E859F6" w:rsidRDefault="00705CC9">
      <w:pPr>
        <w:pStyle w:val="a6"/>
      </w:pPr>
      <w:r>
        <w:rPr>
          <w:rStyle w:val="a8"/>
        </w:rPr>
        <w:footnoteRef/>
      </w:r>
      <w:r>
        <w:t xml:space="preserve"> Адам Мец стр. 384</w:t>
      </w:r>
    </w:p>
  </w:footnote>
  <w:footnote w:id="116">
    <w:p w:rsidR="00E859F6" w:rsidRDefault="00705CC9">
      <w:pPr>
        <w:pStyle w:val="a6"/>
      </w:pPr>
      <w:r>
        <w:rPr>
          <w:rStyle w:val="a8"/>
        </w:rPr>
        <w:footnoteRef/>
      </w:r>
      <w:r>
        <w:t xml:space="preserve"> Адам Мец стр.384-385</w:t>
      </w:r>
    </w:p>
  </w:footnote>
  <w:footnote w:id="117">
    <w:p w:rsidR="00E859F6" w:rsidRDefault="00705CC9">
      <w:pPr>
        <w:pStyle w:val="a6"/>
      </w:pPr>
      <w:r>
        <w:rPr>
          <w:rStyle w:val="a8"/>
        </w:rPr>
        <w:footnoteRef/>
      </w:r>
      <w:r>
        <w:t xml:space="preserve"> Адам Мец стр. 385</w:t>
      </w:r>
    </w:p>
  </w:footnote>
  <w:footnote w:id="118">
    <w:p w:rsidR="00E859F6" w:rsidRDefault="00705CC9">
      <w:pPr>
        <w:pStyle w:val="a6"/>
      </w:pPr>
      <w:r>
        <w:rPr>
          <w:rStyle w:val="a8"/>
        </w:rPr>
        <w:footnoteRef/>
      </w:r>
      <w:r>
        <w:t xml:space="preserve"> Адам Мец стр.386</w:t>
      </w:r>
    </w:p>
  </w:footnote>
  <w:footnote w:id="119">
    <w:p w:rsidR="00E859F6" w:rsidRDefault="00705CC9">
      <w:pPr>
        <w:pStyle w:val="a6"/>
      </w:pPr>
      <w:r>
        <w:rPr>
          <w:rStyle w:val="a8"/>
        </w:rPr>
        <w:footnoteRef/>
      </w:r>
      <w:r>
        <w:t xml:space="preserve"> Адам Мец стр. 386</w:t>
      </w:r>
    </w:p>
  </w:footnote>
  <w:footnote w:id="120">
    <w:p w:rsidR="00E859F6" w:rsidRDefault="00705CC9">
      <w:pPr>
        <w:pStyle w:val="a6"/>
      </w:pPr>
      <w:r>
        <w:rPr>
          <w:rStyle w:val="a8"/>
        </w:rPr>
        <w:footnoteRef/>
      </w:r>
      <w:r>
        <w:t xml:space="preserve"> Там же</w:t>
      </w:r>
    </w:p>
  </w:footnote>
  <w:footnote w:id="121">
    <w:p w:rsidR="00E859F6" w:rsidRDefault="00705CC9">
      <w:pPr>
        <w:pStyle w:val="a6"/>
      </w:pPr>
      <w:r>
        <w:rPr>
          <w:rStyle w:val="a8"/>
        </w:rPr>
        <w:footnoteRef/>
      </w:r>
      <w:r>
        <w:t xml:space="preserve"> Адам Мец стр.387</w:t>
      </w:r>
    </w:p>
  </w:footnote>
  <w:footnote w:id="122">
    <w:p w:rsidR="00E859F6" w:rsidRDefault="00705CC9">
      <w:pPr>
        <w:pStyle w:val="a6"/>
      </w:pPr>
      <w:r>
        <w:rPr>
          <w:rStyle w:val="a8"/>
        </w:rPr>
        <w:footnoteRef/>
      </w:r>
      <w:r>
        <w:t xml:space="preserve"> Адам Мец стр.389</w:t>
      </w:r>
    </w:p>
  </w:footnote>
  <w:footnote w:id="123">
    <w:p w:rsidR="00E859F6" w:rsidRDefault="00705CC9">
      <w:pPr>
        <w:pStyle w:val="a6"/>
      </w:pPr>
      <w:r>
        <w:rPr>
          <w:rStyle w:val="a8"/>
        </w:rPr>
        <w:footnoteRef/>
      </w:r>
      <w:r>
        <w:t xml:space="preserve"> Там же</w:t>
      </w:r>
    </w:p>
  </w:footnote>
  <w:footnote w:id="124">
    <w:p w:rsidR="00E859F6" w:rsidRDefault="00705CC9">
      <w:pPr>
        <w:pStyle w:val="a6"/>
      </w:pPr>
      <w:r>
        <w:rPr>
          <w:rStyle w:val="a8"/>
        </w:rPr>
        <w:footnoteRef/>
      </w:r>
      <w:r>
        <w:t xml:space="preserve"> Там же</w:t>
      </w:r>
    </w:p>
  </w:footnote>
  <w:footnote w:id="125">
    <w:p w:rsidR="00E859F6" w:rsidRDefault="00705CC9">
      <w:pPr>
        <w:pStyle w:val="a6"/>
      </w:pPr>
      <w:r>
        <w:rPr>
          <w:rStyle w:val="a8"/>
        </w:rPr>
        <w:footnoteRef/>
      </w:r>
      <w:r>
        <w:t xml:space="preserve"> Там же</w:t>
      </w:r>
    </w:p>
  </w:footnote>
  <w:footnote w:id="126">
    <w:p w:rsidR="00E859F6" w:rsidRDefault="00705CC9">
      <w:pPr>
        <w:pStyle w:val="a6"/>
      </w:pPr>
      <w:r>
        <w:rPr>
          <w:rStyle w:val="a8"/>
        </w:rPr>
        <w:footnoteRef/>
      </w:r>
      <w:r>
        <w:t xml:space="preserve"> Там же</w:t>
      </w:r>
    </w:p>
  </w:footnote>
  <w:footnote w:id="127">
    <w:p w:rsidR="00E859F6" w:rsidRDefault="00705CC9">
      <w:pPr>
        <w:pStyle w:val="a6"/>
      </w:pPr>
      <w:r>
        <w:rPr>
          <w:rStyle w:val="a8"/>
        </w:rPr>
        <w:footnoteRef/>
      </w:r>
      <w:r>
        <w:t xml:space="preserve"> </w:t>
      </w:r>
      <w:r>
        <w:rPr>
          <w:lang w:val="en-US"/>
        </w:rPr>
        <w:t>www.KM.ru</w:t>
      </w:r>
    </w:p>
  </w:footnote>
  <w:footnote w:id="128">
    <w:p w:rsidR="00E859F6" w:rsidRDefault="00705CC9">
      <w:pPr>
        <w:pStyle w:val="a6"/>
      </w:pPr>
      <w:r>
        <w:rPr>
          <w:rStyle w:val="a8"/>
        </w:rPr>
        <w:footnoteRef/>
      </w:r>
      <w:r>
        <w:t xml:space="preserve"> Там же</w:t>
      </w:r>
    </w:p>
  </w:footnote>
  <w:footnote w:id="129">
    <w:p w:rsidR="00E859F6" w:rsidRDefault="00705CC9">
      <w:pPr>
        <w:pStyle w:val="a6"/>
      </w:pPr>
      <w:r>
        <w:rPr>
          <w:rStyle w:val="a8"/>
        </w:rPr>
        <w:footnoteRef/>
      </w:r>
      <w:r>
        <w:t xml:space="preserve"> Адам Мец стр. 389</w:t>
      </w:r>
    </w:p>
  </w:footnote>
  <w:footnote w:id="130">
    <w:p w:rsidR="00E859F6" w:rsidRDefault="00705CC9">
      <w:pPr>
        <w:pStyle w:val="a6"/>
      </w:pPr>
      <w:r>
        <w:rPr>
          <w:rStyle w:val="a8"/>
        </w:rPr>
        <w:footnoteRef/>
      </w:r>
      <w:r>
        <w:t xml:space="preserve"> Адам Мец стр. 390</w:t>
      </w:r>
    </w:p>
  </w:footnote>
  <w:footnote w:id="131">
    <w:p w:rsidR="00E859F6" w:rsidRDefault="00705CC9">
      <w:pPr>
        <w:pStyle w:val="a6"/>
      </w:pPr>
      <w:r>
        <w:rPr>
          <w:rStyle w:val="a8"/>
        </w:rPr>
        <w:footnoteRef/>
      </w:r>
      <w:r>
        <w:t xml:space="preserve"> Адам Мец стр.390</w:t>
      </w:r>
    </w:p>
  </w:footnote>
  <w:footnote w:id="132">
    <w:p w:rsidR="00E859F6" w:rsidRDefault="00705CC9">
      <w:pPr>
        <w:pStyle w:val="a6"/>
      </w:pPr>
      <w:r>
        <w:rPr>
          <w:rStyle w:val="a8"/>
        </w:rPr>
        <w:footnoteRef/>
      </w:r>
      <w:r>
        <w:t xml:space="preserve"> Адам Мец стр. 391</w:t>
      </w:r>
    </w:p>
  </w:footnote>
  <w:footnote w:id="133">
    <w:p w:rsidR="00E859F6" w:rsidRDefault="00705CC9">
      <w:pPr>
        <w:pStyle w:val="a6"/>
      </w:pPr>
      <w:r>
        <w:rPr>
          <w:rStyle w:val="a8"/>
        </w:rPr>
        <w:footnoteRef/>
      </w:r>
      <w:r>
        <w:t xml:space="preserve"> Там же</w:t>
      </w:r>
    </w:p>
  </w:footnote>
  <w:footnote w:id="134">
    <w:p w:rsidR="00E859F6" w:rsidRDefault="00705CC9">
      <w:pPr>
        <w:pStyle w:val="a6"/>
      </w:pPr>
      <w:r>
        <w:rPr>
          <w:rStyle w:val="a8"/>
        </w:rPr>
        <w:footnoteRef/>
      </w:r>
      <w:r>
        <w:t xml:space="preserve"> Там же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F05D4"/>
    <w:multiLevelType w:val="hybridMultilevel"/>
    <w:tmpl w:val="4C4C575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096B"/>
    <w:rsid w:val="0017096B"/>
    <w:rsid w:val="00705CC9"/>
    <w:rsid w:val="00A46754"/>
    <w:rsid w:val="00BA6AA4"/>
    <w:rsid w:val="00E859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48AC265-6BF2-41CE-898C-FE8E8DFB5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677"/>
        <w:tab w:val="right" w:pos="9355"/>
      </w:tabs>
    </w:pPr>
  </w:style>
  <w:style w:type="character" w:customStyle="1" w:styleId="a4">
    <w:name w:val="Нижній колонтитул Знак"/>
    <w:basedOn w:val="a0"/>
    <w:link w:val="a3"/>
    <w:uiPriority w:val="99"/>
    <w:semiHidden/>
    <w:rPr>
      <w:sz w:val="24"/>
      <w:szCs w:val="24"/>
    </w:rPr>
  </w:style>
  <w:style w:type="character" w:styleId="a5">
    <w:name w:val="page number"/>
    <w:basedOn w:val="a0"/>
    <w:uiPriority w:val="99"/>
  </w:style>
  <w:style w:type="paragraph" w:styleId="a6">
    <w:name w:val="footnote text"/>
    <w:basedOn w:val="a"/>
    <w:link w:val="a7"/>
    <w:uiPriority w:val="99"/>
    <w:semiHidden/>
    <w:rPr>
      <w:sz w:val="20"/>
      <w:szCs w:val="20"/>
    </w:rPr>
  </w:style>
  <w:style w:type="character" w:customStyle="1" w:styleId="a7">
    <w:name w:val="Текст виноски Знак"/>
    <w:basedOn w:val="a0"/>
    <w:link w:val="a6"/>
    <w:uiPriority w:val="99"/>
    <w:semiHidden/>
    <w:rPr>
      <w:sz w:val="20"/>
      <w:szCs w:val="20"/>
    </w:rPr>
  </w:style>
  <w:style w:type="character" w:styleId="a8">
    <w:name w:val="footnote reference"/>
    <w:basedOn w:val="a0"/>
    <w:uiPriority w:val="99"/>
    <w:semiHidden/>
    <w:rPr>
      <w:vertAlign w:val="superscript"/>
    </w:rPr>
  </w:style>
  <w:style w:type="character" w:styleId="a9">
    <w:name w:val="Hyperlink"/>
    <w:basedOn w:val="a0"/>
    <w:uiPriority w:val="99"/>
    <w:rPr>
      <w:color w:val="0000FF"/>
      <w:u w:val="single"/>
    </w:rPr>
  </w:style>
  <w:style w:type="character" w:customStyle="1" w:styleId="bt-2">
    <w:name w:val="bt-2"/>
    <w:basedOn w:val="a0"/>
    <w:uiPriority w:val="99"/>
  </w:style>
  <w:style w:type="paragraph" w:styleId="aa">
    <w:name w:val="Normal (Web)"/>
    <w:basedOn w:val="a"/>
    <w:uiPriority w:val="99"/>
    <w:pPr>
      <w:spacing w:before="100" w:beforeAutospacing="1" w:after="100" w:afterAutospacing="1"/>
    </w:pPr>
  </w:style>
  <w:style w:type="character" w:customStyle="1" w:styleId="bt-1">
    <w:name w:val="bt-1"/>
    <w:basedOn w:val="a0"/>
    <w:uiPriority w:val="99"/>
  </w:style>
  <w:style w:type="character" w:customStyle="1" w:styleId="letra">
    <w:name w:val="letra"/>
    <w:basedOn w:val="a0"/>
    <w:uiPriority w:val="99"/>
  </w:style>
  <w:style w:type="paragraph" w:customStyle="1" w:styleId="text">
    <w:name w:val="text"/>
    <w:basedOn w:val="a"/>
    <w:uiPriority w:val="99"/>
    <w:pPr>
      <w:spacing w:before="100" w:beforeAutospacing="1" w:after="100" w:afterAutospacing="1"/>
    </w:pPr>
  </w:style>
  <w:style w:type="paragraph" w:customStyle="1" w:styleId="source">
    <w:name w:val="source"/>
    <w:basedOn w:val="a"/>
    <w:uiPriority w:val="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7203</Words>
  <Characters>41063</Characters>
  <Application>Microsoft Office Word</Application>
  <DocSecurity>0</DocSecurity>
  <Lines>342</Lines>
  <Paragraphs>96</Paragraphs>
  <ScaleCrop>false</ScaleCrop>
  <Company>HOME</Company>
  <LinksUpToDate>false</LinksUpToDate>
  <CharactersWithSpaces>48170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HOME</dc:creator>
  <cp:keywords/>
  <dc:description/>
  <cp:lastModifiedBy>Irina</cp:lastModifiedBy>
  <cp:revision>2</cp:revision>
  <dcterms:created xsi:type="dcterms:W3CDTF">2014-08-21T06:03:00Z</dcterms:created>
  <dcterms:modified xsi:type="dcterms:W3CDTF">2014-08-21T06:03:00Z</dcterms:modified>
</cp:coreProperties>
</file>